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E4" w:rsidRDefault="00E326E4" w:rsidP="00E326E4">
      <w:pPr>
        <w:jc w:val="center"/>
        <w:rPr>
          <w:rFonts w:ascii="Candara" w:hAnsi="Candara"/>
          <w:b/>
          <w:caps/>
          <w:sz w:val="24"/>
        </w:rPr>
      </w:pPr>
      <w:r>
        <w:rPr>
          <w:rFonts w:ascii="Candara" w:hAnsi="Candara"/>
          <w:b/>
          <w:caps/>
          <w:sz w:val="24"/>
        </w:rPr>
        <w:t xml:space="preserve">PROGRAMA DE COOPERAÇÃO ACADÊMICA EM DEFESA NACIONAL </w:t>
      </w:r>
    </w:p>
    <w:p w:rsidR="00E326E4" w:rsidRDefault="00E326E4" w:rsidP="00E326E4">
      <w:pPr>
        <w:jc w:val="center"/>
        <w:rPr>
          <w:rFonts w:ascii="Candara" w:hAnsi="Candara"/>
          <w:b/>
          <w:caps/>
          <w:sz w:val="24"/>
        </w:rPr>
      </w:pPr>
      <w:r>
        <w:rPr>
          <w:rFonts w:ascii="Candara" w:hAnsi="Candara"/>
          <w:b/>
          <w:caps/>
          <w:sz w:val="24"/>
        </w:rPr>
        <w:t>PROCAD – DEFESA 2019</w:t>
      </w:r>
    </w:p>
    <w:p w:rsidR="00E326E4" w:rsidRDefault="00E326E4" w:rsidP="00E326E4">
      <w:pPr>
        <w:jc w:val="center"/>
        <w:rPr>
          <w:rFonts w:ascii="Candara" w:hAnsi="Candara"/>
          <w:b/>
          <w:caps/>
          <w:sz w:val="24"/>
        </w:rPr>
      </w:pPr>
      <w:r>
        <w:rPr>
          <w:rFonts w:ascii="Candara" w:hAnsi="Candara"/>
          <w:b/>
          <w:caps/>
          <w:sz w:val="24"/>
        </w:rPr>
        <w:t>DIRETORIA DE PROGRAMAS E BOLSAS NO PAÍS</w:t>
      </w:r>
    </w:p>
    <w:p w:rsidR="00E326E4" w:rsidRDefault="00E326E4" w:rsidP="00E326E4">
      <w:pPr>
        <w:jc w:val="center"/>
        <w:rPr>
          <w:rFonts w:ascii="Candara" w:hAnsi="Candara"/>
          <w:b/>
          <w:caps/>
          <w:sz w:val="24"/>
        </w:rPr>
      </w:pPr>
      <w:r>
        <w:rPr>
          <w:rFonts w:ascii="Candara" w:hAnsi="Candara"/>
          <w:b/>
          <w:caps/>
          <w:sz w:val="24"/>
        </w:rPr>
        <w:t>Coordenação-Geral de Programas Estratégicos</w:t>
      </w:r>
    </w:p>
    <w:p w:rsidR="00E326E4" w:rsidRDefault="00E326E4" w:rsidP="00E326E4">
      <w:pPr>
        <w:jc w:val="center"/>
        <w:rPr>
          <w:rFonts w:ascii="Candara" w:hAnsi="Candara"/>
          <w:b/>
          <w:caps/>
          <w:sz w:val="24"/>
        </w:rPr>
      </w:pPr>
      <w:r>
        <w:rPr>
          <w:rFonts w:ascii="Candara" w:hAnsi="Candara"/>
          <w:b/>
          <w:caps/>
          <w:sz w:val="24"/>
        </w:rPr>
        <w:t>Coordenação de Programas ESPECIAIS – Cpe</w:t>
      </w:r>
    </w:p>
    <w:p w:rsidR="00E326E4" w:rsidRDefault="00E326E4" w:rsidP="00E326E4">
      <w:pPr>
        <w:jc w:val="center"/>
        <w:rPr>
          <w:rFonts w:ascii="Candara" w:hAnsi="Candara"/>
          <w:b/>
          <w:caps/>
          <w:sz w:val="24"/>
        </w:rPr>
      </w:pPr>
    </w:p>
    <w:p w:rsidR="00E326E4" w:rsidRDefault="00E326E4" w:rsidP="00E326E4">
      <w:pPr>
        <w:jc w:val="center"/>
        <w:rPr>
          <w:rFonts w:ascii="Candara" w:hAnsi="Candara"/>
          <w:b/>
          <w:caps/>
          <w:sz w:val="24"/>
        </w:rPr>
      </w:pPr>
      <w:r>
        <w:rPr>
          <w:rFonts w:ascii="Candara" w:hAnsi="Candara"/>
          <w:b/>
          <w:caps/>
          <w:sz w:val="24"/>
        </w:rPr>
        <w:t>TERMO DE COMPROMISSO</w:t>
      </w:r>
    </w:p>
    <w:p w:rsidR="007648E5" w:rsidRDefault="007648E5" w:rsidP="00E326E4">
      <w:pPr>
        <w:jc w:val="center"/>
        <w:rPr>
          <w:rFonts w:ascii="Candara" w:hAnsi="Candara"/>
          <w:b/>
          <w:caps/>
          <w:sz w:val="24"/>
        </w:rPr>
      </w:pPr>
    </w:p>
    <w:p w:rsidR="007648E5" w:rsidRDefault="007648E5" w:rsidP="00E326E4">
      <w:pPr>
        <w:jc w:val="center"/>
        <w:rPr>
          <w:rFonts w:ascii="Candara" w:hAnsi="Candara"/>
          <w:b/>
          <w:caps/>
          <w:sz w:val="24"/>
        </w:rPr>
      </w:pPr>
      <w:r>
        <w:rPr>
          <w:rFonts w:ascii="Candara" w:hAnsi="Candara"/>
          <w:b/>
          <w:caps/>
          <w:sz w:val="24"/>
        </w:rPr>
        <w:t>ANEXO X</w:t>
      </w:r>
      <w:bookmarkStart w:id="0" w:name="_GoBack"/>
      <w:bookmarkEnd w:id="0"/>
    </w:p>
    <w:p w:rsidR="00E326E4" w:rsidRDefault="00E326E4" w:rsidP="00A110A2">
      <w:pPr>
        <w:jc w:val="center"/>
        <w:rPr>
          <w:rFonts w:ascii="Candara" w:hAnsi="Candara" w:cs="Arial"/>
          <w:b/>
          <w:sz w:val="24"/>
        </w:rPr>
      </w:pPr>
    </w:p>
    <w:p w:rsidR="00A110A2" w:rsidRPr="00C07A47" w:rsidRDefault="00A110A2" w:rsidP="00A110A2">
      <w:pPr>
        <w:jc w:val="center"/>
        <w:rPr>
          <w:rFonts w:ascii="Candara" w:hAnsi="Candara" w:cs="Arial"/>
          <w:b/>
          <w:sz w:val="24"/>
        </w:rPr>
      </w:pPr>
      <w:r w:rsidRPr="00C07A47">
        <w:rPr>
          <w:rFonts w:ascii="Candara" w:hAnsi="Candara" w:cs="Arial"/>
          <w:b/>
          <w:sz w:val="24"/>
        </w:rPr>
        <w:t>Doutorado</w:t>
      </w:r>
    </w:p>
    <w:p w:rsidR="00A110A2" w:rsidRPr="00C07A47" w:rsidRDefault="00A110A2" w:rsidP="00A110A2">
      <w:pPr>
        <w:jc w:val="center"/>
        <w:rPr>
          <w:rFonts w:ascii="Candara" w:hAnsi="Candara" w:cs="Arial"/>
          <w:b/>
          <w:sz w:val="24"/>
        </w:rPr>
      </w:pPr>
    </w:p>
    <w:p w:rsidR="00A110A2" w:rsidRPr="00C07A47" w:rsidRDefault="00A110A2" w:rsidP="00A110A2">
      <w:pPr>
        <w:ind w:firstLine="360"/>
        <w:jc w:val="both"/>
        <w:rPr>
          <w:rFonts w:ascii="Candara" w:hAnsi="Candara"/>
          <w:sz w:val="24"/>
        </w:rPr>
      </w:pPr>
      <w:r w:rsidRPr="00C07A47">
        <w:rPr>
          <w:rFonts w:ascii="Candara" w:hAnsi="Candara"/>
          <w:sz w:val="24"/>
        </w:rPr>
        <w:t xml:space="preserve">Eu #NOMECANDIDATO#, portador (a) do documento nº  #CPF_OU_DOCUMENTO_ESTRANGEIRO#, residente e domiciliado (a) à  #LOGRADOURONUMEROCOMPLEMENTOCANDIDATO# no bairro #BAIRROCANDIDATO#, na cidade de  #CIDADECANDIDATO# - #UFCANDIDATO#, CEP #CEPCANDIDATO# e vinculado ao Projeto nº  #NUMERO_PROCESSO_PAI#,   pelo período de #INICIOBOLSA#  à  #FIMBOLSA#, comprometo-me, como bolsista da </w:t>
      </w:r>
      <w:r w:rsidRPr="00C07A47">
        <w:rPr>
          <w:rFonts w:ascii="Candara" w:hAnsi="Candara"/>
          <w:color w:val="000000"/>
          <w:sz w:val="24"/>
        </w:rPr>
        <w:t xml:space="preserve">Fundação Coordenação de Aperfeiçoamento de Pessoal de Nível Superior - CAPES, no âmbito do Edital </w:t>
      </w:r>
      <w:r w:rsidR="00E326E4">
        <w:rPr>
          <w:rFonts w:ascii="Candara" w:hAnsi="Candara"/>
          <w:color w:val="000000"/>
          <w:sz w:val="24"/>
        </w:rPr>
        <w:t>PROCAD/DEFESA 2019</w:t>
      </w:r>
      <w:r w:rsidRPr="00C07A47">
        <w:rPr>
          <w:rFonts w:ascii="Candara" w:hAnsi="Candara"/>
          <w:color w:val="000000"/>
          <w:sz w:val="24"/>
        </w:rPr>
        <w:t xml:space="preserve">, a  </w:t>
      </w:r>
      <w:r w:rsidRPr="00C07A47">
        <w:rPr>
          <w:rFonts w:ascii="Candara" w:hAnsi="Candara"/>
          <w:sz w:val="24"/>
        </w:rPr>
        <w:t>assumir, em caráter irrevogável, os compromissos e obrigações que se seguem: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Estar devidamente matriculado num Programa de Pós-Graduação, no nível respectivo à bolsa que estou me candidatando;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Assegurar junto ao Programa de Pós-Graduação que meus dados estejam atualizados na Plataforma Sucupira, previamente à solicitação da bolsa;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Dedicar-me integralmente às atividades do Programa de Pós-Graduação;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Comprovar desempenho acadêmico satisfatório, consoante às normas definidas pela entidade promotora do curso;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Quando possuir vínculo empregatício, estar liberado das atividades profissionais sem percepção de vencimentos;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Não possuir qualquer relação de trabalho com a instituição promotora do programa de pós-graduação;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Não acumular a percepção da bolsa com qualquer modalidade de auxílio ou bolsa de outro programa da CAPES, ou de outra agência de fomento pública nacional;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Não se encontrar aposentado ou em situação equiparada;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Realizar estágio docente de acordo com o regulamento da Demanda Social (Portaria Capes nº76/2010);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b/>
          <w:sz w:val="24"/>
        </w:rPr>
        <w:t>Estar ciente do tempo máximo de 48 (quarenta e oito) meses permitido de uso da bolsa na modalidade Doutorado, conforme disposições da Portaria Capes nº 76/2010, especialmente seu §1º, do art. 10</w:t>
      </w:r>
      <w:r w:rsidRPr="00C07A47">
        <w:rPr>
          <w:rFonts w:ascii="Candara" w:hAnsi="Candara" w:cs="Arial"/>
          <w:sz w:val="24"/>
        </w:rPr>
        <w:t>;</w:t>
      </w:r>
    </w:p>
    <w:p w:rsidR="00A110A2" w:rsidRPr="00C07A47" w:rsidRDefault="00A110A2" w:rsidP="00A110A2">
      <w:pPr>
        <w:pStyle w:val="Corpodetexto2"/>
        <w:numPr>
          <w:ilvl w:val="1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 xml:space="preserve">“§ 1º Na apuração do limite de duração das bolsas, considerar-se-ão também as parcelas recebidas anteriormente pelo bolsista, advindas de outro programa de bolsas da CAPES e demais agências para o mesmo nível de curso, assim como o período do estágio no exterior subsidiado por qualquer agência ou organismo nacional ou </w:t>
      </w:r>
      <w:proofErr w:type="gramStart"/>
      <w:r w:rsidRPr="00C07A47">
        <w:rPr>
          <w:rFonts w:ascii="Candara" w:hAnsi="Candara" w:cs="Arial"/>
          <w:sz w:val="24"/>
        </w:rPr>
        <w:t>estrangeiro;”</w:t>
      </w:r>
      <w:proofErr w:type="gramEnd"/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color w:val="000000"/>
          <w:sz w:val="24"/>
        </w:rPr>
      </w:pPr>
      <w:r w:rsidRPr="00C07A47">
        <w:rPr>
          <w:rFonts w:ascii="Candara" w:hAnsi="Candara"/>
          <w:color w:val="000000"/>
          <w:sz w:val="24"/>
        </w:rPr>
        <w:lastRenderedPageBreak/>
        <w:t>Elaborar o “Relatório de Atividades do Bolsista” (conforme modelo disponibilizado pela Capes) a ser submetido, em até 30 (trinta) dias após o encerramento da minha bolsa, à aprovação do orientador e anexado à Prestação de Contas do Coordenador do projeto</w:t>
      </w:r>
      <w:r w:rsidRPr="00C07A47">
        <w:rPr>
          <w:rFonts w:ascii="Candara" w:hAnsi="Candara" w:cs="Arial"/>
          <w:color w:val="000000"/>
          <w:sz w:val="24"/>
        </w:rPr>
        <w:t>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 xml:space="preserve">Apresentar, quando solicitado, comprovante de todas as informações presentes no currículo; 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 xml:space="preserve">Registrar no sistema SCBA os dados bancários, em tempo hábil, para o pagamento das mensalidades; 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Mencionar a expressão "Bolsista CAPES/BRASIL" nos trabalhos que publicar, ou patentes que registrar, em decorrência da referida bolsa;</w:t>
      </w:r>
    </w:p>
    <w:p w:rsidR="00A110A2" w:rsidRPr="00C07A47" w:rsidRDefault="00A110A2" w:rsidP="00A110A2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Devolver à CAPES qualquer importância recebida indevidamente.</w:t>
      </w:r>
    </w:p>
    <w:p w:rsidR="00A110A2" w:rsidRPr="00C07A47" w:rsidRDefault="00A110A2" w:rsidP="00A110A2">
      <w:pPr>
        <w:ind w:firstLine="360"/>
        <w:jc w:val="both"/>
        <w:rPr>
          <w:rFonts w:ascii="Candara" w:hAnsi="Candara" w:cs="Arial"/>
          <w:sz w:val="24"/>
        </w:rPr>
      </w:pPr>
    </w:p>
    <w:p w:rsidR="006F38D3" w:rsidRPr="00A110A2" w:rsidRDefault="00A110A2" w:rsidP="00A110A2">
      <w:pPr>
        <w:ind w:firstLine="360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Ao firmar o presente compromisso, declaro estar ciente de que a inobservância aos itens acima poderá acarretar a suspensão dos benefícios concedidos e a obrigação de restituir à CAPES toda a importância recebida, mediante providências legais cabíveis.</w:t>
      </w:r>
    </w:p>
    <w:sectPr w:rsidR="006F38D3" w:rsidRPr="00A11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440BC"/>
    <w:multiLevelType w:val="hybridMultilevel"/>
    <w:tmpl w:val="18C6C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7F"/>
    <w:rsid w:val="006F38D3"/>
    <w:rsid w:val="007648E5"/>
    <w:rsid w:val="00A110A2"/>
    <w:rsid w:val="00A16F7F"/>
    <w:rsid w:val="00E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36AE5-3C1D-41A1-A322-24F544A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A2"/>
    <w:rPr>
      <w:rFonts w:ascii="Arial" w:hAnsi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110A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110A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Borges de Carvalho</dc:creator>
  <cp:keywords/>
  <dc:description/>
  <cp:lastModifiedBy>Ana Paula Pereira dos Santos</cp:lastModifiedBy>
  <cp:revision>4</cp:revision>
  <dcterms:created xsi:type="dcterms:W3CDTF">2018-02-20T14:20:00Z</dcterms:created>
  <dcterms:modified xsi:type="dcterms:W3CDTF">2019-06-13T13:55:00Z</dcterms:modified>
</cp:coreProperties>
</file>