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0E" w:rsidRDefault="00656627">
      <w:pPr>
        <w:pStyle w:val="Padro"/>
        <w:rPr>
          <w:rFonts w:ascii="Arial" w:hAnsi="Arial" w:cs="Arial"/>
        </w:rPr>
      </w:pPr>
      <w:r w:rsidRPr="005B79A2">
        <w:rPr>
          <w:rFonts w:ascii="Arial" w:hAnsi="Arial" w:cs="Arial"/>
        </w:rPr>
        <w:t xml:space="preserve">ILMO SR. SUPERINTENDENTE DE SERVIÇOS DE TRANSPORTES DE </w:t>
      </w:r>
      <w:r w:rsidR="005B79A2">
        <w:rPr>
          <w:rFonts w:ascii="Arial" w:hAnsi="Arial" w:cs="Arial"/>
        </w:rPr>
        <w:t>P</w:t>
      </w:r>
      <w:r w:rsidRPr="005B79A2">
        <w:rPr>
          <w:rFonts w:ascii="Arial" w:hAnsi="Arial" w:cs="Arial"/>
        </w:rPr>
        <w:t>ASSAGEIROS</w:t>
      </w:r>
    </w:p>
    <w:p w:rsidR="005B79A2" w:rsidRPr="005B79A2" w:rsidRDefault="005B79A2">
      <w:pPr>
        <w:pStyle w:val="Padro"/>
        <w:rPr>
          <w:rFonts w:ascii="Arial" w:hAnsi="Arial" w:cs="Arial"/>
        </w:rPr>
      </w:pPr>
    </w:p>
    <w:p w:rsidR="002B4C0E" w:rsidRPr="005B79A2" w:rsidRDefault="00656627">
      <w:pPr>
        <w:pStyle w:val="Padro"/>
        <w:spacing w:line="100" w:lineRule="atLeast"/>
        <w:jc w:val="center"/>
        <w:rPr>
          <w:rFonts w:ascii="Arial" w:hAnsi="Arial" w:cs="Arial"/>
        </w:rPr>
      </w:pPr>
      <w:r w:rsidRPr="005B79A2">
        <w:rPr>
          <w:rFonts w:ascii="Arial" w:hAnsi="Arial" w:cs="Arial"/>
          <w:b/>
        </w:rPr>
        <w:t xml:space="preserve">ASSUNTO: REQUERIMENTO DE </w:t>
      </w:r>
      <w:r w:rsidR="00E10D28">
        <w:rPr>
          <w:rFonts w:ascii="Arial" w:hAnsi="Arial" w:cs="Arial"/>
          <w:b/>
        </w:rPr>
        <w:t>REDUÇÃO DE FREQUÊNCIA MÍNIMA</w:t>
      </w:r>
      <w:bookmarkStart w:id="0" w:name="_GoBack"/>
      <w:bookmarkEnd w:id="0"/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8"/>
        <w:gridCol w:w="2545"/>
      </w:tblGrid>
      <w:tr w:rsidR="002B4C0E" w:rsidRPr="005B79A2">
        <w:tc>
          <w:tcPr>
            <w:tcW w:w="8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C0E" w:rsidRPr="005B79A2" w:rsidRDefault="00656627">
            <w:pPr>
              <w:pStyle w:val="Padro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>EMPRESA:</w:t>
            </w:r>
          </w:p>
        </w:tc>
      </w:tr>
      <w:tr w:rsidR="002B4C0E" w:rsidRPr="005B79A2">
        <w:tc>
          <w:tcPr>
            <w:tcW w:w="8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C0E" w:rsidRPr="005B79A2" w:rsidRDefault="00656627">
            <w:pPr>
              <w:pStyle w:val="Padro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>CNPJ:</w:t>
            </w:r>
          </w:p>
        </w:tc>
      </w:tr>
      <w:tr w:rsidR="002B4C0E" w:rsidRPr="005B79A2">
        <w:tc>
          <w:tcPr>
            <w:tcW w:w="84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C0E" w:rsidRPr="005B79A2" w:rsidRDefault="00656627">
            <w:pPr>
              <w:pStyle w:val="Padro"/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2B4C0E" w:rsidRPr="005B79A2">
        <w:tc>
          <w:tcPr>
            <w:tcW w:w="5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0E" w:rsidRPr="005B79A2" w:rsidRDefault="002B4C0E">
            <w:pPr>
              <w:pStyle w:val="Padro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0E" w:rsidRPr="005B79A2" w:rsidRDefault="00656627">
            <w:pPr>
              <w:pStyle w:val="Padro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 xml:space="preserve">CEP: </w:t>
            </w:r>
          </w:p>
        </w:tc>
      </w:tr>
      <w:tr w:rsidR="002B4C0E" w:rsidRPr="005B79A2">
        <w:tc>
          <w:tcPr>
            <w:tcW w:w="5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0E" w:rsidRPr="005B79A2" w:rsidRDefault="00656627">
            <w:pPr>
              <w:pStyle w:val="Padro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C0E" w:rsidRPr="005B79A2" w:rsidRDefault="00656627">
            <w:pPr>
              <w:pStyle w:val="Padro"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9A2">
              <w:rPr>
                <w:rFonts w:ascii="Arial" w:hAnsi="Arial" w:cs="Arial"/>
                <w:b/>
                <w:sz w:val="20"/>
                <w:szCs w:val="20"/>
              </w:rPr>
              <w:t>FONE: (   )</w:t>
            </w:r>
          </w:p>
        </w:tc>
      </w:tr>
    </w:tbl>
    <w:p w:rsidR="002B4C0E" w:rsidRPr="005B79A2" w:rsidRDefault="002B4C0E">
      <w:pPr>
        <w:pStyle w:val="Corpodetexto"/>
        <w:jc w:val="both"/>
        <w:rPr>
          <w:sz w:val="24"/>
        </w:rPr>
      </w:pPr>
    </w:p>
    <w:p w:rsidR="002B4C0E" w:rsidRPr="005B79A2" w:rsidRDefault="00656627">
      <w:pPr>
        <w:pStyle w:val="Corpodetexto"/>
        <w:spacing w:line="360" w:lineRule="auto"/>
        <w:jc w:val="both"/>
        <w:rPr>
          <w:sz w:val="24"/>
        </w:rPr>
      </w:pPr>
      <w:r w:rsidRPr="005B79A2">
        <w:rPr>
          <w:sz w:val="24"/>
        </w:rPr>
        <w:t>Com base na</w:t>
      </w:r>
      <w:r w:rsidR="00B10A81">
        <w:rPr>
          <w:sz w:val="24"/>
        </w:rPr>
        <w:t xml:space="preserve"> Seção V</w:t>
      </w:r>
      <w:r w:rsidR="006B38DF">
        <w:rPr>
          <w:sz w:val="24"/>
        </w:rPr>
        <w:t>I</w:t>
      </w:r>
      <w:r w:rsidR="00B10A81">
        <w:rPr>
          <w:sz w:val="24"/>
        </w:rPr>
        <w:t xml:space="preserve"> da</w:t>
      </w:r>
      <w:r w:rsidRPr="005B79A2">
        <w:rPr>
          <w:sz w:val="24"/>
        </w:rPr>
        <w:t xml:space="preserve"> Resolução nº </w:t>
      </w:r>
      <w:r w:rsidR="00B10A81">
        <w:rPr>
          <w:sz w:val="24"/>
        </w:rPr>
        <w:t>5.861/2019</w:t>
      </w:r>
      <w:r w:rsidRPr="005B79A2">
        <w:rPr>
          <w:sz w:val="24"/>
        </w:rPr>
        <w:t xml:space="preserve">, vimos à presença de Vossa Senhoria requerer </w:t>
      </w:r>
      <w:r w:rsidR="006B38DF">
        <w:rPr>
          <w:sz w:val="24"/>
        </w:rPr>
        <w:t>redução de frequência mínima</w:t>
      </w:r>
      <w:r w:rsidR="00034BA1">
        <w:rPr>
          <w:sz w:val="24"/>
        </w:rPr>
        <w:t xml:space="preserve"> </w:t>
      </w:r>
      <w:proofErr w:type="gramStart"/>
      <w:r w:rsidR="00034BA1">
        <w:rPr>
          <w:sz w:val="24"/>
        </w:rPr>
        <w:t>do</w:t>
      </w:r>
      <w:r w:rsidR="005B79A2" w:rsidRPr="005B79A2">
        <w:rPr>
          <w:sz w:val="24"/>
        </w:rPr>
        <w:t>(</w:t>
      </w:r>
      <w:proofErr w:type="gramEnd"/>
      <w:r w:rsidR="005B79A2" w:rsidRPr="005B79A2">
        <w:rPr>
          <w:sz w:val="24"/>
        </w:rPr>
        <w:t xml:space="preserve">s) seguinte(s) </w:t>
      </w:r>
      <w:r w:rsidR="006B38DF">
        <w:rPr>
          <w:sz w:val="24"/>
        </w:rPr>
        <w:t>serviço</w:t>
      </w:r>
      <w:r w:rsidR="005B79A2" w:rsidRPr="005B79A2">
        <w:rPr>
          <w:sz w:val="24"/>
        </w:rPr>
        <w:t>(s):</w:t>
      </w:r>
    </w:p>
    <w:tbl>
      <w:tblPr>
        <w:tblW w:w="5758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724"/>
        <w:gridCol w:w="986"/>
        <w:gridCol w:w="847"/>
        <w:gridCol w:w="708"/>
        <w:gridCol w:w="603"/>
        <w:gridCol w:w="957"/>
        <w:gridCol w:w="569"/>
        <w:gridCol w:w="569"/>
        <w:gridCol w:w="712"/>
        <w:gridCol w:w="1266"/>
      </w:tblGrid>
      <w:tr w:rsidR="004A2934" w:rsidRPr="004A2934" w:rsidTr="004A2934">
        <w:trPr>
          <w:trHeight w:val="555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2934">
              <w:rPr>
                <w:rFonts w:ascii="Calibri" w:eastAsia="Times New Roman" w:hAnsi="Calibri" w:cs="Times New Roman"/>
                <w:b/>
                <w:bCs/>
                <w:color w:val="000000"/>
              </w:rPr>
              <w:t>Prefixo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A2934">
              <w:rPr>
                <w:rFonts w:ascii="Calibri" w:eastAsia="Times New Roman" w:hAnsi="Calibri" w:cs="Times New Roman"/>
                <w:b/>
                <w:bCs/>
                <w:color w:val="000000"/>
              </w:rPr>
              <w:t>Ligação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29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sentido 1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29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Frequência Mínima (horários/dia)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29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sentido 2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29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Frequência Mínima (horários/dia)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29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Data prevista início das operações</w:t>
            </w:r>
          </w:p>
        </w:tc>
      </w:tr>
      <w:tr w:rsidR="004A2934" w:rsidRPr="004A2934" w:rsidTr="004A2934">
        <w:trPr>
          <w:trHeight w:val="300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29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Dia </w:t>
            </w:r>
            <w:proofErr w:type="spellStart"/>
            <w:r w:rsidRPr="004A29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Util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29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Sáb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29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Dom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29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Dia Útil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29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Sáb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A29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Dom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A2934" w:rsidRPr="004A2934" w:rsidTr="004A2934">
        <w:trPr>
          <w:trHeight w:val="3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6A6A6"/>
                <w:sz w:val="20"/>
                <w:szCs w:val="20"/>
              </w:rPr>
            </w:pPr>
            <w:r w:rsidRPr="004A2934">
              <w:rPr>
                <w:rFonts w:ascii="Calibri" w:eastAsia="Times New Roman" w:hAnsi="Calibri" w:cs="Times New Roman"/>
                <w:i/>
                <w:iCs/>
                <w:color w:val="A6A6A6"/>
                <w:sz w:val="20"/>
                <w:szCs w:val="20"/>
              </w:rPr>
              <w:t>12502070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A6A6A6"/>
              </w:rPr>
            </w:pPr>
            <w:r w:rsidRPr="004A2934">
              <w:rPr>
                <w:rFonts w:ascii="Calibri" w:eastAsia="Times New Roman" w:hAnsi="Calibri" w:cs="Times New Roman"/>
                <w:i/>
                <w:iCs/>
                <w:color w:val="A6A6A6"/>
              </w:rPr>
              <w:t>Luziânia/GO - Brasília/DF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6A6A6"/>
              </w:rPr>
            </w:pPr>
            <w:r w:rsidRPr="004A2934">
              <w:rPr>
                <w:rFonts w:ascii="Calibri" w:eastAsia="Times New Roman" w:hAnsi="Calibri" w:cs="Times New Roman"/>
                <w:i/>
                <w:iCs/>
                <w:color w:val="A6A6A6"/>
              </w:rPr>
              <w:t>DF-GO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362283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6A6A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A6A6A6"/>
              </w:rPr>
              <w:t>7</w:t>
            </w:r>
            <w:r w:rsidR="004A2934" w:rsidRPr="004A2934">
              <w:rPr>
                <w:rFonts w:ascii="Calibri" w:eastAsia="Times New Roman" w:hAnsi="Calibri" w:cs="Times New Roman"/>
                <w:i/>
                <w:iCs/>
                <w:color w:val="A6A6A6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362283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6A6A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A6A6A6"/>
              </w:rPr>
              <w:t>4</w:t>
            </w:r>
            <w:r w:rsidR="004A2934" w:rsidRPr="004A2934">
              <w:rPr>
                <w:rFonts w:ascii="Calibri" w:eastAsia="Times New Roman" w:hAnsi="Calibri" w:cs="Times New Roman"/>
                <w:i/>
                <w:iCs/>
                <w:color w:val="A6A6A6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6A6A6"/>
              </w:rPr>
            </w:pPr>
            <w:r w:rsidRPr="004A2934">
              <w:rPr>
                <w:rFonts w:ascii="Calibri" w:eastAsia="Times New Roman" w:hAnsi="Calibri" w:cs="Times New Roman"/>
                <w:i/>
                <w:iCs/>
                <w:color w:val="A6A6A6"/>
              </w:rPr>
              <w:t>21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6A6A6"/>
              </w:rPr>
            </w:pPr>
            <w:r w:rsidRPr="004A2934">
              <w:rPr>
                <w:rFonts w:ascii="Calibri" w:eastAsia="Times New Roman" w:hAnsi="Calibri" w:cs="Times New Roman"/>
                <w:i/>
                <w:iCs/>
                <w:color w:val="A6A6A6"/>
              </w:rPr>
              <w:t>GO-DF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362283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6A6A6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A6A6A6"/>
              </w:rPr>
              <w:t>7</w:t>
            </w:r>
            <w:r w:rsidR="004A2934" w:rsidRPr="004A2934">
              <w:rPr>
                <w:rFonts w:ascii="Calibri" w:eastAsia="Times New Roman" w:hAnsi="Calibri" w:cs="Times New Roman"/>
                <w:i/>
                <w:iCs/>
                <w:color w:val="A6A6A6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6A6A6"/>
              </w:rPr>
            </w:pPr>
            <w:r w:rsidRPr="004A2934">
              <w:rPr>
                <w:rFonts w:ascii="Calibri" w:eastAsia="Times New Roman" w:hAnsi="Calibri" w:cs="Times New Roman"/>
                <w:i/>
                <w:iCs/>
                <w:color w:val="A6A6A6"/>
              </w:rPr>
              <w:t>49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6A6A6"/>
              </w:rPr>
            </w:pPr>
            <w:r w:rsidRPr="004A2934">
              <w:rPr>
                <w:rFonts w:ascii="Calibri" w:eastAsia="Times New Roman" w:hAnsi="Calibri" w:cs="Times New Roman"/>
                <w:i/>
                <w:iCs/>
                <w:color w:val="A6A6A6"/>
              </w:rPr>
              <w:t>25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6A6A6"/>
              </w:rPr>
            </w:pPr>
            <w:r w:rsidRPr="004A2934">
              <w:rPr>
                <w:rFonts w:ascii="Calibri" w:eastAsia="Times New Roman" w:hAnsi="Calibri" w:cs="Times New Roman"/>
                <w:i/>
                <w:iCs/>
                <w:color w:val="A6A6A6"/>
              </w:rPr>
              <w:t>10/4/20</w:t>
            </w:r>
          </w:p>
        </w:tc>
      </w:tr>
      <w:tr w:rsidR="004A2934" w:rsidRPr="004A2934" w:rsidTr="004A2934">
        <w:trPr>
          <w:trHeight w:val="3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6A6A6"/>
                <w:sz w:val="20"/>
                <w:szCs w:val="20"/>
              </w:rPr>
            </w:pPr>
            <w:r w:rsidRPr="004A2934">
              <w:rPr>
                <w:rFonts w:ascii="Calibri" w:eastAsia="Times New Roman" w:hAnsi="Calibri" w:cs="Times New Roman"/>
                <w:i/>
                <w:iCs/>
                <w:color w:val="A6A6A6"/>
                <w:sz w:val="20"/>
                <w:szCs w:val="20"/>
              </w:rPr>
              <w:t>12502170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A6A6A6"/>
              </w:rPr>
            </w:pPr>
            <w:r w:rsidRPr="004A2934">
              <w:rPr>
                <w:rFonts w:ascii="Calibri" w:eastAsia="Times New Roman" w:hAnsi="Calibri" w:cs="Times New Roman"/>
                <w:i/>
                <w:iCs/>
                <w:color w:val="A6A6A6"/>
              </w:rPr>
              <w:t>Luziânia/GO - Taguatinga/DF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6A6A6"/>
              </w:rPr>
            </w:pPr>
            <w:r w:rsidRPr="004A2934">
              <w:rPr>
                <w:rFonts w:ascii="Calibri" w:eastAsia="Times New Roman" w:hAnsi="Calibri" w:cs="Times New Roman"/>
                <w:i/>
                <w:iCs/>
                <w:color w:val="A6A6A6"/>
              </w:rPr>
              <w:t>DF-GO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362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6A6A6"/>
              </w:rPr>
            </w:pPr>
            <w:r w:rsidRPr="004A2934">
              <w:rPr>
                <w:rFonts w:ascii="Calibri" w:eastAsia="Times New Roman" w:hAnsi="Calibri" w:cs="Times New Roman"/>
                <w:i/>
                <w:iCs/>
                <w:color w:val="A6A6A6"/>
              </w:rPr>
              <w:t>1</w:t>
            </w:r>
            <w:r w:rsidR="00362283">
              <w:rPr>
                <w:rFonts w:ascii="Calibri" w:eastAsia="Times New Roman" w:hAnsi="Calibri" w:cs="Times New Roman"/>
                <w:i/>
                <w:iCs/>
                <w:color w:val="A6A6A6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6A6A6"/>
              </w:rPr>
            </w:pPr>
            <w:r w:rsidRPr="004A2934">
              <w:rPr>
                <w:rFonts w:ascii="Calibri" w:eastAsia="Times New Roman" w:hAnsi="Calibri" w:cs="Times New Roman"/>
                <w:i/>
                <w:iCs/>
                <w:color w:val="A6A6A6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6A6A6"/>
              </w:rPr>
            </w:pPr>
            <w:r w:rsidRPr="004A2934">
              <w:rPr>
                <w:rFonts w:ascii="Calibri" w:eastAsia="Times New Roman" w:hAnsi="Calibri" w:cs="Times New Roman"/>
                <w:i/>
                <w:iCs/>
                <w:color w:val="A6A6A6"/>
              </w:rPr>
              <w:t>15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6A6A6"/>
              </w:rPr>
            </w:pPr>
            <w:r w:rsidRPr="004A2934">
              <w:rPr>
                <w:rFonts w:ascii="Calibri" w:eastAsia="Times New Roman" w:hAnsi="Calibri" w:cs="Times New Roman"/>
                <w:i/>
                <w:iCs/>
                <w:color w:val="A6A6A6"/>
              </w:rPr>
              <w:t>GO-DF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6A6A6"/>
              </w:rPr>
            </w:pPr>
            <w:r w:rsidRPr="004A2934">
              <w:rPr>
                <w:rFonts w:ascii="Calibri" w:eastAsia="Times New Roman" w:hAnsi="Calibri" w:cs="Times New Roman"/>
                <w:i/>
                <w:iCs/>
                <w:color w:val="A6A6A6"/>
              </w:rPr>
              <w:t>20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6A6A6"/>
              </w:rPr>
            </w:pPr>
            <w:r w:rsidRPr="004A2934">
              <w:rPr>
                <w:rFonts w:ascii="Calibri" w:eastAsia="Times New Roman" w:hAnsi="Calibri" w:cs="Times New Roman"/>
                <w:i/>
                <w:iCs/>
                <w:color w:val="A6A6A6"/>
              </w:rPr>
              <w:t>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362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6A6A6"/>
              </w:rPr>
            </w:pPr>
            <w:r w:rsidRPr="004A2934">
              <w:rPr>
                <w:rFonts w:ascii="Calibri" w:eastAsia="Times New Roman" w:hAnsi="Calibri" w:cs="Times New Roman"/>
                <w:i/>
                <w:iCs/>
                <w:color w:val="A6A6A6"/>
              </w:rPr>
              <w:t>1</w:t>
            </w:r>
            <w:r w:rsidR="00362283">
              <w:rPr>
                <w:rFonts w:ascii="Calibri" w:eastAsia="Times New Roman" w:hAnsi="Calibri" w:cs="Times New Roman"/>
                <w:i/>
                <w:iCs/>
                <w:color w:val="A6A6A6"/>
              </w:rPr>
              <w:t>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A6A6A6"/>
              </w:rPr>
            </w:pPr>
            <w:r w:rsidRPr="004A2934">
              <w:rPr>
                <w:rFonts w:ascii="Calibri" w:eastAsia="Times New Roman" w:hAnsi="Calibri" w:cs="Times New Roman"/>
                <w:i/>
                <w:iCs/>
                <w:color w:val="A6A6A6"/>
              </w:rPr>
              <w:t>10/4/20</w:t>
            </w:r>
          </w:p>
        </w:tc>
      </w:tr>
      <w:tr w:rsidR="004A2934" w:rsidRPr="004A2934" w:rsidTr="004A2934">
        <w:trPr>
          <w:trHeight w:val="300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29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2934" w:rsidRPr="004A2934" w:rsidRDefault="004A2934" w:rsidP="004A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29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29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29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29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29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29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29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29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4A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29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934" w:rsidRPr="004A2934" w:rsidRDefault="004A2934" w:rsidP="004A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293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B79A2" w:rsidRPr="005B79A2" w:rsidRDefault="005B79A2">
      <w:pPr>
        <w:pStyle w:val="Corpodetexto"/>
        <w:spacing w:line="360" w:lineRule="auto"/>
        <w:jc w:val="both"/>
        <w:rPr>
          <w:sz w:val="24"/>
        </w:rPr>
      </w:pPr>
    </w:p>
    <w:p w:rsidR="009D69C5" w:rsidRDefault="009D69C5" w:rsidP="009D69C5">
      <w:pPr>
        <w:pStyle w:val="Corpodetexto"/>
        <w:spacing w:line="360" w:lineRule="auto"/>
        <w:jc w:val="both"/>
        <w:rPr>
          <w:sz w:val="24"/>
        </w:rPr>
      </w:pPr>
      <w:r>
        <w:rPr>
          <w:sz w:val="24"/>
        </w:rPr>
        <w:t>Anexo a este pleito encaminho</w:t>
      </w:r>
      <w:r w:rsidR="00362283">
        <w:rPr>
          <w:sz w:val="24"/>
        </w:rPr>
        <w:t xml:space="preserve"> os quadro de horários </w:t>
      </w:r>
      <w:r w:rsidR="00362283" w:rsidRPr="00362283">
        <w:rPr>
          <w:sz w:val="24"/>
        </w:rPr>
        <w:t xml:space="preserve">pretendido para </w:t>
      </w:r>
      <w:proofErr w:type="gramStart"/>
      <w:r w:rsidR="00362283" w:rsidRPr="00362283">
        <w:rPr>
          <w:sz w:val="24"/>
        </w:rPr>
        <w:t>o(</w:t>
      </w:r>
      <w:proofErr w:type="gramEnd"/>
      <w:r w:rsidR="00362283" w:rsidRPr="00362283">
        <w:rPr>
          <w:sz w:val="24"/>
        </w:rPr>
        <w:t>s) itinerários(s) vinculado(s) a ligação compatíveis com a frequência pretendida</w:t>
      </w:r>
      <w:r>
        <w:rPr>
          <w:sz w:val="24"/>
        </w:rPr>
        <w:t>:</w:t>
      </w:r>
    </w:p>
    <w:p w:rsidR="009D69C5" w:rsidRDefault="009D69C5" w:rsidP="009D69C5">
      <w:pPr>
        <w:pStyle w:val="Corpodetexto"/>
        <w:numPr>
          <w:ilvl w:val="0"/>
          <w:numId w:val="3"/>
        </w:numPr>
        <w:spacing w:line="360" w:lineRule="auto"/>
        <w:ind w:left="284" w:hanging="284"/>
        <w:jc w:val="both"/>
        <w:rPr>
          <w:sz w:val="24"/>
        </w:rPr>
      </w:pPr>
      <w:r w:rsidRPr="00101B10">
        <w:rPr>
          <w:b/>
          <w:sz w:val="24"/>
        </w:rPr>
        <w:t>Quadro de horários</w:t>
      </w:r>
      <w:r w:rsidR="00362283">
        <w:rPr>
          <w:sz w:val="24"/>
        </w:rPr>
        <w:t xml:space="preserve"> a ser praticado </w:t>
      </w:r>
      <w:r>
        <w:rPr>
          <w:sz w:val="24"/>
        </w:rPr>
        <w:t>(em</w:t>
      </w:r>
      <w:r w:rsidRPr="00C83B7D">
        <w:rPr>
          <w:sz w:val="24"/>
        </w:rPr>
        <w:t xml:space="preserve"> arquivo</w:t>
      </w:r>
      <w:r>
        <w:rPr>
          <w:sz w:val="24"/>
        </w:rPr>
        <w:t xml:space="preserve"> digital</w:t>
      </w:r>
      <w:r w:rsidRPr="00C83B7D">
        <w:rPr>
          <w:sz w:val="24"/>
        </w:rPr>
        <w:t xml:space="preserve"> </w:t>
      </w:r>
      <w:proofErr w:type="spellStart"/>
      <w:r w:rsidRPr="00C83B7D">
        <w:rPr>
          <w:sz w:val="24"/>
        </w:rPr>
        <w:t>excel</w:t>
      </w:r>
      <w:proofErr w:type="spellEnd"/>
      <w:r>
        <w:rPr>
          <w:sz w:val="24"/>
        </w:rPr>
        <w:t>, conforme modelo estabelecido pela ANTT e disponibilizado no site da Agência).</w:t>
      </w:r>
    </w:p>
    <w:p w:rsidR="00AF2E4C" w:rsidRDefault="00AF2E4C" w:rsidP="00AF2E4C">
      <w:pPr>
        <w:pStyle w:val="Corpodetexto"/>
        <w:spacing w:line="360" w:lineRule="auto"/>
        <w:jc w:val="both"/>
        <w:rPr>
          <w:sz w:val="24"/>
        </w:rPr>
      </w:pPr>
      <w:r>
        <w:rPr>
          <w:sz w:val="24"/>
        </w:rPr>
        <w:t>De acordo com o Art. 14 da Resolução nº 5861, as solicitações deverão ser encaminhadas à ANTT com antecedência mínima de 15 (quinze) dias do início da data prevista para entrada em vigor da alteração.</w:t>
      </w:r>
    </w:p>
    <w:p w:rsidR="00AF2E4C" w:rsidRDefault="00AF2E4C" w:rsidP="006E018F">
      <w:pPr>
        <w:pStyle w:val="Padro"/>
        <w:spacing w:before="240" w:after="240" w:line="240" w:lineRule="auto"/>
        <w:ind w:left="-142" w:right="-143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D69C5" w:rsidRPr="00A80282" w:rsidRDefault="009D69C5" w:rsidP="006E018F">
      <w:pPr>
        <w:pStyle w:val="Padro"/>
        <w:spacing w:before="240" w:after="240" w:line="240" w:lineRule="auto"/>
        <w:ind w:left="-142" w:right="-143"/>
        <w:jc w:val="center"/>
        <w:rPr>
          <w:rFonts w:ascii="Arial" w:hAnsi="Arial" w:cs="Arial"/>
          <w:i/>
          <w:sz w:val="24"/>
          <w:szCs w:val="24"/>
        </w:rPr>
      </w:pPr>
      <w:r w:rsidRPr="00A80282">
        <w:rPr>
          <w:rFonts w:ascii="Arial" w:hAnsi="Arial" w:cs="Arial"/>
          <w:color w:val="000000" w:themeColor="text1"/>
          <w:sz w:val="24"/>
          <w:szCs w:val="24"/>
        </w:rPr>
        <w:t xml:space="preserve">Deferido o pleito, a empresa deverá, nos termos do art. 34 da Resolução 5.861/2019, comunicar aos usuários, </w:t>
      </w:r>
      <w:r w:rsidRPr="00A80282">
        <w:rPr>
          <w:rFonts w:ascii="Arial" w:hAnsi="Arial" w:cs="Arial"/>
          <w:color w:val="000000" w:themeColor="text1"/>
          <w:sz w:val="24"/>
          <w:szCs w:val="24"/>
          <w:u w:val="single"/>
        </w:rPr>
        <w:t>com antecedência mínima de 5 (cinco) dias da entrada em vigor</w:t>
      </w:r>
      <w:r w:rsidRPr="00A80282">
        <w:rPr>
          <w:rFonts w:ascii="Arial" w:hAnsi="Arial" w:cs="Arial"/>
          <w:color w:val="000000" w:themeColor="text1"/>
          <w:sz w:val="24"/>
          <w:szCs w:val="24"/>
        </w:rPr>
        <w:t xml:space="preserve">, sobre a alteração do </w:t>
      </w:r>
      <w:r>
        <w:rPr>
          <w:rFonts w:ascii="Arial" w:hAnsi="Arial" w:cs="Arial"/>
          <w:color w:val="000000" w:themeColor="text1"/>
          <w:sz w:val="24"/>
          <w:szCs w:val="24"/>
        </w:rPr>
        <w:t>quadro de horários do</w:t>
      </w:r>
      <w:r w:rsidR="002100A9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itinerário</w:t>
      </w:r>
      <w:r w:rsidR="002100A9">
        <w:rPr>
          <w:rFonts w:ascii="Arial" w:hAnsi="Arial" w:cs="Arial"/>
          <w:color w:val="000000" w:themeColor="text1"/>
          <w:sz w:val="24"/>
          <w:szCs w:val="24"/>
        </w:rPr>
        <w:t>s vinculados à ligação que teve a redução de frequência mínima deferida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B4C0E" w:rsidRDefault="00656627">
      <w:pPr>
        <w:pStyle w:val="Padro"/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5B79A2">
        <w:rPr>
          <w:rFonts w:ascii="Arial" w:hAnsi="Arial" w:cs="Arial"/>
          <w:sz w:val="24"/>
          <w:szCs w:val="24"/>
        </w:rPr>
        <w:t>Nestes termos, pedimos deferimento.</w:t>
      </w:r>
    </w:p>
    <w:p w:rsidR="002B4C0E" w:rsidRPr="005B79A2" w:rsidRDefault="00656627" w:rsidP="005B79A2">
      <w:pPr>
        <w:pStyle w:val="Padro"/>
        <w:spacing w:line="100" w:lineRule="atLeast"/>
        <w:ind w:firstLine="2"/>
        <w:jc w:val="center"/>
        <w:rPr>
          <w:rFonts w:ascii="Arial" w:hAnsi="Arial" w:cs="Arial"/>
          <w:sz w:val="24"/>
          <w:szCs w:val="24"/>
        </w:rPr>
      </w:pPr>
      <w:r w:rsidRPr="005B79A2">
        <w:rPr>
          <w:rFonts w:ascii="Arial" w:hAnsi="Arial" w:cs="Arial"/>
          <w:sz w:val="24"/>
          <w:szCs w:val="24"/>
        </w:rPr>
        <w:lastRenderedPageBreak/>
        <w:t xml:space="preserve">__________________, _____ de _______________ </w:t>
      </w:r>
      <w:proofErr w:type="spellStart"/>
      <w:r w:rsidRPr="005B79A2"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>________</w:t>
      </w:r>
    </w:p>
    <w:p w:rsidR="002B4C0E" w:rsidRPr="005B79A2" w:rsidRDefault="002B4C0E" w:rsidP="005B79A2">
      <w:pPr>
        <w:pStyle w:val="Padro"/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2B4C0E" w:rsidRPr="005B79A2" w:rsidRDefault="00656627" w:rsidP="005B79A2">
      <w:pPr>
        <w:pStyle w:val="Padro"/>
        <w:jc w:val="center"/>
        <w:rPr>
          <w:rFonts w:ascii="Arial" w:hAnsi="Arial" w:cs="Arial"/>
          <w:sz w:val="24"/>
          <w:szCs w:val="24"/>
        </w:rPr>
      </w:pPr>
      <w:r w:rsidRPr="005B79A2">
        <w:rPr>
          <w:rFonts w:ascii="Arial" w:hAnsi="Arial" w:cs="Arial"/>
          <w:sz w:val="24"/>
          <w:szCs w:val="24"/>
        </w:rPr>
        <w:t>___________________________________</w:t>
      </w:r>
    </w:p>
    <w:p w:rsidR="002B4C0E" w:rsidRPr="005B79A2" w:rsidRDefault="00656627" w:rsidP="005B79A2">
      <w:pPr>
        <w:pStyle w:val="Padro"/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5B79A2">
        <w:rPr>
          <w:rFonts w:ascii="Arial" w:hAnsi="Arial" w:cs="Arial"/>
          <w:sz w:val="24"/>
          <w:szCs w:val="24"/>
        </w:rPr>
        <w:t>(Nome e Assinatura do Sócio ou Representante Legal)</w:t>
      </w:r>
    </w:p>
    <w:sectPr w:rsidR="002B4C0E" w:rsidRPr="005B79A2">
      <w:headerReference w:type="default" r:id="rId7"/>
      <w:footerReference w:type="default" r:id="rId8"/>
      <w:pgSz w:w="11906" w:h="16838"/>
      <w:pgMar w:top="1417" w:right="1701" w:bottom="765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771" w:rsidRDefault="00656627">
      <w:pPr>
        <w:spacing w:after="0" w:line="240" w:lineRule="auto"/>
      </w:pPr>
      <w:r>
        <w:separator/>
      </w:r>
    </w:p>
  </w:endnote>
  <w:endnote w:type="continuationSeparator" w:id="0">
    <w:p w:rsidR="002A3771" w:rsidRDefault="0065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E" w:rsidRDefault="002B4C0E">
    <w:pPr>
      <w:pStyle w:val="Padro"/>
      <w:spacing w:line="10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771" w:rsidRDefault="00656627">
      <w:pPr>
        <w:spacing w:after="0" w:line="240" w:lineRule="auto"/>
      </w:pPr>
      <w:r>
        <w:separator/>
      </w:r>
    </w:p>
  </w:footnote>
  <w:footnote w:type="continuationSeparator" w:id="0">
    <w:p w:rsidR="002A3771" w:rsidRDefault="0065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E" w:rsidRDefault="00C5602D">
    <w:pPr>
      <w:pStyle w:val="Cabealho"/>
      <w:spacing w:after="120"/>
      <w:jc w:val="center"/>
    </w:pPr>
    <w:r w:rsidRPr="00D60553">
      <w:rPr>
        <w:rFonts w:ascii="Arial" w:hAnsi="Arial" w:cs="Arial"/>
        <w:noProof/>
        <w:lang w:eastAsia="pt-BR"/>
      </w:rPr>
      <w:drawing>
        <wp:inline distT="0" distB="0" distL="0" distR="0" wp14:anchorId="5C3292FE" wp14:editId="1B3DFC5B">
          <wp:extent cx="1678733" cy="849561"/>
          <wp:effectExtent l="0" t="0" r="0" b="8255"/>
          <wp:docPr id="1" name="Imagem 1" descr="http://intra/upd_blob/upd_fck/images/logo_Ass_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upd_blob/upd_fck/images/logo_Ass_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48" cy="862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4C0E" w:rsidRDefault="00656627">
    <w:pPr>
      <w:pStyle w:val="Cabealho"/>
      <w:jc w:val="center"/>
    </w:pPr>
    <w:r>
      <w:rPr>
        <w:rFonts w:ascii="Times New Roman" w:hAnsi="Times New Roman"/>
        <w:sz w:val="18"/>
        <w:szCs w:val="18"/>
      </w:rPr>
      <w:t xml:space="preserve">SCES, lote 10, trecho 03, Projeto Orla </w:t>
    </w:r>
    <w:proofErr w:type="spellStart"/>
    <w:r>
      <w:rPr>
        <w:rFonts w:ascii="Times New Roman" w:hAnsi="Times New Roman"/>
        <w:sz w:val="18"/>
        <w:szCs w:val="18"/>
      </w:rPr>
      <w:t>Pólo</w:t>
    </w:r>
    <w:proofErr w:type="spellEnd"/>
    <w:r>
      <w:rPr>
        <w:rFonts w:ascii="Times New Roman" w:hAnsi="Times New Roman"/>
        <w:sz w:val="18"/>
        <w:szCs w:val="18"/>
      </w:rPr>
      <w:t xml:space="preserve"> 8 - 70200-003 Brasília - DF </w:t>
    </w:r>
  </w:p>
  <w:p w:rsidR="002B4C0E" w:rsidRDefault="00656627">
    <w:pPr>
      <w:pStyle w:val="Cabealho"/>
      <w:jc w:val="center"/>
    </w:pPr>
    <w:r>
      <w:rPr>
        <w:rFonts w:ascii="Times New Roman" w:hAnsi="Times New Roman"/>
        <w:sz w:val="18"/>
        <w:szCs w:val="18"/>
      </w:rPr>
      <w:t>Tel.: (61) 3410-1405 / Fax: (61) 3410-1428</w:t>
    </w:r>
  </w:p>
  <w:p w:rsidR="002B4C0E" w:rsidRDefault="00656627">
    <w:pPr>
      <w:pStyle w:val="Cabealho"/>
      <w:jc w:val="center"/>
    </w:pPr>
    <w:r>
      <w:rPr>
        <w:rFonts w:ascii="Times New Roman" w:hAnsi="Times New Roman"/>
        <w:sz w:val="18"/>
        <w:szCs w:val="18"/>
      </w:rPr>
      <w:t xml:space="preserve">Correio Eletrônico: </w:t>
    </w:r>
    <w:r>
      <w:rPr>
        <w:rFonts w:ascii="Times New Roman" w:hAnsi="Times New Roman"/>
        <w:color w:val="0000FF"/>
        <w:sz w:val="18"/>
        <w:szCs w:val="18"/>
      </w:rPr>
      <w:t>supas@antt.gov.br</w:t>
    </w:r>
  </w:p>
  <w:p w:rsidR="002B4C0E" w:rsidRDefault="002B4C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7D0B"/>
    <w:multiLevelType w:val="hybridMultilevel"/>
    <w:tmpl w:val="AD74C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04CDB"/>
    <w:multiLevelType w:val="multilevel"/>
    <w:tmpl w:val="42A4F1C4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240F67"/>
    <w:multiLevelType w:val="multilevel"/>
    <w:tmpl w:val="42B227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0E"/>
    <w:rsid w:val="00034BA1"/>
    <w:rsid w:val="000517EB"/>
    <w:rsid w:val="001A5589"/>
    <w:rsid w:val="002100A9"/>
    <w:rsid w:val="002A3771"/>
    <w:rsid w:val="002B4C0E"/>
    <w:rsid w:val="00362283"/>
    <w:rsid w:val="004A2934"/>
    <w:rsid w:val="005B79A2"/>
    <w:rsid w:val="00656627"/>
    <w:rsid w:val="006B38DF"/>
    <w:rsid w:val="006E018F"/>
    <w:rsid w:val="009D69C5"/>
    <w:rsid w:val="00AF2E4C"/>
    <w:rsid w:val="00B049C8"/>
    <w:rsid w:val="00B10A81"/>
    <w:rsid w:val="00B34142"/>
    <w:rsid w:val="00B73402"/>
    <w:rsid w:val="00C5602D"/>
    <w:rsid w:val="00E1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79D6"/>
  <w15:docId w15:val="{246EE582-0BA2-4F97-B5D3-86AC7C21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Padro"/>
    <w:next w:val="Corpodetexto"/>
    <w:pPr>
      <w:keepNext/>
      <w:numPr>
        <w:ilvl w:val="3"/>
        <w:numId w:val="1"/>
      </w:numPr>
      <w:spacing w:after="0" w:line="100" w:lineRule="atLeast"/>
      <w:jc w:val="both"/>
      <w:outlineLvl w:val="3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rPr>
      <w:rFonts w:ascii="Arial" w:eastAsia="Times New Roman" w:hAnsi="Arial" w:cs="Arial"/>
      <w:sz w:val="20"/>
      <w:szCs w:val="24"/>
      <w:lang w:eastAsia="pt-BR"/>
    </w:rPr>
  </w:style>
  <w:style w:type="character" w:customStyle="1" w:styleId="Ttulo4Char">
    <w:name w:val="Título 4 Char"/>
    <w:basedOn w:val="Fontepargpadro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Corpodetexto2Char">
    <w:name w:val="Corpo de texto 2 Char"/>
    <w:basedOn w:val="Fontepargpadr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sz w:val="24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0" w:line="100" w:lineRule="atLeast"/>
    </w:pPr>
    <w:rPr>
      <w:rFonts w:ascii="Arial" w:eastAsia="Times New Roman" w:hAnsi="Arial" w:cs="Arial"/>
      <w:sz w:val="20"/>
      <w:szCs w:val="24"/>
      <w:lang w:eastAsia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Corpodetexto2">
    <w:name w:val="Body Text 2"/>
    <w:basedOn w:val="Padro"/>
    <w:pPr>
      <w:spacing w:after="120" w:line="480" w:lineRule="auto"/>
    </w:pPr>
  </w:style>
  <w:style w:type="paragraph" w:styleId="PargrafodaLista">
    <w:name w:val="List Paragraph"/>
    <w:basedOn w:val="Padro"/>
    <w:pPr>
      <w:ind w:left="720"/>
      <w:contextualSpacing/>
    </w:pPr>
  </w:style>
  <w:style w:type="paragraph" w:customStyle="1" w:styleId="Contedodatabela">
    <w:name w:val="Conteúdo da tabela"/>
    <w:basedOn w:val="Padro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5B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Guedes Toledo Florencio</dc:creator>
  <cp:lastModifiedBy>Leticia Machado Dantas</cp:lastModifiedBy>
  <cp:revision>7</cp:revision>
  <cp:lastPrinted>2015-01-09T17:50:00Z</cp:lastPrinted>
  <dcterms:created xsi:type="dcterms:W3CDTF">2020-01-20T19:44:00Z</dcterms:created>
  <dcterms:modified xsi:type="dcterms:W3CDTF">2020-02-21T14:46:00Z</dcterms:modified>
</cp:coreProperties>
</file>