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867ED4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867E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867ED4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</w:t>
      </w:r>
      <w:r w:rsidR="0061112B" w:rsidRPr="00A4649E">
        <w:rPr>
          <w:rFonts w:ascii="Times New Roman" w:hAnsi="Times New Roman" w:cs="Times New Roman"/>
          <w:sz w:val="24"/>
          <w:szCs w:val="24"/>
          <w:shd w:val="clear" w:color="auto" w:fill="FFFFFF"/>
        </w:rPr>
        <w:t>dias 11/02 e 22/05/2019, no Diário Oficial da União, as Resoluções CNPE n</w:t>
      </w:r>
      <w:r w:rsidR="0061112B" w:rsidRPr="00023A9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os</w:t>
      </w:r>
      <w:r w:rsidR="0061112B" w:rsidRPr="00A464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01 e 11/2019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, que estabelece</w:t>
      </w:r>
      <w:r w:rsidR="0061112B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participação obrigatória da Petróleo Brasileiro S.A – Petrobras na área de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Aram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867ED4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867ED4">
        <w:rPr>
          <w:lang w:val="pt-BR"/>
        </w:rPr>
        <w:t xml:space="preserve">I - </w:t>
      </w:r>
      <w:proofErr w:type="gramStart"/>
      <w:r w:rsidRPr="00867ED4">
        <w:rPr>
          <w:lang w:val="pt-BR"/>
        </w:rPr>
        <w:t>comporá</w:t>
      </w:r>
      <w:proofErr w:type="gramEnd"/>
      <w:r w:rsidRPr="00867ED4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867ED4">
        <w:rPr>
          <w:lang w:val="pt-BR"/>
        </w:rPr>
        <w:t xml:space="preserve">II - </w:t>
      </w:r>
      <w:proofErr w:type="gramStart"/>
      <w:r w:rsidRPr="00867ED4">
        <w:rPr>
          <w:lang w:val="pt-BR"/>
        </w:rPr>
        <w:t>poderá</w:t>
      </w:r>
      <w:proofErr w:type="gramEnd"/>
      <w:r w:rsidRPr="00867ED4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Aram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seu(s) representante(s) credenciado(s) perante a Comissão Especial de Licitações da 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867ED4">
        <w:rPr>
          <w:lang w:val="pt-BR"/>
        </w:rPr>
        <w:t xml:space="preserve">(  </w:t>
      </w:r>
      <w:proofErr w:type="gramEnd"/>
      <w:r w:rsidRPr="00867ED4">
        <w:rPr>
          <w:lang w:val="pt-BR"/>
        </w:rPr>
        <w:t xml:space="preserve"> ) HÁ INTERESSE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867ED4">
        <w:rPr>
          <w:lang w:val="pt-BR"/>
        </w:rPr>
        <w:t xml:space="preserve">(  </w:t>
      </w:r>
      <w:proofErr w:type="gramEnd"/>
      <w:r w:rsidRPr="00867ED4">
        <w:rPr>
          <w:lang w:val="pt-BR"/>
        </w:rPr>
        <w:t xml:space="preserve"> ) NÃO HÁ INTERESSE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CC368E">
      <w:pPr>
        <w:spacing w:line="288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compor consórcio com a licitante vencedora do bloco </w:t>
      </w:r>
      <w:r w:rsidR="003B36B2">
        <w:rPr>
          <w:rFonts w:ascii="Times New Roman" w:hAnsi="Times New Roman" w:cs="Times New Roman"/>
          <w:sz w:val="24"/>
          <w:szCs w:val="24"/>
          <w:shd w:val="clear" w:color="auto" w:fill="FFFFFF"/>
        </w:rPr>
        <w:t>Aram</w:t>
      </w:r>
      <w:bookmarkStart w:id="0" w:name="_GoBack"/>
      <w:bookmarkEnd w:id="0"/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F7862" w:rsidRPr="00867ED4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A858CA" w:rsidRDefault="007A34EC" w:rsidP="007A34EC">
      <w:pPr>
        <w:pStyle w:val="Edital-AnexoAssinatura"/>
        <w:rPr>
          <w:rFonts w:ascii="Times New Roman" w:hAnsi="Times New Roman"/>
        </w:rPr>
      </w:pPr>
      <w:r w:rsidRPr="00A858CA">
        <w:rPr>
          <w:rFonts w:ascii="Times New Roman" w:hAnsi="Times New Roman"/>
        </w:rPr>
        <w:t xml:space="preserve">___________________________ </w:t>
      </w:r>
    </w:p>
    <w:bookmarkStart w:id="1" w:name="_Hlk21952677"/>
    <w:p w:rsidR="007A34EC" w:rsidRPr="00A858CA" w:rsidRDefault="007A34EC" w:rsidP="007A34EC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Pr="00A858CA">
        <w:rPr>
          <w:rFonts w:ascii="Times New Roman" w:hAnsi="Times New Roman"/>
          <w:sz w:val="24"/>
          <w:szCs w:val="24"/>
        </w:rPr>
      </w:r>
      <w:r w:rsidRPr="00A858CA">
        <w:rPr>
          <w:rFonts w:ascii="Times New Roman" w:hAnsi="Times New Roman"/>
          <w:sz w:val="24"/>
          <w:szCs w:val="24"/>
        </w:rPr>
        <w:fldChar w:fldCharType="separate"/>
      </w:r>
      <w:r w:rsidRPr="00A858CA">
        <w:rPr>
          <w:rFonts w:ascii="Times New Roman" w:hAnsi="Times New Roman"/>
          <w:noProof/>
          <w:sz w:val="24"/>
          <w:szCs w:val="24"/>
        </w:rPr>
        <w:t>[assinatura]</w:t>
      </w:r>
      <w:r w:rsidRPr="00A858CA">
        <w:rPr>
          <w:rFonts w:ascii="Times New Roman" w:hAnsi="Times New Roman"/>
          <w:sz w:val="24"/>
          <w:szCs w:val="24"/>
        </w:rPr>
        <w:fldChar w:fldCharType="end"/>
      </w:r>
    </w:p>
    <w:p w:rsidR="007A34EC" w:rsidRPr="00A858CA" w:rsidRDefault="007A34EC" w:rsidP="007A34EC">
      <w:pPr>
        <w:pStyle w:val="Edital-AnexoAssinatura"/>
        <w:rPr>
          <w:rFonts w:ascii="Times New Roman" w:hAnsi="Times New Roman"/>
          <w:sz w:val="24"/>
          <w:szCs w:val="24"/>
        </w:rPr>
      </w:pPr>
    </w:p>
    <w:p w:rsidR="00877D2B" w:rsidRPr="00A858CA" w:rsidRDefault="00877D2B" w:rsidP="00877D2B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t xml:space="preserve">Assinado por: </w:t>
      </w:r>
      <w:r w:rsidR="0093174C" w:rsidRPr="00A858CA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="0093174C" w:rsidRPr="00A858CA">
        <w:rPr>
          <w:rFonts w:ascii="Times New Roman" w:hAnsi="Times New Roman"/>
          <w:sz w:val="24"/>
          <w:szCs w:val="24"/>
        </w:rPr>
        <w:instrText xml:space="preserve"> FORMTEXT </w:instrText>
      </w:r>
      <w:r w:rsidR="0093174C" w:rsidRPr="00A858CA">
        <w:rPr>
          <w:rFonts w:ascii="Times New Roman" w:hAnsi="Times New Roman"/>
          <w:sz w:val="24"/>
          <w:szCs w:val="24"/>
        </w:rPr>
      </w:r>
      <w:r w:rsidR="0093174C" w:rsidRPr="00A858CA">
        <w:rPr>
          <w:rFonts w:ascii="Times New Roman" w:hAnsi="Times New Roman"/>
          <w:sz w:val="24"/>
          <w:szCs w:val="24"/>
        </w:rPr>
        <w:fldChar w:fldCharType="separate"/>
      </w:r>
      <w:r w:rsidR="0093174C" w:rsidRPr="00A858CA">
        <w:rPr>
          <w:rFonts w:ascii="Times New Roman" w:hAnsi="Times New Roman"/>
          <w:noProof/>
          <w:sz w:val="24"/>
          <w:szCs w:val="24"/>
        </w:rPr>
        <w:t>[inserir o(s) nome(s) do(s) representante(s) credenciado(s) da Petróleo Brasileiro S.A. – Petrobras]</w:t>
      </w:r>
      <w:r w:rsidR="0093174C" w:rsidRPr="00A858CA">
        <w:rPr>
          <w:rFonts w:ascii="Times New Roman" w:hAnsi="Times New Roman"/>
          <w:sz w:val="24"/>
          <w:szCs w:val="24"/>
        </w:rPr>
        <w:fldChar w:fldCharType="end"/>
      </w:r>
    </w:p>
    <w:bookmarkEnd w:id="1"/>
    <w:p w:rsidR="000F7862" w:rsidRPr="00A858CA" w:rsidRDefault="002E4F17" w:rsidP="00877D2B">
      <w:pPr>
        <w:pStyle w:val="Edital-AnexoAssinatura"/>
        <w:rPr>
          <w:rFonts w:ascii="Times New Roman" w:hAnsi="Times New Roman"/>
          <w:sz w:val="24"/>
          <w:szCs w:val="24"/>
        </w:rPr>
      </w:pPr>
      <w:r w:rsidRPr="00A858CA">
        <w:rPr>
          <w:rFonts w:ascii="Times New Roman" w:hAnsi="Times New Roman"/>
          <w:sz w:val="24"/>
          <w:szCs w:val="24"/>
        </w:rPr>
        <w:t xml:space="preserve">Rio de Janeiro, </w:t>
      </w:r>
      <w:r w:rsidR="00A858CA" w:rsidRPr="00A858CA">
        <w:rPr>
          <w:rFonts w:ascii="Times New Roman" w:hAnsi="Times New Roman"/>
          <w:sz w:val="24"/>
          <w:szCs w:val="24"/>
        </w:rPr>
        <w:t>07 de novembro</w:t>
      </w:r>
      <w:r w:rsidR="00877D2B" w:rsidRPr="00A858CA">
        <w:rPr>
          <w:rFonts w:ascii="Times New Roman" w:hAnsi="Times New Roman"/>
          <w:sz w:val="24"/>
          <w:szCs w:val="24"/>
        </w:rPr>
        <w:t xml:space="preserve"> de 201</w:t>
      </w:r>
      <w:r w:rsidR="003B36B2" w:rsidRPr="00A858CA">
        <w:rPr>
          <w:rFonts w:ascii="Times New Roman" w:hAnsi="Times New Roman"/>
          <w:sz w:val="24"/>
          <w:szCs w:val="24"/>
        </w:rPr>
        <w:t>9</w:t>
      </w:r>
      <w:r w:rsidR="00877D2B" w:rsidRPr="00A858CA">
        <w:rPr>
          <w:rFonts w:ascii="Times New Roman" w:hAnsi="Times New Roman"/>
          <w:sz w:val="24"/>
          <w:szCs w:val="24"/>
        </w:rPr>
        <w:t>.</w:t>
      </w:r>
    </w:p>
    <w:sectPr w:rsidR="000F7862" w:rsidRPr="00A858CA" w:rsidSect="004D4487">
      <w:headerReference w:type="default" r:id="rId7"/>
      <w:headerReference w:type="first" r:id="rId8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B36B2">
      <w:rPr>
        <w:noProof/>
        <w:lang w:eastAsia="pt-BR"/>
      </w:rPr>
      <w:drawing>
        <wp:inline distT="0" distB="0" distL="0" distR="0">
          <wp:extent cx="1341120" cy="848874"/>
          <wp:effectExtent l="0" t="0" r="0" b="889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696" cy="858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62"/>
    <w:rsid w:val="000B319F"/>
    <w:rsid w:val="000F7862"/>
    <w:rsid w:val="0026159B"/>
    <w:rsid w:val="00285DC8"/>
    <w:rsid w:val="002B1012"/>
    <w:rsid w:val="002E4F17"/>
    <w:rsid w:val="002F02BA"/>
    <w:rsid w:val="003A1B69"/>
    <w:rsid w:val="003A7426"/>
    <w:rsid w:val="003B36B2"/>
    <w:rsid w:val="00411D85"/>
    <w:rsid w:val="004D4487"/>
    <w:rsid w:val="0061112B"/>
    <w:rsid w:val="00632F58"/>
    <w:rsid w:val="00684158"/>
    <w:rsid w:val="006E2C57"/>
    <w:rsid w:val="007A34EC"/>
    <w:rsid w:val="00867ED4"/>
    <w:rsid w:val="00877D2B"/>
    <w:rsid w:val="008B12C8"/>
    <w:rsid w:val="0093174C"/>
    <w:rsid w:val="00A858CA"/>
    <w:rsid w:val="00A86AA7"/>
    <w:rsid w:val="00B3470E"/>
    <w:rsid w:val="00BC2F8A"/>
    <w:rsid w:val="00BC6572"/>
    <w:rsid w:val="00CC368E"/>
    <w:rsid w:val="00D71505"/>
    <w:rsid w:val="00EB4143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7B9309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B75F3-4491-469C-84DF-CC541C5E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7</cp:revision>
  <dcterms:created xsi:type="dcterms:W3CDTF">2019-02-04T20:39:00Z</dcterms:created>
  <dcterms:modified xsi:type="dcterms:W3CDTF">2019-10-25T15:04:00Z</dcterms:modified>
</cp:coreProperties>
</file>