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6A7EB" w14:textId="1642B80F" w:rsidR="005A004B" w:rsidRPr="009706C9" w:rsidRDefault="006E2107" w:rsidP="001543EC">
      <w:pPr>
        <w:pStyle w:val="Edital-Corpodetexto"/>
        <w:rPr>
          <w:lang w:val="en-US"/>
        </w:rPr>
      </w:pPr>
      <w:r>
        <w:rPr>
          <w:noProof/>
        </w:rPr>
        <w:object w:dxaOrig="1440" w:dyaOrig="1440" w14:anchorId="0B3E8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8.05pt;width:59.15pt;height:96.85pt;z-index:251658240" o:allowincell="f" fillcolor="window">
            <v:imagedata r:id="rId8" o:title=""/>
            <w10:wrap type="topAndBottom"/>
          </v:shape>
          <o:OLEObject Type="Embed" ProgID="Word.Picture.8" ShapeID="_x0000_s1030" DrawAspect="Content" ObjectID="_1668418460" r:id="rId9"/>
        </w:object>
      </w:r>
    </w:p>
    <w:p w14:paraId="7FE4AF8B" w14:textId="256845F8" w:rsidR="00381633" w:rsidRPr="009706C9" w:rsidRDefault="00381633" w:rsidP="001543EC">
      <w:pPr>
        <w:pStyle w:val="Edital-Corpodetexto"/>
        <w:rPr>
          <w:lang w:val="en-US"/>
        </w:rPr>
      </w:pPr>
      <w:bookmarkStart w:id="0" w:name="_Ref102725558"/>
      <w:bookmarkEnd w:id="0"/>
    </w:p>
    <w:p w14:paraId="032F6B26" w14:textId="77777777" w:rsidR="00381633" w:rsidRPr="009706C9" w:rsidRDefault="00381633" w:rsidP="001543EC">
      <w:pPr>
        <w:pStyle w:val="Edital-Corpodetexto"/>
        <w:rPr>
          <w:lang w:val="en-US"/>
        </w:rPr>
      </w:pPr>
    </w:p>
    <w:p w14:paraId="4D2E49D3" w14:textId="3F2698E2" w:rsidR="00053F94" w:rsidRPr="009706C9" w:rsidRDefault="00CE4ACF" w:rsidP="00CE4ACF">
      <w:pPr>
        <w:pStyle w:val="Edital-Capa"/>
        <w:spacing w:line="280" w:lineRule="auto"/>
        <w:rPr>
          <w:lang w:val="en-US"/>
        </w:rPr>
      </w:pPr>
      <w:r w:rsidRPr="009706C9">
        <w:rPr>
          <w:lang w:val="en-US"/>
        </w:rPr>
        <w:t>NATIONAL AGENCY OF PETROLEUM, NATURAL GAS, AND BIOFUELS – ANP</w:t>
      </w:r>
    </w:p>
    <w:p w14:paraId="03D30644" w14:textId="77777777" w:rsidR="00053F94" w:rsidRPr="009706C9" w:rsidRDefault="00053F94" w:rsidP="002B7ACC">
      <w:pPr>
        <w:pStyle w:val="Edital-Corpodetexto"/>
        <w:rPr>
          <w:lang w:val="en-US"/>
        </w:rPr>
      </w:pPr>
    </w:p>
    <w:p w14:paraId="51A40451" w14:textId="77777777" w:rsidR="002B7ACC" w:rsidRPr="009706C9" w:rsidRDefault="002B7ACC" w:rsidP="002B7ACC">
      <w:pPr>
        <w:pStyle w:val="Edital-Corpodetexto"/>
        <w:rPr>
          <w:lang w:val="en-US"/>
        </w:rPr>
      </w:pPr>
    </w:p>
    <w:p w14:paraId="1C467850" w14:textId="77777777" w:rsidR="008F5ACE" w:rsidRPr="009706C9" w:rsidRDefault="008F5ACE" w:rsidP="002B7ACC">
      <w:pPr>
        <w:pStyle w:val="Edital-Corpodetexto"/>
        <w:rPr>
          <w:lang w:val="en-US"/>
        </w:rPr>
      </w:pPr>
    </w:p>
    <w:p w14:paraId="56824338" w14:textId="77777777" w:rsidR="002B7ACC" w:rsidRPr="009706C9" w:rsidRDefault="002B7ACC" w:rsidP="002B7ACC">
      <w:pPr>
        <w:pStyle w:val="Edital-CapaDestaque"/>
        <w:rPr>
          <w:lang w:val="en-US"/>
        </w:rPr>
      </w:pPr>
    </w:p>
    <w:p w14:paraId="5E5990FC" w14:textId="662C1E78" w:rsidR="00006712" w:rsidRPr="009706C9" w:rsidRDefault="00CE4ACF" w:rsidP="00CE4ACF">
      <w:pPr>
        <w:pStyle w:val="Edital-CapaDestaque"/>
        <w:spacing w:line="280" w:lineRule="auto"/>
        <w:rPr>
          <w:lang w:val="en-US"/>
        </w:rPr>
      </w:pPr>
      <w:r w:rsidRPr="009706C9">
        <w:rPr>
          <w:lang w:val="en-US"/>
        </w:rPr>
        <w:t>TENDER PROTOCOL</w:t>
      </w:r>
    </w:p>
    <w:p w14:paraId="2D1C04FD" w14:textId="77777777" w:rsidR="00006712" w:rsidRPr="009706C9" w:rsidRDefault="00006712" w:rsidP="002B7ACC">
      <w:pPr>
        <w:pStyle w:val="Edital-CapaDestaque"/>
        <w:rPr>
          <w:lang w:val="en-US"/>
        </w:rPr>
      </w:pPr>
    </w:p>
    <w:p w14:paraId="26F837E7" w14:textId="3ABD4930" w:rsidR="00006712" w:rsidRPr="009706C9" w:rsidRDefault="00CE4ACF" w:rsidP="00CE4ACF">
      <w:pPr>
        <w:pStyle w:val="Edital-CapaDestaque"/>
        <w:spacing w:line="280" w:lineRule="auto"/>
        <w:rPr>
          <w:lang w:val="en-US"/>
        </w:rPr>
      </w:pPr>
      <w:r w:rsidRPr="009706C9">
        <w:rPr>
          <w:lang w:val="en-US"/>
        </w:rPr>
        <w:t>EXPLORATION BLOCKS</w:t>
      </w:r>
    </w:p>
    <w:p w14:paraId="1B85522A" w14:textId="77777777" w:rsidR="00006712" w:rsidRPr="009706C9" w:rsidRDefault="00006712" w:rsidP="002B7ACC">
      <w:pPr>
        <w:pStyle w:val="Edital-CapaDestaque"/>
        <w:rPr>
          <w:lang w:val="en-US"/>
        </w:rPr>
      </w:pPr>
    </w:p>
    <w:p w14:paraId="64ADE667" w14:textId="3F59A768" w:rsidR="002B7ACC" w:rsidRPr="009706C9" w:rsidRDefault="00CE4ACF" w:rsidP="00B54153">
      <w:pPr>
        <w:pStyle w:val="Edital-CapaDestaque"/>
        <w:spacing w:line="280" w:lineRule="auto"/>
        <w:rPr>
          <w:lang w:val="en-US"/>
        </w:rPr>
      </w:pPr>
      <w:r w:rsidRPr="009706C9">
        <w:rPr>
          <w:lang w:val="en-US"/>
        </w:rPr>
        <w:t>AWARD OF THE CONCESSION AGREEMENTS FOR EXPLORATION AND PRODUCTION OF OIL AND GAS</w:t>
      </w:r>
    </w:p>
    <w:p w14:paraId="7E6CF2C1" w14:textId="77777777" w:rsidR="006148B6" w:rsidRPr="009706C9" w:rsidRDefault="006148B6" w:rsidP="002B7ACC">
      <w:pPr>
        <w:pStyle w:val="Edital-CapaDestaque"/>
        <w:rPr>
          <w:lang w:val="en-US"/>
        </w:rPr>
      </w:pPr>
    </w:p>
    <w:p w14:paraId="34A9C130" w14:textId="77777777" w:rsidR="008F5ACE" w:rsidRPr="009706C9" w:rsidRDefault="008F5ACE" w:rsidP="00276F21">
      <w:pPr>
        <w:pStyle w:val="Edital-Corpodetexto"/>
        <w:rPr>
          <w:lang w:val="en-US"/>
        </w:rPr>
      </w:pPr>
    </w:p>
    <w:p w14:paraId="6F6517A4" w14:textId="77777777" w:rsidR="00053F94" w:rsidRPr="009706C9" w:rsidRDefault="00053F94" w:rsidP="00276F21">
      <w:pPr>
        <w:pStyle w:val="Edital-Corpodetexto"/>
        <w:rPr>
          <w:lang w:val="en-US"/>
        </w:rPr>
      </w:pPr>
    </w:p>
    <w:p w14:paraId="1448DA2E" w14:textId="77777777" w:rsidR="00276F21" w:rsidRPr="009706C9" w:rsidRDefault="00276F21" w:rsidP="00276F21">
      <w:pPr>
        <w:pStyle w:val="Edital-Corpodetexto"/>
        <w:rPr>
          <w:lang w:val="en-US"/>
        </w:rPr>
      </w:pPr>
    </w:p>
    <w:p w14:paraId="49E6C3E4" w14:textId="3154D1F2" w:rsidR="00006712" w:rsidRPr="009706C9" w:rsidRDefault="00B54153" w:rsidP="00B54153">
      <w:pPr>
        <w:pStyle w:val="Edital-Capa"/>
        <w:spacing w:line="280" w:lineRule="auto"/>
        <w:rPr>
          <w:lang w:val="en-US"/>
        </w:rPr>
      </w:pPr>
      <w:r w:rsidRPr="009706C9">
        <w:rPr>
          <w:lang w:val="en-US"/>
        </w:rPr>
        <w:t>17</w:t>
      </w:r>
      <w:r w:rsidRPr="009706C9">
        <w:rPr>
          <w:vertAlign w:val="superscript"/>
          <w:lang w:val="en-US"/>
        </w:rPr>
        <w:t xml:space="preserve">th </w:t>
      </w:r>
      <w:r w:rsidRPr="009706C9">
        <w:rPr>
          <w:lang w:val="en-US"/>
        </w:rPr>
        <w:t>BIDDING ROUND</w:t>
      </w:r>
      <w:r w:rsidR="006C6A0F" w:rsidRPr="009706C9">
        <w:rPr>
          <w:lang w:val="en-US"/>
        </w:rPr>
        <w:t xml:space="preserve"> </w:t>
      </w:r>
    </w:p>
    <w:p w14:paraId="34F5EFF9" w14:textId="77777777" w:rsidR="00053F94" w:rsidRPr="009706C9" w:rsidRDefault="00053F94" w:rsidP="00276F21">
      <w:pPr>
        <w:pStyle w:val="Edital-Corpodetexto"/>
        <w:rPr>
          <w:lang w:val="en-US"/>
        </w:rPr>
      </w:pPr>
    </w:p>
    <w:p w14:paraId="5A03FDBF" w14:textId="6CC98261" w:rsidR="00276F21" w:rsidRPr="009706C9" w:rsidRDefault="00B54153" w:rsidP="003F59A6">
      <w:pPr>
        <w:pStyle w:val="Edital-CapaData"/>
        <w:spacing w:line="280" w:lineRule="auto"/>
        <w:rPr>
          <w:lang w:val="en-US"/>
        </w:rPr>
      </w:pPr>
      <w:r w:rsidRPr="009706C9">
        <w:rPr>
          <w:lang w:val="en-US"/>
        </w:rPr>
        <w:t xml:space="preserve">RIO DE JANEIRO, </w:t>
      </w:r>
      <w:r w:rsidR="00A03628">
        <w:rPr>
          <w:lang w:val="en-US"/>
        </w:rPr>
        <w:t>NOVEM</w:t>
      </w:r>
      <w:r w:rsidR="003F6753">
        <w:rPr>
          <w:lang w:val="en-US"/>
        </w:rPr>
        <w:t>BER 2</w:t>
      </w:r>
      <w:r w:rsidR="00E97C47">
        <w:rPr>
          <w:lang w:val="en-US"/>
        </w:rPr>
        <w:t>7</w:t>
      </w:r>
      <w:r w:rsidRPr="009706C9">
        <w:rPr>
          <w:lang w:val="en-US"/>
        </w:rPr>
        <w:t>, 2020</w:t>
      </w:r>
    </w:p>
    <w:p w14:paraId="662A5D81" w14:textId="77777777" w:rsidR="00276F21" w:rsidRPr="009706C9" w:rsidRDefault="00276F21" w:rsidP="00276F21">
      <w:pPr>
        <w:pStyle w:val="Edital-Corpodetexto"/>
        <w:rPr>
          <w:lang w:val="en-US"/>
        </w:rPr>
      </w:pPr>
    </w:p>
    <w:p w14:paraId="025204E5" w14:textId="77777777" w:rsidR="00276F21" w:rsidRPr="009706C9" w:rsidRDefault="00276F21">
      <w:pPr>
        <w:rPr>
          <w:rFonts w:cs="Arial"/>
          <w:sz w:val="22"/>
          <w:szCs w:val="20"/>
          <w:lang w:val="en-US"/>
        </w:rPr>
      </w:pPr>
      <w:r w:rsidRPr="009706C9">
        <w:rPr>
          <w:lang w:val="en-US"/>
        </w:rPr>
        <w:br w:type="page"/>
      </w:r>
    </w:p>
    <w:p w14:paraId="1F926F4E" w14:textId="69941A96" w:rsidR="00053F94" w:rsidRPr="009706C9" w:rsidRDefault="003F59A6" w:rsidP="002F3A17">
      <w:pPr>
        <w:pStyle w:val="Edital-PrembuloTtulo"/>
        <w:rPr>
          <w:lang w:val="en-US"/>
        </w:rPr>
      </w:pPr>
      <w:r w:rsidRPr="009706C9">
        <w:rPr>
          <w:lang w:val="en-US"/>
        </w:rPr>
        <w:lastRenderedPageBreak/>
        <w:t>PREAMBLE</w:t>
      </w:r>
      <w:bookmarkStart w:id="1" w:name="_GoBack"/>
      <w:bookmarkEnd w:id="1"/>
    </w:p>
    <w:p w14:paraId="4FC4B9F6" w14:textId="77777777" w:rsidR="00DC50D0" w:rsidRPr="009706C9" w:rsidRDefault="00DC50D0" w:rsidP="00DC50D0">
      <w:pPr>
        <w:pStyle w:val="Edital-Corpodetexto"/>
        <w:rPr>
          <w:lang w:val="en-US"/>
        </w:rPr>
      </w:pPr>
    </w:p>
    <w:p w14:paraId="491EECCE" w14:textId="77777777" w:rsidR="00DC50D0" w:rsidRPr="009706C9" w:rsidRDefault="00DC50D0" w:rsidP="00DC50D0">
      <w:pPr>
        <w:pStyle w:val="Edital-Corpodetexto"/>
        <w:rPr>
          <w:lang w:val="en-US"/>
        </w:rPr>
      </w:pPr>
    </w:p>
    <w:p w14:paraId="426F7DE4" w14:textId="585FF6DC" w:rsidR="00DC50D0" w:rsidRPr="009706C9" w:rsidRDefault="003F59A6" w:rsidP="003F59A6">
      <w:pPr>
        <w:pStyle w:val="Edital-Corpodetexto"/>
        <w:rPr>
          <w:lang w:val="en-US"/>
        </w:rPr>
      </w:pPr>
      <w:r w:rsidRPr="009706C9">
        <w:rPr>
          <w:lang w:val="en-US"/>
        </w:rPr>
        <w:t>This tender protocol contains the provisions applicable to the exploration and production of oil and gas (E&amp;P) in exploration blocks.</w:t>
      </w:r>
      <w:r w:rsidR="00354F2A" w:rsidRPr="009706C9">
        <w:rPr>
          <w:lang w:val="en-US"/>
        </w:rPr>
        <w:tab/>
      </w:r>
    </w:p>
    <w:p w14:paraId="4A3D729D" w14:textId="26878C4A" w:rsidR="00053F94" w:rsidRPr="009706C9" w:rsidRDefault="003F59A6" w:rsidP="003F59A6">
      <w:pPr>
        <w:pStyle w:val="Edital-Corpodetexto"/>
        <w:rPr>
          <w:lang w:val="en-US"/>
        </w:rPr>
      </w:pPr>
      <w:r w:rsidRPr="009706C9">
        <w:rPr>
          <w:lang w:val="en-US"/>
        </w:rPr>
        <w:t>This tender protocol is in English, and its official version is in Portuguese.</w:t>
      </w:r>
      <w:r w:rsidR="00B04C54" w:rsidRPr="009706C9">
        <w:rPr>
          <w:lang w:val="en-US"/>
        </w:rPr>
        <w:t xml:space="preserve"> </w:t>
      </w:r>
      <w:r w:rsidRPr="009706C9">
        <w:rPr>
          <w:lang w:val="en-US"/>
        </w:rPr>
        <w:t>Some annexes may also be in English, which are provided only for guidance purposes.</w:t>
      </w:r>
      <w:r w:rsidR="00B04C54" w:rsidRPr="009706C9">
        <w:rPr>
          <w:lang w:val="en-US"/>
        </w:rPr>
        <w:t xml:space="preserve"> </w:t>
      </w:r>
      <w:r w:rsidRPr="009706C9">
        <w:rPr>
          <w:lang w:val="en-US"/>
        </w:rPr>
        <w:t>ANP may provide a full version of the tender protocol in English for your reference.</w:t>
      </w:r>
    </w:p>
    <w:p w14:paraId="3262C242" w14:textId="77777777" w:rsidR="00DC50D0" w:rsidRPr="009706C9" w:rsidRDefault="00DC50D0" w:rsidP="00DC50D0">
      <w:pPr>
        <w:pStyle w:val="Edital-Corpodetexto"/>
        <w:rPr>
          <w:lang w:val="en-US"/>
        </w:rPr>
      </w:pPr>
    </w:p>
    <w:p w14:paraId="11C333EC" w14:textId="77777777" w:rsidR="00DC50D0" w:rsidRPr="009706C9" w:rsidRDefault="00DC50D0" w:rsidP="00DC50D0">
      <w:pPr>
        <w:pStyle w:val="Edital-Corpodetexto"/>
        <w:rPr>
          <w:lang w:val="en-US"/>
        </w:rPr>
      </w:pPr>
      <w:r w:rsidRPr="009706C9">
        <w:rPr>
          <w:lang w:val="en-US"/>
        </w:rPr>
        <w:br w:type="page"/>
      </w:r>
    </w:p>
    <w:p w14:paraId="08ABA554" w14:textId="463E1E26" w:rsidR="002C049F" w:rsidRPr="009706C9" w:rsidRDefault="003F59A6" w:rsidP="002F3A17">
      <w:pPr>
        <w:pStyle w:val="Edital-PrembuloTtulo"/>
        <w:rPr>
          <w:lang w:val="en-US"/>
        </w:rPr>
      </w:pPr>
      <w:r w:rsidRPr="009706C9">
        <w:rPr>
          <w:lang w:val="en-US"/>
        </w:rPr>
        <w:lastRenderedPageBreak/>
        <w:t>TABLE OF CONTENTS</w:t>
      </w:r>
    </w:p>
    <w:p w14:paraId="3BF22AA8" w14:textId="77777777" w:rsidR="00044B76" w:rsidRPr="009706C9" w:rsidRDefault="00044B76" w:rsidP="001D7D4D">
      <w:pPr>
        <w:pStyle w:val="Edital-Corpodetexto"/>
        <w:rPr>
          <w:lang w:val="en-US"/>
        </w:rPr>
      </w:pPr>
    </w:p>
    <w:p w14:paraId="1B67836D" w14:textId="4DCE9D08" w:rsidR="009706C9" w:rsidRPr="009706C9" w:rsidRDefault="009B1C72">
      <w:pPr>
        <w:pStyle w:val="Sumrio1"/>
        <w:tabs>
          <w:tab w:val="left" w:pos="360"/>
          <w:tab w:val="right" w:leader="dot" w:pos="9062"/>
        </w:tabs>
        <w:rPr>
          <w:rFonts w:eastAsiaTheme="minorEastAsia" w:cstheme="minorBidi"/>
          <w:b w:val="0"/>
          <w:bCs w:val="0"/>
          <w:caps w:val="0"/>
          <w:noProof/>
          <w:sz w:val="22"/>
          <w:szCs w:val="22"/>
        </w:rPr>
      </w:pPr>
      <w:r w:rsidRPr="009706C9">
        <w:rPr>
          <w:lang w:val="en-US"/>
        </w:rPr>
        <w:fldChar w:fldCharType="begin"/>
      </w:r>
      <w:r w:rsidR="003D2B4B" w:rsidRPr="009706C9">
        <w:rPr>
          <w:lang w:val="en-US"/>
        </w:rPr>
        <w:instrText xml:space="preserve"> TOC \o "1-2" \h \z \u </w:instrText>
      </w:r>
      <w:r w:rsidRPr="009706C9">
        <w:rPr>
          <w:lang w:val="en-US"/>
        </w:rPr>
        <w:fldChar w:fldCharType="separate"/>
      </w:r>
      <w:hyperlink w:anchor="_Toc39840322" w:history="1">
        <w:r w:rsidR="009706C9" w:rsidRPr="009706C9">
          <w:rPr>
            <w:rStyle w:val="Hyperlink"/>
            <w:noProof/>
            <w:lang w:val="en-US"/>
          </w:rPr>
          <w:t>1</w:t>
        </w:r>
        <w:r w:rsidR="009706C9" w:rsidRPr="009706C9">
          <w:rPr>
            <w:rFonts w:eastAsiaTheme="minorEastAsia" w:cstheme="minorBidi"/>
            <w:b w:val="0"/>
            <w:bCs w:val="0"/>
            <w:caps w:val="0"/>
            <w:noProof/>
            <w:sz w:val="22"/>
            <w:szCs w:val="22"/>
          </w:rPr>
          <w:tab/>
        </w:r>
        <w:r w:rsidR="009706C9" w:rsidRPr="009706C9">
          <w:rPr>
            <w:rStyle w:val="Hyperlink"/>
            <w:noProof/>
            <w:lang w:val="en-US"/>
          </w:rPr>
          <w:t>INTRODUCTION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_Toc39840322 \h </w:instrText>
        </w:r>
        <w:r w:rsidR="009706C9" w:rsidRPr="009706C9">
          <w:rPr>
            <w:noProof/>
            <w:webHidden/>
          </w:rPr>
        </w:r>
        <w:r w:rsidR="009706C9" w:rsidRPr="009706C9">
          <w:rPr>
            <w:noProof/>
            <w:webHidden/>
          </w:rPr>
          <w:fldChar w:fldCharType="separate"/>
        </w:r>
        <w:r w:rsidR="006E2107">
          <w:rPr>
            <w:noProof/>
            <w:webHidden/>
          </w:rPr>
          <w:t>6</w:t>
        </w:r>
        <w:r w:rsidR="009706C9" w:rsidRPr="009706C9">
          <w:rPr>
            <w:noProof/>
            <w:webHidden/>
          </w:rPr>
          <w:fldChar w:fldCharType="end"/>
        </w:r>
      </w:hyperlink>
    </w:p>
    <w:p w14:paraId="6D29A6D1" w14:textId="77B771E1"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23" w:history="1">
        <w:r w:rsidR="009706C9" w:rsidRPr="009706C9">
          <w:rPr>
            <w:rStyle w:val="Hyperlink"/>
            <w:noProof/>
            <w:lang w:val="en-US"/>
          </w:rPr>
          <w:t>1.1</w:t>
        </w:r>
        <w:r w:rsidR="009706C9" w:rsidRPr="009706C9">
          <w:rPr>
            <w:rFonts w:eastAsiaTheme="minorEastAsia" w:cstheme="minorBidi"/>
            <w:smallCaps w:val="0"/>
            <w:noProof/>
            <w:sz w:val="22"/>
            <w:szCs w:val="22"/>
          </w:rPr>
          <w:tab/>
        </w:r>
        <w:r w:rsidR="009706C9" w:rsidRPr="009706C9">
          <w:rPr>
            <w:rStyle w:val="Hyperlink"/>
            <w:noProof/>
            <w:lang w:val="en-US"/>
          </w:rPr>
          <w:t>Legal aspects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_Toc39840323 \h </w:instrText>
        </w:r>
        <w:r w:rsidR="009706C9" w:rsidRPr="009706C9">
          <w:rPr>
            <w:noProof/>
            <w:webHidden/>
          </w:rPr>
        </w:r>
        <w:r w:rsidR="009706C9" w:rsidRPr="009706C9">
          <w:rPr>
            <w:noProof/>
            <w:webHidden/>
          </w:rPr>
          <w:fldChar w:fldCharType="separate"/>
        </w:r>
        <w:r>
          <w:rPr>
            <w:noProof/>
            <w:webHidden/>
          </w:rPr>
          <w:t>6</w:t>
        </w:r>
        <w:r w:rsidR="009706C9" w:rsidRPr="009706C9">
          <w:rPr>
            <w:noProof/>
            <w:webHidden/>
          </w:rPr>
          <w:fldChar w:fldCharType="end"/>
        </w:r>
      </w:hyperlink>
    </w:p>
    <w:p w14:paraId="71F17EEF" w14:textId="22AC12A2"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24" w:history="1">
        <w:r w:rsidR="009706C9" w:rsidRPr="009706C9">
          <w:rPr>
            <w:rStyle w:val="Hyperlink"/>
            <w:noProof/>
            <w:lang w:val="en-US"/>
          </w:rPr>
          <w:t>1.2</w:t>
        </w:r>
        <w:r w:rsidR="009706C9" w:rsidRPr="009706C9">
          <w:rPr>
            <w:rFonts w:eastAsiaTheme="minorEastAsia" w:cstheme="minorBidi"/>
            <w:smallCaps w:val="0"/>
            <w:noProof/>
            <w:sz w:val="22"/>
            <w:szCs w:val="22"/>
          </w:rPr>
          <w:tab/>
        </w:r>
        <w:r w:rsidR="009706C9" w:rsidRPr="009706C9">
          <w:rPr>
            <w:rStyle w:val="Hyperlink"/>
            <w:noProof/>
            <w:lang w:val="en-US"/>
          </w:rPr>
          <w:t>Blocks offered in the 17</w:t>
        </w:r>
        <w:r w:rsidR="009706C9" w:rsidRPr="009706C9">
          <w:rPr>
            <w:rStyle w:val="Hyperlink"/>
            <w:noProof/>
            <w:vertAlign w:val="superscript"/>
            <w:lang w:val="en-US"/>
          </w:rPr>
          <w:t>th</w:t>
        </w:r>
        <w:r w:rsidR="009706C9" w:rsidRPr="009706C9">
          <w:rPr>
            <w:rStyle w:val="Hyperlink"/>
            <w:noProof/>
            <w:lang w:val="en-US"/>
          </w:rPr>
          <w:t xml:space="preserve"> Bidding Round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_Toc39840324 \h </w:instrText>
        </w:r>
        <w:r w:rsidR="009706C9" w:rsidRPr="009706C9">
          <w:rPr>
            <w:noProof/>
            <w:webHidden/>
          </w:rPr>
        </w:r>
        <w:r w:rsidR="009706C9" w:rsidRPr="009706C9">
          <w:rPr>
            <w:noProof/>
            <w:webHidden/>
          </w:rPr>
          <w:fldChar w:fldCharType="separate"/>
        </w:r>
        <w:r>
          <w:rPr>
            <w:noProof/>
            <w:webHidden/>
          </w:rPr>
          <w:t>7</w:t>
        </w:r>
        <w:r w:rsidR="009706C9" w:rsidRPr="009706C9">
          <w:rPr>
            <w:noProof/>
            <w:webHidden/>
          </w:rPr>
          <w:fldChar w:fldCharType="end"/>
        </w:r>
      </w:hyperlink>
    </w:p>
    <w:p w14:paraId="589F7CF3" w14:textId="27D41BFD"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25" w:history="1">
        <w:r w:rsidR="009706C9" w:rsidRPr="009706C9">
          <w:rPr>
            <w:rStyle w:val="Hyperlink"/>
            <w:noProof/>
            <w:lang w:val="en-US"/>
          </w:rPr>
          <w:t>1.3</w:t>
        </w:r>
        <w:r w:rsidR="009706C9" w:rsidRPr="009706C9">
          <w:rPr>
            <w:rFonts w:eastAsiaTheme="minorEastAsia" w:cstheme="minorBidi"/>
            <w:smallCaps w:val="0"/>
            <w:noProof/>
            <w:sz w:val="22"/>
            <w:szCs w:val="22"/>
          </w:rPr>
          <w:tab/>
        </w:r>
        <w:r w:rsidR="009706C9" w:rsidRPr="009706C9">
          <w:rPr>
            <w:rStyle w:val="Hyperlink"/>
            <w:noProof/>
            <w:lang w:val="en-US"/>
          </w:rPr>
          <w:t>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_Toc39840325 \h </w:instrText>
        </w:r>
        <w:r w:rsidR="009706C9" w:rsidRPr="009706C9">
          <w:rPr>
            <w:noProof/>
            <w:webHidden/>
          </w:rPr>
        </w:r>
        <w:r w:rsidR="009706C9" w:rsidRPr="009706C9">
          <w:rPr>
            <w:noProof/>
            <w:webHidden/>
          </w:rPr>
          <w:fldChar w:fldCharType="separate"/>
        </w:r>
        <w:r>
          <w:rPr>
            <w:noProof/>
            <w:webHidden/>
          </w:rPr>
          <w:t>8</w:t>
        </w:r>
        <w:r w:rsidR="009706C9" w:rsidRPr="009706C9">
          <w:rPr>
            <w:noProof/>
            <w:webHidden/>
          </w:rPr>
          <w:fldChar w:fldCharType="end"/>
        </w:r>
      </w:hyperlink>
    </w:p>
    <w:p w14:paraId="7989664B" w14:textId="03A673BC"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26" w:history="1">
        <w:r w:rsidR="009706C9" w:rsidRPr="009706C9">
          <w:rPr>
            <w:rStyle w:val="Hyperlink"/>
            <w:noProof/>
            <w:lang w:val="en-US"/>
          </w:rPr>
          <w:t>1.4</w:t>
        </w:r>
        <w:r w:rsidR="009706C9" w:rsidRPr="009706C9">
          <w:rPr>
            <w:rFonts w:eastAsiaTheme="minorEastAsia" w:cstheme="minorBidi"/>
            <w:smallCaps w:val="0"/>
            <w:noProof/>
            <w:sz w:val="22"/>
            <w:szCs w:val="22"/>
          </w:rPr>
          <w:tab/>
        </w:r>
        <w:r w:rsidR="009706C9" w:rsidRPr="009706C9">
          <w:rPr>
            <w:rStyle w:val="Hyperlink"/>
            <w:noProof/>
            <w:lang w:val="en-US"/>
          </w:rPr>
          <w:t>Schedule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_Toc39840326 \h </w:instrText>
        </w:r>
        <w:r w:rsidR="009706C9" w:rsidRPr="009706C9">
          <w:rPr>
            <w:noProof/>
            <w:webHidden/>
          </w:rPr>
        </w:r>
        <w:r w:rsidR="009706C9" w:rsidRPr="009706C9">
          <w:rPr>
            <w:noProof/>
            <w:webHidden/>
          </w:rPr>
          <w:fldChar w:fldCharType="separate"/>
        </w:r>
        <w:r>
          <w:rPr>
            <w:noProof/>
            <w:webHidden/>
          </w:rPr>
          <w:t>9</w:t>
        </w:r>
        <w:r w:rsidR="009706C9" w:rsidRPr="009706C9">
          <w:rPr>
            <w:noProof/>
            <w:webHidden/>
          </w:rPr>
          <w:fldChar w:fldCharType="end"/>
        </w:r>
      </w:hyperlink>
    </w:p>
    <w:p w14:paraId="27263A4B" w14:textId="166A3A7A"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27" w:history="1">
        <w:r w:rsidR="009706C9" w:rsidRPr="009706C9">
          <w:rPr>
            <w:rStyle w:val="Hyperlink"/>
            <w:noProof/>
            <w:lang w:val="en-US"/>
          </w:rPr>
          <w:t>1.5</w:t>
        </w:r>
        <w:r w:rsidR="009706C9" w:rsidRPr="009706C9">
          <w:rPr>
            <w:rFonts w:eastAsiaTheme="minorEastAsia" w:cstheme="minorBidi"/>
            <w:smallCaps w:val="0"/>
            <w:noProof/>
            <w:sz w:val="22"/>
            <w:szCs w:val="22"/>
          </w:rPr>
          <w:tab/>
        </w:r>
        <w:r w:rsidR="009706C9" w:rsidRPr="009706C9">
          <w:rPr>
            <w:rStyle w:val="Hyperlink"/>
            <w:noProof/>
            <w:lang w:val="en-US"/>
          </w:rPr>
          <w:t>Disqualification of bidders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_Toc39840327 \h </w:instrText>
        </w:r>
        <w:r w:rsidR="009706C9" w:rsidRPr="009706C9">
          <w:rPr>
            <w:noProof/>
            <w:webHidden/>
          </w:rPr>
        </w:r>
        <w:r w:rsidR="009706C9" w:rsidRPr="009706C9">
          <w:rPr>
            <w:noProof/>
            <w:webHidden/>
          </w:rPr>
          <w:fldChar w:fldCharType="separate"/>
        </w:r>
        <w:r>
          <w:rPr>
            <w:noProof/>
            <w:webHidden/>
          </w:rPr>
          <w:t>10</w:t>
        </w:r>
        <w:r w:rsidR="009706C9" w:rsidRPr="009706C9">
          <w:rPr>
            <w:noProof/>
            <w:webHidden/>
          </w:rPr>
          <w:fldChar w:fldCharType="end"/>
        </w:r>
      </w:hyperlink>
    </w:p>
    <w:p w14:paraId="00970A12" w14:textId="5CDF2626"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28" w:history="1">
        <w:r w:rsidR="009706C9" w:rsidRPr="009706C9">
          <w:rPr>
            <w:rStyle w:val="Hyperlink"/>
            <w:noProof/>
            <w:lang w:val="en-US"/>
          </w:rPr>
          <w:t>1.6</w:t>
        </w:r>
        <w:r w:rsidR="009706C9" w:rsidRPr="009706C9">
          <w:rPr>
            <w:rFonts w:eastAsiaTheme="minorEastAsia" w:cstheme="minorBidi"/>
            <w:smallCaps w:val="0"/>
            <w:noProof/>
            <w:sz w:val="22"/>
            <w:szCs w:val="22"/>
          </w:rPr>
          <w:tab/>
        </w:r>
        <w:r w:rsidR="009706C9" w:rsidRPr="009706C9">
          <w:rPr>
            <w:rStyle w:val="Hyperlink"/>
            <w:noProof/>
            <w:lang w:val="en-US"/>
          </w:rPr>
          <w:t>Clarification about the provisions of the tender protocol</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_Toc39840328 \h </w:instrText>
        </w:r>
        <w:r w:rsidR="009706C9" w:rsidRPr="009706C9">
          <w:rPr>
            <w:noProof/>
            <w:webHidden/>
          </w:rPr>
        </w:r>
        <w:r w:rsidR="009706C9" w:rsidRPr="009706C9">
          <w:rPr>
            <w:noProof/>
            <w:webHidden/>
          </w:rPr>
          <w:fldChar w:fldCharType="separate"/>
        </w:r>
        <w:r>
          <w:rPr>
            <w:noProof/>
            <w:webHidden/>
          </w:rPr>
          <w:t>10</w:t>
        </w:r>
        <w:r w:rsidR="009706C9" w:rsidRPr="009706C9">
          <w:rPr>
            <w:noProof/>
            <w:webHidden/>
          </w:rPr>
          <w:fldChar w:fldCharType="end"/>
        </w:r>
      </w:hyperlink>
    </w:p>
    <w:p w14:paraId="3D69F835" w14:textId="36DDB412" w:rsidR="009706C9" w:rsidRPr="009706C9" w:rsidRDefault="006E2107">
      <w:pPr>
        <w:pStyle w:val="Sumrio1"/>
        <w:tabs>
          <w:tab w:val="left" w:pos="360"/>
          <w:tab w:val="right" w:leader="dot" w:pos="9062"/>
        </w:tabs>
        <w:rPr>
          <w:rFonts w:eastAsiaTheme="minorEastAsia" w:cstheme="minorBidi"/>
          <w:b w:val="0"/>
          <w:bCs w:val="0"/>
          <w:caps w:val="0"/>
          <w:noProof/>
          <w:sz w:val="22"/>
          <w:szCs w:val="22"/>
        </w:rPr>
      </w:pPr>
      <w:hyperlink w:anchor="_Toc39840329" w:history="1">
        <w:r w:rsidR="009706C9" w:rsidRPr="009706C9">
          <w:rPr>
            <w:rStyle w:val="Hyperlink"/>
            <w:noProof/>
            <w:lang w:val="en-US"/>
          </w:rPr>
          <w:t>2</w:t>
        </w:r>
        <w:r w:rsidR="009706C9" w:rsidRPr="009706C9">
          <w:rPr>
            <w:rFonts w:eastAsiaTheme="minorEastAsia" w:cstheme="minorBidi"/>
            <w:b w:val="0"/>
            <w:bCs w:val="0"/>
            <w:caps w:val="0"/>
            <w:noProof/>
            <w:sz w:val="22"/>
            <w:szCs w:val="22"/>
          </w:rPr>
          <w:tab/>
        </w:r>
        <w:r w:rsidR="009706C9" w:rsidRPr="009706C9">
          <w:rPr>
            <w:rStyle w:val="Hyperlink"/>
            <w:noProof/>
            <w:lang w:val="en-US"/>
          </w:rPr>
          <w:t>OBJECT OF THE BID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_Toc39840329 \h </w:instrText>
        </w:r>
        <w:r w:rsidR="009706C9" w:rsidRPr="009706C9">
          <w:rPr>
            <w:noProof/>
            <w:webHidden/>
          </w:rPr>
        </w:r>
        <w:r w:rsidR="009706C9" w:rsidRPr="009706C9">
          <w:rPr>
            <w:noProof/>
            <w:webHidden/>
          </w:rPr>
          <w:fldChar w:fldCharType="separate"/>
        </w:r>
        <w:r>
          <w:rPr>
            <w:noProof/>
            <w:webHidden/>
          </w:rPr>
          <w:t>11</w:t>
        </w:r>
        <w:r w:rsidR="009706C9" w:rsidRPr="009706C9">
          <w:rPr>
            <w:noProof/>
            <w:webHidden/>
          </w:rPr>
          <w:fldChar w:fldCharType="end"/>
        </w:r>
      </w:hyperlink>
    </w:p>
    <w:p w14:paraId="2563CE6A" w14:textId="4A07275D"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30" w:history="1">
        <w:r w:rsidR="009706C9" w:rsidRPr="009706C9">
          <w:rPr>
            <w:rStyle w:val="Hyperlink"/>
            <w:noProof/>
            <w:lang w:val="en-US"/>
          </w:rPr>
          <w:t>2.1</w:t>
        </w:r>
        <w:r w:rsidR="009706C9" w:rsidRPr="009706C9">
          <w:rPr>
            <w:rFonts w:eastAsiaTheme="minorEastAsia" w:cstheme="minorBidi"/>
            <w:smallCaps w:val="0"/>
            <w:noProof/>
            <w:sz w:val="22"/>
            <w:szCs w:val="22"/>
          </w:rPr>
          <w:tab/>
        </w:r>
        <w:r w:rsidR="009706C9" w:rsidRPr="009706C9">
          <w:rPr>
            <w:rStyle w:val="Hyperlink"/>
            <w:noProof/>
            <w:lang w:val="en-US"/>
          </w:rPr>
          <w:t>Exploration models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_Toc39840330 \h </w:instrText>
        </w:r>
        <w:r w:rsidR="009706C9" w:rsidRPr="009706C9">
          <w:rPr>
            <w:noProof/>
            <w:webHidden/>
          </w:rPr>
        </w:r>
        <w:r w:rsidR="009706C9" w:rsidRPr="009706C9">
          <w:rPr>
            <w:noProof/>
            <w:webHidden/>
          </w:rPr>
          <w:fldChar w:fldCharType="separate"/>
        </w:r>
        <w:r>
          <w:rPr>
            <w:noProof/>
            <w:webHidden/>
          </w:rPr>
          <w:t>13</w:t>
        </w:r>
        <w:r w:rsidR="009706C9" w:rsidRPr="009706C9">
          <w:rPr>
            <w:noProof/>
            <w:webHidden/>
          </w:rPr>
          <w:fldChar w:fldCharType="end"/>
        </w:r>
      </w:hyperlink>
    </w:p>
    <w:p w14:paraId="00F2908D" w14:textId="6BF688A0"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31" w:history="1">
        <w:r w:rsidR="009706C9" w:rsidRPr="009706C9">
          <w:rPr>
            <w:rStyle w:val="Hyperlink"/>
            <w:noProof/>
            <w:lang w:val="en-US"/>
          </w:rPr>
          <w:t>2.2</w:t>
        </w:r>
        <w:r w:rsidR="009706C9" w:rsidRPr="009706C9">
          <w:rPr>
            <w:rFonts w:eastAsiaTheme="minorEastAsia" w:cstheme="minorBidi"/>
            <w:smallCaps w:val="0"/>
            <w:noProof/>
            <w:sz w:val="22"/>
            <w:szCs w:val="22"/>
          </w:rPr>
          <w:tab/>
        </w:r>
        <w:r w:rsidR="009706C9" w:rsidRPr="009706C9">
          <w:rPr>
            <w:rStyle w:val="Hyperlink"/>
            <w:noProof/>
            <w:lang w:val="en-US"/>
          </w:rPr>
          <w:t>Details of the blocks offered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_Toc39840331 \h </w:instrText>
        </w:r>
        <w:r w:rsidR="009706C9" w:rsidRPr="009706C9">
          <w:rPr>
            <w:noProof/>
            <w:webHidden/>
          </w:rPr>
        </w:r>
        <w:r w:rsidR="009706C9" w:rsidRPr="009706C9">
          <w:rPr>
            <w:noProof/>
            <w:webHidden/>
          </w:rPr>
          <w:fldChar w:fldCharType="separate"/>
        </w:r>
        <w:r>
          <w:rPr>
            <w:noProof/>
            <w:webHidden/>
          </w:rPr>
          <w:t>13</w:t>
        </w:r>
        <w:r w:rsidR="009706C9" w:rsidRPr="009706C9">
          <w:rPr>
            <w:noProof/>
            <w:webHidden/>
          </w:rPr>
          <w:fldChar w:fldCharType="end"/>
        </w:r>
      </w:hyperlink>
    </w:p>
    <w:p w14:paraId="74A0351B" w14:textId="3163DBDF"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32" w:history="1">
        <w:r w:rsidR="009706C9" w:rsidRPr="009706C9">
          <w:rPr>
            <w:rStyle w:val="Hyperlink"/>
            <w:noProof/>
            <w:lang w:val="en-US"/>
          </w:rPr>
          <w:t>2.3</w:t>
        </w:r>
        <w:r w:rsidR="009706C9" w:rsidRPr="009706C9">
          <w:rPr>
            <w:rFonts w:eastAsiaTheme="minorEastAsia" w:cstheme="minorBidi"/>
            <w:smallCaps w:val="0"/>
            <w:noProof/>
            <w:sz w:val="22"/>
            <w:szCs w:val="22"/>
          </w:rPr>
          <w:tab/>
        </w:r>
        <w:r w:rsidR="009706C9" w:rsidRPr="009706C9">
          <w:rPr>
            <w:rStyle w:val="Hyperlink"/>
            <w:noProof/>
            <w:lang w:val="en-US"/>
          </w:rPr>
          <w:t>Government shares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_Toc39840332 \h </w:instrText>
        </w:r>
        <w:r w:rsidR="009706C9" w:rsidRPr="009706C9">
          <w:rPr>
            <w:noProof/>
            <w:webHidden/>
          </w:rPr>
        </w:r>
        <w:r w:rsidR="009706C9" w:rsidRPr="009706C9">
          <w:rPr>
            <w:noProof/>
            <w:webHidden/>
          </w:rPr>
          <w:fldChar w:fldCharType="separate"/>
        </w:r>
        <w:r>
          <w:rPr>
            <w:noProof/>
            <w:webHidden/>
          </w:rPr>
          <w:t>14</w:t>
        </w:r>
        <w:r w:rsidR="009706C9" w:rsidRPr="009706C9">
          <w:rPr>
            <w:noProof/>
            <w:webHidden/>
          </w:rPr>
          <w:fldChar w:fldCharType="end"/>
        </w:r>
      </w:hyperlink>
    </w:p>
    <w:p w14:paraId="41223C61" w14:textId="3AF408DB"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33" w:history="1">
        <w:r w:rsidR="009706C9" w:rsidRPr="009706C9">
          <w:rPr>
            <w:rStyle w:val="Hyperlink"/>
            <w:noProof/>
            <w:lang w:val="en-US"/>
          </w:rPr>
          <w:t>2.4</w:t>
        </w:r>
        <w:r w:rsidR="009706C9" w:rsidRPr="009706C9">
          <w:rPr>
            <w:rFonts w:eastAsiaTheme="minorEastAsia" w:cstheme="minorBidi"/>
            <w:smallCaps w:val="0"/>
            <w:noProof/>
            <w:sz w:val="22"/>
            <w:szCs w:val="22"/>
          </w:rPr>
          <w:tab/>
        </w:r>
        <w:r w:rsidR="009706C9" w:rsidRPr="009706C9">
          <w:rPr>
            <w:rStyle w:val="Hyperlink"/>
            <w:noProof/>
            <w:lang w:val="en-US"/>
          </w:rPr>
          <w:t>Local content commitment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_Toc39840333 \h </w:instrText>
        </w:r>
        <w:r w:rsidR="009706C9" w:rsidRPr="009706C9">
          <w:rPr>
            <w:noProof/>
            <w:webHidden/>
          </w:rPr>
        </w:r>
        <w:r w:rsidR="009706C9" w:rsidRPr="009706C9">
          <w:rPr>
            <w:noProof/>
            <w:webHidden/>
          </w:rPr>
          <w:fldChar w:fldCharType="separate"/>
        </w:r>
        <w:r>
          <w:rPr>
            <w:noProof/>
            <w:webHidden/>
          </w:rPr>
          <w:t>17</w:t>
        </w:r>
        <w:r w:rsidR="009706C9" w:rsidRPr="009706C9">
          <w:rPr>
            <w:noProof/>
            <w:webHidden/>
          </w:rPr>
          <w:fldChar w:fldCharType="end"/>
        </w:r>
      </w:hyperlink>
    </w:p>
    <w:p w14:paraId="597325EF" w14:textId="2BEE14DE" w:rsidR="009706C9" w:rsidRPr="009706C9" w:rsidRDefault="006E2107">
      <w:pPr>
        <w:pStyle w:val="Sumrio1"/>
        <w:tabs>
          <w:tab w:val="left" w:pos="360"/>
          <w:tab w:val="right" w:leader="dot" w:pos="9062"/>
        </w:tabs>
        <w:rPr>
          <w:rFonts w:eastAsiaTheme="minorEastAsia" w:cstheme="minorBidi"/>
          <w:b w:val="0"/>
          <w:bCs w:val="0"/>
          <w:caps w:val="0"/>
          <w:noProof/>
          <w:sz w:val="22"/>
          <w:szCs w:val="22"/>
        </w:rPr>
      </w:pPr>
      <w:hyperlink w:anchor="_Toc39840334" w:history="1">
        <w:r w:rsidR="009706C9" w:rsidRPr="009706C9">
          <w:rPr>
            <w:rStyle w:val="Hyperlink"/>
            <w:noProof/>
            <w:lang w:val="en-US"/>
          </w:rPr>
          <w:t>3</w:t>
        </w:r>
        <w:r w:rsidR="009706C9" w:rsidRPr="009706C9">
          <w:rPr>
            <w:rFonts w:eastAsiaTheme="minorEastAsia" w:cstheme="minorBidi"/>
            <w:b w:val="0"/>
            <w:bCs w:val="0"/>
            <w:caps w:val="0"/>
            <w:noProof/>
            <w:sz w:val="22"/>
            <w:szCs w:val="22"/>
          </w:rPr>
          <w:tab/>
        </w:r>
        <w:r w:rsidR="009706C9" w:rsidRPr="009706C9">
          <w:rPr>
            <w:rStyle w:val="Hyperlink"/>
            <w:noProof/>
            <w:lang w:val="en-US"/>
          </w:rPr>
          <w:t>FORM OF SUBMISSION OF DOCUMENTS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_Toc39840334 \h </w:instrText>
        </w:r>
        <w:r w:rsidR="009706C9" w:rsidRPr="009706C9">
          <w:rPr>
            <w:noProof/>
            <w:webHidden/>
          </w:rPr>
        </w:r>
        <w:r w:rsidR="009706C9" w:rsidRPr="009706C9">
          <w:rPr>
            <w:noProof/>
            <w:webHidden/>
          </w:rPr>
          <w:fldChar w:fldCharType="separate"/>
        </w:r>
        <w:r>
          <w:rPr>
            <w:noProof/>
            <w:webHidden/>
          </w:rPr>
          <w:t>18</w:t>
        </w:r>
        <w:r w:rsidR="009706C9" w:rsidRPr="009706C9">
          <w:rPr>
            <w:noProof/>
            <w:webHidden/>
          </w:rPr>
          <w:fldChar w:fldCharType="end"/>
        </w:r>
      </w:hyperlink>
    </w:p>
    <w:p w14:paraId="318333B7" w14:textId="015F6E96"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35" w:history="1">
        <w:r w:rsidR="009706C9" w:rsidRPr="009706C9">
          <w:rPr>
            <w:rStyle w:val="Hyperlink"/>
            <w:noProof/>
            <w:lang w:val="en-US"/>
          </w:rPr>
          <w:t>3.1</w:t>
        </w:r>
        <w:r w:rsidR="009706C9" w:rsidRPr="009706C9">
          <w:rPr>
            <w:rFonts w:eastAsiaTheme="minorEastAsia" w:cstheme="minorBidi"/>
            <w:smallCaps w:val="0"/>
            <w:noProof/>
            <w:sz w:val="22"/>
            <w:szCs w:val="22"/>
          </w:rPr>
          <w:tab/>
        </w:r>
        <w:r w:rsidR="009706C9" w:rsidRPr="009706C9">
          <w:rPr>
            <w:rStyle w:val="Hyperlink"/>
            <w:noProof/>
            <w:lang w:val="en-US"/>
          </w:rPr>
          <w:t>Documents issued abroad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_Toc39840335 \h </w:instrText>
        </w:r>
        <w:r w:rsidR="009706C9" w:rsidRPr="009706C9">
          <w:rPr>
            <w:noProof/>
            <w:webHidden/>
          </w:rPr>
        </w:r>
        <w:r w:rsidR="009706C9" w:rsidRPr="009706C9">
          <w:rPr>
            <w:noProof/>
            <w:webHidden/>
          </w:rPr>
          <w:fldChar w:fldCharType="separate"/>
        </w:r>
        <w:r>
          <w:rPr>
            <w:noProof/>
            <w:webHidden/>
          </w:rPr>
          <w:t>20</w:t>
        </w:r>
        <w:r w:rsidR="009706C9" w:rsidRPr="009706C9">
          <w:rPr>
            <w:noProof/>
            <w:webHidden/>
          </w:rPr>
          <w:fldChar w:fldCharType="end"/>
        </w:r>
      </w:hyperlink>
    </w:p>
    <w:p w14:paraId="1163D0EB" w14:textId="4B0CA448"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36" w:history="1">
        <w:r w:rsidR="009706C9" w:rsidRPr="009706C9">
          <w:rPr>
            <w:rStyle w:val="Hyperlink"/>
            <w:noProof/>
            <w:lang w:val="en-US"/>
          </w:rPr>
          <w:t>3.2</w:t>
        </w:r>
        <w:r w:rsidR="009706C9" w:rsidRPr="009706C9">
          <w:rPr>
            <w:rFonts w:eastAsiaTheme="minorEastAsia" w:cstheme="minorBidi"/>
            <w:smallCaps w:val="0"/>
            <w:noProof/>
            <w:sz w:val="22"/>
            <w:szCs w:val="22"/>
          </w:rPr>
          <w:tab/>
        </w:r>
        <w:r w:rsidR="009706C9" w:rsidRPr="009706C9">
          <w:rPr>
            <w:rStyle w:val="Hyperlink"/>
            <w:noProof/>
            <w:lang w:val="en-US"/>
          </w:rPr>
          <w:t>Reuse of documents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_Toc39840336 \h </w:instrText>
        </w:r>
        <w:r w:rsidR="009706C9" w:rsidRPr="009706C9">
          <w:rPr>
            <w:noProof/>
            <w:webHidden/>
          </w:rPr>
        </w:r>
        <w:r w:rsidR="009706C9" w:rsidRPr="009706C9">
          <w:rPr>
            <w:noProof/>
            <w:webHidden/>
          </w:rPr>
          <w:fldChar w:fldCharType="separate"/>
        </w:r>
        <w:r>
          <w:rPr>
            <w:noProof/>
            <w:webHidden/>
          </w:rPr>
          <w:t>22</w:t>
        </w:r>
        <w:r w:rsidR="009706C9" w:rsidRPr="009706C9">
          <w:rPr>
            <w:noProof/>
            <w:webHidden/>
          </w:rPr>
          <w:fldChar w:fldCharType="end"/>
        </w:r>
      </w:hyperlink>
    </w:p>
    <w:p w14:paraId="3D528E41" w14:textId="1474925F"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37" w:history="1">
        <w:r w:rsidR="009706C9" w:rsidRPr="009706C9">
          <w:rPr>
            <w:rStyle w:val="Hyperlink"/>
            <w:noProof/>
            <w:lang w:val="en-US"/>
          </w:rPr>
          <w:t>3.3</w:t>
        </w:r>
        <w:r w:rsidR="009706C9" w:rsidRPr="009706C9">
          <w:rPr>
            <w:rFonts w:eastAsiaTheme="minorEastAsia" w:cstheme="minorBidi"/>
            <w:smallCaps w:val="0"/>
            <w:noProof/>
            <w:sz w:val="22"/>
            <w:szCs w:val="22"/>
          </w:rPr>
          <w:tab/>
        </w:r>
        <w:r w:rsidR="009706C9" w:rsidRPr="009706C9">
          <w:rPr>
            <w:rStyle w:val="Hyperlink"/>
            <w:noProof/>
            <w:lang w:val="en-US"/>
          </w:rPr>
          <w:t>Disclosure of information and secrecy by ANP</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_Toc39840337 \h </w:instrText>
        </w:r>
        <w:r w:rsidR="009706C9" w:rsidRPr="009706C9">
          <w:rPr>
            <w:noProof/>
            <w:webHidden/>
          </w:rPr>
        </w:r>
        <w:r w:rsidR="009706C9" w:rsidRPr="009706C9">
          <w:rPr>
            <w:noProof/>
            <w:webHidden/>
          </w:rPr>
          <w:fldChar w:fldCharType="separate"/>
        </w:r>
        <w:r>
          <w:rPr>
            <w:noProof/>
            <w:webHidden/>
          </w:rPr>
          <w:t>22</w:t>
        </w:r>
        <w:r w:rsidR="009706C9" w:rsidRPr="009706C9">
          <w:rPr>
            <w:noProof/>
            <w:webHidden/>
          </w:rPr>
          <w:fldChar w:fldCharType="end"/>
        </w:r>
      </w:hyperlink>
    </w:p>
    <w:p w14:paraId="23282703" w14:textId="004A9626" w:rsidR="009706C9" w:rsidRPr="009706C9" w:rsidRDefault="006E2107">
      <w:pPr>
        <w:pStyle w:val="Sumrio1"/>
        <w:tabs>
          <w:tab w:val="left" w:pos="360"/>
          <w:tab w:val="right" w:leader="dot" w:pos="9062"/>
        </w:tabs>
        <w:rPr>
          <w:rFonts w:eastAsiaTheme="minorEastAsia" w:cstheme="minorBidi"/>
          <w:b w:val="0"/>
          <w:bCs w:val="0"/>
          <w:caps w:val="0"/>
          <w:noProof/>
          <w:sz w:val="22"/>
          <w:szCs w:val="22"/>
        </w:rPr>
      </w:pPr>
      <w:hyperlink w:anchor="_Toc39840338" w:history="1">
        <w:r w:rsidR="009706C9" w:rsidRPr="009706C9">
          <w:rPr>
            <w:rStyle w:val="Hyperlink"/>
            <w:noProof/>
            <w:lang w:val="en-US"/>
          </w:rPr>
          <w:t>4</w:t>
        </w:r>
        <w:r w:rsidR="009706C9" w:rsidRPr="009706C9">
          <w:rPr>
            <w:rFonts w:eastAsiaTheme="minorEastAsia" w:cstheme="minorBidi"/>
            <w:b w:val="0"/>
            <w:bCs w:val="0"/>
            <w:caps w:val="0"/>
            <w:noProof/>
            <w:sz w:val="22"/>
            <w:szCs w:val="22"/>
          </w:rPr>
          <w:tab/>
        </w:r>
        <w:r w:rsidR="009706C9" w:rsidRPr="009706C9">
          <w:rPr>
            <w:rStyle w:val="Hyperlink"/>
            <w:noProof/>
            <w:lang w:val="en-US"/>
          </w:rPr>
          <w:t>ENROLLMENT TO PARTICIPATE IN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_Toc39840338 \h </w:instrText>
        </w:r>
        <w:r w:rsidR="009706C9" w:rsidRPr="009706C9">
          <w:rPr>
            <w:noProof/>
            <w:webHidden/>
          </w:rPr>
        </w:r>
        <w:r w:rsidR="009706C9" w:rsidRPr="009706C9">
          <w:rPr>
            <w:noProof/>
            <w:webHidden/>
          </w:rPr>
          <w:fldChar w:fldCharType="separate"/>
        </w:r>
        <w:r>
          <w:rPr>
            <w:noProof/>
            <w:webHidden/>
          </w:rPr>
          <w:t>23</w:t>
        </w:r>
        <w:r w:rsidR="009706C9" w:rsidRPr="009706C9">
          <w:rPr>
            <w:noProof/>
            <w:webHidden/>
          </w:rPr>
          <w:fldChar w:fldCharType="end"/>
        </w:r>
      </w:hyperlink>
    </w:p>
    <w:p w14:paraId="566D57EF" w14:textId="5ED04CD3"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39" w:history="1">
        <w:r w:rsidR="009706C9" w:rsidRPr="009706C9">
          <w:rPr>
            <w:rStyle w:val="Hyperlink"/>
            <w:noProof/>
            <w:lang w:val="en-US"/>
          </w:rPr>
          <w:t>4.1</w:t>
        </w:r>
        <w:r w:rsidR="009706C9" w:rsidRPr="009706C9">
          <w:rPr>
            <w:rFonts w:eastAsiaTheme="minorEastAsia" w:cstheme="minorBidi"/>
            <w:smallCaps w:val="0"/>
            <w:noProof/>
            <w:sz w:val="22"/>
            <w:szCs w:val="22"/>
          </w:rPr>
          <w:tab/>
        </w:r>
        <w:r w:rsidR="009706C9" w:rsidRPr="009706C9">
          <w:rPr>
            <w:rStyle w:val="Hyperlink"/>
            <w:noProof/>
            <w:lang w:val="en-US"/>
          </w:rPr>
          <w:t>Electronic enrollment form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_Toc39840339 \h </w:instrText>
        </w:r>
        <w:r w:rsidR="009706C9" w:rsidRPr="009706C9">
          <w:rPr>
            <w:noProof/>
            <w:webHidden/>
          </w:rPr>
        </w:r>
        <w:r w:rsidR="009706C9" w:rsidRPr="009706C9">
          <w:rPr>
            <w:noProof/>
            <w:webHidden/>
          </w:rPr>
          <w:fldChar w:fldCharType="separate"/>
        </w:r>
        <w:r>
          <w:rPr>
            <w:noProof/>
            <w:webHidden/>
          </w:rPr>
          <w:t>23</w:t>
        </w:r>
        <w:r w:rsidR="009706C9" w:rsidRPr="009706C9">
          <w:rPr>
            <w:noProof/>
            <w:webHidden/>
          </w:rPr>
          <w:fldChar w:fldCharType="end"/>
        </w:r>
      </w:hyperlink>
    </w:p>
    <w:p w14:paraId="3BD34E5B" w14:textId="017CDA6D"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40" w:history="1">
        <w:r w:rsidR="009706C9" w:rsidRPr="009706C9">
          <w:rPr>
            <w:rStyle w:val="Hyperlink"/>
            <w:noProof/>
            <w:lang w:val="en-US"/>
          </w:rPr>
          <w:t>4.2</w:t>
        </w:r>
        <w:r w:rsidR="009706C9" w:rsidRPr="009706C9">
          <w:rPr>
            <w:rFonts w:eastAsiaTheme="minorEastAsia" w:cstheme="minorBidi"/>
            <w:smallCaps w:val="0"/>
            <w:noProof/>
            <w:sz w:val="22"/>
            <w:szCs w:val="22"/>
          </w:rPr>
          <w:tab/>
        </w:r>
        <w:r w:rsidR="009706C9" w:rsidRPr="009706C9">
          <w:rPr>
            <w:rStyle w:val="Hyperlink"/>
            <w:noProof/>
            <w:lang w:val="en-US"/>
          </w:rPr>
          <w:t>List of enrollment documents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_Toc39840340 \h </w:instrText>
        </w:r>
        <w:r w:rsidR="009706C9" w:rsidRPr="009706C9">
          <w:rPr>
            <w:noProof/>
            <w:webHidden/>
          </w:rPr>
        </w:r>
        <w:r w:rsidR="009706C9" w:rsidRPr="009706C9">
          <w:rPr>
            <w:noProof/>
            <w:webHidden/>
          </w:rPr>
          <w:fldChar w:fldCharType="separate"/>
        </w:r>
        <w:r>
          <w:rPr>
            <w:noProof/>
            <w:webHidden/>
          </w:rPr>
          <w:t>24</w:t>
        </w:r>
        <w:r w:rsidR="009706C9" w:rsidRPr="009706C9">
          <w:rPr>
            <w:noProof/>
            <w:webHidden/>
          </w:rPr>
          <w:fldChar w:fldCharType="end"/>
        </w:r>
      </w:hyperlink>
    </w:p>
    <w:p w14:paraId="3471CD6E" w14:textId="3ED1BD45"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41" w:history="1">
        <w:r w:rsidR="009706C9" w:rsidRPr="009706C9">
          <w:rPr>
            <w:rStyle w:val="Hyperlink"/>
            <w:noProof/>
            <w:lang w:val="en-US"/>
          </w:rPr>
          <w:t>4.3</w:t>
        </w:r>
        <w:r w:rsidR="009706C9" w:rsidRPr="009706C9">
          <w:rPr>
            <w:rFonts w:eastAsiaTheme="minorEastAsia" w:cstheme="minorBidi"/>
            <w:smallCaps w:val="0"/>
            <w:noProof/>
            <w:sz w:val="22"/>
            <w:szCs w:val="22"/>
          </w:rPr>
          <w:tab/>
        </w:r>
        <w:r w:rsidR="009706C9" w:rsidRPr="009706C9">
          <w:rPr>
            <w:rStyle w:val="Hyperlink"/>
            <w:noProof/>
            <w:lang w:val="en-US"/>
          </w:rPr>
          <w:t>Payment of the participation fee and technical data package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_Toc39840341 \h </w:instrText>
        </w:r>
        <w:r w:rsidR="009706C9" w:rsidRPr="009706C9">
          <w:rPr>
            <w:noProof/>
            <w:webHidden/>
          </w:rPr>
        </w:r>
        <w:r w:rsidR="009706C9" w:rsidRPr="009706C9">
          <w:rPr>
            <w:noProof/>
            <w:webHidden/>
          </w:rPr>
          <w:fldChar w:fldCharType="separate"/>
        </w:r>
        <w:r>
          <w:rPr>
            <w:noProof/>
            <w:webHidden/>
          </w:rPr>
          <w:t>33</w:t>
        </w:r>
        <w:r w:rsidR="009706C9" w:rsidRPr="009706C9">
          <w:rPr>
            <w:noProof/>
            <w:webHidden/>
          </w:rPr>
          <w:fldChar w:fldCharType="end"/>
        </w:r>
      </w:hyperlink>
    </w:p>
    <w:p w14:paraId="0CE2BCAC" w14:textId="1194FF32"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42" w:history="1">
        <w:r w:rsidR="009706C9" w:rsidRPr="009706C9">
          <w:rPr>
            <w:rStyle w:val="Hyperlink"/>
            <w:noProof/>
            <w:lang w:val="en-US"/>
          </w:rPr>
          <w:t>4.4</w:t>
        </w:r>
        <w:r w:rsidR="009706C9" w:rsidRPr="009706C9">
          <w:rPr>
            <w:rFonts w:eastAsiaTheme="minorEastAsia" w:cstheme="minorBidi"/>
            <w:smallCaps w:val="0"/>
            <w:noProof/>
            <w:sz w:val="22"/>
            <w:szCs w:val="22"/>
          </w:rPr>
          <w:tab/>
        </w:r>
        <w:r w:rsidR="009706C9" w:rsidRPr="009706C9">
          <w:rPr>
            <w:rStyle w:val="Hyperlink"/>
            <w:noProof/>
            <w:lang w:val="en-US"/>
          </w:rPr>
          <w:t>Enrollment approval</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_Toc39840342 \h </w:instrText>
        </w:r>
        <w:r w:rsidR="009706C9" w:rsidRPr="009706C9">
          <w:rPr>
            <w:noProof/>
            <w:webHidden/>
          </w:rPr>
        </w:r>
        <w:r w:rsidR="009706C9" w:rsidRPr="009706C9">
          <w:rPr>
            <w:noProof/>
            <w:webHidden/>
          </w:rPr>
          <w:fldChar w:fldCharType="separate"/>
        </w:r>
        <w:r>
          <w:rPr>
            <w:noProof/>
            <w:webHidden/>
          </w:rPr>
          <w:t>37</w:t>
        </w:r>
        <w:r w:rsidR="009706C9" w:rsidRPr="009706C9">
          <w:rPr>
            <w:noProof/>
            <w:webHidden/>
          </w:rPr>
          <w:fldChar w:fldCharType="end"/>
        </w:r>
      </w:hyperlink>
    </w:p>
    <w:p w14:paraId="716CBF70" w14:textId="0347C37E" w:rsidR="009706C9" w:rsidRPr="009706C9" w:rsidRDefault="006E2107">
      <w:pPr>
        <w:pStyle w:val="Sumrio1"/>
        <w:tabs>
          <w:tab w:val="left" w:pos="360"/>
          <w:tab w:val="right" w:leader="dot" w:pos="9062"/>
        </w:tabs>
        <w:rPr>
          <w:rFonts w:eastAsiaTheme="minorEastAsia" w:cstheme="minorBidi"/>
          <w:b w:val="0"/>
          <w:bCs w:val="0"/>
          <w:caps w:val="0"/>
          <w:noProof/>
          <w:sz w:val="22"/>
          <w:szCs w:val="22"/>
        </w:rPr>
      </w:pPr>
      <w:hyperlink w:anchor="_Toc39840343" w:history="1">
        <w:r w:rsidR="009706C9" w:rsidRPr="009706C9">
          <w:rPr>
            <w:rStyle w:val="Hyperlink"/>
            <w:noProof/>
            <w:lang w:val="en-US"/>
          </w:rPr>
          <w:t>5</w:t>
        </w:r>
        <w:r w:rsidR="009706C9" w:rsidRPr="009706C9">
          <w:rPr>
            <w:rFonts w:eastAsiaTheme="minorEastAsia" w:cstheme="minorBidi"/>
            <w:b w:val="0"/>
            <w:bCs w:val="0"/>
            <w:caps w:val="0"/>
            <w:noProof/>
            <w:sz w:val="22"/>
            <w:szCs w:val="22"/>
          </w:rPr>
          <w:tab/>
        </w:r>
        <w:r w:rsidR="009706C9" w:rsidRPr="009706C9">
          <w:rPr>
            <w:rStyle w:val="Hyperlink"/>
            <w:noProof/>
            <w:lang w:val="en-US"/>
          </w:rPr>
          <w:t>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_Toc39840343 \h </w:instrText>
        </w:r>
        <w:r w:rsidR="009706C9" w:rsidRPr="009706C9">
          <w:rPr>
            <w:noProof/>
            <w:webHidden/>
          </w:rPr>
        </w:r>
        <w:r w:rsidR="009706C9" w:rsidRPr="009706C9">
          <w:rPr>
            <w:noProof/>
            <w:webHidden/>
          </w:rPr>
          <w:fldChar w:fldCharType="separate"/>
        </w:r>
        <w:r>
          <w:rPr>
            <w:noProof/>
            <w:webHidden/>
          </w:rPr>
          <w:t>38</w:t>
        </w:r>
        <w:r w:rsidR="009706C9" w:rsidRPr="009706C9">
          <w:rPr>
            <w:noProof/>
            <w:webHidden/>
          </w:rPr>
          <w:fldChar w:fldCharType="end"/>
        </w:r>
      </w:hyperlink>
    </w:p>
    <w:p w14:paraId="73F92B4A" w14:textId="2ECEFE04"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44" w:history="1">
        <w:r w:rsidR="009706C9" w:rsidRPr="009706C9">
          <w:rPr>
            <w:rStyle w:val="Hyperlink"/>
            <w:noProof/>
            <w:lang w:val="en-US"/>
          </w:rPr>
          <w:t>5.1</w:t>
        </w:r>
        <w:r w:rsidR="009706C9" w:rsidRPr="009706C9">
          <w:rPr>
            <w:rFonts w:eastAsiaTheme="minorEastAsia" w:cstheme="minorBidi"/>
            <w:smallCaps w:val="0"/>
            <w:noProof/>
            <w:sz w:val="22"/>
            <w:szCs w:val="22"/>
          </w:rPr>
          <w:tab/>
        </w:r>
        <w:r w:rsidR="009706C9" w:rsidRPr="009706C9">
          <w:rPr>
            <w:rStyle w:val="Hyperlink"/>
            <w:noProof/>
            <w:lang w:val="en-US"/>
          </w:rPr>
          <w:t>Amount of the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_Toc39840344 \h </w:instrText>
        </w:r>
        <w:r w:rsidR="009706C9" w:rsidRPr="009706C9">
          <w:rPr>
            <w:noProof/>
            <w:webHidden/>
          </w:rPr>
        </w:r>
        <w:r w:rsidR="009706C9" w:rsidRPr="009706C9">
          <w:rPr>
            <w:noProof/>
            <w:webHidden/>
          </w:rPr>
          <w:fldChar w:fldCharType="separate"/>
        </w:r>
        <w:r>
          <w:rPr>
            <w:noProof/>
            <w:webHidden/>
          </w:rPr>
          <w:t>38</w:t>
        </w:r>
        <w:r w:rsidR="009706C9" w:rsidRPr="009706C9">
          <w:rPr>
            <w:noProof/>
            <w:webHidden/>
          </w:rPr>
          <w:fldChar w:fldCharType="end"/>
        </w:r>
      </w:hyperlink>
    </w:p>
    <w:p w14:paraId="38FE9C9C" w14:textId="7ED0E9AD"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45" w:history="1">
        <w:r w:rsidR="009706C9" w:rsidRPr="009706C9">
          <w:rPr>
            <w:rStyle w:val="Hyperlink"/>
            <w:noProof/>
            <w:lang w:val="en-US"/>
          </w:rPr>
          <w:t>5.2</w:t>
        </w:r>
        <w:r w:rsidR="009706C9" w:rsidRPr="009706C9">
          <w:rPr>
            <w:rFonts w:eastAsiaTheme="minorEastAsia" w:cstheme="minorBidi"/>
            <w:smallCaps w:val="0"/>
            <w:noProof/>
            <w:sz w:val="22"/>
            <w:szCs w:val="22"/>
          </w:rPr>
          <w:tab/>
        </w:r>
        <w:r w:rsidR="009706C9" w:rsidRPr="009706C9">
          <w:rPr>
            <w:rStyle w:val="Hyperlink"/>
            <w:noProof/>
            <w:lang w:val="en-US"/>
          </w:rPr>
          <w:t>Effectiveness of the bid bonds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_Toc39840345 \h </w:instrText>
        </w:r>
        <w:r w:rsidR="009706C9" w:rsidRPr="009706C9">
          <w:rPr>
            <w:noProof/>
            <w:webHidden/>
          </w:rPr>
        </w:r>
        <w:r w:rsidR="009706C9" w:rsidRPr="009706C9">
          <w:rPr>
            <w:noProof/>
            <w:webHidden/>
          </w:rPr>
          <w:fldChar w:fldCharType="separate"/>
        </w:r>
        <w:r>
          <w:rPr>
            <w:noProof/>
            <w:webHidden/>
          </w:rPr>
          <w:t>41</w:t>
        </w:r>
        <w:r w:rsidR="009706C9" w:rsidRPr="009706C9">
          <w:rPr>
            <w:noProof/>
            <w:webHidden/>
          </w:rPr>
          <w:fldChar w:fldCharType="end"/>
        </w:r>
      </w:hyperlink>
    </w:p>
    <w:p w14:paraId="1ACAE7B6" w14:textId="6677F6EE"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46" w:history="1">
        <w:r w:rsidR="009706C9" w:rsidRPr="009706C9">
          <w:rPr>
            <w:rStyle w:val="Hyperlink"/>
            <w:noProof/>
            <w:lang w:val="en-US"/>
          </w:rPr>
          <w:t>5.3</w:t>
        </w:r>
        <w:r w:rsidR="009706C9" w:rsidRPr="009706C9">
          <w:rPr>
            <w:rFonts w:eastAsiaTheme="minorEastAsia" w:cstheme="minorBidi"/>
            <w:smallCaps w:val="0"/>
            <w:noProof/>
            <w:sz w:val="22"/>
            <w:szCs w:val="22"/>
          </w:rPr>
          <w:tab/>
        </w:r>
        <w:r w:rsidR="009706C9" w:rsidRPr="009706C9">
          <w:rPr>
            <w:rStyle w:val="Hyperlink"/>
            <w:noProof/>
            <w:lang w:val="en-US"/>
          </w:rPr>
          <w:t>Provision of the bid bonds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_Toc39840346 \h </w:instrText>
        </w:r>
        <w:r w:rsidR="009706C9" w:rsidRPr="009706C9">
          <w:rPr>
            <w:noProof/>
            <w:webHidden/>
          </w:rPr>
        </w:r>
        <w:r w:rsidR="009706C9" w:rsidRPr="009706C9">
          <w:rPr>
            <w:noProof/>
            <w:webHidden/>
          </w:rPr>
          <w:fldChar w:fldCharType="separate"/>
        </w:r>
        <w:r>
          <w:rPr>
            <w:noProof/>
            <w:webHidden/>
          </w:rPr>
          <w:t>41</w:t>
        </w:r>
        <w:r w:rsidR="009706C9" w:rsidRPr="009706C9">
          <w:rPr>
            <w:noProof/>
            <w:webHidden/>
          </w:rPr>
          <w:fldChar w:fldCharType="end"/>
        </w:r>
      </w:hyperlink>
    </w:p>
    <w:p w14:paraId="7527FF31" w14:textId="41ADACA6"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47" w:history="1">
        <w:r w:rsidR="009706C9" w:rsidRPr="009706C9">
          <w:rPr>
            <w:rStyle w:val="Hyperlink"/>
            <w:noProof/>
            <w:lang w:val="en-US"/>
          </w:rPr>
          <w:t>5.4</w:t>
        </w:r>
        <w:r w:rsidR="009706C9" w:rsidRPr="009706C9">
          <w:rPr>
            <w:rFonts w:eastAsiaTheme="minorEastAsia" w:cstheme="minorBidi"/>
            <w:smallCaps w:val="0"/>
            <w:noProof/>
            <w:sz w:val="22"/>
            <w:szCs w:val="22"/>
          </w:rPr>
          <w:tab/>
        </w:r>
        <w:r w:rsidR="009706C9" w:rsidRPr="009706C9">
          <w:rPr>
            <w:rStyle w:val="Hyperlink"/>
            <w:noProof/>
            <w:lang w:val="en-US"/>
          </w:rPr>
          <w:t>Types and issuer of bid bonds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_Toc39840347 \h </w:instrText>
        </w:r>
        <w:r w:rsidR="009706C9" w:rsidRPr="009706C9">
          <w:rPr>
            <w:noProof/>
            <w:webHidden/>
          </w:rPr>
        </w:r>
        <w:r w:rsidR="009706C9" w:rsidRPr="009706C9">
          <w:rPr>
            <w:noProof/>
            <w:webHidden/>
          </w:rPr>
          <w:fldChar w:fldCharType="separate"/>
        </w:r>
        <w:r>
          <w:rPr>
            <w:noProof/>
            <w:webHidden/>
          </w:rPr>
          <w:t>42</w:t>
        </w:r>
        <w:r w:rsidR="009706C9" w:rsidRPr="009706C9">
          <w:rPr>
            <w:noProof/>
            <w:webHidden/>
          </w:rPr>
          <w:fldChar w:fldCharType="end"/>
        </w:r>
      </w:hyperlink>
    </w:p>
    <w:p w14:paraId="1A75DEFC" w14:textId="2E5C1F62"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48" w:history="1">
        <w:r w:rsidR="009706C9" w:rsidRPr="009706C9">
          <w:rPr>
            <w:rStyle w:val="Hyperlink"/>
            <w:noProof/>
            <w:lang w:val="en-US"/>
          </w:rPr>
          <w:t>5.5</w:t>
        </w:r>
        <w:r w:rsidR="009706C9" w:rsidRPr="009706C9">
          <w:rPr>
            <w:rFonts w:eastAsiaTheme="minorEastAsia" w:cstheme="minorBidi"/>
            <w:smallCaps w:val="0"/>
            <w:noProof/>
            <w:sz w:val="22"/>
            <w:szCs w:val="22"/>
          </w:rPr>
          <w:tab/>
        </w:r>
        <w:r w:rsidR="009706C9" w:rsidRPr="009706C9">
          <w:rPr>
            <w:rStyle w:val="Hyperlink"/>
            <w:noProof/>
            <w:lang w:val="en-US"/>
          </w:rPr>
          <w:t>Execution of the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_Toc39840348 \h </w:instrText>
        </w:r>
        <w:r w:rsidR="009706C9" w:rsidRPr="009706C9">
          <w:rPr>
            <w:noProof/>
            <w:webHidden/>
          </w:rPr>
        </w:r>
        <w:r w:rsidR="009706C9" w:rsidRPr="009706C9">
          <w:rPr>
            <w:noProof/>
            <w:webHidden/>
          </w:rPr>
          <w:fldChar w:fldCharType="separate"/>
        </w:r>
        <w:r>
          <w:rPr>
            <w:noProof/>
            <w:webHidden/>
          </w:rPr>
          <w:t>44</w:t>
        </w:r>
        <w:r w:rsidR="009706C9" w:rsidRPr="009706C9">
          <w:rPr>
            <w:noProof/>
            <w:webHidden/>
          </w:rPr>
          <w:fldChar w:fldCharType="end"/>
        </w:r>
      </w:hyperlink>
    </w:p>
    <w:p w14:paraId="36F8177B" w14:textId="11FCDBA2"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49" w:history="1">
        <w:r w:rsidR="009706C9" w:rsidRPr="009706C9">
          <w:rPr>
            <w:rStyle w:val="Hyperlink"/>
            <w:noProof/>
            <w:lang w:val="en-US"/>
          </w:rPr>
          <w:t>5.6</w:t>
        </w:r>
        <w:r w:rsidR="009706C9" w:rsidRPr="009706C9">
          <w:rPr>
            <w:rFonts w:eastAsiaTheme="minorEastAsia" w:cstheme="minorBidi"/>
            <w:smallCaps w:val="0"/>
            <w:noProof/>
            <w:sz w:val="22"/>
            <w:szCs w:val="22"/>
          </w:rPr>
          <w:tab/>
        </w:r>
        <w:r w:rsidR="009706C9" w:rsidRPr="009706C9">
          <w:rPr>
            <w:rStyle w:val="Hyperlink"/>
            <w:noProof/>
            <w:lang w:val="en-US"/>
          </w:rPr>
          <w:t>Release and return of the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_Toc39840349 \h </w:instrText>
        </w:r>
        <w:r w:rsidR="009706C9" w:rsidRPr="009706C9">
          <w:rPr>
            <w:noProof/>
            <w:webHidden/>
          </w:rPr>
        </w:r>
        <w:r w:rsidR="009706C9" w:rsidRPr="009706C9">
          <w:rPr>
            <w:noProof/>
            <w:webHidden/>
          </w:rPr>
          <w:fldChar w:fldCharType="separate"/>
        </w:r>
        <w:r>
          <w:rPr>
            <w:noProof/>
            <w:webHidden/>
          </w:rPr>
          <w:t>45</w:t>
        </w:r>
        <w:r w:rsidR="009706C9" w:rsidRPr="009706C9">
          <w:rPr>
            <w:noProof/>
            <w:webHidden/>
          </w:rPr>
          <w:fldChar w:fldCharType="end"/>
        </w:r>
      </w:hyperlink>
    </w:p>
    <w:p w14:paraId="66A98A6B" w14:textId="2AA9A159" w:rsidR="009706C9" w:rsidRPr="009706C9" w:rsidRDefault="006E2107">
      <w:pPr>
        <w:pStyle w:val="Sumrio1"/>
        <w:tabs>
          <w:tab w:val="left" w:pos="360"/>
          <w:tab w:val="right" w:leader="dot" w:pos="9062"/>
        </w:tabs>
        <w:rPr>
          <w:rFonts w:eastAsiaTheme="minorEastAsia" w:cstheme="minorBidi"/>
          <w:b w:val="0"/>
          <w:bCs w:val="0"/>
          <w:caps w:val="0"/>
          <w:noProof/>
          <w:sz w:val="22"/>
          <w:szCs w:val="22"/>
        </w:rPr>
      </w:pPr>
      <w:hyperlink w:anchor="_Toc39840350" w:history="1">
        <w:r w:rsidR="009706C9" w:rsidRPr="009706C9">
          <w:rPr>
            <w:rStyle w:val="Hyperlink"/>
            <w:noProof/>
            <w:lang w:val="en-US"/>
          </w:rPr>
          <w:t>6</w:t>
        </w:r>
        <w:r w:rsidR="009706C9" w:rsidRPr="009706C9">
          <w:rPr>
            <w:rFonts w:eastAsiaTheme="minorEastAsia" w:cstheme="minorBidi"/>
            <w:b w:val="0"/>
            <w:bCs w:val="0"/>
            <w:caps w:val="0"/>
            <w:noProof/>
            <w:sz w:val="22"/>
            <w:szCs w:val="22"/>
          </w:rPr>
          <w:tab/>
        </w:r>
        <w:r w:rsidR="009706C9" w:rsidRPr="009706C9">
          <w:rPr>
            <w:rStyle w:val="Hyperlink"/>
            <w:noProof/>
            <w:lang w:val="en-US"/>
          </w:rPr>
          <w:t>SUBMISSION OF BIDS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_Toc39840350 \h </w:instrText>
        </w:r>
        <w:r w:rsidR="009706C9" w:rsidRPr="009706C9">
          <w:rPr>
            <w:noProof/>
            <w:webHidden/>
          </w:rPr>
        </w:r>
        <w:r w:rsidR="009706C9" w:rsidRPr="009706C9">
          <w:rPr>
            <w:noProof/>
            <w:webHidden/>
          </w:rPr>
          <w:fldChar w:fldCharType="separate"/>
        </w:r>
        <w:r>
          <w:rPr>
            <w:noProof/>
            <w:webHidden/>
          </w:rPr>
          <w:t>46</w:t>
        </w:r>
        <w:r w:rsidR="009706C9" w:rsidRPr="009706C9">
          <w:rPr>
            <w:noProof/>
            <w:webHidden/>
          </w:rPr>
          <w:fldChar w:fldCharType="end"/>
        </w:r>
      </w:hyperlink>
    </w:p>
    <w:p w14:paraId="113028AE" w14:textId="2E4DBEFB"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51" w:history="1">
        <w:r w:rsidR="009706C9" w:rsidRPr="009706C9">
          <w:rPr>
            <w:rStyle w:val="Hyperlink"/>
            <w:noProof/>
            <w:lang w:val="en-US"/>
          </w:rPr>
          <w:t>6.1</w:t>
        </w:r>
        <w:r w:rsidR="009706C9" w:rsidRPr="009706C9">
          <w:rPr>
            <w:rFonts w:eastAsiaTheme="minorEastAsia" w:cstheme="minorBidi"/>
            <w:smallCaps w:val="0"/>
            <w:noProof/>
            <w:sz w:val="22"/>
            <w:szCs w:val="22"/>
          </w:rPr>
          <w:tab/>
        </w:r>
        <w:r w:rsidR="009706C9" w:rsidRPr="009706C9">
          <w:rPr>
            <w:rStyle w:val="Hyperlink"/>
            <w:noProof/>
            <w:lang w:val="en-US"/>
          </w:rPr>
          <w:t>Bidding venue and schedule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_Toc39840351 \h </w:instrText>
        </w:r>
        <w:r w:rsidR="009706C9" w:rsidRPr="009706C9">
          <w:rPr>
            <w:noProof/>
            <w:webHidden/>
          </w:rPr>
        </w:r>
        <w:r w:rsidR="009706C9" w:rsidRPr="009706C9">
          <w:rPr>
            <w:noProof/>
            <w:webHidden/>
          </w:rPr>
          <w:fldChar w:fldCharType="separate"/>
        </w:r>
        <w:r>
          <w:rPr>
            <w:noProof/>
            <w:webHidden/>
          </w:rPr>
          <w:t>46</w:t>
        </w:r>
        <w:r w:rsidR="009706C9" w:rsidRPr="009706C9">
          <w:rPr>
            <w:noProof/>
            <w:webHidden/>
          </w:rPr>
          <w:fldChar w:fldCharType="end"/>
        </w:r>
      </w:hyperlink>
    </w:p>
    <w:p w14:paraId="7F954DB6" w14:textId="7991610D"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52" w:history="1">
        <w:r w:rsidR="009706C9" w:rsidRPr="009706C9">
          <w:rPr>
            <w:rStyle w:val="Hyperlink"/>
            <w:noProof/>
            <w:lang w:val="en-US"/>
          </w:rPr>
          <w:t>6.2</w:t>
        </w:r>
        <w:r w:rsidR="009706C9" w:rsidRPr="009706C9">
          <w:rPr>
            <w:rFonts w:eastAsiaTheme="minorEastAsia" w:cstheme="minorBidi"/>
            <w:smallCaps w:val="0"/>
            <w:noProof/>
            <w:sz w:val="22"/>
            <w:szCs w:val="22"/>
          </w:rPr>
          <w:tab/>
        </w:r>
        <w:r w:rsidR="009706C9" w:rsidRPr="009706C9">
          <w:rPr>
            <w:rStyle w:val="Hyperlink"/>
            <w:noProof/>
            <w:lang w:val="en-US"/>
          </w:rPr>
          <w:t>Sequence of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_Toc39840352 \h </w:instrText>
        </w:r>
        <w:r w:rsidR="009706C9" w:rsidRPr="009706C9">
          <w:rPr>
            <w:noProof/>
            <w:webHidden/>
          </w:rPr>
        </w:r>
        <w:r w:rsidR="009706C9" w:rsidRPr="009706C9">
          <w:rPr>
            <w:noProof/>
            <w:webHidden/>
          </w:rPr>
          <w:fldChar w:fldCharType="separate"/>
        </w:r>
        <w:r>
          <w:rPr>
            <w:noProof/>
            <w:webHidden/>
          </w:rPr>
          <w:t>46</w:t>
        </w:r>
        <w:r w:rsidR="009706C9" w:rsidRPr="009706C9">
          <w:rPr>
            <w:noProof/>
            <w:webHidden/>
          </w:rPr>
          <w:fldChar w:fldCharType="end"/>
        </w:r>
      </w:hyperlink>
    </w:p>
    <w:p w14:paraId="1DD3294B" w14:textId="4CCB3A2C"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53" w:history="1">
        <w:r w:rsidR="009706C9" w:rsidRPr="009706C9">
          <w:rPr>
            <w:rStyle w:val="Hyperlink"/>
            <w:noProof/>
            <w:lang w:val="en-US"/>
          </w:rPr>
          <w:t>6.3</w:t>
        </w:r>
        <w:r w:rsidR="009706C9" w:rsidRPr="009706C9">
          <w:rPr>
            <w:rFonts w:eastAsiaTheme="minorEastAsia" w:cstheme="minorBidi"/>
            <w:smallCaps w:val="0"/>
            <w:noProof/>
            <w:sz w:val="22"/>
            <w:szCs w:val="22"/>
          </w:rPr>
          <w:tab/>
        </w:r>
        <w:r w:rsidR="009706C9" w:rsidRPr="009706C9">
          <w:rPr>
            <w:rStyle w:val="Hyperlink"/>
            <w:noProof/>
            <w:lang w:val="en-US"/>
          </w:rPr>
          <w:t>Composition of the bids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_Toc39840353 \h </w:instrText>
        </w:r>
        <w:r w:rsidR="009706C9" w:rsidRPr="009706C9">
          <w:rPr>
            <w:noProof/>
            <w:webHidden/>
          </w:rPr>
        </w:r>
        <w:r w:rsidR="009706C9" w:rsidRPr="009706C9">
          <w:rPr>
            <w:noProof/>
            <w:webHidden/>
          </w:rPr>
          <w:fldChar w:fldCharType="separate"/>
        </w:r>
        <w:r>
          <w:rPr>
            <w:noProof/>
            <w:webHidden/>
          </w:rPr>
          <w:t>47</w:t>
        </w:r>
        <w:r w:rsidR="009706C9" w:rsidRPr="009706C9">
          <w:rPr>
            <w:noProof/>
            <w:webHidden/>
          </w:rPr>
          <w:fldChar w:fldCharType="end"/>
        </w:r>
      </w:hyperlink>
    </w:p>
    <w:p w14:paraId="48E3E48F" w14:textId="72A3C1F2"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54" w:history="1">
        <w:r w:rsidR="009706C9" w:rsidRPr="009706C9">
          <w:rPr>
            <w:rStyle w:val="Hyperlink"/>
            <w:noProof/>
            <w:lang w:val="en-US"/>
          </w:rPr>
          <w:t>6.4</w:t>
        </w:r>
        <w:r w:rsidR="009706C9" w:rsidRPr="009706C9">
          <w:rPr>
            <w:rFonts w:eastAsiaTheme="minorEastAsia" w:cstheme="minorBidi"/>
            <w:smallCaps w:val="0"/>
            <w:noProof/>
            <w:sz w:val="22"/>
            <w:szCs w:val="22"/>
          </w:rPr>
          <w:tab/>
        </w:r>
        <w:r w:rsidR="009706C9" w:rsidRPr="009706C9">
          <w:rPr>
            <w:rStyle w:val="Hyperlink"/>
            <w:noProof/>
            <w:lang w:val="en-US"/>
          </w:rPr>
          <w:t>Procedure for submission of bids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_Toc39840354 \h </w:instrText>
        </w:r>
        <w:r w:rsidR="009706C9" w:rsidRPr="009706C9">
          <w:rPr>
            <w:noProof/>
            <w:webHidden/>
          </w:rPr>
        </w:r>
        <w:r w:rsidR="009706C9" w:rsidRPr="009706C9">
          <w:rPr>
            <w:noProof/>
            <w:webHidden/>
          </w:rPr>
          <w:fldChar w:fldCharType="separate"/>
        </w:r>
        <w:r>
          <w:rPr>
            <w:noProof/>
            <w:webHidden/>
          </w:rPr>
          <w:t>48</w:t>
        </w:r>
        <w:r w:rsidR="009706C9" w:rsidRPr="009706C9">
          <w:rPr>
            <w:noProof/>
            <w:webHidden/>
          </w:rPr>
          <w:fldChar w:fldCharType="end"/>
        </w:r>
      </w:hyperlink>
    </w:p>
    <w:p w14:paraId="69C41245" w14:textId="32CB3179"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55" w:history="1">
        <w:r w:rsidR="009706C9" w:rsidRPr="009706C9">
          <w:rPr>
            <w:rStyle w:val="Hyperlink"/>
            <w:noProof/>
            <w:lang w:val="en-US"/>
          </w:rPr>
          <w:t>6.5</w:t>
        </w:r>
        <w:r w:rsidR="009706C9" w:rsidRPr="009706C9">
          <w:rPr>
            <w:rFonts w:eastAsiaTheme="minorEastAsia" w:cstheme="minorBidi"/>
            <w:smallCaps w:val="0"/>
            <w:noProof/>
            <w:sz w:val="22"/>
            <w:szCs w:val="22"/>
          </w:rPr>
          <w:tab/>
        </w:r>
        <w:r w:rsidR="009706C9" w:rsidRPr="009706C9">
          <w:rPr>
            <w:rStyle w:val="Hyperlink"/>
            <w:noProof/>
            <w:lang w:val="en-US"/>
          </w:rPr>
          <w:t>Bid evaluation criteria</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_Toc39840355 \h </w:instrText>
        </w:r>
        <w:r w:rsidR="009706C9" w:rsidRPr="009706C9">
          <w:rPr>
            <w:noProof/>
            <w:webHidden/>
          </w:rPr>
        </w:r>
        <w:r w:rsidR="009706C9" w:rsidRPr="009706C9">
          <w:rPr>
            <w:noProof/>
            <w:webHidden/>
          </w:rPr>
          <w:fldChar w:fldCharType="separate"/>
        </w:r>
        <w:r>
          <w:rPr>
            <w:noProof/>
            <w:webHidden/>
          </w:rPr>
          <w:t>51</w:t>
        </w:r>
        <w:r w:rsidR="009706C9" w:rsidRPr="009706C9">
          <w:rPr>
            <w:noProof/>
            <w:webHidden/>
          </w:rPr>
          <w:fldChar w:fldCharType="end"/>
        </w:r>
      </w:hyperlink>
    </w:p>
    <w:p w14:paraId="21FDD67B" w14:textId="7F544F15" w:rsidR="009706C9" w:rsidRPr="009706C9" w:rsidRDefault="006E2107">
      <w:pPr>
        <w:pStyle w:val="Sumrio1"/>
        <w:tabs>
          <w:tab w:val="left" w:pos="360"/>
          <w:tab w:val="right" w:leader="dot" w:pos="9062"/>
        </w:tabs>
        <w:rPr>
          <w:rFonts w:eastAsiaTheme="minorEastAsia" w:cstheme="minorBidi"/>
          <w:b w:val="0"/>
          <w:bCs w:val="0"/>
          <w:caps w:val="0"/>
          <w:noProof/>
          <w:sz w:val="22"/>
          <w:szCs w:val="22"/>
        </w:rPr>
      </w:pPr>
      <w:hyperlink w:anchor="_Toc39840356" w:history="1">
        <w:r w:rsidR="009706C9" w:rsidRPr="009706C9">
          <w:rPr>
            <w:rStyle w:val="Hyperlink"/>
            <w:noProof/>
            <w:lang w:val="en-US"/>
          </w:rPr>
          <w:t>7</w:t>
        </w:r>
        <w:r w:rsidR="009706C9" w:rsidRPr="009706C9">
          <w:rPr>
            <w:rFonts w:eastAsiaTheme="minorEastAsia" w:cstheme="minorBidi"/>
            <w:b w:val="0"/>
            <w:bCs w:val="0"/>
            <w:caps w:val="0"/>
            <w:noProof/>
            <w:sz w:val="22"/>
            <w:szCs w:val="22"/>
          </w:rPr>
          <w:tab/>
        </w:r>
        <w:r w:rsidR="009706C9" w:rsidRPr="009706C9">
          <w:rPr>
            <w:rStyle w:val="Hyperlink"/>
            <w:noProof/>
            <w:lang w:val="en-US"/>
          </w:rPr>
          <w:t>QUALIFICATION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_Toc39840356 \h </w:instrText>
        </w:r>
        <w:r w:rsidR="009706C9" w:rsidRPr="009706C9">
          <w:rPr>
            <w:noProof/>
            <w:webHidden/>
          </w:rPr>
        </w:r>
        <w:r w:rsidR="009706C9" w:rsidRPr="009706C9">
          <w:rPr>
            <w:noProof/>
            <w:webHidden/>
          </w:rPr>
          <w:fldChar w:fldCharType="separate"/>
        </w:r>
        <w:r>
          <w:rPr>
            <w:noProof/>
            <w:webHidden/>
          </w:rPr>
          <w:t>53</w:t>
        </w:r>
        <w:r w:rsidR="009706C9" w:rsidRPr="009706C9">
          <w:rPr>
            <w:noProof/>
            <w:webHidden/>
          </w:rPr>
          <w:fldChar w:fldCharType="end"/>
        </w:r>
      </w:hyperlink>
    </w:p>
    <w:p w14:paraId="2219F85D" w14:textId="7FDC003A"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57" w:history="1">
        <w:r w:rsidR="009706C9" w:rsidRPr="009706C9">
          <w:rPr>
            <w:rStyle w:val="Hyperlink"/>
            <w:noProof/>
            <w:lang w:val="en-US"/>
          </w:rPr>
          <w:t>7.1</w:t>
        </w:r>
        <w:r w:rsidR="009706C9" w:rsidRPr="009706C9">
          <w:rPr>
            <w:rFonts w:eastAsiaTheme="minorEastAsia" w:cstheme="minorBidi"/>
            <w:smallCaps w:val="0"/>
            <w:noProof/>
            <w:sz w:val="22"/>
            <w:szCs w:val="22"/>
          </w:rPr>
          <w:tab/>
        </w:r>
        <w:r w:rsidR="009706C9" w:rsidRPr="009706C9">
          <w:rPr>
            <w:rStyle w:val="Hyperlink"/>
            <w:noProof/>
            <w:lang w:val="en-US"/>
          </w:rPr>
          <w:t>Legal qualification and evidence of tax and labor compliance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_Toc39840357 \h </w:instrText>
        </w:r>
        <w:r w:rsidR="009706C9" w:rsidRPr="009706C9">
          <w:rPr>
            <w:noProof/>
            <w:webHidden/>
          </w:rPr>
        </w:r>
        <w:r w:rsidR="009706C9" w:rsidRPr="009706C9">
          <w:rPr>
            <w:noProof/>
            <w:webHidden/>
          </w:rPr>
          <w:fldChar w:fldCharType="separate"/>
        </w:r>
        <w:r>
          <w:rPr>
            <w:noProof/>
            <w:webHidden/>
          </w:rPr>
          <w:t>54</w:t>
        </w:r>
        <w:r w:rsidR="009706C9" w:rsidRPr="009706C9">
          <w:rPr>
            <w:noProof/>
            <w:webHidden/>
          </w:rPr>
          <w:fldChar w:fldCharType="end"/>
        </w:r>
      </w:hyperlink>
    </w:p>
    <w:p w14:paraId="5959CCCB" w14:textId="7837508D"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58" w:history="1">
        <w:r w:rsidR="009706C9" w:rsidRPr="009706C9">
          <w:rPr>
            <w:rStyle w:val="Hyperlink"/>
            <w:noProof/>
            <w:lang w:val="en-US"/>
          </w:rPr>
          <w:t>7.2</w:t>
        </w:r>
        <w:r w:rsidR="009706C9" w:rsidRPr="009706C9">
          <w:rPr>
            <w:rFonts w:eastAsiaTheme="minorEastAsia" w:cstheme="minorBidi"/>
            <w:smallCaps w:val="0"/>
            <w:noProof/>
            <w:sz w:val="22"/>
            <w:szCs w:val="22"/>
          </w:rPr>
          <w:tab/>
        </w:r>
        <w:r w:rsidR="009706C9" w:rsidRPr="009706C9">
          <w:rPr>
            <w:rStyle w:val="Hyperlink"/>
            <w:noProof/>
            <w:lang w:val="en-US"/>
          </w:rPr>
          <w:t>Technical qualification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_Toc39840358 \h </w:instrText>
        </w:r>
        <w:r w:rsidR="009706C9" w:rsidRPr="009706C9">
          <w:rPr>
            <w:noProof/>
            <w:webHidden/>
          </w:rPr>
        </w:r>
        <w:r w:rsidR="009706C9" w:rsidRPr="009706C9">
          <w:rPr>
            <w:noProof/>
            <w:webHidden/>
          </w:rPr>
          <w:fldChar w:fldCharType="separate"/>
        </w:r>
        <w:r>
          <w:rPr>
            <w:noProof/>
            <w:webHidden/>
          </w:rPr>
          <w:t>55</w:t>
        </w:r>
        <w:r w:rsidR="009706C9" w:rsidRPr="009706C9">
          <w:rPr>
            <w:noProof/>
            <w:webHidden/>
          </w:rPr>
          <w:fldChar w:fldCharType="end"/>
        </w:r>
      </w:hyperlink>
    </w:p>
    <w:p w14:paraId="65126CBF" w14:textId="72260610"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59" w:history="1">
        <w:r w:rsidR="009706C9" w:rsidRPr="009706C9">
          <w:rPr>
            <w:rStyle w:val="Hyperlink"/>
            <w:noProof/>
            <w:lang w:val="en-US"/>
          </w:rPr>
          <w:t>7.3</w:t>
        </w:r>
        <w:r w:rsidR="009706C9" w:rsidRPr="009706C9">
          <w:rPr>
            <w:rFonts w:eastAsiaTheme="minorEastAsia" w:cstheme="minorBidi"/>
            <w:smallCaps w:val="0"/>
            <w:noProof/>
            <w:sz w:val="22"/>
            <w:szCs w:val="22"/>
          </w:rPr>
          <w:tab/>
        </w:r>
        <w:r w:rsidR="009706C9" w:rsidRPr="009706C9">
          <w:rPr>
            <w:rStyle w:val="Hyperlink"/>
            <w:noProof/>
            <w:lang w:val="en-US"/>
          </w:rPr>
          <w:t>Economic and financial qualification as operator (A or B) and non-operator</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_Toc39840359 \h </w:instrText>
        </w:r>
        <w:r w:rsidR="009706C9" w:rsidRPr="009706C9">
          <w:rPr>
            <w:noProof/>
            <w:webHidden/>
          </w:rPr>
        </w:r>
        <w:r w:rsidR="009706C9" w:rsidRPr="009706C9">
          <w:rPr>
            <w:noProof/>
            <w:webHidden/>
          </w:rPr>
          <w:fldChar w:fldCharType="separate"/>
        </w:r>
        <w:r>
          <w:rPr>
            <w:noProof/>
            <w:webHidden/>
          </w:rPr>
          <w:t>62</w:t>
        </w:r>
        <w:r w:rsidR="009706C9" w:rsidRPr="009706C9">
          <w:rPr>
            <w:noProof/>
            <w:webHidden/>
          </w:rPr>
          <w:fldChar w:fldCharType="end"/>
        </w:r>
      </w:hyperlink>
    </w:p>
    <w:p w14:paraId="0EE2D5E6" w14:textId="61CAD4F6"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60" w:history="1">
        <w:r w:rsidR="009706C9" w:rsidRPr="009706C9">
          <w:rPr>
            <w:rStyle w:val="Hyperlink"/>
            <w:noProof/>
            <w:lang w:val="en-US"/>
          </w:rPr>
          <w:t>7.4</w:t>
        </w:r>
        <w:r w:rsidR="009706C9" w:rsidRPr="009706C9">
          <w:rPr>
            <w:rFonts w:eastAsiaTheme="minorEastAsia" w:cstheme="minorBidi"/>
            <w:smallCaps w:val="0"/>
            <w:noProof/>
            <w:sz w:val="22"/>
            <w:szCs w:val="22"/>
          </w:rPr>
          <w:tab/>
        </w:r>
        <w:r w:rsidR="009706C9" w:rsidRPr="009706C9">
          <w:rPr>
            <w:rStyle w:val="Hyperlink"/>
            <w:noProof/>
            <w:lang w:val="en-US"/>
          </w:rPr>
          <w:t>Summary of the documents and qualification criteria</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_Toc39840360 \h </w:instrText>
        </w:r>
        <w:r w:rsidR="009706C9" w:rsidRPr="009706C9">
          <w:rPr>
            <w:noProof/>
            <w:webHidden/>
          </w:rPr>
        </w:r>
        <w:r w:rsidR="009706C9" w:rsidRPr="009706C9">
          <w:rPr>
            <w:noProof/>
            <w:webHidden/>
          </w:rPr>
          <w:fldChar w:fldCharType="separate"/>
        </w:r>
        <w:r>
          <w:rPr>
            <w:noProof/>
            <w:webHidden/>
          </w:rPr>
          <w:t>64</w:t>
        </w:r>
        <w:r w:rsidR="009706C9" w:rsidRPr="009706C9">
          <w:rPr>
            <w:noProof/>
            <w:webHidden/>
          </w:rPr>
          <w:fldChar w:fldCharType="end"/>
        </w:r>
      </w:hyperlink>
    </w:p>
    <w:p w14:paraId="2F348B5C" w14:textId="13292E5D"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61" w:history="1">
        <w:r w:rsidR="009706C9" w:rsidRPr="009706C9">
          <w:rPr>
            <w:rStyle w:val="Hyperlink"/>
            <w:noProof/>
            <w:lang w:val="en-US"/>
          </w:rPr>
          <w:t>7.5</w:t>
        </w:r>
        <w:r w:rsidR="009706C9" w:rsidRPr="009706C9">
          <w:rPr>
            <w:rFonts w:eastAsiaTheme="minorEastAsia" w:cstheme="minorBidi"/>
            <w:smallCaps w:val="0"/>
            <w:noProof/>
            <w:sz w:val="22"/>
            <w:szCs w:val="22"/>
          </w:rPr>
          <w:tab/>
        </w:r>
        <w:r w:rsidR="009706C9" w:rsidRPr="009706C9">
          <w:rPr>
            <w:rStyle w:val="Hyperlink"/>
            <w:noProof/>
            <w:lang w:val="en-US"/>
          </w:rPr>
          <w:t>Procedure in case of non-qualification of the winner of the public session for submission of bids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_Toc39840361 \h </w:instrText>
        </w:r>
        <w:r w:rsidR="009706C9" w:rsidRPr="009706C9">
          <w:rPr>
            <w:noProof/>
            <w:webHidden/>
          </w:rPr>
        </w:r>
        <w:r w:rsidR="009706C9" w:rsidRPr="009706C9">
          <w:rPr>
            <w:noProof/>
            <w:webHidden/>
          </w:rPr>
          <w:fldChar w:fldCharType="separate"/>
        </w:r>
        <w:r>
          <w:rPr>
            <w:noProof/>
            <w:webHidden/>
          </w:rPr>
          <w:t>71</w:t>
        </w:r>
        <w:r w:rsidR="009706C9" w:rsidRPr="009706C9">
          <w:rPr>
            <w:noProof/>
            <w:webHidden/>
          </w:rPr>
          <w:fldChar w:fldCharType="end"/>
        </w:r>
      </w:hyperlink>
    </w:p>
    <w:p w14:paraId="0DD301BF" w14:textId="2ED37366"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62" w:history="1">
        <w:r w:rsidR="009706C9" w:rsidRPr="009706C9">
          <w:rPr>
            <w:rStyle w:val="Hyperlink"/>
            <w:noProof/>
            <w:lang w:val="en-US"/>
          </w:rPr>
          <w:t>7.6</w:t>
        </w:r>
        <w:r w:rsidR="009706C9" w:rsidRPr="009706C9">
          <w:rPr>
            <w:rFonts w:eastAsiaTheme="minorEastAsia" w:cstheme="minorBidi"/>
            <w:smallCaps w:val="0"/>
            <w:noProof/>
            <w:sz w:val="22"/>
            <w:szCs w:val="22"/>
          </w:rPr>
          <w:tab/>
        </w:r>
        <w:r w:rsidR="009706C9" w:rsidRPr="009706C9">
          <w:rPr>
            <w:rStyle w:val="Hyperlink"/>
            <w:noProof/>
            <w:lang w:val="en-US"/>
          </w:rPr>
          <w:t>Qualification result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_Toc39840362 \h </w:instrText>
        </w:r>
        <w:r w:rsidR="009706C9" w:rsidRPr="009706C9">
          <w:rPr>
            <w:noProof/>
            <w:webHidden/>
          </w:rPr>
        </w:r>
        <w:r w:rsidR="009706C9" w:rsidRPr="009706C9">
          <w:rPr>
            <w:noProof/>
            <w:webHidden/>
          </w:rPr>
          <w:fldChar w:fldCharType="separate"/>
        </w:r>
        <w:r>
          <w:rPr>
            <w:noProof/>
            <w:webHidden/>
          </w:rPr>
          <w:t>72</w:t>
        </w:r>
        <w:r w:rsidR="009706C9" w:rsidRPr="009706C9">
          <w:rPr>
            <w:noProof/>
            <w:webHidden/>
          </w:rPr>
          <w:fldChar w:fldCharType="end"/>
        </w:r>
      </w:hyperlink>
    </w:p>
    <w:p w14:paraId="72F6AE23" w14:textId="4ADC1058" w:rsidR="009706C9" w:rsidRPr="009706C9" w:rsidRDefault="006E2107">
      <w:pPr>
        <w:pStyle w:val="Sumrio1"/>
        <w:tabs>
          <w:tab w:val="left" w:pos="360"/>
          <w:tab w:val="right" w:leader="dot" w:pos="9062"/>
        </w:tabs>
        <w:rPr>
          <w:rFonts w:eastAsiaTheme="minorEastAsia" w:cstheme="minorBidi"/>
          <w:b w:val="0"/>
          <w:bCs w:val="0"/>
          <w:caps w:val="0"/>
          <w:noProof/>
          <w:sz w:val="22"/>
          <w:szCs w:val="22"/>
        </w:rPr>
      </w:pPr>
      <w:hyperlink w:anchor="_Toc39840363" w:history="1">
        <w:r w:rsidR="009706C9" w:rsidRPr="009706C9">
          <w:rPr>
            <w:rStyle w:val="Hyperlink"/>
            <w:noProof/>
            <w:lang w:val="en-US"/>
          </w:rPr>
          <w:t>8</w:t>
        </w:r>
        <w:r w:rsidR="009706C9" w:rsidRPr="009706C9">
          <w:rPr>
            <w:rFonts w:eastAsiaTheme="minorEastAsia" w:cstheme="minorBidi"/>
            <w:b w:val="0"/>
            <w:bCs w:val="0"/>
            <w:caps w:val="0"/>
            <w:noProof/>
            <w:sz w:val="22"/>
            <w:szCs w:val="22"/>
          </w:rPr>
          <w:tab/>
        </w:r>
        <w:r w:rsidR="009706C9" w:rsidRPr="009706C9">
          <w:rPr>
            <w:rStyle w:val="Hyperlink"/>
            <w:noProof/>
            <w:lang w:val="en-US"/>
          </w:rPr>
          <w:t>AWARD OF THE OBJECT AND HOMOLOGATION OF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_Toc39840363 \h </w:instrText>
        </w:r>
        <w:r w:rsidR="009706C9" w:rsidRPr="009706C9">
          <w:rPr>
            <w:noProof/>
            <w:webHidden/>
          </w:rPr>
        </w:r>
        <w:r w:rsidR="009706C9" w:rsidRPr="009706C9">
          <w:rPr>
            <w:noProof/>
            <w:webHidden/>
          </w:rPr>
          <w:fldChar w:fldCharType="separate"/>
        </w:r>
        <w:r>
          <w:rPr>
            <w:noProof/>
            <w:webHidden/>
          </w:rPr>
          <w:t>73</w:t>
        </w:r>
        <w:r w:rsidR="009706C9" w:rsidRPr="009706C9">
          <w:rPr>
            <w:noProof/>
            <w:webHidden/>
          </w:rPr>
          <w:fldChar w:fldCharType="end"/>
        </w:r>
      </w:hyperlink>
    </w:p>
    <w:p w14:paraId="7C8365EE" w14:textId="7D53B111" w:rsidR="009706C9" w:rsidRPr="009706C9" w:rsidRDefault="006E2107">
      <w:pPr>
        <w:pStyle w:val="Sumrio1"/>
        <w:tabs>
          <w:tab w:val="left" w:pos="360"/>
          <w:tab w:val="right" w:leader="dot" w:pos="9062"/>
        </w:tabs>
        <w:rPr>
          <w:rFonts w:eastAsiaTheme="minorEastAsia" w:cstheme="minorBidi"/>
          <w:b w:val="0"/>
          <w:bCs w:val="0"/>
          <w:caps w:val="0"/>
          <w:noProof/>
          <w:sz w:val="22"/>
          <w:szCs w:val="22"/>
        </w:rPr>
      </w:pPr>
      <w:hyperlink w:anchor="_Toc39840364" w:history="1">
        <w:r w:rsidR="009706C9" w:rsidRPr="009706C9">
          <w:rPr>
            <w:rStyle w:val="Hyperlink"/>
            <w:noProof/>
            <w:lang w:val="en-US"/>
          </w:rPr>
          <w:t>9</w:t>
        </w:r>
        <w:r w:rsidR="009706C9" w:rsidRPr="009706C9">
          <w:rPr>
            <w:rFonts w:eastAsiaTheme="minorEastAsia" w:cstheme="minorBidi"/>
            <w:b w:val="0"/>
            <w:bCs w:val="0"/>
            <w:caps w:val="0"/>
            <w:noProof/>
            <w:sz w:val="22"/>
            <w:szCs w:val="22"/>
          </w:rPr>
          <w:tab/>
        </w:r>
        <w:r w:rsidR="009706C9" w:rsidRPr="009706C9">
          <w:rPr>
            <w:rStyle w:val="Hyperlink"/>
            <w:noProof/>
            <w:lang w:val="en-US"/>
          </w:rPr>
          <w:t>EXECUTION OF THE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_Toc39840364 \h </w:instrText>
        </w:r>
        <w:r w:rsidR="009706C9" w:rsidRPr="009706C9">
          <w:rPr>
            <w:noProof/>
            <w:webHidden/>
          </w:rPr>
        </w:r>
        <w:r w:rsidR="009706C9" w:rsidRPr="009706C9">
          <w:rPr>
            <w:noProof/>
            <w:webHidden/>
          </w:rPr>
          <w:fldChar w:fldCharType="separate"/>
        </w:r>
        <w:r>
          <w:rPr>
            <w:noProof/>
            <w:webHidden/>
          </w:rPr>
          <w:t>74</w:t>
        </w:r>
        <w:r w:rsidR="009706C9" w:rsidRPr="009706C9">
          <w:rPr>
            <w:noProof/>
            <w:webHidden/>
          </w:rPr>
          <w:fldChar w:fldCharType="end"/>
        </w:r>
      </w:hyperlink>
    </w:p>
    <w:p w14:paraId="57EA46FB" w14:textId="7ED225A3"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65" w:history="1">
        <w:r w:rsidR="009706C9" w:rsidRPr="009706C9">
          <w:rPr>
            <w:rStyle w:val="Hyperlink"/>
            <w:noProof/>
            <w:lang w:val="en-US"/>
          </w:rPr>
          <w:t>9.1</w:t>
        </w:r>
        <w:r w:rsidR="009706C9" w:rsidRPr="009706C9">
          <w:rPr>
            <w:rFonts w:eastAsiaTheme="minorEastAsia" w:cstheme="minorBidi"/>
            <w:smallCaps w:val="0"/>
            <w:noProof/>
            <w:sz w:val="22"/>
            <w:szCs w:val="22"/>
          </w:rPr>
          <w:tab/>
        </w:r>
        <w:r w:rsidR="009706C9" w:rsidRPr="009706C9">
          <w:rPr>
            <w:rStyle w:val="Hyperlink"/>
            <w:noProof/>
            <w:lang w:val="en-US"/>
          </w:rPr>
          <w:t>Documents for execution of the concession agreements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_Toc39840365 \h </w:instrText>
        </w:r>
        <w:r w:rsidR="009706C9" w:rsidRPr="009706C9">
          <w:rPr>
            <w:noProof/>
            <w:webHidden/>
          </w:rPr>
        </w:r>
        <w:r w:rsidR="009706C9" w:rsidRPr="009706C9">
          <w:rPr>
            <w:noProof/>
            <w:webHidden/>
          </w:rPr>
          <w:fldChar w:fldCharType="separate"/>
        </w:r>
        <w:r>
          <w:rPr>
            <w:noProof/>
            <w:webHidden/>
          </w:rPr>
          <w:t>74</w:t>
        </w:r>
        <w:r w:rsidR="009706C9" w:rsidRPr="009706C9">
          <w:rPr>
            <w:noProof/>
            <w:webHidden/>
          </w:rPr>
          <w:fldChar w:fldCharType="end"/>
        </w:r>
      </w:hyperlink>
    </w:p>
    <w:p w14:paraId="51B1FE33" w14:textId="56C3BCC1"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66" w:history="1">
        <w:r w:rsidR="009706C9" w:rsidRPr="009706C9">
          <w:rPr>
            <w:rStyle w:val="Hyperlink"/>
            <w:noProof/>
            <w:lang w:val="en-US"/>
          </w:rPr>
          <w:t>9.2</w:t>
        </w:r>
        <w:r w:rsidR="009706C9" w:rsidRPr="009706C9">
          <w:rPr>
            <w:rFonts w:eastAsiaTheme="minorEastAsia" w:cstheme="minorBidi"/>
            <w:smallCaps w:val="0"/>
            <w:noProof/>
            <w:sz w:val="22"/>
            <w:szCs w:val="22"/>
          </w:rPr>
          <w:tab/>
        </w:r>
        <w:r w:rsidR="009706C9" w:rsidRPr="009706C9">
          <w:rPr>
            <w:rStyle w:val="Hyperlink"/>
            <w:noProof/>
            <w:lang w:val="en-US"/>
          </w:rPr>
          <w:t>Execution of the concession agreement by an affiliate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_Toc39840366 \h </w:instrText>
        </w:r>
        <w:r w:rsidR="009706C9" w:rsidRPr="009706C9">
          <w:rPr>
            <w:noProof/>
            <w:webHidden/>
          </w:rPr>
        </w:r>
        <w:r w:rsidR="009706C9" w:rsidRPr="009706C9">
          <w:rPr>
            <w:noProof/>
            <w:webHidden/>
          </w:rPr>
          <w:fldChar w:fldCharType="separate"/>
        </w:r>
        <w:r>
          <w:rPr>
            <w:noProof/>
            <w:webHidden/>
          </w:rPr>
          <w:t>84</w:t>
        </w:r>
        <w:r w:rsidR="009706C9" w:rsidRPr="009706C9">
          <w:rPr>
            <w:noProof/>
            <w:webHidden/>
          </w:rPr>
          <w:fldChar w:fldCharType="end"/>
        </w:r>
      </w:hyperlink>
    </w:p>
    <w:p w14:paraId="3471BD66" w14:textId="15E50379" w:rsidR="009706C9" w:rsidRPr="009706C9" w:rsidRDefault="006E2107">
      <w:pPr>
        <w:pStyle w:val="Sumrio2"/>
        <w:tabs>
          <w:tab w:val="left" w:pos="720"/>
          <w:tab w:val="right" w:leader="dot" w:pos="9062"/>
        </w:tabs>
        <w:rPr>
          <w:rFonts w:eastAsiaTheme="minorEastAsia" w:cstheme="minorBidi"/>
          <w:smallCaps w:val="0"/>
          <w:noProof/>
          <w:sz w:val="22"/>
          <w:szCs w:val="22"/>
        </w:rPr>
      </w:pPr>
      <w:hyperlink w:anchor="_Toc39840367" w:history="1">
        <w:r w:rsidR="009706C9" w:rsidRPr="009706C9">
          <w:rPr>
            <w:rStyle w:val="Hyperlink"/>
            <w:noProof/>
            <w:lang w:val="en-US"/>
          </w:rPr>
          <w:t>9.3</w:t>
        </w:r>
        <w:r w:rsidR="009706C9" w:rsidRPr="009706C9">
          <w:rPr>
            <w:rFonts w:eastAsiaTheme="minorEastAsia" w:cstheme="minorBidi"/>
            <w:smallCaps w:val="0"/>
            <w:noProof/>
            <w:sz w:val="22"/>
            <w:szCs w:val="22"/>
          </w:rPr>
          <w:tab/>
        </w:r>
        <w:r w:rsidR="009706C9" w:rsidRPr="009706C9">
          <w:rPr>
            <w:rStyle w:val="Hyperlink"/>
            <w:noProof/>
            <w:lang w:val="en-US"/>
          </w:rPr>
          <w:t>Procedure in case of non-execution of the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_Toc39840367 \h </w:instrText>
        </w:r>
        <w:r w:rsidR="009706C9" w:rsidRPr="009706C9">
          <w:rPr>
            <w:noProof/>
            <w:webHidden/>
          </w:rPr>
        </w:r>
        <w:r w:rsidR="009706C9" w:rsidRPr="009706C9">
          <w:rPr>
            <w:noProof/>
            <w:webHidden/>
          </w:rPr>
          <w:fldChar w:fldCharType="separate"/>
        </w:r>
        <w:r>
          <w:rPr>
            <w:noProof/>
            <w:webHidden/>
          </w:rPr>
          <w:t>85</w:t>
        </w:r>
        <w:r w:rsidR="009706C9" w:rsidRPr="009706C9">
          <w:rPr>
            <w:noProof/>
            <w:webHidden/>
          </w:rPr>
          <w:fldChar w:fldCharType="end"/>
        </w:r>
      </w:hyperlink>
    </w:p>
    <w:p w14:paraId="0A7BC7DA" w14:textId="0D3F6A1B" w:rsidR="009706C9" w:rsidRPr="009706C9" w:rsidRDefault="006E2107">
      <w:pPr>
        <w:pStyle w:val="Sumrio1"/>
        <w:tabs>
          <w:tab w:val="left" w:pos="540"/>
          <w:tab w:val="right" w:leader="dot" w:pos="9062"/>
        </w:tabs>
        <w:rPr>
          <w:rFonts w:eastAsiaTheme="minorEastAsia" w:cstheme="minorBidi"/>
          <w:b w:val="0"/>
          <w:bCs w:val="0"/>
          <w:caps w:val="0"/>
          <w:noProof/>
          <w:sz w:val="22"/>
          <w:szCs w:val="22"/>
        </w:rPr>
      </w:pPr>
      <w:hyperlink w:anchor="_Toc39840368" w:history="1">
        <w:r w:rsidR="009706C9" w:rsidRPr="009706C9">
          <w:rPr>
            <w:rStyle w:val="Hyperlink"/>
            <w:noProof/>
            <w:lang w:val="en-US"/>
          </w:rPr>
          <w:t>10</w:t>
        </w:r>
        <w:r w:rsidR="009706C9" w:rsidRPr="009706C9">
          <w:rPr>
            <w:rFonts w:eastAsiaTheme="minorEastAsia" w:cstheme="minorBidi"/>
            <w:b w:val="0"/>
            <w:bCs w:val="0"/>
            <w:caps w:val="0"/>
            <w:noProof/>
            <w:sz w:val="22"/>
            <w:szCs w:val="22"/>
          </w:rPr>
          <w:tab/>
        </w:r>
        <w:r w:rsidR="009706C9" w:rsidRPr="009706C9">
          <w:rPr>
            <w:rStyle w:val="Hyperlink"/>
            <w:noProof/>
            <w:lang w:val="en-US"/>
          </w:rPr>
          <w:t>PENALTIES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_Toc39840368 \h </w:instrText>
        </w:r>
        <w:r w:rsidR="009706C9" w:rsidRPr="009706C9">
          <w:rPr>
            <w:noProof/>
            <w:webHidden/>
          </w:rPr>
        </w:r>
        <w:r w:rsidR="009706C9" w:rsidRPr="009706C9">
          <w:rPr>
            <w:noProof/>
            <w:webHidden/>
          </w:rPr>
          <w:fldChar w:fldCharType="separate"/>
        </w:r>
        <w:r>
          <w:rPr>
            <w:noProof/>
            <w:webHidden/>
          </w:rPr>
          <w:t>88</w:t>
        </w:r>
        <w:r w:rsidR="009706C9" w:rsidRPr="009706C9">
          <w:rPr>
            <w:noProof/>
            <w:webHidden/>
          </w:rPr>
          <w:fldChar w:fldCharType="end"/>
        </w:r>
      </w:hyperlink>
    </w:p>
    <w:p w14:paraId="49AEA8D9" w14:textId="3D875D2E" w:rsidR="009706C9" w:rsidRPr="009706C9" w:rsidRDefault="006E2107">
      <w:pPr>
        <w:pStyle w:val="Sumrio2"/>
        <w:tabs>
          <w:tab w:val="left" w:pos="900"/>
          <w:tab w:val="right" w:leader="dot" w:pos="9062"/>
        </w:tabs>
        <w:rPr>
          <w:rFonts w:eastAsiaTheme="minorEastAsia" w:cstheme="minorBidi"/>
          <w:smallCaps w:val="0"/>
          <w:noProof/>
          <w:sz w:val="22"/>
          <w:szCs w:val="22"/>
        </w:rPr>
      </w:pPr>
      <w:hyperlink w:anchor="_Toc39840369" w:history="1">
        <w:r w:rsidR="009706C9" w:rsidRPr="009706C9">
          <w:rPr>
            <w:rStyle w:val="Hyperlink"/>
            <w:noProof/>
            <w:lang w:val="en-US"/>
          </w:rPr>
          <w:t>10.1</w:t>
        </w:r>
        <w:r w:rsidR="009706C9" w:rsidRPr="009706C9">
          <w:rPr>
            <w:rFonts w:eastAsiaTheme="minorEastAsia" w:cstheme="minorBidi"/>
            <w:smallCaps w:val="0"/>
            <w:noProof/>
            <w:sz w:val="22"/>
            <w:szCs w:val="22"/>
          </w:rPr>
          <w:tab/>
        </w:r>
        <w:r w:rsidR="009706C9" w:rsidRPr="009706C9">
          <w:rPr>
            <w:rStyle w:val="Hyperlink"/>
            <w:noProof/>
            <w:lang w:val="en-US"/>
          </w:rPr>
          <w:t>Penalty</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_Toc39840369 \h </w:instrText>
        </w:r>
        <w:r w:rsidR="009706C9" w:rsidRPr="009706C9">
          <w:rPr>
            <w:noProof/>
            <w:webHidden/>
          </w:rPr>
        </w:r>
        <w:r w:rsidR="009706C9" w:rsidRPr="009706C9">
          <w:rPr>
            <w:noProof/>
            <w:webHidden/>
          </w:rPr>
          <w:fldChar w:fldCharType="separate"/>
        </w:r>
        <w:r>
          <w:rPr>
            <w:noProof/>
            <w:webHidden/>
          </w:rPr>
          <w:t>88</w:t>
        </w:r>
        <w:r w:rsidR="009706C9" w:rsidRPr="009706C9">
          <w:rPr>
            <w:noProof/>
            <w:webHidden/>
          </w:rPr>
          <w:fldChar w:fldCharType="end"/>
        </w:r>
      </w:hyperlink>
    </w:p>
    <w:p w14:paraId="4C905E94" w14:textId="7FEEEF5A" w:rsidR="009706C9" w:rsidRPr="009706C9" w:rsidRDefault="006E2107">
      <w:pPr>
        <w:pStyle w:val="Sumrio2"/>
        <w:tabs>
          <w:tab w:val="left" w:pos="900"/>
          <w:tab w:val="right" w:leader="dot" w:pos="9062"/>
        </w:tabs>
        <w:rPr>
          <w:rFonts w:eastAsiaTheme="minorEastAsia" w:cstheme="minorBidi"/>
          <w:smallCaps w:val="0"/>
          <w:noProof/>
          <w:sz w:val="22"/>
          <w:szCs w:val="22"/>
        </w:rPr>
      </w:pPr>
      <w:hyperlink w:anchor="_Toc39840370" w:history="1">
        <w:r w:rsidR="009706C9" w:rsidRPr="009706C9">
          <w:rPr>
            <w:rStyle w:val="Hyperlink"/>
            <w:noProof/>
            <w:lang w:val="en-US"/>
          </w:rPr>
          <w:t>10.2</w:t>
        </w:r>
        <w:r w:rsidR="009706C9" w:rsidRPr="009706C9">
          <w:rPr>
            <w:rFonts w:eastAsiaTheme="minorEastAsia" w:cstheme="minorBidi"/>
            <w:smallCaps w:val="0"/>
            <w:noProof/>
            <w:sz w:val="22"/>
            <w:szCs w:val="22"/>
          </w:rPr>
          <w:tab/>
        </w:r>
        <w:r w:rsidR="009706C9" w:rsidRPr="009706C9">
          <w:rPr>
            <w:rStyle w:val="Hyperlink"/>
            <w:noProof/>
            <w:lang w:val="en-US"/>
          </w:rPr>
          <w:t>Temporary suspension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_Toc39840370 \h </w:instrText>
        </w:r>
        <w:r w:rsidR="009706C9" w:rsidRPr="009706C9">
          <w:rPr>
            <w:noProof/>
            <w:webHidden/>
          </w:rPr>
        </w:r>
        <w:r w:rsidR="009706C9" w:rsidRPr="009706C9">
          <w:rPr>
            <w:noProof/>
            <w:webHidden/>
          </w:rPr>
          <w:fldChar w:fldCharType="separate"/>
        </w:r>
        <w:r>
          <w:rPr>
            <w:noProof/>
            <w:webHidden/>
          </w:rPr>
          <w:t>89</w:t>
        </w:r>
        <w:r w:rsidR="009706C9" w:rsidRPr="009706C9">
          <w:rPr>
            <w:noProof/>
            <w:webHidden/>
          </w:rPr>
          <w:fldChar w:fldCharType="end"/>
        </w:r>
      </w:hyperlink>
    </w:p>
    <w:p w14:paraId="5989341F" w14:textId="0954BE22" w:rsidR="009706C9" w:rsidRPr="009706C9" w:rsidRDefault="006E2107">
      <w:pPr>
        <w:pStyle w:val="Sumrio2"/>
        <w:tabs>
          <w:tab w:val="left" w:pos="900"/>
          <w:tab w:val="right" w:leader="dot" w:pos="9062"/>
        </w:tabs>
        <w:rPr>
          <w:rFonts w:eastAsiaTheme="minorEastAsia" w:cstheme="minorBidi"/>
          <w:smallCaps w:val="0"/>
          <w:noProof/>
          <w:sz w:val="22"/>
          <w:szCs w:val="22"/>
        </w:rPr>
      </w:pPr>
      <w:hyperlink w:anchor="_Toc39840371" w:history="1">
        <w:r w:rsidR="009706C9" w:rsidRPr="009706C9">
          <w:rPr>
            <w:rStyle w:val="Hyperlink"/>
            <w:noProof/>
            <w:lang w:val="en-US"/>
          </w:rPr>
          <w:t>10.3</w:t>
        </w:r>
        <w:r w:rsidR="009706C9" w:rsidRPr="009706C9">
          <w:rPr>
            <w:rFonts w:eastAsiaTheme="minorEastAsia" w:cstheme="minorBidi"/>
            <w:smallCaps w:val="0"/>
            <w:noProof/>
            <w:sz w:val="22"/>
            <w:szCs w:val="22"/>
          </w:rPr>
          <w:tab/>
        </w:r>
        <w:r w:rsidR="009706C9" w:rsidRPr="009706C9">
          <w:rPr>
            <w:rStyle w:val="Hyperlink"/>
            <w:noProof/>
            <w:lang w:val="en-US"/>
          </w:rPr>
          <w:t>Declaration of disreputability</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_Toc39840371 \h </w:instrText>
        </w:r>
        <w:r w:rsidR="009706C9" w:rsidRPr="009706C9">
          <w:rPr>
            <w:noProof/>
            <w:webHidden/>
          </w:rPr>
        </w:r>
        <w:r w:rsidR="009706C9" w:rsidRPr="009706C9">
          <w:rPr>
            <w:noProof/>
            <w:webHidden/>
          </w:rPr>
          <w:fldChar w:fldCharType="separate"/>
        </w:r>
        <w:r>
          <w:rPr>
            <w:noProof/>
            <w:webHidden/>
          </w:rPr>
          <w:t>89</w:t>
        </w:r>
        <w:r w:rsidR="009706C9" w:rsidRPr="009706C9">
          <w:rPr>
            <w:noProof/>
            <w:webHidden/>
          </w:rPr>
          <w:fldChar w:fldCharType="end"/>
        </w:r>
      </w:hyperlink>
    </w:p>
    <w:p w14:paraId="7FA179BA" w14:textId="3CD089F4" w:rsidR="009706C9" w:rsidRPr="009706C9" w:rsidRDefault="006E2107">
      <w:pPr>
        <w:pStyle w:val="Sumrio1"/>
        <w:tabs>
          <w:tab w:val="left" w:pos="540"/>
          <w:tab w:val="right" w:leader="dot" w:pos="9062"/>
        </w:tabs>
        <w:rPr>
          <w:rFonts w:eastAsiaTheme="minorEastAsia" w:cstheme="minorBidi"/>
          <w:b w:val="0"/>
          <w:bCs w:val="0"/>
          <w:caps w:val="0"/>
          <w:noProof/>
          <w:sz w:val="22"/>
          <w:szCs w:val="22"/>
        </w:rPr>
      </w:pPr>
      <w:hyperlink w:anchor="_Toc39840372" w:history="1">
        <w:r w:rsidR="009706C9" w:rsidRPr="009706C9">
          <w:rPr>
            <w:rStyle w:val="Hyperlink"/>
            <w:noProof/>
            <w:lang w:val="en-US"/>
          </w:rPr>
          <w:t>11</w:t>
        </w:r>
        <w:r w:rsidR="009706C9" w:rsidRPr="009706C9">
          <w:rPr>
            <w:rFonts w:eastAsiaTheme="minorEastAsia" w:cstheme="minorBidi"/>
            <w:b w:val="0"/>
            <w:bCs w:val="0"/>
            <w:caps w:val="0"/>
            <w:noProof/>
            <w:sz w:val="22"/>
            <w:szCs w:val="22"/>
          </w:rPr>
          <w:tab/>
        </w:r>
        <w:r w:rsidR="009706C9" w:rsidRPr="009706C9">
          <w:rPr>
            <w:rStyle w:val="Hyperlink"/>
            <w:noProof/>
            <w:lang w:val="en-US"/>
          </w:rPr>
          <w:t>ADDITIONAL CLARIFICATION ON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_Toc39840372 \h </w:instrText>
        </w:r>
        <w:r w:rsidR="009706C9" w:rsidRPr="009706C9">
          <w:rPr>
            <w:noProof/>
            <w:webHidden/>
          </w:rPr>
        </w:r>
        <w:r w:rsidR="009706C9" w:rsidRPr="009706C9">
          <w:rPr>
            <w:noProof/>
            <w:webHidden/>
          </w:rPr>
          <w:fldChar w:fldCharType="separate"/>
        </w:r>
        <w:r>
          <w:rPr>
            <w:noProof/>
            <w:webHidden/>
          </w:rPr>
          <w:t>91</w:t>
        </w:r>
        <w:r w:rsidR="009706C9" w:rsidRPr="009706C9">
          <w:rPr>
            <w:noProof/>
            <w:webHidden/>
          </w:rPr>
          <w:fldChar w:fldCharType="end"/>
        </w:r>
      </w:hyperlink>
    </w:p>
    <w:p w14:paraId="70C7C70F" w14:textId="3B734D18" w:rsidR="009706C9" w:rsidRPr="009706C9" w:rsidRDefault="006E2107">
      <w:pPr>
        <w:pStyle w:val="Sumrio2"/>
        <w:tabs>
          <w:tab w:val="left" w:pos="900"/>
          <w:tab w:val="right" w:leader="dot" w:pos="9062"/>
        </w:tabs>
        <w:rPr>
          <w:rFonts w:eastAsiaTheme="minorEastAsia" w:cstheme="minorBidi"/>
          <w:smallCaps w:val="0"/>
          <w:noProof/>
          <w:sz w:val="22"/>
          <w:szCs w:val="22"/>
        </w:rPr>
      </w:pPr>
      <w:hyperlink w:anchor="_Toc39840373" w:history="1">
        <w:r w:rsidR="009706C9" w:rsidRPr="009706C9">
          <w:rPr>
            <w:rStyle w:val="Hyperlink"/>
            <w:noProof/>
            <w:lang w:val="en-US"/>
          </w:rPr>
          <w:t>11.1</w:t>
        </w:r>
        <w:r w:rsidR="009706C9" w:rsidRPr="009706C9">
          <w:rPr>
            <w:rFonts w:eastAsiaTheme="minorEastAsia" w:cstheme="minorBidi"/>
            <w:smallCaps w:val="0"/>
            <w:noProof/>
            <w:sz w:val="22"/>
            <w:szCs w:val="22"/>
          </w:rPr>
          <w:tab/>
        </w:r>
        <w:r w:rsidR="009706C9" w:rsidRPr="009706C9">
          <w:rPr>
            <w:rStyle w:val="Hyperlink"/>
            <w:noProof/>
            <w:lang w:val="en-US"/>
          </w:rPr>
          <w:t>Jurisdiction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_Toc39840373 \h </w:instrText>
        </w:r>
        <w:r w:rsidR="009706C9" w:rsidRPr="009706C9">
          <w:rPr>
            <w:noProof/>
            <w:webHidden/>
          </w:rPr>
        </w:r>
        <w:r w:rsidR="009706C9" w:rsidRPr="009706C9">
          <w:rPr>
            <w:noProof/>
            <w:webHidden/>
          </w:rPr>
          <w:fldChar w:fldCharType="separate"/>
        </w:r>
        <w:r>
          <w:rPr>
            <w:noProof/>
            <w:webHidden/>
          </w:rPr>
          <w:t>91</w:t>
        </w:r>
        <w:r w:rsidR="009706C9" w:rsidRPr="009706C9">
          <w:rPr>
            <w:noProof/>
            <w:webHidden/>
          </w:rPr>
          <w:fldChar w:fldCharType="end"/>
        </w:r>
      </w:hyperlink>
    </w:p>
    <w:p w14:paraId="3B2C7945" w14:textId="1DC1E8A8" w:rsidR="009706C9" w:rsidRPr="009706C9" w:rsidRDefault="006E2107">
      <w:pPr>
        <w:pStyle w:val="Sumrio2"/>
        <w:tabs>
          <w:tab w:val="left" w:pos="900"/>
          <w:tab w:val="right" w:leader="dot" w:pos="9062"/>
        </w:tabs>
        <w:rPr>
          <w:rFonts w:eastAsiaTheme="minorEastAsia" w:cstheme="minorBidi"/>
          <w:smallCaps w:val="0"/>
          <w:noProof/>
          <w:sz w:val="22"/>
          <w:szCs w:val="22"/>
        </w:rPr>
      </w:pPr>
      <w:hyperlink w:anchor="_Toc39840374" w:history="1">
        <w:r w:rsidR="009706C9" w:rsidRPr="009706C9">
          <w:rPr>
            <w:rStyle w:val="Hyperlink"/>
            <w:noProof/>
            <w:lang w:val="en-US"/>
          </w:rPr>
          <w:t>11.2</w:t>
        </w:r>
        <w:r w:rsidR="009706C9" w:rsidRPr="009706C9">
          <w:rPr>
            <w:rFonts w:eastAsiaTheme="minorEastAsia" w:cstheme="minorBidi"/>
            <w:smallCaps w:val="0"/>
            <w:noProof/>
            <w:sz w:val="22"/>
            <w:szCs w:val="22"/>
          </w:rPr>
          <w:tab/>
        </w:r>
        <w:r w:rsidR="009706C9" w:rsidRPr="009706C9">
          <w:rPr>
            <w:rStyle w:val="Hyperlink"/>
            <w:noProof/>
            <w:lang w:val="en-US"/>
          </w:rPr>
          <w:t>Information and consultations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_Toc39840374 \h </w:instrText>
        </w:r>
        <w:r w:rsidR="009706C9" w:rsidRPr="009706C9">
          <w:rPr>
            <w:noProof/>
            <w:webHidden/>
          </w:rPr>
        </w:r>
        <w:r w:rsidR="009706C9" w:rsidRPr="009706C9">
          <w:rPr>
            <w:noProof/>
            <w:webHidden/>
          </w:rPr>
          <w:fldChar w:fldCharType="separate"/>
        </w:r>
        <w:r>
          <w:rPr>
            <w:noProof/>
            <w:webHidden/>
          </w:rPr>
          <w:t>91</w:t>
        </w:r>
        <w:r w:rsidR="009706C9" w:rsidRPr="009706C9">
          <w:rPr>
            <w:noProof/>
            <w:webHidden/>
          </w:rPr>
          <w:fldChar w:fldCharType="end"/>
        </w:r>
      </w:hyperlink>
    </w:p>
    <w:p w14:paraId="3435186B" w14:textId="34173B7F" w:rsidR="009706C9" w:rsidRPr="009706C9" w:rsidRDefault="006E2107">
      <w:pPr>
        <w:pStyle w:val="Sumrio2"/>
        <w:tabs>
          <w:tab w:val="left" w:pos="900"/>
          <w:tab w:val="right" w:leader="dot" w:pos="9062"/>
        </w:tabs>
        <w:rPr>
          <w:rFonts w:eastAsiaTheme="minorEastAsia" w:cstheme="minorBidi"/>
          <w:smallCaps w:val="0"/>
          <w:noProof/>
          <w:sz w:val="22"/>
          <w:szCs w:val="22"/>
        </w:rPr>
      </w:pPr>
      <w:hyperlink w:anchor="_Toc39840375" w:history="1">
        <w:r w:rsidR="009706C9" w:rsidRPr="009706C9">
          <w:rPr>
            <w:rStyle w:val="Hyperlink"/>
            <w:noProof/>
            <w:lang w:val="en-US"/>
          </w:rPr>
          <w:t>11.3</w:t>
        </w:r>
        <w:r w:rsidR="009706C9" w:rsidRPr="009706C9">
          <w:rPr>
            <w:rFonts w:eastAsiaTheme="minorEastAsia" w:cstheme="minorBidi"/>
            <w:smallCaps w:val="0"/>
            <w:noProof/>
            <w:sz w:val="22"/>
            <w:szCs w:val="22"/>
          </w:rPr>
          <w:tab/>
        </w:r>
        <w:r w:rsidR="009706C9" w:rsidRPr="009706C9">
          <w:rPr>
            <w:rStyle w:val="Hyperlink"/>
            <w:noProof/>
            <w:lang w:val="en-US"/>
          </w:rPr>
          <w:t>Opposition to the tender protocol</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_Toc39840375 \h </w:instrText>
        </w:r>
        <w:r w:rsidR="009706C9" w:rsidRPr="009706C9">
          <w:rPr>
            <w:noProof/>
            <w:webHidden/>
          </w:rPr>
        </w:r>
        <w:r w:rsidR="009706C9" w:rsidRPr="009706C9">
          <w:rPr>
            <w:noProof/>
            <w:webHidden/>
          </w:rPr>
          <w:fldChar w:fldCharType="separate"/>
        </w:r>
        <w:r>
          <w:rPr>
            <w:noProof/>
            <w:webHidden/>
          </w:rPr>
          <w:t>92</w:t>
        </w:r>
        <w:r w:rsidR="009706C9" w:rsidRPr="009706C9">
          <w:rPr>
            <w:noProof/>
            <w:webHidden/>
          </w:rPr>
          <w:fldChar w:fldCharType="end"/>
        </w:r>
      </w:hyperlink>
    </w:p>
    <w:p w14:paraId="73F69E3B" w14:textId="3FE89BCC" w:rsidR="009706C9" w:rsidRPr="009706C9" w:rsidRDefault="006E2107">
      <w:pPr>
        <w:pStyle w:val="Sumrio1"/>
        <w:tabs>
          <w:tab w:val="left" w:pos="540"/>
          <w:tab w:val="right" w:leader="dot" w:pos="9062"/>
        </w:tabs>
        <w:rPr>
          <w:rFonts w:eastAsiaTheme="minorEastAsia" w:cstheme="minorBidi"/>
          <w:b w:val="0"/>
          <w:bCs w:val="0"/>
          <w:caps w:val="0"/>
          <w:noProof/>
          <w:sz w:val="22"/>
          <w:szCs w:val="22"/>
        </w:rPr>
      </w:pPr>
      <w:hyperlink w:anchor="_Toc39840376" w:history="1">
        <w:r w:rsidR="009706C9" w:rsidRPr="009706C9">
          <w:rPr>
            <w:rStyle w:val="Hyperlink"/>
            <w:noProof/>
            <w:lang w:val="en-US"/>
          </w:rPr>
          <w:t>12</w:t>
        </w:r>
        <w:r w:rsidR="009706C9" w:rsidRPr="009706C9">
          <w:rPr>
            <w:rFonts w:eastAsiaTheme="minorEastAsia" w:cstheme="minorBidi"/>
            <w:b w:val="0"/>
            <w:bCs w:val="0"/>
            <w:caps w:val="0"/>
            <w:noProof/>
            <w:sz w:val="22"/>
            <w:szCs w:val="22"/>
          </w:rPr>
          <w:tab/>
        </w:r>
        <w:r w:rsidR="009706C9" w:rsidRPr="009706C9">
          <w:rPr>
            <w:rStyle w:val="Hyperlink"/>
            <w:noProof/>
            <w:lang w:val="en-US"/>
          </w:rPr>
          <w:t>ADMINISTRATIVE APPEALS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_Toc39840376 \h </w:instrText>
        </w:r>
        <w:r w:rsidR="009706C9" w:rsidRPr="009706C9">
          <w:rPr>
            <w:noProof/>
            <w:webHidden/>
          </w:rPr>
        </w:r>
        <w:r w:rsidR="009706C9" w:rsidRPr="009706C9">
          <w:rPr>
            <w:noProof/>
            <w:webHidden/>
          </w:rPr>
          <w:fldChar w:fldCharType="separate"/>
        </w:r>
        <w:r>
          <w:rPr>
            <w:noProof/>
            <w:webHidden/>
          </w:rPr>
          <w:t>93</w:t>
        </w:r>
        <w:r w:rsidR="009706C9" w:rsidRPr="009706C9">
          <w:rPr>
            <w:noProof/>
            <w:webHidden/>
          </w:rPr>
          <w:fldChar w:fldCharType="end"/>
        </w:r>
      </w:hyperlink>
    </w:p>
    <w:p w14:paraId="572123B6" w14:textId="7ABB78FF" w:rsidR="009706C9" w:rsidRPr="009706C9" w:rsidRDefault="006E2107">
      <w:pPr>
        <w:pStyle w:val="Sumrio1"/>
        <w:tabs>
          <w:tab w:val="left" w:pos="540"/>
          <w:tab w:val="right" w:leader="dot" w:pos="9062"/>
        </w:tabs>
        <w:rPr>
          <w:rFonts w:eastAsiaTheme="minorEastAsia" w:cstheme="minorBidi"/>
          <w:b w:val="0"/>
          <w:bCs w:val="0"/>
          <w:caps w:val="0"/>
          <w:noProof/>
          <w:sz w:val="22"/>
          <w:szCs w:val="22"/>
        </w:rPr>
      </w:pPr>
      <w:hyperlink w:anchor="_Toc39840377" w:history="1">
        <w:r w:rsidR="009706C9" w:rsidRPr="009706C9">
          <w:rPr>
            <w:rStyle w:val="Hyperlink"/>
            <w:noProof/>
            <w:lang w:val="en-US"/>
          </w:rPr>
          <w:t>13</w:t>
        </w:r>
        <w:r w:rsidR="009706C9" w:rsidRPr="009706C9">
          <w:rPr>
            <w:rFonts w:eastAsiaTheme="minorEastAsia" w:cstheme="minorBidi"/>
            <w:b w:val="0"/>
            <w:bCs w:val="0"/>
            <w:caps w:val="0"/>
            <w:noProof/>
            <w:sz w:val="22"/>
            <w:szCs w:val="22"/>
          </w:rPr>
          <w:tab/>
        </w:r>
        <w:r w:rsidR="009706C9" w:rsidRPr="009706C9">
          <w:rPr>
            <w:rStyle w:val="Hyperlink"/>
            <w:noProof/>
            <w:lang w:val="en-US"/>
          </w:rPr>
          <w:t>ANP’S RIGHTS AND PREROGATIVES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_Toc39840377 \h </w:instrText>
        </w:r>
        <w:r w:rsidR="009706C9" w:rsidRPr="009706C9">
          <w:rPr>
            <w:noProof/>
            <w:webHidden/>
          </w:rPr>
        </w:r>
        <w:r w:rsidR="009706C9" w:rsidRPr="009706C9">
          <w:rPr>
            <w:noProof/>
            <w:webHidden/>
          </w:rPr>
          <w:fldChar w:fldCharType="separate"/>
        </w:r>
        <w:r>
          <w:rPr>
            <w:noProof/>
            <w:webHidden/>
          </w:rPr>
          <w:t>94</w:t>
        </w:r>
        <w:r w:rsidR="009706C9" w:rsidRPr="009706C9">
          <w:rPr>
            <w:noProof/>
            <w:webHidden/>
          </w:rPr>
          <w:fldChar w:fldCharType="end"/>
        </w:r>
      </w:hyperlink>
    </w:p>
    <w:p w14:paraId="2D63D4B6" w14:textId="61337B45" w:rsidR="009706C9" w:rsidRPr="009706C9" w:rsidRDefault="006E2107">
      <w:pPr>
        <w:pStyle w:val="Sumrio2"/>
        <w:tabs>
          <w:tab w:val="left" w:pos="900"/>
          <w:tab w:val="right" w:leader="dot" w:pos="9062"/>
        </w:tabs>
        <w:rPr>
          <w:rFonts w:eastAsiaTheme="minorEastAsia" w:cstheme="minorBidi"/>
          <w:smallCaps w:val="0"/>
          <w:noProof/>
          <w:sz w:val="22"/>
          <w:szCs w:val="22"/>
        </w:rPr>
      </w:pPr>
      <w:hyperlink w:anchor="_Toc39840378" w:history="1">
        <w:r w:rsidR="009706C9" w:rsidRPr="009706C9">
          <w:rPr>
            <w:rStyle w:val="Hyperlink"/>
            <w:noProof/>
            <w:lang w:val="en-US"/>
          </w:rPr>
          <w:t>13.1</w:t>
        </w:r>
        <w:r w:rsidR="009706C9" w:rsidRPr="009706C9">
          <w:rPr>
            <w:rFonts w:eastAsiaTheme="minorEastAsia" w:cstheme="minorBidi"/>
            <w:smallCaps w:val="0"/>
            <w:noProof/>
            <w:sz w:val="22"/>
            <w:szCs w:val="22"/>
          </w:rPr>
          <w:tab/>
        </w:r>
        <w:r w:rsidR="009706C9" w:rsidRPr="009706C9">
          <w:rPr>
            <w:rStyle w:val="Hyperlink"/>
            <w:noProof/>
            <w:lang w:val="en-US"/>
          </w:rPr>
          <w:t>Revocation, suspension, and annulment of the bidding process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_Toc39840378 \h </w:instrText>
        </w:r>
        <w:r w:rsidR="009706C9" w:rsidRPr="009706C9">
          <w:rPr>
            <w:noProof/>
            <w:webHidden/>
          </w:rPr>
        </w:r>
        <w:r w:rsidR="009706C9" w:rsidRPr="009706C9">
          <w:rPr>
            <w:noProof/>
            <w:webHidden/>
          </w:rPr>
          <w:fldChar w:fldCharType="separate"/>
        </w:r>
        <w:r>
          <w:rPr>
            <w:noProof/>
            <w:webHidden/>
          </w:rPr>
          <w:t>94</w:t>
        </w:r>
        <w:r w:rsidR="009706C9" w:rsidRPr="009706C9">
          <w:rPr>
            <w:noProof/>
            <w:webHidden/>
          </w:rPr>
          <w:fldChar w:fldCharType="end"/>
        </w:r>
      </w:hyperlink>
    </w:p>
    <w:p w14:paraId="69E40A8E" w14:textId="7BA33CB3" w:rsidR="009706C9" w:rsidRPr="009706C9" w:rsidRDefault="006E2107">
      <w:pPr>
        <w:pStyle w:val="Sumrio2"/>
        <w:tabs>
          <w:tab w:val="left" w:pos="900"/>
          <w:tab w:val="right" w:leader="dot" w:pos="9062"/>
        </w:tabs>
        <w:rPr>
          <w:rFonts w:eastAsiaTheme="minorEastAsia" w:cstheme="minorBidi"/>
          <w:smallCaps w:val="0"/>
          <w:noProof/>
          <w:sz w:val="22"/>
          <w:szCs w:val="22"/>
        </w:rPr>
      </w:pPr>
      <w:hyperlink w:anchor="_Toc39840379" w:history="1">
        <w:r w:rsidR="009706C9" w:rsidRPr="009706C9">
          <w:rPr>
            <w:rStyle w:val="Hyperlink"/>
            <w:noProof/>
            <w:lang w:val="en-US"/>
          </w:rPr>
          <w:t>13.2</w:t>
        </w:r>
        <w:r w:rsidR="009706C9" w:rsidRPr="009706C9">
          <w:rPr>
            <w:rFonts w:eastAsiaTheme="minorEastAsia" w:cstheme="minorBidi"/>
            <w:smallCaps w:val="0"/>
            <w:noProof/>
            <w:sz w:val="22"/>
            <w:szCs w:val="22"/>
          </w:rPr>
          <w:tab/>
        </w:r>
        <w:r w:rsidR="009706C9" w:rsidRPr="009706C9">
          <w:rPr>
            <w:rStyle w:val="Hyperlink"/>
            <w:noProof/>
            <w:lang w:val="en-US"/>
          </w:rPr>
          <w:t>Review of deadlines and procedures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_Toc39840379 \h </w:instrText>
        </w:r>
        <w:r w:rsidR="009706C9" w:rsidRPr="009706C9">
          <w:rPr>
            <w:noProof/>
            <w:webHidden/>
          </w:rPr>
        </w:r>
        <w:r w:rsidR="009706C9" w:rsidRPr="009706C9">
          <w:rPr>
            <w:noProof/>
            <w:webHidden/>
          </w:rPr>
          <w:fldChar w:fldCharType="separate"/>
        </w:r>
        <w:r>
          <w:rPr>
            <w:noProof/>
            <w:webHidden/>
          </w:rPr>
          <w:t>94</w:t>
        </w:r>
        <w:r w:rsidR="009706C9" w:rsidRPr="009706C9">
          <w:rPr>
            <w:noProof/>
            <w:webHidden/>
          </w:rPr>
          <w:fldChar w:fldCharType="end"/>
        </w:r>
      </w:hyperlink>
    </w:p>
    <w:p w14:paraId="6C75CB84" w14:textId="3CEDC540" w:rsidR="009706C9" w:rsidRPr="009706C9" w:rsidRDefault="006E2107">
      <w:pPr>
        <w:pStyle w:val="Sumrio2"/>
        <w:tabs>
          <w:tab w:val="left" w:pos="900"/>
          <w:tab w:val="right" w:leader="dot" w:pos="9062"/>
        </w:tabs>
        <w:rPr>
          <w:rFonts w:eastAsiaTheme="minorEastAsia" w:cstheme="minorBidi"/>
          <w:smallCaps w:val="0"/>
          <w:noProof/>
          <w:sz w:val="22"/>
          <w:szCs w:val="22"/>
        </w:rPr>
      </w:pPr>
      <w:hyperlink w:anchor="_Toc39840380" w:history="1">
        <w:r w:rsidR="009706C9" w:rsidRPr="009706C9">
          <w:rPr>
            <w:rStyle w:val="Hyperlink"/>
            <w:noProof/>
            <w:lang w:val="en-US"/>
          </w:rPr>
          <w:t>13.3</w:t>
        </w:r>
        <w:r w:rsidR="009706C9" w:rsidRPr="009706C9">
          <w:rPr>
            <w:rFonts w:eastAsiaTheme="minorEastAsia" w:cstheme="minorBidi"/>
            <w:smallCaps w:val="0"/>
            <w:noProof/>
            <w:sz w:val="22"/>
            <w:szCs w:val="22"/>
          </w:rPr>
          <w:tab/>
        </w:r>
        <w:r w:rsidR="009706C9" w:rsidRPr="009706C9">
          <w:rPr>
            <w:rStyle w:val="Hyperlink"/>
            <w:noProof/>
            <w:lang w:val="en-US"/>
          </w:rPr>
          <w:t>Omitted cases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_Toc39840380 \h </w:instrText>
        </w:r>
        <w:r w:rsidR="009706C9" w:rsidRPr="009706C9">
          <w:rPr>
            <w:noProof/>
            <w:webHidden/>
          </w:rPr>
        </w:r>
        <w:r w:rsidR="009706C9" w:rsidRPr="009706C9">
          <w:rPr>
            <w:noProof/>
            <w:webHidden/>
          </w:rPr>
          <w:fldChar w:fldCharType="separate"/>
        </w:r>
        <w:r>
          <w:rPr>
            <w:noProof/>
            <w:webHidden/>
          </w:rPr>
          <w:t>94</w:t>
        </w:r>
        <w:r w:rsidR="009706C9" w:rsidRPr="009706C9">
          <w:rPr>
            <w:noProof/>
            <w:webHidden/>
          </w:rPr>
          <w:fldChar w:fldCharType="end"/>
        </w:r>
      </w:hyperlink>
    </w:p>
    <w:p w14:paraId="7E0D704D" w14:textId="24D00A80"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81" w:history="1">
        <w:r w:rsidR="009706C9" w:rsidRPr="009706C9">
          <w:rPr>
            <w:rStyle w:val="Hyperlink"/>
            <w:noProof/>
            <w:lang w:val="en-US"/>
          </w:rPr>
          <w:t>ANNEX I - DETAILS OF THE BLOCKS OFFERED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_Toc39840381 \h </w:instrText>
        </w:r>
        <w:r w:rsidR="009706C9" w:rsidRPr="009706C9">
          <w:rPr>
            <w:noProof/>
            <w:webHidden/>
          </w:rPr>
        </w:r>
        <w:r w:rsidR="009706C9" w:rsidRPr="009706C9">
          <w:rPr>
            <w:noProof/>
            <w:webHidden/>
          </w:rPr>
          <w:fldChar w:fldCharType="separate"/>
        </w:r>
        <w:r>
          <w:rPr>
            <w:noProof/>
            <w:webHidden/>
          </w:rPr>
          <w:t>95</w:t>
        </w:r>
        <w:r w:rsidR="009706C9" w:rsidRPr="009706C9">
          <w:rPr>
            <w:noProof/>
            <w:webHidden/>
          </w:rPr>
          <w:fldChar w:fldCharType="end"/>
        </w:r>
      </w:hyperlink>
    </w:p>
    <w:p w14:paraId="649A22A5" w14:textId="2A508CAB"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82" w:history="1">
        <w:r w:rsidR="009706C9" w:rsidRPr="009706C9">
          <w:rPr>
            <w:rStyle w:val="Hyperlink"/>
            <w:noProof/>
            <w:lang w:val="en-US"/>
          </w:rPr>
          <w:t>ANNEX II – REQUEST FOR REUSE OF DOCUMENTS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_Toc39840382 \h </w:instrText>
        </w:r>
        <w:r w:rsidR="009706C9" w:rsidRPr="009706C9">
          <w:rPr>
            <w:noProof/>
            <w:webHidden/>
          </w:rPr>
        </w:r>
        <w:r w:rsidR="009706C9" w:rsidRPr="009706C9">
          <w:rPr>
            <w:noProof/>
            <w:webHidden/>
          </w:rPr>
          <w:fldChar w:fldCharType="separate"/>
        </w:r>
        <w:r>
          <w:rPr>
            <w:noProof/>
            <w:webHidden/>
          </w:rPr>
          <w:t>109</w:t>
        </w:r>
        <w:r w:rsidR="009706C9" w:rsidRPr="009706C9">
          <w:rPr>
            <w:noProof/>
            <w:webHidden/>
          </w:rPr>
          <w:fldChar w:fldCharType="end"/>
        </w:r>
      </w:hyperlink>
    </w:p>
    <w:p w14:paraId="08300AB5" w14:textId="516B3F2B"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83" w:history="1">
        <w:r w:rsidR="009706C9" w:rsidRPr="009706C9">
          <w:rPr>
            <w:rStyle w:val="Hyperlink"/>
            <w:noProof/>
            <w:lang w:val="en-US"/>
          </w:rPr>
          <w:t>ANNEX III – AUTHORIZATION FOR DISCLOSURE OF INFORMATION ON THE BIDDER</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_Toc39840383 \h </w:instrText>
        </w:r>
        <w:r w:rsidR="009706C9" w:rsidRPr="009706C9">
          <w:rPr>
            <w:noProof/>
            <w:webHidden/>
          </w:rPr>
        </w:r>
        <w:r w:rsidR="009706C9" w:rsidRPr="009706C9">
          <w:rPr>
            <w:noProof/>
            <w:webHidden/>
          </w:rPr>
          <w:fldChar w:fldCharType="separate"/>
        </w:r>
        <w:r>
          <w:rPr>
            <w:noProof/>
            <w:webHidden/>
          </w:rPr>
          <w:t>111</w:t>
        </w:r>
        <w:r w:rsidR="009706C9" w:rsidRPr="009706C9">
          <w:rPr>
            <w:noProof/>
            <w:webHidden/>
          </w:rPr>
          <w:fldChar w:fldCharType="end"/>
        </w:r>
      </w:hyperlink>
    </w:p>
    <w:p w14:paraId="36177169" w14:textId="6D30518D"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84" w:history="1">
        <w:r w:rsidR="009706C9" w:rsidRPr="009706C9">
          <w:rPr>
            <w:rStyle w:val="Hyperlink"/>
            <w:noProof/>
            <w:lang w:val="en-US"/>
          </w:rPr>
          <w:t>ANNEX IV – PAYMENT OF PARTICIPATION FEE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_Toc39840384 \h </w:instrText>
        </w:r>
        <w:r w:rsidR="009706C9" w:rsidRPr="009706C9">
          <w:rPr>
            <w:noProof/>
            <w:webHidden/>
          </w:rPr>
        </w:r>
        <w:r w:rsidR="009706C9" w:rsidRPr="009706C9">
          <w:rPr>
            <w:noProof/>
            <w:webHidden/>
          </w:rPr>
          <w:fldChar w:fldCharType="separate"/>
        </w:r>
        <w:r>
          <w:rPr>
            <w:noProof/>
            <w:webHidden/>
          </w:rPr>
          <w:t>113</w:t>
        </w:r>
        <w:r w:rsidR="009706C9" w:rsidRPr="009706C9">
          <w:rPr>
            <w:noProof/>
            <w:webHidden/>
          </w:rPr>
          <w:fldChar w:fldCharType="end"/>
        </w:r>
      </w:hyperlink>
    </w:p>
    <w:p w14:paraId="3C6690B4" w14:textId="58ECEDF8"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85" w:history="1">
        <w:r w:rsidR="009706C9" w:rsidRPr="009706C9">
          <w:rPr>
            <w:rStyle w:val="Hyperlink"/>
            <w:noProof/>
            <w:lang w:val="en-US"/>
          </w:rPr>
          <w:t>Annex v – declaration of presentness of the charters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_Toc39840385 \h </w:instrText>
        </w:r>
        <w:r w:rsidR="009706C9" w:rsidRPr="009706C9">
          <w:rPr>
            <w:noProof/>
            <w:webHidden/>
          </w:rPr>
        </w:r>
        <w:r w:rsidR="009706C9" w:rsidRPr="009706C9">
          <w:rPr>
            <w:noProof/>
            <w:webHidden/>
          </w:rPr>
          <w:fldChar w:fldCharType="separate"/>
        </w:r>
        <w:r>
          <w:rPr>
            <w:noProof/>
            <w:webHidden/>
          </w:rPr>
          <w:t>115</w:t>
        </w:r>
        <w:r w:rsidR="009706C9" w:rsidRPr="009706C9">
          <w:rPr>
            <w:noProof/>
            <w:webHidden/>
          </w:rPr>
          <w:fldChar w:fldCharType="end"/>
        </w:r>
      </w:hyperlink>
    </w:p>
    <w:p w14:paraId="45CA0EC6" w14:textId="7C08A93F"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86" w:history="1">
        <w:r w:rsidR="009706C9" w:rsidRPr="009706C9">
          <w:rPr>
            <w:rStyle w:val="Hyperlink"/>
            <w:noProof/>
            <w:lang w:val="en-US"/>
          </w:rPr>
          <w:t>ANNEX VI – POWER OF ATTORNEY TO APPOINT ACCREDITED REPRESENTATIVES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_Toc39840386 \h </w:instrText>
        </w:r>
        <w:r w:rsidR="009706C9" w:rsidRPr="009706C9">
          <w:rPr>
            <w:noProof/>
            <w:webHidden/>
          </w:rPr>
        </w:r>
        <w:r w:rsidR="009706C9" w:rsidRPr="009706C9">
          <w:rPr>
            <w:noProof/>
            <w:webHidden/>
          </w:rPr>
          <w:fldChar w:fldCharType="separate"/>
        </w:r>
        <w:r>
          <w:rPr>
            <w:noProof/>
            <w:webHidden/>
          </w:rPr>
          <w:t>117</w:t>
        </w:r>
        <w:r w:rsidR="009706C9" w:rsidRPr="009706C9">
          <w:rPr>
            <w:noProof/>
            <w:webHidden/>
          </w:rPr>
          <w:fldChar w:fldCharType="end"/>
        </w:r>
      </w:hyperlink>
    </w:p>
    <w:p w14:paraId="73A5A369" w14:textId="25D9BEBE"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87" w:history="1">
        <w:r w:rsidR="009706C9" w:rsidRPr="009706C9">
          <w:rPr>
            <w:rStyle w:val="Hyperlink"/>
            <w:noProof/>
            <w:lang w:val="en-US"/>
          </w:rPr>
          <w:t>ANNEX VII – DECLARATION OF TECHNICAL, ECONOMIC, AND FINANCIAL CAPACITY AND LEGAL, TAX, AND LABOR COMPLIANCE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_Toc39840387 \h </w:instrText>
        </w:r>
        <w:r w:rsidR="009706C9" w:rsidRPr="009706C9">
          <w:rPr>
            <w:noProof/>
            <w:webHidden/>
          </w:rPr>
        </w:r>
        <w:r w:rsidR="009706C9" w:rsidRPr="009706C9">
          <w:rPr>
            <w:noProof/>
            <w:webHidden/>
          </w:rPr>
          <w:fldChar w:fldCharType="separate"/>
        </w:r>
        <w:r>
          <w:rPr>
            <w:noProof/>
            <w:webHidden/>
          </w:rPr>
          <w:t>119</w:t>
        </w:r>
        <w:r w:rsidR="009706C9" w:rsidRPr="009706C9">
          <w:rPr>
            <w:noProof/>
            <w:webHidden/>
          </w:rPr>
          <w:fldChar w:fldCharType="end"/>
        </w:r>
      </w:hyperlink>
    </w:p>
    <w:p w14:paraId="347AD90C" w14:textId="5306D115"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88" w:history="1">
        <w:r w:rsidR="009706C9" w:rsidRPr="009706C9">
          <w:rPr>
            <w:rStyle w:val="Hyperlink"/>
            <w:noProof/>
            <w:lang w:val="en-US"/>
          </w:rPr>
          <w:t>ANNEX VIII – CONFIDENTIALITY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_Toc39840388 \h </w:instrText>
        </w:r>
        <w:r w:rsidR="009706C9" w:rsidRPr="009706C9">
          <w:rPr>
            <w:noProof/>
            <w:webHidden/>
          </w:rPr>
        </w:r>
        <w:r w:rsidR="009706C9" w:rsidRPr="009706C9">
          <w:rPr>
            <w:noProof/>
            <w:webHidden/>
          </w:rPr>
          <w:fldChar w:fldCharType="separate"/>
        </w:r>
        <w:r>
          <w:rPr>
            <w:noProof/>
            <w:webHidden/>
          </w:rPr>
          <w:t>120</w:t>
        </w:r>
        <w:r w:rsidR="009706C9" w:rsidRPr="009706C9">
          <w:rPr>
            <w:noProof/>
            <w:webHidden/>
          </w:rPr>
          <w:fldChar w:fldCharType="end"/>
        </w:r>
      </w:hyperlink>
    </w:p>
    <w:p w14:paraId="67E57C65" w14:textId="7849FF6F"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89" w:history="1">
        <w:r w:rsidR="009706C9" w:rsidRPr="009706C9">
          <w:rPr>
            <w:rStyle w:val="Hyperlink"/>
            <w:noProof/>
            <w:lang w:val="en-US"/>
          </w:rPr>
          <w:t>ANNEX IX – COMMITMENT TO ADJUST THE CORPORATE PURPOSE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_Toc39840389 \h </w:instrText>
        </w:r>
        <w:r w:rsidR="009706C9" w:rsidRPr="009706C9">
          <w:rPr>
            <w:noProof/>
            <w:webHidden/>
          </w:rPr>
        </w:r>
        <w:r w:rsidR="009706C9" w:rsidRPr="009706C9">
          <w:rPr>
            <w:noProof/>
            <w:webHidden/>
          </w:rPr>
          <w:fldChar w:fldCharType="separate"/>
        </w:r>
        <w:r>
          <w:rPr>
            <w:noProof/>
            <w:webHidden/>
          </w:rPr>
          <w:t>122</w:t>
        </w:r>
        <w:r w:rsidR="009706C9" w:rsidRPr="009706C9">
          <w:rPr>
            <w:noProof/>
            <w:webHidden/>
          </w:rPr>
          <w:fldChar w:fldCharType="end"/>
        </w:r>
      </w:hyperlink>
    </w:p>
    <w:p w14:paraId="69E22321" w14:textId="2E4A696E"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90" w:history="1">
        <w:r w:rsidR="009706C9" w:rsidRPr="009706C9">
          <w:rPr>
            <w:rStyle w:val="Hyperlink"/>
            <w:noProof/>
            <w:shd w:val="clear" w:color="auto" w:fill="FFFFFF" w:themeFill="background1"/>
            <w:lang w:val="en-US"/>
          </w:rPr>
          <w:t>ANNEX X – COMMITMENT TO ORGANIZE A CORPORATE LEGAL ENTITY UNDER THE LAWS OF BRAZIL OR TO INDICATE A BRAZILIAN CONTROLLED COMPANY ALREADY ORGANIZED TO EXECUTE THE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_Toc39840390 \h </w:instrText>
        </w:r>
        <w:r w:rsidR="009706C9" w:rsidRPr="009706C9">
          <w:rPr>
            <w:noProof/>
            <w:webHidden/>
          </w:rPr>
        </w:r>
        <w:r w:rsidR="009706C9" w:rsidRPr="009706C9">
          <w:rPr>
            <w:noProof/>
            <w:webHidden/>
          </w:rPr>
          <w:fldChar w:fldCharType="separate"/>
        </w:r>
        <w:r>
          <w:rPr>
            <w:noProof/>
            <w:webHidden/>
          </w:rPr>
          <w:t>123</w:t>
        </w:r>
        <w:r w:rsidR="009706C9" w:rsidRPr="009706C9">
          <w:rPr>
            <w:noProof/>
            <w:webHidden/>
          </w:rPr>
          <w:fldChar w:fldCharType="end"/>
        </w:r>
      </w:hyperlink>
    </w:p>
    <w:p w14:paraId="236A8D2B" w14:textId="6D7446E0"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91" w:history="1">
        <w:r w:rsidR="009706C9" w:rsidRPr="009706C9">
          <w:rPr>
            <w:rStyle w:val="Hyperlink"/>
            <w:noProof/>
            <w:lang w:val="en-US"/>
          </w:rPr>
          <w:t>ANNEX XI – FORM OF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_Toc39840391 \h </w:instrText>
        </w:r>
        <w:r w:rsidR="009706C9" w:rsidRPr="009706C9">
          <w:rPr>
            <w:noProof/>
            <w:webHidden/>
          </w:rPr>
        </w:r>
        <w:r w:rsidR="009706C9" w:rsidRPr="009706C9">
          <w:rPr>
            <w:noProof/>
            <w:webHidden/>
          </w:rPr>
          <w:fldChar w:fldCharType="separate"/>
        </w:r>
        <w:r>
          <w:rPr>
            <w:noProof/>
            <w:webHidden/>
          </w:rPr>
          <w:t>124</w:t>
        </w:r>
        <w:r w:rsidR="009706C9" w:rsidRPr="009706C9">
          <w:rPr>
            <w:noProof/>
            <w:webHidden/>
          </w:rPr>
          <w:fldChar w:fldCharType="end"/>
        </w:r>
      </w:hyperlink>
    </w:p>
    <w:p w14:paraId="49B67ED7" w14:textId="6602A8B8" w:rsidR="009706C9" w:rsidRPr="009706C9" w:rsidRDefault="006E2107">
      <w:pPr>
        <w:pStyle w:val="Sumrio2"/>
        <w:tabs>
          <w:tab w:val="right" w:leader="dot" w:pos="9062"/>
        </w:tabs>
        <w:rPr>
          <w:rFonts w:eastAsiaTheme="minorEastAsia" w:cstheme="minorBidi"/>
          <w:smallCaps w:val="0"/>
          <w:noProof/>
          <w:sz w:val="22"/>
          <w:szCs w:val="22"/>
        </w:rPr>
      </w:pPr>
      <w:hyperlink w:anchor="_Toc39840392" w:history="1">
        <w:r w:rsidR="009706C9" w:rsidRPr="009706C9">
          <w:rPr>
            <w:rStyle w:val="Hyperlink"/>
            <w:noProof/>
            <w:lang w:val="en-US"/>
          </w:rPr>
          <w:t>PART 1 – FORM OF LETTER OF CREDIT TO SECURE THE BID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_Toc39840392 \h </w:instrText>
        </w:r>
        <w:r w:rsidR="009706C9" w:rsidRPr="009706C9">
          <w:rPr>
            <w:noProof/>
            <w:webHidden/>
          </w:rPr>
        </w:r>
        <w:r w:rsidR="009706C9" w:rsidRPr="009706C9">
          <w:rPr>
            <w:noProof/>
            <w:webHidden/>
          </w:rPr>
          <w:fldChar w:fldCharType="separate"/>
        </w:r>
        <w:r>
          <w:rPr>
            <w:noProof/>
            <w:webHidden/>
          </w:rPr>
          <w:t>124</w:t>
        </w:r>
        <w:r w:rsidR="009706C9" w:rsidRPr="009706C9">
          <w:rPr>
            <w:noProof/>
            <w:webHidden/>
          </w:rPr>
          <w:fldChar w:fldCharType="end"/>
        </w:r>
      </w:hyperlink>
    </w:p>
    <w:p w14:paraId="792CDE3C" w14:textId="60DC39A6" w:rsidR="009706C9" w:rsidRPr="009706C9" w:rsidRDefault="006E2107">
      <w:pPr>
        <w:pStyle w:val="Sumrio2"/>
        <w:tabs>
          <w:tab w:val="right" w:leader="dot" w:pos="9062"/>
        </w:tabs>
        <w:rPr>
          <w:rFonts w:eastAsiaTheme="minorEastAsia" w:cstheme="minorBidi"/>
          <w:smallCaps w:val="0"/>
          <w:noProof/>
          <w:sz w:val="22"/>
          <w:szCs w:val="22"/>
        </w:rPr>
      </w:pPr>
      <w:hyperlink w:anchor="_Toc39840393" w:history="1">
        <w:r w:rsidR="009706C9" w:rsidRPr="009706C9">
          <w:rPr>
            <w:rStyle w:val="Hyperlink"/>
            <w:noProof/>
            <w:lang w:val="en-US"/>
          </w:rPr>
          <w:t>PART 2 – FORM OF STANDBY LETTER OF CREDIT TO SECURE THE BID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_Toc39840393 \h </w:instrText>
        </w:r>
        <w:r w:rsidR="009706C9" w:rsidRPr="009706C9">
          <w:rPr>
            <w:noProof/>
            <w:webHidden/>
          </w:rPr>
        </w:r>
        <w:r w:rsidR="009706C9" w:rsidRPr="009706C9">
          <w:rPr>
            <w:noProof/>
            <w:webHidden/>
          </w:rPr>
          <w:fldChar w:fldCharType="separate"/>
        </w:r>
        <w:r>
          <w:rPr>
            <w:noProof/>
            <w:webHidden/>
          </w:rPr>
          <w:t>132</w:t>
        </w:r>
        <w:r w:rsidR="009706C9" w:rsidRPr="009706C9">
          <w:rPr>
            <w:noProof/>
            <w:webHidden/>
          </w:rPr>
          <w:fldChar w:fldCharType="end"/>
        </w:r>
      </w:hyperlink>
    </w:p>
    <w:p w14:paraId="4956A5B9" w14:textId="3BA88CE1" w:rsidR="009706C9" w:rsidRPr="009706C9" w:rsidRDefault="006E2107">
      <w:pPr>
        <w:pStyle w:val="Sumrio2"/>
        <w:tabs>
          <w:tab w:val="right" w:leader="dot" w:pos="9062"/>
        </w:tabs>
        <w:rPr>
          <w:rFonts w:eastAsiaTheme="minorEastAsia" w:cstheme="minorBidi"/>
          <w:smallCaps w:val="0"/>
          <w:noProof/>
          <w:sz w:val="22"/>
          <w:szCs w:val="22"/>
        </w:rPr>
      </w:pPr>
      <w:hyperlink w:anchor="_Toc39840394" w:history="1">
        <w:r w:rsidR="009706C9" w:rsidRPr="009706C9">
          <w:rPr>
            <w:rStyle w:val="Hyperlink"/>
            <w:noProof/>
            <w:lang w:val="en-US"/>
          </w:rPr>
          <w:t>PART 3 – FORM OF PERFORMANCE BOND FOR THE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_Toc39840394 \h </w:instrText>
        </w:r>
        <w:r w:rsidR="009706C9" w:rsidRPr="009706C9">
          <w:rPr>
            <w:noProof/>
            <w:webHidden/>
          </w:rPr>
        </w:r>
        <w:r w:rsidR="009706C9" w:rsidRPr="009706C9">
          <w:rPr>
            <w:noProof/>
            <w:webHidden/>
          </w:rPr>
          <w:fldChar w:fldCharType="separate"/>
        </w:r>
        <w:r>
          <w:rPr>
            <w:noProof/>
            <w:webHidden/>
          </w:rPr>
          <w:t>140</w:t>
        </w:r>
        <w:r w:rsidR="009706C9" w:rsidRPr="009706C9">
          <w:rPr>
            <w:noProof/>
            <w:webHidden/>
          </w:rPr>
          <w:fldChar w:fldCharType="end"/>
        </w:r>
      </w:hyperlink>
    </w:p>
    <w:p w14:paraId="1C2082B3" w14:textId="21060444"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95" w:history="1">
        <w:r w:rsidR="009706C9" w:rsidRPr="002C047A">
          <w:rPr>
            <w:rStyle w:val="Hyperlink"/>
            <w:noProof/>
            <w:lang w:val="en-US"/>
          </w:rPr>
          <w:t>ANNEX – ESCROW RECEIPT FORM</w:t>
        </w:r>
        <w:r w:rsidR="009706C9" w:rsidRPr="002C047A">
          <w:rPr>
            <w:noProof/>
            <w:webHidden/>
          </w:rPr>
          <w:tab/>
        </w:r>
        <w:r w:rsidR="009706C9" w:rsidRPr="002C047A">
          <w:rPr>
            <w:noProof/>
            <w:webHidden/>
          </w:rPr>
          <w:fldChar w:fldCharType="begin"/>
        </w:r>
        <w:r w:rsidR="009706C9" w:rsidRPr="002C047A">
          <w:rPr>
            <w:noProof/>
            <w:webHidden/>
          </w:rPr>
          <w:instrText xml:space="preserve"> PAGEREF _Toc39840395 \h </w:instrText>
        </w:r>
        <w:r w:rsidR="009706C9" w:rsidRPr="002C047A">
          <w:rPr>
            <w:noProof/>
            <w:webHidden/>
          </w:rPr>
        </w:r>
        <w:r w:rsidR="009706C9" w:rsidRPr="002C047A">
          <w:rPr>
            <w:noProof/>
            <w:webHidden/>
          </w:rPr>
          <w:fldChar w:fldCharType="separate"/>
        </w:r>
        <w:r>
          <w:rPr>
            <w:noProof/>
            <w:webHidden/>
          </w:rPr>
          <w:t>157</w:t>
        </w:r>
        <w:r w:rsidR="009706C9" w:rsidRPr="002C047A">
          <w:rPr>
            <w:noProof/>
            <w:webHidden/>
          </w:rPr>
          <w:fldChar w:fldCharType="end"/>
        </w:r>
      </w:hyperlink>
    </w:p>
    <w:p w14:paraId="2642D45C" w14:textId="343CDF20"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96" w:history="1">
        <w:r w:rsidR="009706C9" w:rsidRPr="009706C9">
          <w:rPr>
            <w:rStyle w:val="Hyperlink"/>
            <w:noProof/>
            <w:lang w:val="en-US"/>
          </w:rPr>
          <w:t>ANNEX XIII – MINIMUM SIGNATURE BONUS AND MINIMUM EXPLORATION PROGRAM FOR THE BLOCKS OFFERED IN THE 17</w:t>
        </w:r>
        <w:r w:rsidR="009706C9" w:rsidRPr="009706C9">
          <w:rPr>
            <w:rStyle w:val="Hyperlink"/>
            <w:noProof/>
            <w:vertAlign w:val="superscript"/>
            <w:lang w:val="en-US"/>
          </w:rPr>
          <w:t>TH</w:t>
        </w:r>
        <w:r w:rsidR="009706C9" w:rsidRPr="009706C9">
          <w:rPr>
            <w:rStyle w:val="Hyperlink"/>
            <w:noProof/>
            <w:lang w:val="en-US"/>
          </w:rPr>
          <w:t xml:space="preserve"> BIDDING ROUND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_Toc39840396 \h </w:instrText>
        </w:r>
        <w:r w:rsidR="009706C9" w:rsidRPr="009706C9">
          <w:rPr>
            <w:noProof/>
            <w:webHidden/>
          </w:rPr>
        </w:r>
        <w:r w:rsidR="009706C9" w:rsidRPr="009706C9">
          <w:rPr>
            <w:noProof/>
            <w:webHidden/>
          </w:rPr>
          <w:fldChar w:fldCharType="separate"/>
        </w:r>
        <w:r>
          <w:rPr>
            <w:noProof/>
            <w:webHidden/>
          </w:rPr>
          <w:t>160</w:t>
        </w:r>
        <w:r w:rsidR="009706C9" w:rsidRPr="009706C9">
          <w:rPr>
            <w:noProof/>
            <w:webHidden/>
          </w:rPr>
          <w:fldChar w:fldCharType="end"/>
        </w:r>
      </w:hyperlink>
    </w:p>
    <w:p w14:paraId="6CD9A443" w14:textId="607FDC6C"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97" w:history="1">
        <w:r w:rsidR="009706C9" w:rsidRPr="009706C9">
          <w:rPr>
            <w:rStyle w:val="Hyperlink"/>
            <w:noProof/>
            <w:lang w:val="en-US"/>
          </w:rPr>
          <w:t>ANNEX XIV – EQUIVALENCE OF THE UNITS OF WORK</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_Toc39840397 \h </w:instrText>
        </w:r>
        <w:r w:rsidR="009706C9" w:rsidRPr="009706C9">
          <w:rPr>
            <w:noProof/>
            <w:webHidden/>
          </w:rPr>
        </w:r>
        <w:r w:rsidR="009706C9" w:rsidRPr="009706C9">
          <w:rPr>
            <w:noProof/>
            <w:webHidden/>
          </w:rPr>
          <w:fldChar w:fldCharType="separate"/>
        </w:r>
        <w:r>
          <w:rPr>
            <w:noProof/>
            <w:webHidden/>
          </w:rPr>
          <w:t>163</w:t>
        </w:r>
        <w:r w:rsidR="009706C9" w:rsidRPr="009706C9">
          <w:rPr>
            <w:noProof/>
            <w:webHidden/>
          </w:rPr>
          <w:fldChar w:fldCharType="end"/>
        </w:r>
      </w:hyperlink>
    </w:p>
    <w:p w14:paraId="747F8C2F" w14:textId="165C368E"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98" w:history="1">
        <w:r w:rsidR="009706C9" w:rsidRPr="009706C9">
          <w:rPr>
            <w:rStyle w:val="Hyperlink"/>
            <w:noProof/>
            <w:lang w:val="en-US"/>
          </w:rPr>
          <w:t>ANNEX XV – DECLARATION OF ABSENCE OF RESTRAINTS ON EXECUTION OF THE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_Toc39840398 \h </w:instrText>
        </w:r>
        <w:r w:rsidR="009706C9" w:rsidRPr="009706C9">
          <w:rPr>
            <w:noProof/>
            <w:webHidden/>
          </w:rPr>
        </w:r>
        <w:r w:rsidR="009706C9" w:rsidRPr="009706C9">
          <w:rPr>
            <w:noProof/>
            <w:webHidden/>
          </w:rPr>
          <w:fldChar w:fldCharType="separate"/>
        </w:r>
        <w:r>
          <w:rPr>
            <w:noProof/>
            <w:webHidden/>
          </w:rPr>
          <w:t>170</w:t>
        </w:r>
        <w:r w:rsidR="009706C9" w:rsidRPr="009706C9">
          <w:rPr>
            <w:noProof/>
            <w:webHidden/>
          </w:rPr>
          <w:fldChar w:fldCharType="end"/>
        </w:r>
      </w:hyperlink>
    </w:p>
    <w:p w14:paraId="5C31CBDA" w14:textId="6D9D501A"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399" w:history="1">
        <w:r w:rsidR="009706C9" w:rsidRPr="009706C9">
          <w:rPr>
            <w:rStyle w:val="Hyperlink"/>
            <w:noProof/>
            <w:lang w:val="en-US"/>
          </w:rPr>
          <w:t>ANNEX XVI – DECLARATION ON RELEVANT LEGAL OR JUDICIAL CLAIMS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_Toc39840399 \h </w:instrText>
        </w:r>
        <w:r w:rsidR="009706C9" w:rsidRPr="009706C9">
          <w:rPr>
            <w:noProof/>
            <w:webHidden/>
          </w:rPr>
        </w:r>
        <w:r w:rsidR="009706C9" w:rsidRPr="009706C9">
          <w:rPr>
            <w:noProof/>
            <w:webHidden/>
          </w:rPr>
          <w:fldChar w:fldCharType="separate"/>
        </w:r>
        <w:r>
          <w:rPr>
            <w:noProof/>
            <w:webHidden/>
          </w:rPr>
          <w:t>171</w:t>
        </w:r>
        <w:r w:rsidR="009706C9" w:rsidRPr="009706C9">
          <w:rPr>
            <w:noProof/>
            <w:webHidden/>
          </w:rPr>
          <w:fldChar w:fldCharType="end"/>
        </w:r>
      </w:hyperlink>
    </w:p>
    <w:p w14:paraId="7D664FDF" w14:textId="56D4F34F"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00" w:history="1">
        <w:r w:rsidR="009706C9" w:rsidRPr="009706C9">
          <w:rPr>
            <w:rStyle w:val="Hyperlink"/>
            <w:noProof/>
            <w:lang w:val="en-US"/>
          </w:rPr>
          <w:t>ANNEX XVII – TECHNICAL SUMMARY 01: TECHNICAL QUALIFICATION BY EXPERIENCE OF THE BIDDER OR ITS CORPORATE GROUP</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_Toc39840400 \h </w:instrText>
        </w:r>
        <w:r w:rsidR="009706C9" w:rsidRPr="009706C9">
          <w:rPr>
            <w:noProof/>
            <w:webHidden/>
          </w:rPr>
        </w:r>
        <w:r w:rsidR="009706C9" w:rsidRPr="009706C9">
          <w:rPr>
            <w:noProof/>
            <w:webHidden/>
          </w:rPr>
          <w:fldChar w:fldCharType="separate"/>
        </w:r>
        <w:r>
          <w:rPr>
            <w:noProof/>
            <w:webHidden/>
          </w:rPr>
          <w:t>172</w:t>
        </w:r>
        <w:r w:rsidR="009706C9" w:rsidRPr="009706C9">
          <w:rPr>
            <w:noProof/>
            <w:webHidden/>
          </w:rPr>
          <w:fldChar w:fldCharType="end"/>
        </w:r>
      </w:hyperlink>
    </w:p>
    <w:p w14:paraId="59130A82" w14:textId="51098154"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01" w:history="1">
        <w:r w:rsidR="009706C9" w:rsidRPr="009706C9">
          <w:rPr>
            <w:rStyle w:val="Hyperlink"/>
            <w:noProof/>
            <w:lang w:val="en-US"/>
          </w:rPr>
          <w:t>ANNEX XVIII – technical summary 02: TECHNICAL QUALIFICATION BY EXPERIENCE OF THE BIDDER’S TECHNICAL STAFF</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_Toc39840401 \h </w:instrText>
        </w:r>
        <w:r w:rsidR="009706C9" w:rsidRPr="009706C9">
          <w:rPr>
            <w:noProof/>
            <w:webHidden/>
          </w:rPr>
        </w:r>
        <w:r w:rsidR="009706C9" w:rsidRPr="009706C9">
          <w:rPr>
            <w:noProof/>
            <w:webHidden/>
          </w:rPr>
          <w:fldChar w:fldCharType="separate"/>
        </w:r>
        <w:r>
          <w:rPr>
            <w:noProof/>
            <w:webHidden/>
          </w:rPr>
          <w:t>178</w:t>
        </w:r>
        <w:r w:rsidR="009706C9" w:rsidRPr="009706C9">
          <w:rPr>
            <w:noProof/>
            <w:webHidden/>
          </w:rPr>
          <w:fldChar w:fldCharType="end"/>
        </w:r>
      </w:hyperlink>
    </w:p>
    <w:p w14:paraId="4A86F7AA" w14:textId="1CAB993E"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02" w:history="1">
        <w:r w:rsidR="009706C9" w:rsidRPr="009706C9">
          <w:rPr>
            <w:rStyle w:val="Hyperlink"/>
            <w:noProof/>
            <w:lang w:val="en-US"/>
          </w:rPr>
          <w:t>ANNEX XIX – TECHNICAL SUMMARY 03: TECHNICAL QUALIFICATION AS A NON-OPERATOR</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_Toc39840402 \h </w:instrText>
        </w:r>
        <w:r w:rsidR="009706C9" w:rsidRPr="009706C9">
          <w:rPr>
            <w:noProof/>
            <w:webHidden/>
          </w:rPr>
        </w:r>
        <w:r w:rsidR="009706C9" w:rsidRPr="009706C9">
          <w:rPr>
            <w:noProof/>
            <w:webHidden/>
          </w:rPr>
          <w:fldChar w:fldCharType="separate"/>
        </w:r>
        <w:r>
          <w:rPr>
            <w:noProof/>
            <w:webHidden/>
          </w:rPr>
          <w:t>181</w:t>
        </w:r>
        <w:r w:rsidR="009706C9" w:rsidRPr="009706C9">
          <w:rPr>
            <w:noProof/>
            <w:webHidden/>
          </w:rPr>
          <w:fldChar w:fldCharType="end"/>
        </w:r>
      </w:hyperlink>
    </w:p>
    <w:p w14:paraId="36D817D0" w14:textId="1298D434"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03" w:history="1">
        <w:r w:rsidR="009706C9" w:rsidRPr="009706C9">
          <w:rPr>
            <w:rStyle w:val="Hyperlink"/>
            <w:noProof/>
            <w:lang w:val="en-US"/>
          </w:rPr>
          <w:t>ANNEX XX – TECHNICAL SUMMARY 04: TECHNICAL QUALIFICATION FOR BIDDERS ALREADY OPERATING IN BRAZIL</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_Toc39840403 \h </w:instrText>
        </w:r>
        <w:r w:rsidR="009706C9" w:rsidRPr="009706C9">
          <w:rPr>
            <w:noProof/>
            <w:webHidden/>
          </w:rPr>
        </w:r>
        <w:r w:rsidR="009706C9" w:rsidRPr="009706C9">
          <w:rPr>
            <w:noProof/>
            <w:webHidden/>
          </w:rPr>
          <w:fldChar w:fldCharType="separate"/>
        </w:r>
        <w:r>
          <w:rPr>
            <w:noProof/>
            <w:webHidden/>
          </w:rPr>
          <w:t>182</w:t>
        </w:r>
        <w:r w:rsidR="009706C9" w:rsidRPr="009706C9">
          <w:rPr>
            <w:noProof/>
            <w:webHidden/>
          </w:rPr>
          <w:fldChar w:fldCharType="end"/>
        </w:r>
      </w:hyperlink>
    </w:p>
    <w:p w14:paraId="1B166559" w14:textId="1AC273C8"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04" w:history="1">
        <w:r w:rsidR="009706C9" w:rsidRPr="009706C9">
          <w:rPr>
            <w:rStyle w:val="Hyperlink"/>
            <w:noProof/>
            <w:lang w:val="en-US"/>
          </w:rPr>
          <w:t>ANNEX XXI – SUMMARY OF THE FINANCIAL STATEMENTS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_Toc39840404 \h </w:instrText>
        </w:r>
        <w:r w:rsidR="009706C9" w:rsidRPr="009706C9">
          <w:rPr>
            <w:noProof/>
            <w:webHidden/>
          </w:rPr>
        </w:r>
        <w:r w:rsidR="009706C9" w:rsidRPr="009706C9">
          <w:rPr>
            <w:noProof/>
            <w:webHidden/>
          </w:rPr>
          <w:fldChar w:fldCharType="separate"/>
        </w:r>
        <w:r>
          <w:rPr>
            <w:noProof/>
            <w:webHidden/>
          </w:rPr>
          <w:t>185</w:t>
        </w:r>
        <w:r w:rsidR="009706C9" w:rsidRPr="009706C9">
          <w:rPr>
            <w:noProof/>
            <w:webHidden/>
          </w:rPr>
          <w:fldChar w:fldCharType="end"/>
        </w:r>
      </w:hyperlink>
    </w:p>
    <w:p w14:paraId="453AD88E" w14:textId="31F7BF9F"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05" w:history="1">
        <w:r w:rsidR="009706C9" w:rsidRPr="009706C9">
          <w:rPr>
            <w:rStyle w:val="Hyperlink"/>
            <w:noProof/>
            <w:lang w:val="en-US"/>
          </w:rPr>
          <w:t>ANNEX XXII – SIGNATORY INFORMATION</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_Toc39840405 \h </w:instrText>
        </w:r>
        <w:r w:rsidR="009706C9" w:rsidRPr="009706C9">
          <w:rPr>
            <w:noProof/>
            <w:webHidden/>
          </w:rPr>
        </w:r>
        <w:r w:rsidR="009706C9" w:rsidRPr="009706C9">
          <w:rPr>
            <w:noProof/>
            <w:webHidden/>
          </w:rPr>
          <w:fldChar w:fldCharType="separate"/>
        </w:r>
        <w:r>
          <w:rPr>
            <w:noProof/>
            <w:webHidden/>
          </w:rPr>
          <w:t>187</w:t>
        </w:r>
        <w:r w:rsidR="009706C9" w:rsidRPr="009706C9">
          <w:rPr>
            <w:noProof/>
            <w:webHidden/>
          </w:rPr>
          <w:fldChar w:fldCharType="end"/>
        </w:r>
      </w:hyperlink>
    </w:p>
    <w:p w14:paraId="7D929586" w14:textId="0D67B8B9"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06" w:history="1">
        <w:r w:rsidR="009706C9" w:rsidRPr="009706C9">
          <w:rPr>
            <w:rStyle w:val="Hyperlink"/>
            <w:noProof/>
            <w:lang w:val="en-US"/>
          </w:rPr>
          <w:t>ANNEX XXIII – FORM OF LETTER OF CREDIT FOR EXECUTION OF THE MINIMUM EXPLORATION PROGRAM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_Toc39840406 \h </w:instrText>
        </w:r>
        <w:r w:rsidR="009706C9" w:rsidRPr="009706C9">
          <w:rPr>
            <w:noProof/>
            <w:webHidden/>
          </w:rPr>
        </w:r>
        <w:r w:rsidR="009706C9" w:rsidRPr="009706C9">
          <w:rPr>
            <w:noProof/>
            <w:webHidden/>
          </w:rPr>
          <w:fldChar w:fldCharType="separate"/>
        </w:r>
        <w:r>
          <w:rPr>
            <w:noProof/>
            <w:webHidden/>
          </w:rPr>
          <w:t>188</w:t>
        </w:r>
        <w:r w:rsidR="009706C9" w:rsidRPr="009706C9">
          <w:rPr>
            <w:noProof/>
            <w:webHidden/>
          </w:rPr>
          <w:fldChar w:fldCharType="end"/>
        </w:r>
      </w:hyperlink>
    </w:p>
    <w:p w14:paraId="7B7F42FE" w14:textId="5D6759BD" w:rsidR="009706C9" w:rsidRPr="009706C9" w:rsidRDefault="006E2107">
      <w:pPr>
        <w:pStyle w:val="Sumrio2"/>
        <w:tabs>
          <w:tab w:val="right" w:leader="dot" w:pos="9062"/>
        </w:tabs>
        <w:rPr>
          <w:rFonts w:eastAsiaTheme="minorEastAsia" w:cstheme="minorBidi"/>
          <w:smallCaps w:val="0"/>
          <w:noProof/>
          <w:sz w:val="22"/>
          <w:szCs w:val="22"/>
        </w:rPr>
      </w:pPr>
      <w:hyperlink w:anchor="_Toc39840407" w:history="1">
        <w:r w:rsidR="009706C9" w:rsidRPr="009706C9">
          <w:rPr>
            <w:rStyle w:val="Hyperlink"/>
            <w:noProof/>
            <w:lang w:val="en-US"/>
          </w:rPr>
          <w:t>PART 1 – FORM OF NATIONAL LETTER OF CREDIT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_Toc39840407 \h </w:instrText>
        </w:r>
        <w:r w:rsidR="009706C9" w:rsidRPr="009706C9">
          <w:rPr>
            <w:noProof/>
            <w:webHidden/>
          </w:rPr>
        </w:r>
        <w:r w:rsidR="009706C9" w:rsidRPr="009706C9">
          <w:rPr>
            <w:noProof/>
            <w:webHidden/>
          </w:rPr>
          <w:fldChar w:fldCharType="separate"/>
        </w:r>
        <w:r>
          <w:rPr>
            <w:noProof/>
            <w:webHidden/>
          </w:rPr>
          <w:t>188</w:t>
        </w:r>
        <w:r w:rsidR="009706C9" w:rsidRPr="009706C9">
          <w:rPr>
            <w:noProof/>
            <w:webHidden/>
          </w:rPr>
          <w:fldChar w:fldCharType="end"/>
        </w:r>
      </w:hyperlink>
    </w:p>
    <w:p w14:paraId="5C39FA24" w14:textId="244525D3" w:rsidR="009706C9" w:rsidRPr="009706C9" w:rsidRDefault="006E2107">
      <w:pPr>
        <w:pStyle w:val="Sumrio2"/>
        <w:tabs>
          <w:tab w:val="right" w:leader="dot" w:pos="9062"/>
        </w:tabs>
        <w:rPr>
          <w:rFonts w:eastAsiaTheme="minorEastAsia" w:cstheme="minorBidi"/>
          <w:smallCaps w:val="0"/>
          <w:noProof/>
          <w:sz w:val="22"/>
          <w:szCs w:val="22"/>
        </w:rPr>
      </w:pPr>
      <w:hyperlink w:anchor="_Toc39840408" w:history="1">
        <w:r w:rsidR="009706C9" w:rsidRPr="009706C9">
          <w:rPr>
            <w:rStyle w:val="Hyperlink"/>
            <w:noProof/>
            <w:lang w:val="en-US"/>
          </w:rPr>
          <w:t>PART 2 – FORM OF STANDBY LETTER OF CREDIT FOR COMPLIANCE WITH THE MINIMUM EXPLORATION PROGRAM (PEM)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_Toc39840408 \h </w:instrText>
        </w:r>
        <w:r w:rsidR="009706C9" w:rsidRPr="009706C9">
          <w:rPr>
            <w:noProof/>
            <w:webHidden/>
          </w:rPr>
        </w:r>
        <w:r w:rsidR="009706C9" w:rsidRPr="009706C9">
          <w:rPr>
            <w:noProof/>
            <w:webHidden/>
          </w:rPr>
          <w:fldChar w:fldCharType="separate"/>
        </w:r>
        <w:r>
          <w:rPr>
            <w:noProof/>
            <w:webHidden/>
          </w:rPr>
          <w:t>195</w:t>
        </w:r>
        <w:r w:rsidR="009706C9" w:rsidRPr="009706C9">
          <w:rPr>
            <w:noProof/>
            <w:webHidden/>
          </w:rPr>
          <w:fldChar w:fldCharType="end"/>
        </w:r>
      </w:hyperlink>
    </w:p>
    <w:p w14:paraId="373E1843" w14:textId="3003D9E3"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09" w:history="1">
        <w:r w:rsidR="009706C9" w:rsidRPr="009706C9">
          <w:rPr>
            <w:rStyle w:val="Hyperlink"/>
            <w:noProof/>
            <w:lang w:val="en-US"/>
          </w:rPr>
          <w:t>ANNEX XXIV - FORM OF PERFORMANCE BOND FOR EXECUTION OF THE MINIMUM EXPLORATION PROGRAM (PEM)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_Toc39840409 \h </w:instrText>
        </w:r>
        <w:r w:rsidR="009706C9" w:rsidRPr="009706C9">
          <w:rPr>
            <w:noProof/>
            <w:webHidden/>
          </w:rPr>
        </w:r>
        <w:r w:rsidR="009706C9" w:rsidRPr="009706C9">
          <w:rPr>
            <w:noProof/>
            <w:webHidden/>
          </w:rPr>
          <w:fldChar w:fldCharType="separate"/>
        </w:r>
        <w:r>
          <w:rPr>
            <w:noProof/>
            <w:webHidden/>
          </w:rPr>
          <w:t>204</w:t>
        </w:r>
        <w:r w:rsidR="009706C9" w:rsidRPr="009706C9">
          <w:rPr>
            <w:noProof/>
            <w:webHidden/>
          </w:rPr>
          <w:fldChar w:fldCharType="end"/>
        </w:r>
      </w:hyperlink>
    </w:p>
    <w:p w14:paraId="64358C5E" w14:textId="5D87B476"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10" w:history="1">
        <w:r w:rsidR="009706C9" w:rsidRPr="009706C9">
          <w:rPr>
            <w:rStyle w:val="Hyperlink"/>
            <w:noProof/>
            <w:lang w:val="en-US"/>
          </w:rPr>
          <w:t>ANNEX XXV – FORM OF PLEDGE AGREEMENT FOR EXECUTION OF THE MINIMUM EXPLORATION PROGRAM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_Toc39840410 \h </w:instrText>
        </w:r>
        <w:r w:rsidR="009706C9" w:rsidRPr="009706C9">
          <w:rPr>
            <w:noProof/>
            <w:webHidden/>
          </w:rPr>
        </w:r>
        <w:r w:rsidR="009706C9" w:rsidRPr="009706C9">
          <w:rPr>
            <w:noProof/>
            <w:webHidden/>
          </w:rPr>
          <w:fldChar w:fldCharType="separate"/>
        </w:r>
        <w:r>
          <w:rPr>
            <w:noProof/>
            <w:webHidden/>
          </w:rPr>
          <w:t>222</w:t>
        </w:r>
        <w:r w:rsidR="009706C9" w:rsidRPr="009706C9">
          <w:rPr>
            <w:noProof/>
            <w:webHidden/>
          </w:rPr>
          <w:fldChar w:fldCharType="end"/>
        </w:r>
      </w:hyperlink>
    </w:p>
    <w:p w14:paraId="7556DDAB" w14:textId="695867FE" w:rsidR="009706C9" w:rsidRPr="009706C9" w:rsidRDefault="006E2107">
      <w:pPr>
        <w:pStyle w:val="Sumrio2"/>
        <w:tabs>
          <w:tab w:val="right" w:leader="dot" w:pos="9062"/>
        </w:tabs>
        <w:rPr>
          <w:rFonts w:eastAsiaTheme="minorEastAsia" w:cstheme="minorBidi"/>
          <w:smallCaps w:val="0"/>
          <w:noProof/>
          <w:sz w:val="22"/>
          <w:szCs w:val="22"/>
        </w:rPr>
      </w:pPr>
      <w:hyperlink w:anchor="_Toc39840411" w:history="1">
        <w:r w:rsidR="009706C9" w:rsidRPr="009706C9">
          <w:rPr>
            <w:rStyle w:val="Hyperlink"/>
            <w:noProof/>
            <w:lang w:val="en-US"/>
          </w:rPr>
          <w:t>PART 1 – FORM OF OIL AND GAS (BOE) PLEDGE AGREEMENT AND OTHER COVENANTS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_Toc39840411 \h </w:instrText>
        </w:r>
        <w:r w:rsidR="009706C9" w:rsidRPr="009706C9">
          <w:rPr>
            <w:noProof/>
            <w:webHidden/>
          </w:rPr>
        </w:r>
        <w:r w:rsidR="009706C9" w:rsidRPr="009706C9">
          <w:rPr>
            <w:noProof/>
            <w:webHidden/>
          </w:rPr>
          <w:fldChar w:fldCharType="separate"/>
        </w:r>
        <w:r>
          <w:rPr>
            <w:noProof/>
            <w:webHidden/>
          </w:rPr>
          <w:t>222</w:t>
        </w:r>
        <w:r w:rsidR="009706C9" w:rsidRPr="009706C9">
          <w:rPr>
            <w:noProof/>
            <w:webHidden/>
          </w:rPr>
          <w:fldChar w:fldCharType="end"/>
        </w:r>
      </w:hyperlink>
    </w:p>
    <w:p w14:paraId="2082DC10" w14:textId="617D6BA6" w:rsidR="009706C9" w:rsidRPr="009706C9" w:rsidRDefault="006E2107">
      <w:pPr>
        <w:pStyle w:val="Sumrio2"/>
        <w:tabs>
          <w:tab w:val="right" w:leader="dot" w:pos="9062"/>
        </w:tabs>
        <w:rPr>
          <w:rFonts w:eastAsiaTheme="minorEastAsia" w:cstheme="minorBidi"/>
          <w:smallCaps w:val="0"/>
          <w:noProof/>
          <w:sz w:val="22"/>
          <w:szCs w:val="22"/>
        </w:rPr>
      </w:pPr>
      <w:hyperlink w:anchor="_Toc39840412" w:history="1">
        <w:r w:rsidR="009706C9" w:rsidRPr="009706C9">
          <w:rPr>
            <w:rStyle w:val="Hyperlink"/>
            <w:noProof/>
            <w:lang w:val="en-US"/>
          </w:rPr>
          <w:t>PART 2 – FORM OF NATURAL GAS PLEDGE AGREEMENT AND OTHER COVENANTS</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_Toc39840412 \h </w:instrText>
        </w:r>
        <w:r w:rsidR="009706C9" w:rsidRPr="009706C9">
          <w:rPr>
            <w:noProof/>
            <w:webHidden/>
          </w:rPr>
        </w:r>
        <w:r w:rsidR="009706C9" w:rsidRPr="009706C9">
          <w:rPr>
            <w:noProof/>
            <w:webHidden/>
          </w:rPr>
          <w:fldChar w:fldCharType="separate"/>
        </w:r>
        <w:r>
          <w:rPr>
            <w:noProof/>
            <w:webHidden/>
          </w:rPr>
          <w:t>233</w:t>
        </w:r>
        <w:r w:rsidR="009706C9" w:rsidRPr="009706C9">
          <w:rPr>
            <w:noProof/>
            <w:webHidden/>
          </w:rPr>
          <w:fldChar w:fldCharType="end"/>
        </w:r>
      </w:hyperlink>
    </w:p>
    <w:p w14:paraId="57411DB7" w14:textId="0E58BE63"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13" w:history="1">
        <w:r w:rsidR="009706C9" w:rsidRPr="009706C9">
          <w:rPr>
            <w:rStyle w:val="Hyperlink"/>
            <w:noProof/>
            <w:lang w:val="en-US"/>
          </w:rPr>
          <w:t>ANNEX XXVI – DECLARATION OF THE CONCESSIONAIREs MEMBERs OF A CONSORTIUM ON THE FINANCIAL GUARANTEES OF THE MINIMUM EXPLORATION PROGRAM</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_Toc39840413 \h </w:instrText>
        </w:r>
        <w:r w:rsidR="009706C9" w:rsidRPr="009706C9">
          <w:rPr>
            <w:noProof/>
            <w:webHidden/>
          </w:rPr>
        </w:r>
        <w:r w:rsidR="009706C9" w:rsidRPr="009706C9">
          <w:rPr>
            <w:noProof/>
            <w:webHidden/>
          </w:rPr>
          <w:fldChar w:fldCharType="separate"/>
        </w:r>
        <w:r>
          <w:rPr>
            <w:noProof/>
            <w:webHidden/>
          </w:rPr>
          <w:t>245</w:t>
        </w:r>
        <w:r w:rsidR="009706C9" w:rsidRPr="009706C9">
          <w:rPr>
            <w:noProof/>
            <w:webHidden/>
          </w:rPr>
          <w:fldChar w:fldCharType="end"/>
        </w:r>
      </w:hyperlink>
    </w:p>
    <w:p w14:paraId="781DCF64" w14:textId="1484726F"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14" w:history="1">
        <w:r w:rsidR="009706C9" w:rsidRPr="009706C9">
          <w:rPr>
            <w:rStyle w:val="Hyperlink"/>
            <w:noProof/>
            <w:lang w:val="en-US"/>
          </w:rPr>
          <w:t>ANNEX XXVII – FORM OF PERFORMANCE GUARANTEE</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_Toc39840414 \h </w:instrText>
        </w:r>
        <w:r w:rsidR="009706C9" w:rsidRPr="009706C9">
          <w:rPr>
            <w:noProof/>
            <w:webHidden/>
          </w:rPr>
        </w:r>
        <w:r w:rsidR="009706C9" w:rsidRPr="009706C9">
          <w:rPr>
            <w:noProof/>
            <w:webHidden/>
          </w:rPr>
          <w:fldChar w:fldCharType="separate"/>
        </w:r>
        <w:r>
          <w:rPr>
            <w:noProof/>
            <w:webHidden/>
          </w:rPr>
          <w:t>246</w:t>
        </w:r>
        <w:r w:rsidR="009706C9" w:rsidRPr="009706C9">
          <w:rPr>
            <w:noProof/>
            <w:webHidden/>
          </w:rPr>
          <w:fldChar w:fldCharType="end"/>
        </w:r>
      </w:hyperlink>
    </w:p>
    <w:p w14:paraId="2AAA2E55" w14:textId="411A72D6"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15" w:history="1">
        <w:r w:rsidR="009706C9" w:rsidRPr="009706C9">
          <w:rPr>
            <w:rStyle w:val="Hyperlink"/>
            <w:noProof/>
            <w:lang w:val="en-US"/>
          </w:rPr>
          <w:t>ANNEX XXVIII – COMMITMENT TO SUBMIT AN ADDITIONAL BID BOND</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_Toc39840415 \h </w:instrText>
        </w:r>
        <w:r w:rsidR="009706C9" w:rsidRPr="009706C9">
          <w:rPr>
            <w:noProof/>
            <w:webHidden/>
          </w:rPr>
        </w:r>
        <w:r w:rsidR="009706C9" w:rsidRPr="009706C9">
          <w:rPr>
            <w:noProof/>
            <w:webHidden/>
          </w:rPr>
          <w:fldChar w:fldCharType="separate"/>
        </w:r>
        <w:r>
          <w:rPr>
            <w:noProof/>
            <w:webHidden/>
          </w:rPr>
          <w:t>250</w:t>
        </w:r>
        <w:r w:rsidR="009706C9" w:rsidRPr="009706C9">
          <w:rPr>
            <w:noProof/>
            <w:webHidden/>
          </w:rPr>
          <w:fldChar w:fldCharType="end"/>
        </w:r>
      </w:hyperlink>
    </w:p>
    <w:p w14:paraId="5DC04839" w14:textId="55A059AE" w:rsidR="009706C9" w:rsidRPr="009706C9" w:rsidRDefault="006E2107">
      <w:pPr>
        <w:pStyle w:val="Sumrio1"/>
        <w:tabs>
          <w:tab w:val="right" w:leader="dot" w:pos="9062"/>
        </w:tabs>
        <w:rPr>
          <w:rFonts w:eastAsiaTheme="minorEastAsia" w:cstheme="minorBidi"/>
          <w:b w:val="0"/>
          <w:bCs w:val="0"/>
          <w:caps w:val="0"/>
          <w:noProof/>
          <w:sz w:val="22"/>
          <w:szCs w:val="22"/>
        </w:rPr>
      </w:pPr>
      <w:hyperlink w:anchor="_Toc39840416" w:history="1">
        <w:r w:rsidR="009706C9" w:rsidRPr="009706C9">
          <w:rPr>
            <w:rStyle w:val="Hyperlink"/>
            <w:noProof/>
            <w:lang w:val="en-US"/>
          </w:rPr>
          <w:t>ANNEX XXIX – DRAFT CONCESSION AGREEMENT</w:t>
        </w:r>
        <w:r w:rsidR="009706C9" w:rsidRPr="009706C9">
          <w:rPr>
            <w:noProof/>
            <w:webHidden/>
          </w:rPr>
          <w:tab/>
        </w:r>
        <w:r w:rsidR="009706C9" w:rsidRPr="009706C9">
          <w:rPr>
            <w:noProof/>
            <w:webHidden/>
          </w:rPr>
          <w:fldChar w:fldCharType="begin"/>
        </w:r>
        <w:r w:rsidR="009706C9" w:rsidRPr="009706C9">
          <w:rPr>
            <w:noProof/>
            <w:webHidden/>
          </w:rPr>
          <w:instrText xml:space="preserve"> PAGEREF _Toc39840416 \h </w:instrText>
        </w:r>
        <w:r w:rsidR="009706C9" w:rsidRPr="009706C9">
          <w:rPr>
            <w:noProof/>
            <w:webHidden/>
          </w:rPr>
        </w:r>
        <w:r w:rsidR="009706C9" w:rsidRPr="009706C9">
          <w:rPr>
            <w:noProof/>
            <w:webHidden/>
          </w:rPr>
          <w:fldChar w:fldCharType="separate"/>
        </w:r>
        <w:r>
          <w:rPr>
            <w:noProof/>
            <w:webHidden/>
          </w:rPr>
          <w:t>251</w:t>
        </w:r>
        <w:r w:rsidR="009706C9" w:rsidRPr="009706C9">
          <w:rPr>
            <w:noProof/>
            <w:webHidden/>
          </w:rPr>
          <w:fldChar w:fldCharType="end"/>
        </w:r>
      </w:hyperlink>
    </w:p>
    <w:p w14:paraId="183FEA8E" w14:textId="77777777" w:rsidR="003D2B4B" w:rsidRPr="009706C9" w:rsidRDefault="009B1C72" w:rsidP="001D7D4D">
      <w:pPr>
        <w:pStyle w:val="Edital-Corpodetexto"/>
        <w:rPr>
          <w:lang w:val="en-US"/>
        </w:rPr>
      </w:pPr>
      <w:r w:rsidRPr="009706C9">
        <w:rPr>
          <w:lang w:val="en-US"/>
        </w:rPr>
        <w:fldChar w:fldCharType="end"/>
      </w:r>
    </w:p>
    <w:p w14:paraId="67160CDF" w14:textId="77777777" w:rsidR="003D2B4B" w:rsidRPr="009706C9" w:rsidRDefault="003D2B4B" w:rsidP="001D7D4D">
      <w:pPr>
        <w:pStyle w:val="Edital-Corpodetexto"/>
        <w:rPr>
          <w:lang w:val="en-US"/>
        </w:rPr>
      </w:pPr>
    </w:p>
    <w:p w14:paraId="53F8A532" w14:textId="17472EEB" w:rsidR="00053F94" w:rsidRPr="009706C9" w:rsidRDefault="003F59A6" w:rsidP="003F59A6">
      <w:pPr>
        <w:pStyle w:val="Edital-Ttulo1"/>
        <w:rPr>
          <w:lang w:val="en-US"/>
        </w:rPr>
      </w:pPr>
      <w:bookmarkStart w:id="2" w:name="_Toc419906102"/>
      <w:bookmarkStart w:id="3" w:name="_Toc419906909"/>
      <w:bookmarkStart w:id="4" w:name="_Toc419907717"/>
      <w:bookmarkStart w:id="5" w:name="_Toc419906532"/>
      <w:bookmarkStart w:id="6" w:name="_Toc419960584"/>
      <w:bookmarkStart w:id="7" w:name="_Toc39840322"/>
      <w:bookmarkEnd w:id="2"/>
      <w:bookmarkEnd w:id="3"/>
      <w:bookmarkEnd w:id="4"/>
      <w:bookmarkEnd w:id="5"/>
      <w:bookmarkEnd w:id="6"/>
      <w:r w:rsidRPr="009706C9">
        <w:rPr>
          <w:lang w:val="en-US"/>
        </w:rPr>
        <w:lastRenderedPageBreak/>
        <w:t>INTRODUCTION</w:t>
      </w:r>
      <w:bookmarkEnd w:id="7"/>
    </w:p>
    <w:p w14:paraId="04E6555F" w14:textId="77777777" w:rsidR="00F042FA" w:rsidRPr="009706C9" w:rsidRDefault="00F042FA" w:rsidP="003D2B4B">
      <w:pPr>
        <w:pStyle w:val="Edital-Corpodetexto"/>
        <w:rPr>
          <w:lang w:val="en-US"/>
        </w:rPr>
      </w:pPr>
    </w:p>
    <w:p w14:paraId="1365C7B3" w14:textId="0D06142D" w:rsidR="00F042FA" w:rsidRPr="009706C9" w:rsidRDefault="003F59A6" w:rsidP="003F59A6">
      <w:pPr>
        <w:pStyle w:val="Edital-Ttulo2"/>
        <w:rPr>
          <w:lang w:val="en-US"/>
        </w:rPr>
      </w:pPr>
      <w:bookmarkStart w:id="8" w:name="_Toc39840323"/>
      <w:bookmarkStart w:id="9" w:name="_Toc337743428"/>
      <w:bookmarkStart w:id="10" w:name="_Toc367733332"/>
      <w:r w:rsidRPr="009706C9">
        <w:rPr>
          <w:lang w:val="en-US"/>
        </w:rPr>
        <w:t>Legal aspects</w:t>
      </w:r>
      <w:bookmarkEnd w:id="8"/>
    </w:p>
    <w:bookmarkEnd w:id="9"/>
    <w:bookmarkEnd w:id="10"/>
    <w:p w14:paraId="42AADB9E" w14:textId="7946B1E5" w:rsidR="00FE71B7" w:rsidRPr="009706C9" w:rsidRDefault="003F59A6" w:rsidP="00412A44">
      <w:pPr>
        <w:pStyle w:val="Edital-Corpodetexto"/>
        <w:rPr>
          <w:szCs w:val="22"/>
          <w:lang w:val="en-US"/>
        </w:rPr>
      </w:pPr>
      <w:r w:rsidRPr="009706C9">
        <w:rPr>
          <w:szCs w:val="22"/>
          <w:lang w:val="en-US"/>
        </w:rPr>
        <w:t>Law No. 9,478/1997 provides for the national energy policy and implements other measures, pursuant to Constitutional Amendment No. 9/1995, which eases the form of enforcement of the Federal Government’s monopoly on exploration and production of oil and gas.</w:t>
      </w:r>
      <w:r w:rsidR="00053F94" w:rsidRPr="009706C9">
        <w:rPr>
          <w:szCs w:val="22"/>
          <w:lang w:val="en-US"/>
        </w:rPr>
        <w:t xml:space="preserve"> </w:t>
      </w:r>
    </w:p>
    <w:p w14:paraId="2FB82214" w14:textId="78D6C1FE" w:rsidR="00FE71B7" w:rsidRPr="009706C9" w:rsidRDefault="00412A44" w:rsidP="00412A44">
      <w:pPr>
        <w:pStyle w:val="Edital-Corpodetexto"/>
        <w:rPr>
          <w:szCs w:val="22"/>
          <w:lang w:val="en-US"/>
        </w:rPr>
      </w:pPr>
      <w:r w:rsidRPr="009706C9">
        <w:rPr>
          <w:szCs w:val="22"/>
          <w:lang w:val="en-US"/>
        </w:rPr>
        <w:t>The law created the National Council for Energy Policy – CNPE with the duty of preparing energy policies and guidelines intended for promoting the reasonable use of the Country’s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Country’s competitiveness in the international market.</w:t>
      </w:r>
    </w:p>
    <w:p w14:paraId="46001F66" w14:textId="7946BFC2" w:rsidR="00FE71B7" w:rsidRPr="009706C9" w:rsidRDefault="00412A44" w:rsidP="00412A44">
      <w:pPr>
        <w:pStyle w:val="Edital-Corpodetexto"/>
        <w:rPr>
          <w:szCs w:val="22"/>
          <w:lang w:val="en-US"/>
        </w:rPr>
      </w:pPr>
      <w:r w:rsidRPr="009706C9">
        <w:rPr>
          <w:szCs w:val="22"/>
          <w:lang w:val="en-US"/>
        </w:rPr>
        <w:t>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r w:rsidR="001A5A79" w:rsidRPr="009706C9">
        <w:rPr>
          <w:szCs w:val="22"/>
          <w:lang w:val="en-US"/>
        </w:rPr>
        <w:t xml:space="preserve"> </w:t>
      </w:r>
    </w:p>
    <w:p w14:paraId="0DC1667F" w14:textId="29492CF6" w:rsidR="00133D70" w:rsidRPr="009706C9" w:rsidRDefault="00412A44" w:rsidP="00412A44">
      <w:pPr>
        <w:pStyle w:val="Edital-Corpodetexto"/>
        <w:rPr>
          <w:szCs w:val="22"/>
          <w:lang w:val="en-US"/>
        </w:rPr>
      </w:pPr>
      <w:r w:rsidRPr="009706C9">
        <w:rPr>
          <w:szCs w:val="22"/>
          <w:lang w:val="en-US"/>
        </w:rPr>
        <w:t>Law No. 12,351/2010, pursuant to art. 65, delegated to the Executive Branch the establishment of specific policies and measures aiming at increasing the share of small and medium-sized companies in the exploration, development, and production of oil and gas.</w:t>
      </w:r>
    </w:p>
    <w:p w14:paraId="4F85D2D4" w14:textId="1F6EFEC0" w:rsidR="002F56DE" w:rsidRPr="009706C9" w:rsidRDefault="00412A44" w:rsidP="00D743A3">
      <w:pPr>
        <w:pStyle w:val="Edital-Corpodetexto"/>
        <w:rPr>
          <w:lang w:val="en-US"/>
        </w:rPr>
      </w:pPr>
      <w:r w:rsidRPr="009706C9">
        <w:rPr>
          <w:lang w:val="en-US"/>
        </w:rPr>
        <w:t>CNPE Resolution No. 10,</w:t>
      </w:r>
      <w:r w:rsidR="00D743A3" w:rsidRPr="009706C9">
        <w:rPr>
          <w:lang w:val="en-US"/>
        </w:rPr>
        <w:t xml:space="preserve"> published in the</w:t>
      </w:r>
      <w:r w:rsidR="00D743A3" w:rsidRPr="009706C9">
        <w:rPr>
          <w:szCs w:val="22"/>
          <w:lang w:val="en-US"/>
        </w:rPr>
        <w:t xml:space="preserve"> </w:t>
      </w:r>
      <w:r w:rsidR="00D743A3" w:rsidRPr="009706C9">
        <w:rPr>
          <w:lang w:val="en-US"/>
        </w:rPr>
        <w:t>Federal Official Gazette on August 30, 2018, established guidelines for the pluriannual planning of bidding rounds for blocks for exploration and production of oil and gas during 2020-2021, indicating offshore basins to compose the 17</w:t>
      </w:r>
      <w:r w:rsidR="00D743A3" w:rsidRPr="009706C9">
        <w:rPr>
          <w:vertAlign w:val="superscript"/>
          <w:lang w:val="en-US"/>
        </w:rPr>
        <w:t>th</w:t>
      </w:r>
      <w:r w:rsidR="00D743A3" w:rsidRPr="009706C9">
        <w:rPr>
          <w:lang w:val="en-US"/>
        </w:rPr>
        <w:t xml:space="preserve"> Bidding Round.</w:t>
      </w:r>
      <w:r w:rsidR="002F56DE" w:rsidRPr="009706C9">
        <w:rPr>
          <w:lang w:val="en-US"/>
        </w:rPr>
        <w:t xml:space="preserve"> </w:t>
      </w:r>
    </w:p>
    <w:p w14:paraId="5BF5EDCC" w14:textId="446B92DC" w:rsidR="002F56DE" w:rsidRPr="009706C9" w:rsidRDefault="00D743A3" w:rsidP="00A56B40">
      <w:pPr>
        <w:pStyle w:val="Edital-Corpodetexto"/>
        <w:rPr>
          <w:lang w:val="en-US"/>
        </w:rPr>
      </w:pPr>
      <w:r w:rsidRPr="009706C9">
        <w:rPr>
          <w:lang w:val="en-US"/>
        </w:rPr>
        <w:t>On October 18</w:t>
      </w:r>
      <w:r w:rsidR="007345C6" w:rsidRPr="009706C9">
        <w:rPr>
          <w:lang w:val="en-US"/>
        </w:rPr>
        <w:t>, 2019, CNPE Resolution No. 23 authorized the creation of a Working Group to address the exploration and production of oil and gas in the Brazilian</w:t>
      </w:r>
      <w:r w:rsidR="00A56B40" w:rsidRPr="009706C9">
        <w:rPr>
          <w:lang w:val="en-US"/>
        </w:rPr>
        <w:t xml:space="preserve"> Continental Shelf.</w:t>
      </w:r>
    </w:p>
    <w:p w14:paraId="04B0A2B3" w14:textId="77777777" w:rsidR="002F56DE" w:rsidRPr="009706C9" w:rsidRDefault="002F56DE" w:rsidP="00FF231F">
      <w:pPr>
        <w:pStyle w:val="Edital-Corpodetexto"/>
        <w:rPr>
          <w:szCs w:val="22"/>
          <w:lang w:val="en-US"/>
        </w:rPr>
      </w:pPr>
    </w:p>
    <w:p w14:paraId="075E5C9C" w14:textId="6B62E668" w:rsidR="00133D70" w:rsidRDefault="00A56B40" w:rsidP="00A56B40">
      <w:pPr>
        <w:pStyle w:val="Edital-Corpodetexto"/>
        <w:rPr>
          <w:szCs w:val="22"/>
          <w:lang w:val="en-US"/>
        </w:rPr>
      </w:pPr>
      <w:r w:rsidRPr="009706C9">
        <w:rPr>
          <w:szCs w:val="22"/>
          <w:lang w:val="en-US"/>
        </w:rPr>
        <w:lastRenderedPageBreak/>
        <w:t>CNPE authorized ANP, through Resolution No. 24/2019, published in the Federal Official Gazette on November 19, 2019, to hold the 17</w:t>
      </w:r>
      <w:r w:rsidRPr="009706C9">
        <w:rPr>
          <w:szCs w:val="22"/>
          <w:vertAlign w:val="superscript"/>
          <w:lang w:val="en-US"/>
        </w:rPr>
        <w:t>th</w:t>
      </w:r>
      <w:r w:rsidRPr="009706C9">
        <w:rPr>
          <w:szCs w:val="22"/>
          <w:lang w:val="en-US"/>
        </w:rPr>
        <w:t xml:space="preserve"> Bidding Round for blocks for exploration and production of oil and gas.</w:t>
      </w:r>
    </w:p>
    <w:p w14:paraId="113EAF54" w14:textId="77777777" w:rsidR="009D15DA" w:rsidRPr="009D15DA" w:rsidRDefault="009D15DA" w:rsidP="009D15DA">
      <w:pPr>
        <w:pStyle w:val="Edital-Corpodetexto"/>
        <w:rPr>
          <w:szCs w:val="22"/>
          <w:lang w:val="en-US"/>
        </w:rPr>
      </w:pPr>
      <w:r w:rsidRPr="009D15DA">
        <w:rPr>
          <w:szCs w:val="22"/>
          <w:lang w:val="en-US"/>
        </w:rPr>
        <w:t>In compliance with the decision contained in Official Letter 39/2020 / CNPE-MME, ANP approved the temporary suspension of the 17th Round of Tenders for blocks for exploration and production of oil and natural gas, under the terms of Board Resolution No. 187, of 1st April 2020.</w:t>
      </w:r>
    </w:p>
    <w:p w14:paraId="5C618CB4" w14:textId="415827C8" w:rsidR="00A37C58" w:rsidRPr="009706C9" w:rsidRDefault="009D15DA" w:rsidP="00A56B40">
      <w:pPr>
        <w:pStyle w:val="Edital-Corpodetexto"/>
        <w:rPr>
          <w:szCs w:val="22"/>
          <w:lang w:val="en-US"/>
        </w:rPr>
      </w:pPr>
      <w:r w:rsidRPr="009D15DA">
        <w:rPr>
          <w:szCs w:val="22"/>
          <w:lang w:val="en-US"/>
        </w:rPr>
        <w:t>On August 18, 2020, CNPE Resolution No. 7/2020 amended CNPE Resolution No. 10/2018, to authorize the ANP to carry out the 17th and 18th Bidding Round of blocks for exploration and production of oil and natural gas, in concession modality in the years 2021 and 2022, respectively.</w:t>
      </w:r>
    </w:p>
    <w:p w14:paraId="4A138D43" w14:textId="73E1BC41" w:rsidR="00523271" w:rsidRPr="009706C9" w:rsidRDefault="00A56B40" w:rsidP="00A56B40">
      <w:pPr>
        <w:pStyle w:val="Edital-Corpodetexto"/>
        <w:rPr>
          <w:szCs w:val="22"/>
          <w:lang w:val="en-US"/>
        </w:rPr>
      </w:pPr>
      <w:r w:rsidRPr="009706C9">
        <w:rPr>
          <w:szCs w:val="22"/>
          <w:lang w:val="en-US"/>
        </w:rPr>
        <w:t>The 17</w:t>
      </w:r>
      <w:r w:rsidRPr="009706C9">
        <w:rPr>
          <w:szCs w:val="22"/>
          <w:vertAlign w:val="superscript"/>
          <w:lang w:val="en-US"/>
        </w:rPr>
        <w:t>th</w:t>
      </w:r>
      <w:r w:rsidRPr="009706C9">
        <w:rPr>
          <w:szCs w:val="22"/>
          <w:lang w:val="en-US"/>
        </w:rPr>
        <w:t xml:space="preserve"> Bidding Round contemplates 9</w:t>
      </w:r>
      <w:r w:rsidR="00483A96">
        <w:rPr>
          <w:szCs w:val="22"/>
          <w:lang w:val="en-US"/>
        </w:rPr>
        <w:t>2</w:t>
      </w:r>
      <w:r w:rsidRPr="009706C9">
        <w:rPr>
          <w:szCs w:val="22"/>
          <w:lang w:val="en-US"/>
        </w:rPr>
        <w:t xml:space="preserve"> blocks, distributed in 4 sedimentary basins with high potential areas and new exploratory frontiers that are an opportunity for large and medium-sized companies.</w:t>
      </w:r>
    </w:p>
    <w:p w14:paraId="6B1F0CD8" w14:textId="4F088930" w:rsidR="00A93ED2" w:rsidRPr="009706C9" w:rsidRDefault="00A56B40" w:rsidP="00A56B40">
      <w:pPr>
        <w:pStyle w:val="Edital-Corpodetexto"/>
        <w:rPr>
          <w:szCs w:val="22"/>
          <w:lang w:val="en-US"/>
        </w:rPr>
      </w:pPr>
      <w:r w:rsidRPr="009706C9">
        <w:rPr>
          <w:szCs w:val="22"/>
          <w:lang w:val="en-US"/>
        </w:rPr>
        <w:t>ANP, by using the powers vested in it by art. 36 of Law No. 9,478/1997, issued ANP Resolution No. 18/2015 establishing block bidding procedures for concession of the exploration and production of oil and gas.</w:t>
      </w:r>
    </w:p>
    <w:p w14:paraId="213C9B94" w14:textId="4F1F5211" w:rsidR="002F56DE" w:rsidRPr="009706C9" w:rsidRDefault="00A56B40" w:rsidP="00A753EB">
      <w:pPr>
        <w:pStyle w:val="Edital-Corpodetexto"/>
        <w:rPr>
          <w:szCs w:val="22"/>
          <w:lang w:val="en-US"/>
        </w:rPr>
      </w:pPr>
      <w:r w:rsidRPr="009706C9">
        <w:rPr>
          <w:szCs w:val="22"/>
          <w:lang w:val="en-US"/>
        </w:rPr>
        <w:t>This tender protocol defines the standards that shall be observed by all companies interested in participating in the 17</w:t>
      </w:r>
      <w:r w:rsidRPr="009706C9">
        <w:rPr>
          <w:szCs w:val="22"/>
          <w:vertAlign w:val="superscript"/>
          <w:lang w:val="en-US"/>
        </w:rPr>
        <w:t>th</w:t>
      </w:r>
      <w:r w:rsidRPr="009706C9">
        <w:rPr>
          <w:szCs w:val="22"/>
          <w:lang w:val="en-US"/>
        </w:rPr>
        <w:t xml:space="preserve"> Bidding Round and was prepared according to the applicable provisions, including Law No. 9,478/1997, Law No. 12,351/2010, </w:t>
      </w:r>
      <w:r w:rsidR="00A753EB" w:rsidRPr="009706C9">
        <w:rPr>
          <w:szCs w:val="22"/>
          <w:lang w:val="en-US"/>
        </w:rPr>
        <w:t xml:space="preserve">Decree No. 1,530/1995, </w:t>
      </w:r>
      <w:r w:rsidRPr="009706C9">
        <w:rPr>
          <w:szCs w:val="22"/>
          <w:lang w:val="en-US"/>
        </w:rPr>
        <w:t>ANP Resolution No.</w:t>
      </w:r>
      <w:r w:rsidR="00A753EB" w:rsidRPr="009706C9">
        <w:rPr>
          <w:szCs w:val="22"/>
          <w:lang w:val="en-US"/>
        </w:rPr>
        <w:t xml:space="preserve"> </w:t>
      </w:r>
      <w:r w:rsidRPr="009706C9">
        <w:rPr>
          <w:szCs w:val="22"/>
          <w:lang w:val="en-US"/>
        </w:rPr>
        <w:t>18/2015</w:t>
      </w:r>
      <w:r w:rsidR="00A753EB" w:rsidRPr="009706C9">
        <w:rPr>
          <w:szCs w:val="22"/>
          <w:lang w:val="en-US"/>
        </w:rPr>
        <w:t>, and CNPE Resolutions No. 10/2018, 23/2019,</w:t>
      </w:r>
      <w:r w:rsidRPr="009706C9">
        <w:rPr>
          <w:szCs w:val="22"/>
          <w:lang w:val="en-US"/>
        </w:rPr>
        <w:t xml:space="preserve"> </w:t>
      </w:r>
      <w:r w:rsidR="00A753EB" w:rsidRPr="009706C9">
        <w:rPr>
          <w:szCs w:val="22"/>
          <w:lang w:val="en-US"/>
        </w:rPr>
        <w:t>24/2019</w:t>
      </w:r>
      <w:r w:rsidR="00010304">
        <w:rPr>
          <w:szCs w:val="22"/>
          <w:lang w:val="en-US"/>
        </w:rPr>
        <w:t xml:space="preserve"> and 7/2020</w:t>
      </w:r>
      <w:r w:rsidRPr="009706C9">
        <w:rPr>
          <w:szCs w:val="22"/>
          <w:lang w:val="en-US"/>
        </w:rPr>
        <w:t>.</w:t>
      </w:r>
      <w:r w:rsidR="002F56DE" w:rsidRPr="009706C9">
        <w:rPr>
          <w:szCs w:val="22"/>
          <w:lang w:val="en-US"/>
        </w:rPr>
        <w:t xml:space="preserve"> </w:t>
      </w:r>
    </w:p>
    <w:p w14:paraId="2D293FD4" w14:textId="7A1BB828" w:rsidR="00480085" w:rsidRPr="009706C9" w:rsidRDefault="00A753EB" w:rsidP="00A753EB">
      <w:pPr>
        <w:pStyle w:val="Edital-Corpodetexto"/>
        <w:rPr>
          <w:szCs w:val="22"/>
          <w:lang w:val="en-US"/>
        </w:rPr>
      </w:pPr>
      <w:r w:rsidRPr="009706C9">
        <w:rPr>
          <w:szCs w:val="22"/>
          <w:lang w:val="en-US"/>
        </w:rPr>
        <w:t>Upon publication of this tender protocol, a Special Bidding Committee – CEL shall be formed, composed of representatives of ANP and the civil society, duly designated by ANP’s Collegiate Board through an ordinance.</w:t>
      </w:r>
    </w:p>
    <w:p w14:paraId="2282714C" w14:textId="77777777" w:rsidR="00AA76C6" w:rsidRPr="009706C9" w:rsidRDefault="00AA76C6" w:rsidP="00480085">
      <w:pPr>
        <w:pStyle w:val="Edital-Corpodetexto"/>
        <w:rPr>
          <w:szCs w:val="22"/>
          <w:lang w:val="en-US"/>
        </w:rPr>
      </w:pPr>
    </w:p>
    <w:p w14:paraId="01413CD1" w14:textId="5F8A310C" w:rsidR="00D5043C" w:rsidRPr="009706C9" w:rsidRDefault="00A753EB" w:rsidP="00A753EB">
      <w:pPr>
        <w:pStyle w:val="Edital-Ttulo2"/>
        <w:rPr>
          <w:lang w:val="en-US"/>
        </w:rPr>
      </w:pPr>
      <w:bookmarkStart w:id="11" w:name="_Toc499299020"/>
      <w:bookmarkStart w:id="12" w:name="_Toc499299362"/>
      <w:bookmarkStart w:id="13" w:name="_Toc499308816"/>
      <w:bookmarkStart w:id="14" w:name="_Toc337651815"/>
      <w:bookmarkStart w:id="15" w:name="_Toc337652102"/>
      <w:bookmarkStart w:id="16" w:name="_Toc337743429"/>
      <w:bookmarkStart w:id="17" w:name="_Toc342489898"/>
      <w:bookmarkStart w:id="18" w:name="_Toc342490698"/>
      <w:bookmarkStart w:id="19" w:name="_Toc342655983"/>
      <w:bookmarkStart w:id="20" w:name="_Toc499308817"/>
      <w:bookmarkStart w:id="21" w:name="_Toc39840324"/>
      <w:bookmarkEnd w:id="11"/>
      <w:bookmarkEnd w:id="12"/>
      <w:bookmarkEnd w:id="13"/>
      <w:bookmarkEnd w:id="14"/>
      <w:bookmarkEnd w:id="15"/>
      <w:bookmarkEnd w:id="16"/>
      <w:bookmarkEnd w:id="17"/>
      <w:bookmarkEnd w:id="18"/>
      <w:bookmarkEnd w:id="19"/>
      <w:bookmarkEnd w:id="20"/>
      <w:r w:rsidRPr="009706C9">
        <w:rPr>
          <w:lang w:val="en-US"/>
        </w:rPr>
        <w:t>Blocks offered in the 17</w:t>
      </w:r>
      <w:r w:rsidRPr="009706C9">
        <w:rPr>
          <w:vertAlign w:val="superscript"/>
          <w:lang w:val="en-US"/>
        </w:rPr>
        <w:t>th</w:t>
      </w:r>
      <w:r w:rsidRPr="009706C9">
        <w:rPr>
          <w:lang w:val="en-US"/>
        </w:rPr>
        <w:t xml:space="preserve"> Bidding Round</w:t>
      </w:r>
      <w:bookmarkEnd w:id="21"/>
      <w:r w:rsidR="009742E9" w:rsidRPr="009706C9">
        <w:rPr>
          <w:lang w:val="en-US"/>
        </w:rPr>
        <w:t xml:space="preserve"> </w:t>
      </w:r>
    </w:p>
    <w:p w14:paraId="3EC6C6FD" w14:textId="37953C39" w:rsidR="00523271" w:rsidRPr="009706C9" w:rsidRDefault="00A753EB" w:rsidP="00A753EB">
      <w:pPr>
        <w:pStyle w:val="Edital-Corpodetexto"/>
        <w:rPr>
          <w:szCs w:val="22"/>
          <w:lang w:val="en-US"/>
        </w:rPr>
      </w:pPr>
      <w:r w:rsidRPr="009706C9">
        <w:rPr>
          <w:szCs w:val="22"/>
          <w:lang w:val="en-US"/>
        </w:rPr>
        <w:t>The blocks offered were selected in high potential basins, and new frontier basins, aiming at increasing the reserves and the Brazilian production of oil and natural gas, expanding the knowledge on the sedimentary basins, decentralizing the exploration investment in the Country, developing the oil industry, and settling domestic and foreign companies in the country, thus continuing the demand for local goods and services, the creation of jobs, and the income distribution.</w:t>
      </w:r>
    </w:p>
    <w:p w14:paraId="6ACCA011" w14:textId="77777777" w:rsidR="00523271" w:rsidRPr="009706C9" w:rsidRDefault="00523271" w:rsidP="00FF231F">
      <w:pPr>
        <w:pStyle w:val="Edital-Corpodetexto"/>
        <w:rPr>
          <w:szCs w:val="22"/>
          <w:lang w:val="en-US"/>
        </w:rPr>
      </w:pPr>
    </w:p>
    <w:p w14:paraId="47258E68" w14:textId="5C17ED2F" w:rsidR="00A93ED2" w:rsidRPr="009706C9" w:rsidRDefault="00A753EB" w:rsidP="00A753EB">
      <w:pPr>
        <w:pStyle w:val="Edital-Ttulo2"/>
        <w:rPr>
          <w:lang w:val="en-US"/>
        </w:rPr>
      </w:pPr>
      <w:bookmarkStart w:id="22" w:name="_Toc337651817"/>
      <w:bookmarkStart w:id="23" w:name="_Toc337652104"/>
      <w:bookmarkStart w:id="24" w:name="_Toc337743431"/>
      <w:bookmarkStart w:id="25" w:name="_Toc342489900"/>
      <w:bookmarkStart w:id="26" w:name="_Toc342490700"/>
      <w:bookmarkStart w:id="27" w:name="_Toc342655985"/>
      <w:bookmarkStart w:id="28" w:name="_Tabela_1_-"/>
      <w:bookmarkStart w:id="29" w:name="_Toc361937290"/>
      <w:bookmarkStart w:id="30" w:name="_Toc364416885"/>
      <w:bookmarkStart w:id="31" w:name="_Toc364685392"/>
      <w:bookmarkStart w:id="32" w:name="_Toc337651819"/>
      <w:bookmarkStart w:id="33" w:name="_Toc337652106"/>
      <w:bookmarkStart w:id="34" w:name="_Toc337743433"/>
      <w:bookmarkStart w:id="35" w:name="_Toc342489902"/>
      <w:bookmarkStart w:id="36" w:name="_Toc342490702"/>
      <w:bookmarkStart w:id="37" w:name="_Toc342655987"/>
      <w:bookmarkStart w:id="38" w:name="_Toc39840325"/>
      <w:bookmarkStart w:id="39" w:name="_Toc113184754"/>
      <w:bookmarkStart w:id="40" w:name="_Toc337743434"/>
      <w:bookmarkStart w:id="41" w:name="_Toc36773333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9706C9">
        <w:rPr>
          <w:lang w:val="en-US"/>
        </w:rPr>
        <w:t>Bidding process</w:t>
      </w:r>
      <w:bookmarkEnd w:id="38"/>
    </w:p>
    <w:p w14:paraId="06D50AB8" w14:textId="30ECCCB7" w:rsidR="008D60EE" w:rsidRPr="009706C9" w:rsidRDefault="00A753EB" w:rsidP="00A753EB">
      <w:pPr>
        <w:pStyle w:val="Edital-Corpodetexto"/>
        <w:rPr>
          <w:lang w:val="en-US"/>
        </w:rPr>
      </w:pPr>
      <w:r w:rsidRPr="009706C9">
        <w:rPr>
          <w:lang w:val="en-US"/>
        </w:rPr>
        <w:t>During the enrollment period, Companies interested in participating in the bidding process individually submit the enrollment documents and pay the participation fees for the sectors of their interest, so that they have access to the technical data package.</w:t>
      </w:r>
    </w:p>
    <w:p w14:paraId="3608EDA4" w14:textId="62C67F8C" w:rsidR="008D60EE" w:rsidRPr="009706C9" w:rsidRDefault="00A753EB" w:rsidP="006F79D8">
      <w:pPr>
        <w:pStyle w:val="Edital-Corpodetexto"/>
        <w:rPr>
          <w:lang w:val="en-US"/>
        </w:rPr>
      </w:pPr>
      <w:r w:rsidRPr="009706C9">
        <w:rPr>
          <w:lang w:val="en-US"/>
        </w:rPr>
        <w:t>After review of the documents by the Licensing Rounds Promotion Superintendence – SPL, the bidders’ enrollment is judged by CEL.</w:t>
      </w:r>
    </w:p>
    <w:p w14:paraId="0F917A48" w14:textId="58A2C762" w:rsidR="00A93ED2" w:rsidRPr="009706C9" w:rsidRDefault="006F79D8" w:rsidP="006F79D8">
      <w:pPr>
        <w:pStyle w:val="Edital-Corpodetexto"/>
        <w:rPr>
          <w:lang w:val="en-US"/>
        </w:rPr>
      </w:pPr>
      <w:r w:rsidRPr="009706C9">
        <w:rPr>
          <w:lang w:val="en-US"/>
        </w:rPr>
        <w:t xml:space="preserve">Bidders with their enrollments approved by CEL may submit bids, </w:t>
      </w:r>
      <w:proofErr w:type="gramStart"/>
      <w:r w:rsidRPr="009706C9">
        <w:rPr>
          <w:lang w:val="en-US"/>
        </w:rPr>
        <w:t>as long as</w:t>
      </w:r>
      <w:proofErr w:type="gramEnd"/>
      <w:r w:rsidRPr="009706C9">
        <w:rPr>
          <w:lang w:val="en-US"/>
        </w:rPr>
        <w:t xml:space="preserve"> they provide bid bonds in such amount, form, and within such term as defined in the tender protocol.</w:t>
      </w:r>
    </w:p>
    <w:p w14:paraId="5B0CDD7E" w14:textId="71D53C46" w:rsidR="00A93ED2" w:rsidRPr="009706C9" w:rsidRDefault="006F79D8" w:rsidP="006F79D8">
      <w:pPr>
        <w:pStyle w:val="Edital-Corpodetexto"/>
        <w:rPr>
          <w:lang w:val="en-US"/>
        </w:rPr>
      </w:pPr>
      <w:r w:rsidRPr="009706C9">
        <w:rPr>
          <w:lang w:val="en-US"/>
        </w:rPr>
        <w:t>Bidders submit bids for the blocks of the bidding process in a public session and are judged and classified by CEL.</w:t>
      </w:r>
      <w:r w:rsidR="00B67231" w:rsidRPr="009706C9">
        <w:rPr>
          <w:lang w:val="en-US"/>
        </w:rPr>
        <w:t xml:space="preserve"> </w:t>
      </w:r>
      <w:r w:rsidRPr="009706C9">
        <w:rPr>
          <w:lang w:val="en-US"/>
        </w:rPr>
        <w:t>The signature bonus and the minimum exploration program (PEM) are the criteria to define the winner of the public session for submission of bids.</w:t>
      </w:r>
    </w:p>
    <w:p w14:paraId="179A139A" w14:textId="00BFDFEE" w:rsidR="00732319" w:rsidRPr="009706C9" w:rsidRDefault="006F79D8" w:rsidP="004824BB">
      <w:pPr>
        <w:pStyle w:val="Edital-Corpodetexto"/>
        <w:rPr>
          <w:lang w:val="en-US"/>
        </w:rPr>
      </w:pPr>
      <w:r w:rsidRPr="009706C9">
        <w:rPr>
          <w:lang w:val="en-US"/>
        </w:rPr>
        <w:t>Bids are classified according to the descending order of score, upon assignment of points and weights to the criteria set forth in the tender protocol, and the winner of the public session for submission of bids is the bidder which bid obtains the highest final score.</w:t>
      </w:r>
    </w:p>
    <w:p w14:paraId="0CEEB2D8" w14:textId="49720202" w:rsidR="00994DD5" w:rsidRPr="009706C9" w:rsidRDefault="004824BB" w:rsidP="004824BB">
      <w:pPr>
        <w:pStyle w:val="Edital-Corpodetexto"/>
        <w:rPr>
          <w:lang w:val="en-US"/>
        </w:rPr>
      </w:pPr>
      <w:r w:rsidRPr="009706C9">
        <w:rPr>
          <w:lang w:val="en-US"/>
        </w:rPr>
        <w:t>After bidding all blocks in the sequence provided for in the tender protocol, CEL may reopen the period for submission of bids for blocks that have not received any bid.</w:t>
      </w:r>
    </w:p>
    <w:p w14:paraId="3C4FCF47" w14:textId="34350740" w:rsidR="00855B88" w:rsidRPr="009706C9" w:rsidRDefault="004824BB" w:rsidP="004824BB">
      <w:pPr>
        <w:pStyle w:val="Edital-Corpodetexto"/>
        <w:rPr>
          <w:lang w:val="en-US"/>
        </w:rPr>
      </w:pPr>
      <w:r w:rsidRPr="009706C9">
        <w:rPr>
          <w:lang w:val="en-US"/>
        </w:rPr>
        <w:t>It is important to note that the condition of winner of the public session for submission of bids does not grant the bidder the right to execute concession agreement.</w:t>
      </w:r>
    </w:p>
    <w:p w14:paraId="5CCFA338" w14:textId="1FF3BC42" w:rsidR="00A93ED2" w:rsidRPr="009706C9" w:rsidRDefault="004824BB" w:rsidP="004824BB">
      <w:pPr>
        <w:pStyle w:val="Edital-Corpodetexto"/>
        <w:rPr>
          <w:lang w:val="en-US"/>
        </w:rPr>
      </w:pPr>
      <w:r w:rsidRPr="009706C9">
        <w:rPr>
          <w:lang w:val="en-US"/>
        </w:rPr>
        <w:t>After the public session for submission of bids, the winners are submitted to a qualification performed by SPL and judged by CEL.</w:t>
      </w:r>
    </w:p>
    <w:p w14:paraId="24B57FAD" w14:textId="1D14FAB5" w:rsidR="00A93ED2" w:rsidRPr="009706C9" w:rsidRDefault="004824BB" w:rsidP="004824BB">
      <w:pPr>
        <w:pStyle w:val="Edital-Corpodetexto"/>
        <w:rPr>
          <w:lang w:val="en-US"/>
        </w:rPr>
      </w:pPr>
      <w:r w:rsidRPr="009706C9">
        <w:rPr>
          <w:lang w:val="en-US"/>
        </w:rPr>
        <w:t>Qualification comprises the analysis of documentation to evidence the legal, tax, and labor compliance, the economic and financial capacity, and the technical capacity of the winners of the public session for submission of bids.</w:t>
      </w:r>
      <w:r w:rsidR="00A93ED2" w:rsidRPr="009706C9">
        <w:rPr>
          <w:lang w:val="en-US"/>
        </w:rPr>
        <w:t xml:space="preserve"> </w:t>
      </w:r>
    </w:p>
    <w:p w14:paraId="61EFCBA4" w14:textId="3A11D84C" w:rsidR="001D598B" w:rsidRPr="009706C9" w:rsidRDefault="004824BB" w:rsidP="004824BB">
      <w:pPr>
        <w:pStyle w:val="Edital-Corpodetexto"/>
        <w:rPr>
          <w:lang w:val="en-US"/>
        </w:rPr>
      </w:pPr>
      <w:r w:rsidRPr="009706C9">
        <w:rPr>
          <w:lang w:val="en-US"/>
        </w:rPr>
        <w:t>If the winner of the public session for submission of bids is not qualified, the bid bonds are executed, when applicable, the penalties provided for in the tender protocol are imposed, and the remaining classified bidders are called to express their interest in honoring the bid provided by the winner.</w:t>
      </w:r>
    </w:p>
    <w:p w14:paraId="47642A78" w14:textId="757DF097" w:rsidR="00A93ED2" w:rsidRPr="009706C9" w:rsidRDefault="004824BB" w:rsidP="00AE3B02">
      <w:pPr>
        <w:pStyle w:val="Edital-Corpodetexto"/>
        <w:rPr>
          <w:lang w:val="en-US"/>
        </w:rPr>
      </w:pPr>
      <w:r w:rsidRPr="009706C9">
        <w:rPr>
          <w:lang w:val="en-US"/>
        </w:rPr>
        <w:t>If none of the bidders is interested in honoring the best bid of the public session or if those expressing it are not qualified, the bidder submitting the next better classified bid shall be deemed the new winner of the public session for submission of bids for the respective block.</w:t>
      </w:r>
    </w:p>
    <w:p w14:paraId="68BE19E7" w14:textId="0737E965" w:rsidR="00A93ED2" w:rsidRPr="009706C9" w:rsidRDefault="00AE3B02" w:rsidP="00AE3B02">
      <w:pPr>
        <w:pStyle w:val="Edital-Corpodetexto"/>
        <w:rPr>
          <w:lang w:val="en-US"/>
        </w:rPr>
      </w:pPr>
      <w:r w:rsidRPr="009706C9">
        <w:rPr>
          <w:lang w:val="en-US"/>
        </w:rPr>
        <w:t>ANP’s Collegiate Board awards the object to the qualified winners of the bidding process, calls them to execute the concession agreements, and homologates the bidding process.</w:t>
      </w:r>
    </w:p>
    <w:p w14:paraId="5FF4AABA" w14:textId="5F29AEEE" w:rsidR="00A93ED2" w:rsidRPr="009706C9" w:rsidRDefault="00AE3B02" w:rsidP="00AE3B02">
      <w:pPr>
        <w:pStyle w:val="Edital-Corpodetexto"/>
        <w:rPr>
          <w:lang w:val="en-US"/>
        </w:rPr>
      </w:pPr>
      <w:r w:rsidRPr="009706C9">
        <w:rPr>
          <w:lang w:val="en-US"/>
        </w:rPr>
        <w:lastRenderedPageBreak/>
        <w:t>The bidding winners submit the documents, bonds, and receipts set forth in the tender protocol and participate in the ceremony for execution of the concession agreement.</w:t>
      </w:r>
    </w:p>
    <w:p w14:paraId="48468C6B" w14:textId="77777777" w:rsidR="003A54D7" w:rsidRPr="009706C9" w:rsidRDefault="003A54D7" w:rsidP="00FF231F">
      <w:pPr>
        <w:pStyle w:val="Edital-Corpodetexto"/>
        <w:rPr>
          <w:lang w:val="en-US"/>
        </w:rPr>
      </w:pPr>
    </w:p>
    <w:p w14:paraId="5585BF75" w14:textId="77777777" w:rsidR="0043568E" w:rsidRPr="009706C9" w:rsidRDefault="0043568E" w:rsidP="00FF231F">
      <w:pPr>
        <w:pStyle w:val="Edital-Corpodetexto"/>
        <w:rPr>
          <w:lang w:val="en-US"/>
        </w:rPr>
      </w:pPr>
    </w:p>
    <w:p w14:paraId="070EDC80" w14:textId="7F9F60B5" w:rsidR="00053F94" w:rsidRPr="009706C9" w:rsidRDefault="00AE3B02" w:rsidP="00AE3B02">
      <w:pPr>
        <w:pStyle w:val="Edital-Ttulo2"/>
        <w:rPr>
          <w:lang w:val="en-US"/>
        </w:rPr>
      </w:pPr>
      <w:bookmarkStart w:id="42" w:name="_Toc39840326"/>
      <w:bookmarkEnd w:id="39"/>
      <w:bookmarkEnd w:id="40"/>
      <w:bookmarkEnd w:id="41"/>
      <w:r w:rsidRPr="009706C9">
        <w:rPr>
          <w:lang w:val="en-US"/>
        </w:rPr>
        <w:t>Schedule</w:t>
      </w:r>
      <w:bookmarkEnd w:id="42"/>
    </w:p>
    <w:p w14:paraId="602DCAAD" w14:textId="369EA3F8" w:rsidR="00FE71B7" w:rsidRPr="009706C9" w:rsidRDefault="00AE3B02" w:rsidP="00AE3B02">
      <w:pPr>
        <w:pStyle w:val="Edital-Corpodetexto"/>
        <w:rPr>
          <w:lang w:val="en-US"/>
        </w:rPr>
      </w:pPr>
      <w:bookmarkStart w:id="43" w:name="_Toc103566364"/>
      <w:r w:rsidRPr="009706C9">
        <w:rPr>
          <w:lang w:val="en-US"/>
        </w:rPr>
        <w:t>The schedule for the 17</w:t>
      </w:r>
      <w:r w:rsidRPr="009706C9">
        <w:rPr>
          <w:vertAlign w:val="superscript"/>
          <w:lang w:val="en-US"/>
        </w:rPr>
        <w:t>th</w:t>
      </w:r>
      <w:r w:rsidRPr="009706C9">
        <w:rPr>
          <w:lang w:val="en-US"/>
        </w:rPr>
        <w:t xml:space="preserve"> Bidding Round is presented in Table 1. This schedule is only an indication.</w:t>
      </w:r>
      <w:r w:rsidR="00B3145C" w:rsidRPr="009706C9">
        <w:rPr>
          <w:lang w:val="en-US"/>
        </w:rPr>
        <w:t xml:space="preserve"> </w:t>
      </w:r>
      <w:r w:rsidRPr="009706C9">
        <w:rPr>
          <w:lang w:val="en-US"/>
        </w:rPr>
        <w:t>CEL reserves the right to change or suspend it upon proper disclosure, preserving the deadlines and the bidders’ rights.</w:t>
      </w:r>
    </w:p>
    <w:p w14:paraId="57C5472E" w14:textId="77777777" w:rsidR="00381633" w:rsidRPr="009706C9" w:rsidRDefault="00381633" w:rsidP="00FF231F">
      <w:pPr>
        <w:pStyle w:val="Edital-Corpodetexto"/>
        <w:rPr>
          <w:lang w:val="en-US"/>
        </w:rPr>
      </w:pPr>
      <w:bookmarkStart w:id="44" w:name="_Tabela_2_-"/>
      <w:bookmarkStart w:id="45" w:name="_Ref342495223"/>
      <w:bookmarkStart w:id="46" w:name="_Ref342499537"/>
      <w:bookmarkStart w:id="47" w:name="_Toc113184755"/>
      <w:bookmarkEnd w:id="44"/>
    </w:p>
    <w:bookmarkEnd w:id="45"/>
    <w:bookmarkEnd w:id="46"/>
    <w:p w14:paraId="4648A4F9" w14:textId="25C8F906" w:rsidR="00A42438" w:rsidRPr="009706C9" w:rsidRDefault="00AE3B02" w:rsidP="00AE3B02">
      <w:pPr>
        <w:pStyle w:val="Edital-TabelaTtulo"/>
        <w:rPr>
          <w:lang w:val="en-US"/>
        </w:rPr>
      </w:pPr>
      <w:r w:rsidRPr="009706C9">
        <w:rPr>
          <w:lang w:val="en-US"/>
        </w:rPr>
        <w:t xml:space="preserve">Table </w:t>
      </w:r>
      <w:r w:rsidRPr="009706C9">
        <w:rPr>
          <w:lang w:val="en-US"/>
        </w:rPr>
        <w:fldChar w:fldCharType="begin"/>
      </w:r>
      <w:r w:rsidRPr="009706C9">
        <w:rPr>
          <w:lang w:val="en-US"/>
        </w:rPr>
        <w:instrText xml:space="preserve"> SEQ Tabela \* ARABIC </w:instrText>
      </w:r>
      <w:r w:rsidRPr="009706C9">
        <w:rPr>
          <w:lang w:val="en-US"/>
        </w:rPr>
        <w:fldChar w:fldCharType="separate"/>
      </w:r>
      <w:r w:rsidR="006E2107">
        <w:rPr>
          <w:noProof/>
          <w:lang w:val="en-US"/>
        </w:rPr>
        <w:t>1</w:t>
      </w:r>
      <w:r w:rsidRPr="009706C9">
        <w:rPr>
          <w:lang w:val="en-US"/>
        </w:rPr>
        <w:fldChar w:fldCharType="end"/>
      </w:r>
      <w:r w:rsidRPr="009706C9">
        <w:rPr>
          <w:lang w:val="en-US"/>
        </w:rPr>
        <w:t xml:space="preserve"> –</w:t>
      </w:r>
      <w:r w:rsidRPr="009706C9">
        <w:rPr>
          <w:lang w:val="en-US"/>
        </w:rPr>
        <w:softHyphen/>
      </w:r>
      <w:r w:rsidRPr="009706C9">
        <w:rPr>
          <w:lang w:val="en-US"/>
        </w:rPr>
        <w:softHyphen/>
      </w:r>
      <w:r w:rsidRPr="009706C9">
        <w:rPr>
          <w:lang w:val="en-US"/>
        </w:rPr>
        <w:softHyphen/>
      </w:r>
      <w:r w:rsidRPr="009706C9">
        <w:rPr>
          <w:lang w:val="en-US"/>
        </w:rPr>
        <w:softHyphen/>
      </w:r>
      <w:r w:rsidRPr="009706C9">
        <w:rPr>
          <w:lang w:val="en-US"/>
        </w:rPr>
        <w:softHyphen/>
        <w:t xml:space="preserve"> Schedule for the 17</w:t>
      </w:r>
      <w:r w:rsidRPr="009706C9">
        <w:rPr>
          <w:vertAlign w:val="superscript"/>
          <w:lang w:val="en-US"/>
        </w:rPr>
        <w:t>th</w:t>
      </w:r>
      <w:r w:rsidRPr="009706C9">
        <w:rPr>
          <w:lang w:val="en-US"/>
        </w:rPr>
        <w:t xml:space="preserve"> Bidding Round</w:t>
      </w:r>
      <w:r w:rsidR="00574B1C" w:rsidRPr="009706C9">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9706C9" w14:paraId="135FBDA5" w14:textId="77777777" w:rsidTr="00AE3B02">
        <w:trPr>
          <w:trHeight w:val="454"/>
          <w:tblHeader/>
        </w:trPr>
        <w:tc>
          <w:tcPr>
            <w:tcW w:w="4064" w:type="pct"/>
            <w:shd w:val="clear" w:color="auto" w:fill="A6A6A6" w:themeFill="background1" w:themeFillShade="A6"/>
            <w:vAlign w:val="center"/>
          </w:tcPr>
          <w:p w14:paraId="6BEDC88F" w14:textId="541B43D7" w:rsidR="002D4555" w:rsidRPr="009706C9" w:rsidRDefault="00AE3B02" w:rsidP="00F80787">
            <w:pPr>
              <w:pStyle w:val="Edital-TabelaContedo"/>
              <w:rPr>
                <w:lang w:val="en-US"/>
              </w:rPr>
            </w:pPr>
            <w:r w:rsidRPr="009706C9">
              <w:rPr>
                <w:lang w:val="en-US"/>
              </w:rPr>
              <w:t>Event</w:t>
            </w:r>
          </w:p>
        </w:tc>
        <w:tc>
          <w:tcPr>
            <w:tcW w:w="936" w:type="pct"/>
            <w:shd w:val="clear" w:color="auto" w:fill="A6A6A6" w:themeFill="background1" w:themeFillShade="A6"/>
            <w:vAlign w:val="center"/>
          </w:tcPr>
          <w:p w14:paraId="1C340991" w14:textId="546D4122" w:rsidR="002D4555" w:rsidRPr="00DE6113" w:rsidRDefault="00AE3B02" w:rsidP="00F80787">
            <w:pPr>
              <w:pStyle w:val="Edital-TabelaContedo"/>
              <w:rPr>
                <w:lang w:val="en-US"/>
              </w:rPr>
            </w:pPr>
            <w:r w:rsidRPr="00DE6113">
              <w:rPr>
                <w:lang w:val="en-US"/>
              </w:rPr>
              <w:t>Date</w:t>
            </w:r>
          </w:p>
        </w:tc>
      </w:tr>
      <w:tr w:rsidR="00037320" w:rsidRPr="009706C9" w14:paraId="45E30FC0" w14:textId="77777777" w:rsidTr="00BD5A68">
        <w:trPr>
          <w:trHeight w:val="454"/>
        </w:trPr>
        <w:tc>
          <w:tcPr>
            <w:tcW w:w="4064" w:type="pct"/>
            <w:shd w:val="clear" w:color="auto" w:fill="FFFFFF" w:themeFill="background1"/>
            <w:vAlign w:val="center"/>
          </w:tcPr>
          <w:p w14:paraId="5AFB1EBC" w14:textId="0E5544F0" w:rsidR="00037320" w:rsidRPr="009706C9" w:rsidRDefault="00037320" w:rsidP="00037320">
            <w:pPr>
              <w:pStyle w:val="Edital-TabelaContedo"/>
              <w:jc w:val="left"/>
              <w:rPr>
                <w:b w:val="0"/>
                <w:lang w:val="en-US"/>
              </w:rPr>
            </w:pPr>
            <w:r w:rsidRPr="009706C9">
              <w:rPr>
                <w:b w:val="0"/>
                <w:lang w:val="en-US"/>
              </w:rPr>
              <w:t>Publication of the draft tender protocol and the draft concession agreement</w:t>
            </w:r>
          </w:p>
        </w:tc>
        <w:tc>
          <w:tcPr>
            <w:tcW w:w="936" w:type="pct"/>
            <w:shd w:val="clear" w:color="auto" w:fill="FFFFFF" w:themeFill="background1"/>
          </w:tcPr>
          <w:p w14:paraId="6ED6EA2F" w14:textId="42EBC5B1" w:rsidR="00037320" w:rsidRPr="00037320" w:rsidRDefault="00037320" w:rsidP="00037320">
            <w:pPr>
              <w:pStyle w:val="Edital-TabelaContedo"/>
              <w:rPr>
                <w:b w:val="0"/>
                <w:bCs/>
                <w:lang w:val="en-US"/>
              </w:rPr>
            </w:pPr>
            <w:r w:rsidRPr="00037320">
              <w:rPr>
                <w:b w:val="0"/>
                <w:bCs/>
              </w:rPr>
              <w:t>11/27/2020</w:t>
            </w:r>
          </w:p>
        </w:tc>
      </w:tr>
      <w:tr w:rsidR="00037320" w:rsidRPr="009706C9" w14:paraId="48574CAE" w14:textId="77777777" w:rsidTr="00BD5A68">
        <w:trPr>
          <w:trHeight w:val="454"/>
        </w:trPr>
        <w:tc>
          <w:tcPr>
            <w:tcW w:w="4064" w:type="pct"/>
            <w:shd w:val="clear" w:color="auto" w:fill="FFFFFF" w:themeFill="background1"/>
            <w:vAlign w:val="center"/>
          </w:tcPr>
          <w:p w14:paraId="32E00A33" w14:textId="27BA5476" w:rsidR="00037320" w:rsidRPr="009706C9" w:rsidRDefault="00037320" w:rsidP="00037320">
            <w:pPr>
              <w:pStyle w:val="Edital-TabelaContedo"/>
              <w:jc w:val="left"/>
              <w:rPr>
                <w:b w:val="0"/>
                <w:lang w:val="en-US"/>
              </w:rPr>
            </w:pPr>
            <w:r w:rsidRPr="009706C9">
              <w:rPr>
                <w:b w:val="0"/>
                <w:lang w:val="en-US"/>
              </w:rPr>
              <w:t>Beginning of term for filling the application form, delivering the documents for application, and paying the participation fee</w:t>
            </w:r>
          </w:p>
        </w:tc>
        <w:tc>
          <w:tcPr>
            <w:tcW w:w="936" w:type="pct"/>
            <w:shd w:val="clear" w:color="auto" w:fill="FFFFFF" w:themeFill="background1"/>
          </w:tcPr>
          <w:p w14:paraId="57F40B03" w14:textId="673A433B" w:rsidR="00037320" w:rsidRPr="00037320" w:rsidRDefault="00037320" w:rsidP="00037320">
            <w:pPr>
              <w:pStyle w:val="Edital-TabelaContedo"/>
              <w:rPr>
                <w:b w:val="0"/>
                <w:bCs/>
                <w:lang w:val="en-US"/>
              </w:rPr>
            </w:pPr>
            <w:r w:rsidRPr="00037320">
              <w:rPr>
                <w:b w:val="0"/>
                <w:bCs/>
              </w:rPr>
              <w:t>11/27/2020</w:t>
            </w:r>
          </w:p>
        </w:tc>
      </w:tr>
      <w:tr w:rsidR="00037320" w:rsidRPr="009706C9" w14:paraId="5158C947" w14:textId="77777777" w:rsidTr="00BD5A68">
        <w:trPr>
          <w:trHeight w:val="454"/>
        </w:trPr>
        <w:tc>
          <w:tcPr>
            <w:tcW w:w="4064" w:type="pct"/>
            <w:shd w:val="clear" w:color="auto" w:fill="FFFFFF" w:themeFill="background1"/>
            <w:vAlign w:val="center"/>
          </w:tcPr>
          <w:p w14:paraId="582579D7" w14:textId="6A57D214" w:rsidR="00037320" w:rsidRPr="009706C9" w:rsidRDefault="00037320" w:rsidP="00037320">
            <w:pPr>
              <w:pStyle w:val="Edital-TabelaContedo"/>
              <w:jc w:val="left"/>
              <w:rPr>
                <w:b w:val="0"/>
                <w:lang w:val="en-US"/>
              </w:rPr>
            </w:pPr>
            <w:r w:rsidRPr="009706C9">
              <w:rPr>
                <w:b w:val="0"/>
                <w:lang w:val="en-US"/>
              </w:rPr>
              <w:t>Provision of the technical data package</w:t>
            </w:r>
            <w:r w:rsidRPr="009706C9">
              <w:rPr>
                <w:b w:val="0"/>
                <w:vertAlign w:val="superscript"/>
                <w:lang w:val="en-US"/>
              </w:rPr>
              <w:t>1</w:t>
            </w:r>
          </w:p>
        </w:tc>
        <w:tc>
          <w:tcPr>
            <w:tcW w:w="936" w:type="pct"/>
            <w:shd w:val="clear" w:color="auto" w:fill="FFFFFF" w:themeFill="background1"/>
          </w:tcPr>
          <w:p w14:paraId="30C003A6" w14:textId="3AAA521D" w:rsidR="00037320" w:rsidRPr="00037320" w:rsidRDefault="00037320" w:rsidP="00037320">
            <w:pPr>
              <w:pStyle w:val="Edital-TabelaContedo"/>
              <w:rPr>
                <w:b w:val="0"/>
                <w:bCs/>
                <w:lang w:val="en-US"/>
              </w:rPr>
            </w:pPr>
            <w:r w:rsidRPr="00037320">
              <w:rPr>
                <w:b w:val="0"/>
                <w:bCs/>
              </w:rPr>
              <w:t>11/27/2020</w:t>
            </w:r>
          </w:p>
        </w:tc>
      </w:tr>
      <w:tr w:rsidR="00037320" w:rsidRPr="009706C9" w14:paraId="13805409" w14:textId="77777777" w:rsidTr="00BD5A68">
        <w:trPr>
          <w:trHeight w:val="454"/>
        </w:trPr>
        <w:tc>
          <w:tcPr>
            <w:tcW w:w="4064" w:type="pct"/>
            <w:shd w:val="clear" w:color="auto" w:fill="FFFFFF" w:themeFill="background1"/>
            <w:vAlign w:val="center"/>
          </w:tcPr>
          <w:p w14:paraId="562E77B1" w14:textId="51F19BD6" w:rsidR="00037320" w:rsidRPr="009706C9" w:rsidRDefault="00037320" w:rsidP="00037320">
            <w:pPr>
              <w:pStyle w:val="Edital-TabelaContedo"/>
              <w:jc w:val="left"/>
              <w:rPr>
                <w:b w:val="0"/>
                <w:lang w:val="en-US"/>
              </w:rPr>
            </w:pPr>
            <w:r w:rsidRPr="009706C9">
              <w:rPr>
                <w:b w:val="0"/>
                <w:lang w:val="en-US"/>
              </w:rPr>
              <w:t>Deadline for additions to the draft tender protocol and the draft concession agreement and end of public consultation</w:t>
            </w:r>
          </w:p>
        </w:tc>
        <w:tc>
          <w:tcPr>
            <w:tcW w:w="936" w:type="pct"/>
            <w:shd w:val="clear" w:color="auto" w:fill="FFFFFF" w:themeFill="background1"/>
          </w:tcPr>
          <w:p w14:paraId="4FB2A568" w14:textId="7B91AEF5" w:rsidR="00037320" w:rsidRPr="00037320" w:rsidRDefault="00037320" w:rsidP="00037320">
            <w:pPr>
              <w:pStyle w:val="Edital-TabelaContedo"/>
              <w:rPr>
                <w:b w:val="0"/>
                <w:bCs/>
                <w:lang w:val="en-US"/>
              </w:rPr>
            </w:pPr>
            <w:r w:rsidRPr="00037320">
              <w:rPr>
                <w:b w:val="0"/>
                <w:bCs/>
              </w:rPr>
              <w:t>01/28/2021</w:t>
            </w:r>
          </w:p>
        </w:tc>
      </w:tr>
      <w:tr w:rsidR="00037320" w:rsidRPr="009706C9" w14:paraId="7023B4A3" w14:textId="77777777" w:rsidTr="00BD5A68">
        <w:trPr>
          <w:trHeight w:val="454"/>
        </w:trPr>
        <w:tc>
          <w:tcPr>
            <w:tcW w:w="4064" w:type="pct"/>
            <w:shd w:val="clear" w:color="auto" w:fill="FFFFFF" w:themeFill="background1"/>
            <w:vAlign w:val="center"/>
          </w:tcPr>
          <w:p w14:paraId="3D249B29" w14:textId="001C3BF2" w:rsidR="00037320" w:rsidRPr="009706C9" w:rsidRDefault="00037320" w:rsidP="00037320">
            <w:pPr>
              <w:pStyle w:val="Edital-TabelaContedo"/>
              <w:jc w:val="left"/>
              <w:rPr>
                <w:b w:val="0"/>
                <w:lang w:val="en-US"/>
              </w:rPr>
            </w:pPr>
            <w:r w:rsidRPr="009706C9">
              <w:rPr>
                <w:b w:val="0"/>
                <w:lang w:val="en-US"/>
              </w:rPr>
              <w:t>Public hearing (city of Rio de Janeiro)</w:t>
            </w:r>
          </w:p>
        </w:tc>
        <w:tc>
          <w:tcPr>
            <w:tcW w:w="936" w:type="pct"/>
            <w:shd w:val="clear" w:color="auto" w:fill="FFFFFF" w:themeFill="background1"/>
          </w:tcPr>
          <w:p w14:paraId="40614F15" w14:textId="3E93C520" w:rsidR="00037320" w:rsidRPr="00037320" w:rsidRDefault="00037320" w:rsidP="00037320">
            <w:pPr>
              <w:pStyle w:val="Edital-TabelaContedo"/>
              <w:rPr>
                <w:b w:val="0"/>
                <w:bCs/>
                <w:lang w:val="en-US"/>
              </w:rPr>
            </w:pPr>
            <w:r w:rsidRPr="00037320">
              <w:rPr>
                <w:b w:val="0"/>
                <w:bCs/>
              </w:rPr>
              <w:t>02/03/2021</w:t>
            </w:r>
          </w:p>
        </w:tc>
      </w:tr>
      <w:tr w:rsidR="00037320" w:rsidRPr="009706C9" w14:paraId="02DD6DB3" w14:textId="77777777" w:rsidTr="00BD5A68">
        <w:trPr>
          <w:trHeight w:val="454"/>
        </w:trPr>
        <w:tc>
          <w:tcPr>
            <w:tcW w:w="4064" w:type="pct"/>
            <w:shd w:val="clear" w:color="auto" w:fill="FFFFFF" w:themeFill="background1"/>
            <w:vAlign w:val="center"/>
          </w:tcPr>
          <w:p w14:paraId="24D5D384" w14:textId="2FFBC206" w:rsidR="00037320" w:rsidRPr="009706C9" w:rsidRDefault="00037320" w:rsidP="00037320">
            <w:pPr>
              <w:pStyle w:val="Edital-TabelaContedo"/>
              <w:jc w:val="left"/>
              <w:rPr>
                <w:b w:val="0"/>
                <w:lang w:val="en-US"/>
              </w:rPr>
            </w:pPr>
            <w:r w:rsidRPr="009706C9">
              <w:rPr>
                <w:b w:val="0"/>
                <w:lang w:val="en-US"/>
              </w:rPr>
              <w:t>Publication of the tender protocol and the form of concession agreement</w:t>
            </w:r>
          </w:p>
        </w:tc>
        <w:tc>
          <w:tcPr>
            <w:tcW w:w="936" w:type="pct"/>
            <w:shd w:val="clear" w:color="auto" w:fill="FFFFFF" w:themeFill="background1"/>
          </w:tcPr>
          <w:p w14:paraId="3A2043FF" w14:textId="46620F0C" w:rsidR="00037320" w:rsidRPr="00037320" w:rsidRDefault="00037320" w:rsidP="00037320">
            <w:pPr>
              <w:pStyle w:val="Edital-TabelaContedo"/>
              <w:rPr>
                <w:b w:val="0"/>
                <w:bCs/>
                <w:lang w:val="en-US"/>
              </w:rPr>
            </w:pPr>
            <w:r w:rsidRPr="00037320">
              <w:rPr>
                <w:b w:val="0"/>
                <w:bCs/>
              </w:rPr>
              <w:t>07/27/2021</w:t>
            </w:r>
          </w:p>
        </w:tc>
      </w:tr>
      <w:tr w:rsidR="00037320" w:rsidRPr="009706C9" w14:paraId="70A3A8CE" w14:textId="77777777" w:rsidTr="00BD5A68">
        <w:trPr>
          <w:trHeight w:val="454"/>
        </w:trPr>
        <w:tc>
          <w:tcPr>
            <w:tcW w:w="4064" w:type="pct"/>
            <w:shd w:val="clear" w:color="auto" w:fill="FFFFFF" w:themeFill="background1"/>
            <w:vAlign w:val="center"/>
          </w:tcPr>
          <w:p w14:paraId="03C61A43" w14:textId="4221271C" w:rsidR="00037320" w:rsidRPr="009706C9" w:rsidRDefault="00037320" w:rsidP="00037320">
            <w:pPr>
              <w:pStyle w:val="Edital-TabelaContedo"/>
              <w:jc w:val="left"/>
              <w:rPr>
                <w:b w:val="0"/>
                <w:lang w:val="en-US"/>
              </w:rPr>
            </w:pPr>
            <w:r w:rsidRPr="009706C9">
              <w:rPr>
                <w:b w:val="0"/>
                <w:lang w:val="en-US"/>
              </w:rPr>
              <w:t>Technical seminar</w:t>
            </w:r>
          </w:p>
        </w:tc>
        <w:tc>
          <w:tcPr>
            <w:tcW w:w="936" w:type="pct"/>
            <w:shd w:val="clear" w:color="auto" w:fill="FFFFFF" w:themeFill="background1"/>
          </w:tcPr>
          <w:p w14:paraId="61EA3297" w14:textId="74273630" w:rsidR="00037320" w:rsidRPr="00037320" w:rsidDel="001166A4" w:rsidRDefault="00037320" w:rsidP="00037320">
            <w:pPr>
              <w:pStyle w:val="Edital-TabelaContedo"/>
              <w:rPr>
                <w:b w:val="0"/>
                <w:bCs/>
                <w:lang w:val="en-US"/>
              </w:rPr>
            </w:pPr>
            <w:r w:rsidRPr="00037320">
              <w:rPr>
                <w:b w:val="0"/>
                <w:bCs/>
              </w:rPr>
              <w:t>TBD</w:t>
            </w:r>
          </w:p>
        </w:tc>
      </w:tr>
      <w:tr w:rsidR="00037320" w:rsidRPr="009706C9" w14:paraId="3464AC5E" w14:textId="77777777" w:rsidTr="00BD5A68">
        <w:trPr>
          <w:trHeight w:val="454"/>
        </w:trPr>
        <w:tc>
          <w:tcPr>
            <w:tcW w:w="4064" w:type="pct"/>
            <w:shd w:val="clear" w:color="auto" w:fill="FFFFFF" w:themeFill="background1"/>
            <w:vAlign w:val="center"/>
          </w:tcPr>
          <w:p w14:paraId="518FCF36" w14:textId="66870653" w:rsidR="00037320" w:rsidRPr="009706C9" w:rsidRDefault="00037320" w:rsidP="00037320">
            <w:pPr>
              <w:pStyle w:val="Edital-TabelaContedo"/>
              <w:jc w:val="left"/>
              <w:rPr>
                <w:b w:val="0"/>
                <w:lang w:val="en-US"/>
              </w:rPr>
            </w:pPr>
            <w:r w:rsidRPr="009706C9">
              <w:rPr>
                <w:b w:val="0"/>
                <w:lang w:val="en-US"/>
              </w:rPr>
              <w:t>Environmental, legal, and tax seminar</w:t>
            </w:r>
          </w:p>
        </w:tc>
        <w:tc>
          <w:tcPr>
            <w:tcW w:w="936" w:type="pct"/>
            <w:shd w:val="clear" w:color="auto" w:fill="FFFFFF" w:themeFill="background1"/>
          </w:tcPr>
          <w:p w14:paraId="150D2582" w14:textId="6117F05C" w:rsidR="00037320" w:rsidRPr="00037320" w:rsidDel="001166A4" w:rsidRDefault="00037320" w:rsidP="00037320">
            <w:pPr>
              <w:pStyle w:val="Edital-TabelaContedo"/>
              <w:rPr>
                <w:b w:val="0"/>
                <w:bCs/>
                <w:lang w:val="en-US"/>
              </w:rPr>
            </w:pPr>
            <w:r w:rsidRPr="00037320">
              <w:rPr>
                <w:b w:val="0"/>
                <w:bCs/>
              </w:rPr>
              <w:t>TBD</w:t>
            </w:r>
          </w:p>
        </w:tc>
      </w:tr>
      <w:tr w:rsidR="002D4555" w:rsidRPr="009706C9" w14:paraId="37A5EC62" w14:textId="77777777" w:rsidTr="004032FB">
        <w:trPr>
          <w:trHeight w:val="454"/>
        </w:trPr>
        <w:tc>
          <w:tcPr>
            <w:tcW w:w="4064" w:type="pct"/>
            <w:shd w:val="clear" w:color="auto" w:fill="FFFFFF" w:themeFill="background1"/>
            <w:vAlign w:val="center"/>
          </w:tcPr>
          <w:p w14:paraId="15355836" w14:textId="60CE1B2C" w:rsidR="002D4555" w:rsidRPr="009706C9" w:rsidRDefault="004032FB" w:rsidP="00F80787">
            <w:pPr>
              <w:pStyle w:val="Edital-TabelaContedo"/>
              <w:jc w:val="left"/>
              <w:rPr>
                <w:b w:val="0"/>
                <w:lang w:val="en-US"/>
              </w:rPr>
            </w:pPr>
            <w:r w:rsidRPr="009706C9">
              <w:rPr>
                <w:b w:val="0"/>
                <w:lang w:val="en-US"/>
              </w:rPr>
              <w:t>End of term for filling the application form, delivering the documents for application, and paying the participation fee</w:t>
            </w:r>
          </w:p>
        </w:tc>
        <w:tc>
          <w:tcPr>
            <w:tcW w:w="936" w:type="pct"/>
            <w:shd w:val="clear" w:color="auto" w:fill="FFFFFF" w:themeFill="background1"/>
            <w:vAlign w:val="center"/>
          </w:tcPr>
          <w:p w14:paraId="3A85BCBA" w14:textId="19952D6B" w:rsidR="002D4555" w:rsidRPr="00DE6113" w:rsidRDefault="00886D35" w:rsidP="003C16BF">
            <w:pPr>
              <w:pStyle w:val="Edital-TabelaContedo"/>
              <w:rPr>
                <w:b w:val="0"/>
                <w:lang w:val="en-US"/>
              </w:rPr>
            </w:pPr>
            <w:r w:rsidRPr="00DE6113">
              <w:rPr>
                <w:b w:val="0"/>
                <w:lang w:val="en-US"/>
              </w:rPr>
              <w:t>08/11/2021</w:t>
            </w:r>
          </w:p>
        </w:tc>
      </w:tr>
      <w:tr w:rsidR="002D4555" w:rsidRPr="009706C9" w14:paraId="349FBB01" w14:textId="77777777" w:rsidTr="004032FB">
        <w:trPr>
          <w:trHeight w:val="454"/>
        </w:trPr>
        <w:tc>
          <w:tcPr>
            <w:tcW w:w="4064" w:type="pct"/>
            <w:shd w:val="clear" w:color="auto" w:fill="FFFFFF" w:themeFill="background1"/>
            <w:vAlign w:val="center"/>
          </w:tcPr>
          <w:p w14:paraId="736A4A02" w14:textId="28EF2BCF" w:rsidR="002D4555" w:rsidRPr="009706C9" w:rsidRDefault="004032FB" w:rsidP="00F80787">
            <w:pPr>
              <w:pStyle w:val="Edital-TabelaContedo"/>
              <w:jc w:val="left"/>
              <w:rPr>
                <w:b w:val="0"/>
                <w:lang w:val="en-US"/>
              </w:rPr>
            </w:pPr>
            <w:r w:rsidRPr="009706C9">
              <w:rPr>
                <w:b w:val="0"/>
                <w:lang w:val="en-US"/>
              </w:rPr>
              <w:t>Deadline for provision of bid bonds</w:t>
            </w:r>
          </w:p>
        </w:tc>
        <w:tc>
          <w:tcPr>
            <w:tcW w:w="936" w:type="pct"/>
            <w:shd w:val="clear" w:color="auto" w:fill="FFFFFF" w:themeFill="background1"/>
            <w:vAlign w:val="center"/>
          </w:tcPr>
          <w:p w14:paraId="4FA629D5" w14:textId="16038809" w:rsidR="002D4555" w:rsidRPr="00DE6113" w:rsidRDefault="00F43C43" w:rsidP="00F80787">
            <w:pPr>
              <w:pStyle w:val="Edital-TabelaContedo"/>
              <w:rPr>
                <w:b w:val="0"/>
                <w:lang w:val="en-US"/>
              </w:rPr>
            </w:pPr>
            <w:r w:rsidRPr="00DE6113">
              <w:rPr>
                <w:b w:val="0"/>
                <w:lang w:val="en-US"/>
              </w:rPr>
              <w:t>09/22/2021</w:t>
            </w:r>
          </w:p>
        </w:tc>
      </w:tr>
      <w:tr w:rsidR="002D4555" w:rsidRPr="009706C9" w14:paraId="69357C30" w14:textId="77777777" w:rsidTr="004032FB">
        <w:trPr>
          <w:trHeight w:val="454"/>
        </w:trPr>
        <w:tc>
          <w:tcPr>
            <w:tcW w:w="4064" w:type="pct"/>
            <w:shd w:val="clear" w:color="auto" w:fill="FFFFFF" w:themeFill="background1"/>
            <w:vAlign w:val="center"/>
          </w:tcPr>
          <w:p w14:paraId="6ED5DB0B" w14:textId="4832DC38" w:rsidR="002D4555" w:rsidRPr="009706C9" w:rsidRDefault="004032FB" w:rsidP="00F80787">
            <w:pPr>
              <w:pStyle w:val="Edital-TabelaContedo"/>
              <w:jc w:val="left"/>
              <w:rPr>
                <w:b w:val="0"/>
                <w:lang w:val="en-US"/>
              </w:rPr>
            </w:pPr>
            <w:r w:rsidRPr="009706C9">
              <w:rPr>
                <w:b w:val="0"/>
                <w:lang w:val="en-US"/>
              </w:rPr>
              <w:t>Public session for submission of bids</w:t>
            </w:r>
          </w:p>
        </w:tc>
        <w:tc>
          <w:tcPr>
            <w:tcW w:w="936" w:type="pct"/>
            <w:shd w:val="clear" w:color="auto" w:fill="FFFFFF" w:themeFill="background1"/>
            <w:vAlign w:val="center"/>
          </w:tcPr>
          <w:p w14:paraId="1D41325B" w14:textId="38340129" w:rsidR="002D4555" w:rsidRPr="00DE6113" w:rsidRDefault="0030022F" w:rsidP="00034F8B">
            <w:pPr>
              <w:pStyle w:val="Edital-TabelaContedo"/>
              <w:rPr>
                <w:b w:val="0"/>
                <w:lang w:val="en-US"/>
              </w:rPr>
            </w:pPr>
            <w:r w:rsidRPr="00DE6113">
              <w:rPr>
                <w:b w:val="0"/>
                <w:lang w:val="en-US"/>
              </w:rPr>
              <w:t>10/07/2021</w:t>
            </w:r>
          </w:p>
        </w:tc>
      </w:tr>
      <w:tr w:rsidR="002D4555" w:rsidRPr="009706C9" w14:paraId="4E449A84" w14:textId="77777777" w:rsidTr="005E16A9">
        <w:trPr>
          <w:trHeight w:val="454"/>
        </w:trPr>
        <w:tc>
          <w:tcPr>
            <w:tcW w:w="4064" w:type="pct"/>
            <w:shd w:val="clear" w:color="auto" w:fill="FFFFFF" w:themeFill="background1"/>
            <w:vAlign w:val="center"/>
          </w:tcPr>
          <w:p w14:paraId="43EA20F1" w14:textId="49AE0DE4" w:rsidR="002D4555" w:rsidRPr="009706C9" w:rsidRDefault="004032FB" w:rsidP="00D03163">
            <w:pPr>
              <w:pStyle w:val="Edital-TabelaContedo"/>
              <w:jc w:val="left"/>
              <w:rPr>
                <w:b w:val="0"/>
                <w:vertAlign w:val="superscript"/>
                <w:lang w:val="en-US"/>
              </w:rPr>
            </w:pPr>
            <w:r w:rsidRPr="009706C9">
              <w:rPr>
                <w:b w:val="0"/>
                <w:lang w:val="en-US"/>
              </w:rPr>
              <w:t>Deadline for submission of the following documents:</w:t>
            </w:r>
            <w:r w:rsidR="00D03163" w:rsidRPr="009706C9">
              <w:rPr>
                <w:b w:val="0"/>
                <w:lang w:val="en-US"/>
              </w:rPr>
              <w:t xml:space="preserve"> </w:t>
            </w:r>
            <w:r w:rsidRPr="009706C9">
              <w:rPr>
                <w:b w:val="0"/>
                <w:lang w:val="en-US"/>
              </w:rPr>
              <w:t>(</w:t>
            </w:r>
            <w:proofErr w:type="spellStart"/>
            <w:r w:rsidRPr="009706C9">
              <w:rPr>
                <w:b w:val="0"/>
                <w:lang w:val="en-US"/>
              </w:rPr>
              <w:t>i</w:t>
            </w:r>
            <w:proofErr w:type="spellEnd"/>
            <w:r w:rsidRPr="009706C9">
              <w:rPr>
                <w:b w:val="0"/>
                <w:lang w:val="en-US"/>
              </w:rPr>
              <w:t>) qualification documents (winner); and (ii) Additional Bid Bond provided for in section 6.4, item (v), as the case may be.</w:t>
            </w:r>
          </w:p>
        </w:tc>
        <w:tc>
          <w:tcPr>
            <w:tcW w:w="936" w:type="pct"/>
            <w:shd w:val="clear" w:color="auto" w:fill="FFFFFF" w:themeFill="background1"/>
            <w:vAlign w:val="center"/>
          </w:tcPr>
          <w:p w14:paraId="07FE9FC9" w14:textId="7A69B905" w:rsidR="002D4555" w:rsidRPr="00DE6113" w:rsidRDefault="008D77A6" w:rsidP="00F80787">
            <w:pPr>
              <w:pStyle w:val="Edital-TabelaContedo"/>
              <w:rPr>
                <w:b w:val="0"/>
                <w:lang w:val="en-US"/>
              </w:rPr>
            </w:pPr>
            <w:r w:rsidRPr="00DE6113">
              <w:rPr>
                <w:b w:val="0"/>
                <w:lang w:val="en-US"/>
              </w:rPr>
              <w:t>10/18</w:t>
            </w:r>
            <w:r w:rsidR="00360910" w:rsidRPr="00DE6113">
              <w:rPr>
                <w:b w:val="0"/>
                <w:lang w:val="en-US"/>
              </w:rPr>
              <w:t>/202</w:t>
            </w:r>
            <w:r w:rsidRPr="00DE6113">
              <w:rPr>
                <w:b w:val="0"/>
                <w:lang w:val="en-US"/>
              </w:rPr>
              <w:t>1</w:t>
            </w:r>
          </w:p>
        </w:tc>
      </w:tr>
      <w:tr w:rsidR="002D4555" w:rsidRPr="009706C9" w14:paraId="7AF55CAA" w14:textId="77777777" w:rsidTr="005E16A9">
        <w:trPr>
          <w:trHeight w:val="454"/>
        </w:trPr>
        <w:tc>
          <w:tcPr>
            <w:tcW w:w="4064" w:type="pct"/>
            <w:shd w:val="clear" w:color="auto" w:fill="FFFFFF" w:themeFill="background1"/>
            <w:vAlign w:val="center"/>
          </w:tcPr>
          <w:p w14:paraId="38E89225" w14:textId="0502590B" w:rsidR="002D4555" w:rsidRPr="009706C9" w:rsidRDefault="005E16A9" w:rsidP="00F80787">
            <w:pPr>
              <w:pStyle w:val="Edital-TabelaContedo"/>
              <w:jc w:val="left"/>
              <w:rPr>
                <w:b w:val="0"/>
                <w:lang w:val="en-US"/>
              </w:rPr>
            </w:pPr>
            <w:r w:rsidRPr="009706C9">
              <w:rPr>
                <w:b w:val="0"/>
                <w:lang w:val="en-US"/>
              </w:rPr>
              <w:t>Award of the object and homologation of the bidding process</w:t>
            </w:r>
          </w:p>
        </w:tc>
        <w:tc>
          <w:tcPr>
            <w:tcW w:w="936" w:type="pct"/>
            <w:shd w:val="clear" w:color="auto" w:fill="FFFFFF" w:themeFill="background1"/>
            <w:vAlign w:val="center"/>
          </w:tcPr>
          <w:p w14:paraId="4D3B6743" w14:textId="4D423E97" w:rsidR="002D4555" w:rsidRPr="00DE6113" w:rsidRDefault="00B5377D" w:rsidP="00F80787">
            <w:pPr>
              <w:pStyle w:val="Edital-TabelaContedo"/>
              <w:rPr>
                <w:b w:val="0"/>
                <w:lang w:val="en-US"/>
              </w:rPr>
            </w:pPr>
            <w:r w:rsidRPr="00DE6113">
              <w:rPr>
                <w:b w:val="0"/>
                <w:lang w:val="en-US"/>
              </w:rPr>
              <w:t xml:space="preserve">By </w:t>
            </w:r>
            <w:r w:rsidR="00E1043D" w:rsidRPr="00DE6113">
              <w:rPr>
                <w:b w:val="0"/>
                <w:lang w:val="en-US"/>
              </w:rPr>
              <w:t>12/17</w:t>
            </w:r>
            <w:r w:rsidR="00360910" w:rsidRPr="00DE6113">
              <w:rPr>
                <w:b w:val="0"/>
                <w:lang w:val="en-US"/>
              </w:rPr>
              <w:t>/2021</w:t>
            </w:r>
          </w:p>
        </w:tc>
      </w:tr>
      <w:tr w:rsidR="00B50AA4" w:rsidRPr="009706C9" w14:paraId="1F6BDBBD" w14:textId="77777777" w:rsidTr="005E16A9">
        <w:trPr>
          <w:trHeight w:val="454"/>
        </w:trPr>
        <w:tc>
          <w:tcPr>
            <w:tcW w:w="4064" w:type="pct"/>
            <w:shd w:val="clear" w:color="auto" w:fill="FFFFFF" w:themeFill="background1"/>
            <w:vAlign w:val="center"/>
          </w:tcPr>
          <w:p w14:paraId="31F0D21B" w14:textId="21D04CDD" w:rsidR="00B50AA4" w:rsidRPr="009706C9" w:rsidRDefault="005E16A9" w:rsidP="00F80787">
            <w:pPr>
              <w:pStyle w:val="Edital-TabelaContedo"/>
              <w:jc w:val="left"/>
              <w:rPr>
                <w:b w:val="0"/>
                <w:lang w:val="en-US"/>
              </w:rPr>
            </w:pPr>
            <w:r w:rsidRPr="009706C9">
              <w:rPr>
                <w:b w:val="0"/>
                <w:lang w:val="en-US"/>
              </w:rPr>
              <w:t>Deadline for submission of the PEM’s financial guarantee as oil and gas pledge</w:t>
            </w:r>
          </w:p>
        </w:tc>
        <w:tc>
          <w:tcPr>
            <w:tcW w:w="936" w:type="pct"/>
            <w:shd w:val="clear" w:color="auto" w:fill="FFFFFF" w:themeFill="background1"/>
            <w:vAlign w:val="center"/>
          </w:tcPr>
          <w:p w14:paraId="7EB92275" w14:textId="5BC468B6" w:rsidR="00B50AA4" w:rsidRPr="00DE6113" w:rsidDel="00360910" w:rsidRDefault="00470C7B" w:rsidP="00F80787">
            <w:pPr>
              <w:pStyle w:val="Edital-TabelaContedo"/>
              <w:rPr>
                <w:b w:val="0"/>
                <w:lang w:val="en-US"/>
              </w:rPr>
            </w:pPr>
            <w:r w:rsidRPr="00DE6113">
              <w:rPr>
                <w:b w:val="0"/>
                <w:lang w:val="en-US"/>
              </w:rPr>
              <w:t>12/21</w:t>
            </w:r>
            <w:r w:rsidR="00860B2D" w:rsidRPr="00DE6113">
              <w:rPr>
                <w:b w:val="0"/>
                <w:lang w:val="en-US"/>
              </w:rPr>
              <w:t>/2021</w:t>
            </w:r>
          </w:p>
        </w:tc>
      </w:tr>
      <w:tr w:rsidR="002D4555" w:rsidRPr="009706C9" w14:paraId="3D68C20F" w14:textId="77777777" w:rsidTr="005E16A9">
        <w:trPr>
          <w:trHeight w:val="454"/>
        </w:trPr>
        <w:tc>
          <w:tcPr>
            <w:tcW w:w="4064" w:type="pct"/>
            <w:shd w:val="clear" w:color="auto" w:fill="FFFFFF" w:themeFill="background1"/>
            <w:vAlign w:val="center"/>
          </w:tcPr>
          <w:p w14:paraId="07D9B79B" w14:textId="0D25CE5E" w:rsidR="002D4555" w:rsidRPr="009706C9" w:rsidRDefault="005E16A9" w:rsidP="00F80787">
            <w:pPr>
              <w:pStyle w:val="Edital-TabelaContedo"/>
              <w:jc w:val="left"/>
              <w:rPr>
                <w:b w:val="0"/>
                <w:lang w:val="en-US"/>
              </w:rPr>
            </w:pPr>
            <w:r w:rsidRPr="009706C9">
              <w:rPr>
                <w:b w:val="0"/>
                <w:lang w:val="en-US"/>
              </w:rPr>
              <w:t>Deadline for submission of the following documents:</w:t>
            </w:r>
            <w:r w:rsidR="002D4555" w:rsidRPr="009706C9">
              <w:rPr>
                <w:b w:val="0"/>
                <w:lang w:val="en-US"/>
              </w:rPr>
              <w:t xml:space="preserve"> </w:t>
            </w:r>
            <w:r w:rsidRPr="009706C9">
              <w:rPr>
                <w:b w:val="0"/>
                <w:lang w:val="en-US"/>
              </w:rPr>
              <w:t>(</w:t>
            </w:r>
            <w:proofErr w:type="spellStart"/>
            <w:r w:rsidRPr="009706C9">
              <w:rPr>
                <w:b w:val="0"/>
                <w:lang w:val="en-US"/>
              </w:rPr>
              <w:t>i</w:t>
            </w:r>
            <w:proofErr w:type="spellEnd"/>
            <w:r w:rsidRPr="009706C9">
              <w:rPr>
                <w:b w:val="0"/>
                <w:lang w:val="en-US"/>
              </w:rPr>
              <w:t xml:space="preserve">) execution of the concession agreement, except the PEM’s financial guarantee as oil and gas pledge; and (ii) qualification of the affiliate indicated to execute the concession </w:t>
            </w:r>
            <w:proofErr w:type="gramStart"/>
            <w:r w:rsidRPr="009706C9">
              <w:rPr>
                <w:b w:val="0"/>
                <w:lang w:val="en-US"/>
              </w:rPr>
              <w:t>agreement, as the case may be</w:t>
            </w:r>
            <w:proofErr w:type="gramEnd"/>
            <w:r w:rsidRPr="009706C9">
              <w:rPr>
                <w:b w:val="0"/>
                <w:lang w:val="en-US"/>
              </w:rPr>
              <w:t>.</w:t>
            </w:r>
            <w:r w:rsidR="002D4555" w:rsidRPr="009706C9" w:rsidDel="00FA02F8">
              <w:rPr>
                <w:b w:val="0"/>
                <w:lang w:val="en-US"/>
              </w:rPr>
              <w:t xml:space="preserve"> </w:t>
            </w:r>
          </w:p>
        </w:tc>
        <w:tc>
          <w:tcPr>
            <w:tcW w:w="936" w:type="pct"/>
            <w:shd w:val="clear" w:color="auto" w:fill="FFFFFF" w:themeFill="background1"/>
            <w:vAlign w:val="center"/>
          </w:tcPr>
          <w:p w14:paraId="466575E6" w14:textId="376E6376" w:rsidR="002D4555" w:rsidRPr="00DE6113" w:rsidRDefault="009D5C2E" w:rsidP="00F80787">
            <w:pPr>
              <w:pStyle w:val="Edital-TabelaContedo"/>
              <w:rPr>
                <w:b w:val="0"/>
                <w:lang w:val="en-US"/>
              </w:rPr>
            </w:pPr>
            <w:r w:rsidRPr="00DE6113">
              <w:rPr>
                <w:b w:val="0"/>
                <w:lang w:val="en-US"/>
              </w:rPr>
              <w:t>02/16/2022</w:t>
            </w:r>
          </w:p>
        </w:tc>
      </w:tr>
      <w:tr w:rsidR="002D4555" w:rsidRPr="009706C9" w14:paraId="43DAF372" w14:textId="77777777" w:rsidTr="005E16A9">
        <w:trPr>
          <w:trHeight w:val="454"/>
        </w:trPr>
        <w:tc>
          <w:tcPr>
            <w:tcW w:w="4064" w:type="pct"/>
            <w:shd w:val="clear" w:color="auto" w:fill="FFFFFF" w:themeFill="background1"/>
            <w:vAlign w:val="center"/>
          </w:tcPr>
          <w:p w14:paraId="76E99A8E" w14:textId="5B46D120" w:rsidR="002D4555" w:rsidRPr="009706C9" w:rsidRDefault="005E16A9" w:rsidP="00F80787">
            <w:pPr>
              <w:pStyle w:val="Edital-TabelaContedo"/>
              <w:jc w:val="left"/>
              <w:rPr>
                <w:b w:val="0"/>
                <w:lang w:val="en-US"/>
              </w:rPr>
            </w:pPr>
            <w:r w:rsidRPr="009706C9">
              <w:rPr>
                <w:b w:val="0"/>
                <w:lang w:val="en-US"/>
              </w:rPr>
              <w:t>Deadline for payment of the signature bonus and submission of the receipt</w:t>
            </w:r>
          </w:p>
        </w:tc>
        <w:tc>
          <w:tcPr>
            <w:tcW w:w="936" w:type="pct"/>
            <w:shd w:val="clear" w:color="auto" w:fill="FFFFFF" w:themeFill="background1"/>
            <w:vAlign w:val="center"/>
          </w:tcPr>
          <w:p w14:paraId="7ADB2302" w14:textId="5CAAEDB6" w:rsidR="002D4555" w:rsidRPr="00DE6113" w:rsidRDefault="00F235CF" w:rsidP="00F80787">
            <w:pPr>
              <w:pStyle w:val="Edital-TabelaContedo"/>
              <w:rPr>
                <w:b w:val="0"/>
                <w:lang w:val="en-US"/>
              </w:rPr>
            </w:pPr>
            <w:r w:rsidRPr="00DE6113">
              <w:rPr>
                <w:b w:val="0"/>
                <w:lang w:val="en-US"/>
              </w:rPr>
              <w:t>02/16/2022</w:t>
            </w:r>
          </w:p>
        </w:tc>
      </w:tr>
      <w:tr w:rsidR="002D4555" w:rsidRPr="009706C9" w14:paraId="4261BC88" w14:textId="77777777" w:rsidTr="005E16A9">
        <w:trPr>
          <w:trHeight w:val="454"/>
        </w:trPr>
        <w:tc>
          <w:tcPr>
            <w:tcW w:w="4064" w:type="pct"/>
            <w:shd w:val="clear" w:color="auto" w:fill="FFFFFF" w:themeFill="background1"/>
            <w:vAlign w:val="center"/>
          </w:tcPr>
          <w:p w14:paraId="41BA2FA9" w14:textId="7079B613" w:rsidR="002D4555" w:rsidRPr="009706C9" w:rsidRDefault="005E16A9" w:rsidP="00F80787">
            <w:pPr>
              <w:pStyle w:val="Edital-TabelaContedo"/>
              <w:jc w:val="left"/>
              <w:rPr>
                <w:b w:val="0"/>
                <w:lang w:val="en-US"/>
              </w:rPr>
            </w:pPr>
            <w:r w:rsidRPr="009706C9">
              <w:rPr>
                <w:b w:val="0"/>
                <w:lang w:val="en-US"/>
              </w:rPr>
              <w:t>Execution of the concession agreements</w:t>
            </w:r>
          </w:p>
        </w:tc>
        <w:tc>
          <w:tcPr>
            <w:tcW w:w="936" w:type="pct"/>
            <w:shd w:val="clear" w:color="auto" w:fill="FFFFFF" w:themeFill="background1"/>
            <w:vAlign w:val="center"/>
          </w:tcPr>
          <w:p w14:paraId="1EC338AB" w14:textId="50418C41" w:rsidR="002D4555" w:rsidRPr="00DE6113" w:rsidRDefault="00B5377D" w:rsidP="00F80787">
            <w:pPr>
              <w:pStyle w:val="Edital-TabelaContedo"/>
              <w:rPr>
                <w:b w:val="0"/>
                <w:lang w:val="en-US"/>
              </w:rPr>
            </w:pPr>
            <w:r w:rsidRPr="00DE6113">
              <w:rPr>
                <w:b w:val="0"/>
                <w:lang w:val="en-US"/>
              </w:rPr>
              <w:t xml:space="preserve">By </w:t>
            </w:r>
            <w:r w:rsidR="00DE6113" w:rsidRPr="00DE6113">
              <w:rPr>
                <w:b w:val="0"/>
                <w:lang w:val="en-US"/>
              </w:rPr>
              <w:t>03</w:t>
            </w:r>
            <w:r w:rsidRPr="00DE6113">
              <w:rPr>
                <w:b w:val="0"/>
                <w:lang w:val="en-US"/>
              </w:rPr>
              <w:t>/3</w:t>
            </w:r>
            <w:r w:rsidR="00DE6113" w:rsidRPr="00DE6113">
              <w:rPr>
                <w:b w:val="0"/>
                <w:lang w:val="en-US"/>
              </w:rPr>
              <w:t>1</w:t>
            </w:r>
            <w:r w:rsidR="00360910" w:rsidRPr="00DE6113">
              <w:rPr>
                <w:b w:val="0"/>
                <w:lang w:val="en-US"/>
              </w:rPr>
              <w:t>/202</w:t>
            </w:r>
            <w:r w:rsidR="00DE6113" w:rsidRPr="00DE6113">
              <w:rPr>
                <w:b w:val="0"/>
                <w:lang w:val="en-US"/>
              </w:rPr>
              <w:t>2</w:t>
            </w:r>
          </w:p>
        </w:tc>
      </w:tr>
    </w:tbl>
    <w:p w14:paraId="3A8A8107" w14:textId="77777777" w:rsidR="004A540F" w:rsidRPr="009706C9" w:rsidRDefault="004A540F" w:rsidP="00B54378">
      <w:pPr>
        <w:pStyle w:val="Edital-TabelaNotas"/>
        <w:rPr>
          <w:lang w:val="en-US"/>
        </w:rPr>
      </w:pPr>
    </w:p>
    <w:p w14:paraId="6E84B84A" w14:textId="3ADA87E4" w:rsidR="008154BD" w:rsidRPr="009706C9" w:rsidRDefault="006456BB" w:rsidP="00B54378">
      <w:pPr>
        <w:pStyle w:val="Edital-TabelaNotas"/>
        <w:rPr>
          <w:lang w:val="en-US"/>
        </w:rPr>
      </w:pPr>
      <w:r w:rsidRPr="009706C9">
        <w:rPr>
          <w:lang w:val="en-US"/>
        </w:rPr>
        <w:lastRenderedPageBreak/>
        <w:t>Notes</w:t>
      </w:r>
      <w:r w:rsidR="005E16A9" w:rsidRPr="009706C9">
        <w:rPr>
          <w:lang w:val="en-US"/>
        </w:rPr>
        <w:t>:</w:t>
      </w:r>
    </w:p>
    <w:p w14:paraId="749EEB69" w14:textId="38CF9E33" w:rsidR="00C14830" w:rsidRPr="009706C9" w:rsidRDefault="006456BB" w:rsidP="00B54378">
      <w:pPr>
        <w:pStyle w:val="Edital-TabelaNotas"/>
        <w:rPr>
          <w:vertAlign w:val="superscript"/>
          <w:lang w:val="en-US"/>
        </w:rPr>
      </w:pPr>
      <w:r w:rsidRPr="009706C9">
        <w:rPr>
          <w:vertAlign w:val="superscript"/>
          <w:lang w:val="en-US"/>
        </w:rPr>
        <w:t xml:space="preserve">1 </w:t>
      </w:r>
      <w:r w:rsidRPr="009706C9">
        <w:rPr>
          <w:lang w:val="en-US"/>
        </w:rPr>
        <w:t>The technical data package shall be made available to the bidders that have:</w:t>
      </w:r>
      <w:r w:rsidR="007C6F14" w:rsidRPr="009706C9">
        <w:rPr>
          <w:lang w:val="en-US"/>
        </w:rPr>
        <w:t xml:space="preserve"> </w:t>
      </w:r>
      <w:r w:rsidRPr="009706C9">
        <w:rPr>
          <w:lang w:val="en-US"/>
        </w:rPr>
        <w:t>(</w:t>
      </w:r>
      <w:proofErr w:type="spellStart"/>
      <w:r w:rsidRPr="009706C9">
        <w:rPr>
          <w:lang w:val="en-US"/>
        </w:rPr>
        <w:t>i</w:t>
      </w:r>
      <w:proofErr w:type="spellEnd"/>
      <w:r w:rsidRPr="009706C9">
        <w:rPr>
          <w:lang w:val="en-US"/>
        </w:rPr>
        <w:t>) fill out the electronic enrollment form;</w:t>
      </w:r>
      <w:r w:rsidR="007C6F14" w:rsidRPr="009706C9">
        <w:rPr>
          <w:lang w:val="en-US"/>
        </w:rPr>
        <w:t xml:space="preserve"> </w:t>
      </w:r>
      <w:r w:rsidRPr="009706C9">
        <w:rPr>
          <w:lang w:val="en-US"/>
        </w:rPr>
        <w:t>(ii) evidenced payment of the participation fee, pursuant to section 4.3.1; and (iii) submitted the confidentiality agreement provided for in section 4.2.5, evidencing its signatory’s powers through the documents provided for in sections 4.2.1 and 4.2.2.</w:t>
      </w:r>
    </w:p>
    <w:p w14:paraId="0FBA1727" w14:textId="77777777" w:rsidR="005742E8" w:rsidRPr="009706C9" w:rsidRDefault="005742E8" w:rsidP="00A5774F">
      <w:pPr>
        <w:pStyle w:val="Edital-Corpodetexto"/>
        <w:rPr>
          <w:lang w:val="en-US"/>
        </w:rPr>
      </w:pPr>
    </w:p>
    <w:p w14:paraId="7116FE52" w14:textId="446E5A41" w:rsidR="0084157A" w:rsidRPr="009706C9" w:rsidRDefault="006456BB" w:rsidP="006456BB">
      <w:pPr>
        <w:pStyle w:val="Edital-Ttulo2"/>
        <w:rPr>
          <w:lang w:val="en-US"/>
        </w:rPr>
      </w:pPr>
      <w:bookmarkStart w:id="48" w:name="_Toc499578300"/>
      <w:bookmarkStart w:id="49" w:name="_Toc39840327"/>
      <w:bookmarkStart w:id="50" w:name="_Toc359860727"/>
      <w:bookmarkStart w:id="51" w:name="_Toc367733335"/>
      <w:bookmarkEnd w:id="48"/>
      <w:r w:rsidRPr="009706C9">
        <w:rPr>
          <w:lang w:val="en-US"/>
        </w:rPr>
        <w:t>Disqualification of bidders</w:t>
      </w:r>
      <w:bookmarkEnd w:id="49"/>
    </w:p>
    <w:p w14:paraId="1A2770C0" w14:textId="25AE5A7F" w:rsidR="00E91678" w:rsidRPr="009706C9" w:rsidRDefault="006456BB" w:rsidP="006456BB">
      <w:pPr>
        <w:pStyle w:val="Edital-Corpodetexto"/>
        <w:rPr>
          <w:lang w:val="en-US"/>
        </w:rPr>
      </w:pPr>
      <w:r w:rsidRPr="009706C9">
        <w:rPr>
          <w:lang w:val="en-US"/>
        </w:rPr>
        <w:t>A bidder shall be disqualified if it:</w:t>
      </w:r>
      <w:r w:rsidR="0084157A" w:rsidRPr="009706C9">
        <w:rPr>
          <w:lang w:val="en-US"/>
        </w:rPr>
        <w:t xml:space="preserve"> </w:t>
      </w:r>
    </w:p>
    <w:p w14:paraId="761D2B05" w14:textId="21FA383B" w:rsidR="00035FDF" w:rsidRPr="009706C9" w:rsidRDefault="006456BB" w:rsidP="006456BB">
      <w:pPr>
        <w:pStyle w:val="Edital-Alnea"/>
        <w:numPr>
          <w:ilvl w:val="0"/>
          <w:numId w:val="18"/>
        </w:numPr>
        <w:rPr>
          <w:lang w:val="en-US"/>
        </w:rPr>
      </w:pPr>
      <w:r w:rsidRPr="009706C9">
        <w:rPr>
          <w:lang w:val="en-US"/>
        </w:rPr>
        <w:t>after admission in the area of bids, fails to submit a proposal;</w:t>
      </w:r>
      <w:r w:rsidR="00035FDF" w:rsidRPr="009706C9">
        <w:rPr>
          <w:lang w:val="en-US"/>
        </w:rPr>
        <w:t xml:space="preserve"> </w:t>
      </w:r>
    </w:p>
    <w:p w14:paraId="580864A3" w14:textId="5A0CBF9C" w:rsidR="00035FDF" w:rsidRPr="009706C9" w:rsidRDefault="006456BB" w:rsidP="00555763">
      <w:pPr>
        <w:pStyle w:val="Edital-Alnea"/>
        <w:numPr>
          <w:ilvl w:val="0"/>
          <w:numId w:val="18"/>
        </w:numPr>
        <w:rPr>
          <w:lang w:val="en-US"/>
        </w:rPr>
      </w:pPr>
      <w:r w:rsidRPr="009706C9">
        <w:rPr>
          <w:lang w:val="en-US"/>
        </w:rPr>
        <w:t>after opening the envelopes, withdraws from its proposal;</w:t>
      </w:r>
      <w:r w:rsidR="00035FDF" w:rsidRPr="009706C9">
        <w:rPr>
          <w:lang w:val="en-US"/>
        </w:rPr>
        <w:t xml:space="preserve"> </w:t>
      </w:r>
    </w:p>
    <w:p w14:paraId="5509AAF0" w14:textId="791237EB" w:rsidR="0084157A" w:rsidRPr="009706C9" w:rsidRDefault="00555763" w:rsidP="00555763">
      <w:pPr>
        <w:pStyle w:val="Edital-Alnea"/>
        <w:numPr>
          <w:ilvl w:val="0"/>
          <w:numId w:val="18"/>
        </w:numPr>
        <w:rPr>
          <w:lang w:val="en-US"/>
        </w:rPr>
      </w:pPr>
      <w:r w:rsidRPr="009706C9">
        <w:rPr>
          <w:lang w:val="en-US"/>
        </w:rPr>
        <w:t>is not qualified at the required level;</w:t>
      </w:r>
    </w:p>
    <w:p w14:paraId="6EEF9E57" w14:textId="2D96B04A" w:rsidR="00035FDF" w:rsidRPr="009706C9" w:rsidRDefault="00555763" w:rsidP="00555763">
      <w:pPr>
        <w:pStyle w:val="Edital-Alnea"/>
        <w:numPr>
          <w:ilvl w:val="0"/>
          <w:numId w:val="18"/>
        </w:numPr>
        <w:rPr>
          <w:rFonts w:eastAsiaTheme="minorHAnsi"/>
          <w:lang w:val="en-US"/>
        </w:rPr>
      </w:pPr>
      <w:r w:rsidRPr="009706C9">
        <w:rPr>
          <w:lang w:val="en-US"/>
        </w:rPr>
        <w:t>does not keep the qualification conditions until execution of the concession agreement;</w:t>
      </w:r>
      <w:r w:rsidR="00035FDF" w:rsidRPr="009706C9">
        <w:rPr>
          <w:rFonts w:eastAsiaTheme="minorHAnsi"/>
          <w:lang w:val="en-US"/>
        </w:rPr>
        <w:t xml:space="preserve"> </w:t>
      </w:r>
    </w:p>
    <w:p w14:paraId="799A51AF" w14:textId="57233FC6" w:rsidR="0012319D" w:rsidRPr="009706C9" w:rsidRDefault="00555763" w:rsidP="00555763">
      <w:pPr>
        <w:pStyle w:val="Edital-Alnea"/>
        <w:numPr>
          <w:ilvl w:val="0"/>
          <w:numId w:val="18"/>
        </w:numPr>
        <w:rPr>
          <w:lang w:val="en-US"/>
        </w:rPr>
      </w:pPr>
      <w:r w:rsidRPr="009706C9">
        <w:rPr>
          <w:rFonts w:eastAsiaTheme="minorHAnsi"/>
          <w:lang w:val="en-US"/>
        </w:rPr>
        <w:t>does not execute the concession agreement;</w:t>
      </w:r>
    </w:p>
    <w:p w14:paraId="303C9DF0" w14:textId="3A1A0448" w:rsidR="00FD7CC5" w:rsidRPr="009706C9" w:rsidRDefault="00555763" w:rsidP="00555763">
      <w:pPr>
        <w:pStyle w:val="Edital-Alnea"/>
        <w:numPr>
          <w:ilvl w:val="0"/>
          <w:numId w:val="18"/>
        </w:numPr>
        <w:rPr>
          <w:lang w:val="en-US"/>
        </w:rPr>
      </w:pPr>
      <w:r w:rsidRPr="009706C9">
        <w:rPr>
          <w:lang w:val="en-US"/>
        </w:rPr>
        <w:t>does not renew guarantees when required;</w:t>
      </w:r>
    </w:p>
    <w:p w14:paraId="2083C14D" w14:textId="4564D769" w:rsidR="00DD6214" w:rsidRPr="009706C9" w:rsidRDefault="00555763" w:rsidP="00555763">
      <w:pPr>
        <w:pStyle w:val="Edital-Alnea"/>
        <w:numPr>
          <w:ilvl w:val="0"/>
          <w:numId w:val="18"/>
        </w:numPr>
        <w:rPr>
          <w:lang w:val="en-US"/>
        </w:rPr>
      </w:pPr>
      <w:r w:rsidRPr="009706C9">
        <w:rPr>
          <w:lang w:val="en-US"/>
        </w:rPr>
        <w:t>performs, during this bidding process, an act showing willful misconduct or bad faith; and</w:t>
      </w:r>
    </w:p>
    <w:p w14:paraId="799B7AE4" w14:textId="0B35BE3D" w:rsidR="0084157A" w:rsidRPr="009706C9" w:rsidRDefault="00555763" w:rsidP="00555763">
      <w:pPr>
        <w:pStyle w:val="Edital-Alnea"/>
        <w:numPr>
          <w:ilvl w:val="0"/>
          <w:numId w:val="18"/>
        </w:numPr>
        <w:rPr>
          <w:lang w:val="en-US"/>
        </w:rPr>
      </w:pPr>
      <w:r w:rsidRPr="009706C9">
        <w:rPr>
          <w:lang w:val="en-US"/>
        </w:rPr>
        <w:t>incurs the events set forth in art. 44 of ANP Resolution No. 18/2015.</w:t>
      </w:r>
    </w:p>
    <w:p w14:paraId="5CC66773" w14:textId="77777777" w:rsidR="00C47BF1" w:rsidRPr="009706C9" w:rsidRDefault="00C47BF1" w:rsidP="00E91678">
      <w:pPr>
        <w:pStyle w:val="Edital-Corpodetexto"/>
        <w:rPr>
          <w:lang w:val="en-US"/>
        </w:rPr>
      </w:pPr>
    </w:p>
    <w:p w14:paraId="427B92E6" w14:textId="6D8A7B78" w:rsidR="00E91678" w:rsidRPr="009706C9" w:rsidRDefault="00555763" w:rsidP="00555763">
      <w:pPr>
        <w:pStyle w:val="Edital-Corpodetexto"/>
        <w:rPr>
          <w:lang w:val="en-US"/>
        </w:rPr>
      </w:pPr>
      <w:r w:rsidRPr="009706C9">
        <w:rPr>
          <w:lang w:val="en-US"/>
        </w:rPr>
        <w:t>In the cases provided for in items (c) and (d), the effect of disqualification is restricted to the blocks for which the bidder does not reach or keep the qualification level required.</w:t>
      </w:r>
    </w:p>
    <w:p w14:paraId="19BF5F84" w14:textId="105AFB54" w:rsidR="00E91678" w:rsidRPr="009706C9" w:rsidRDefault="00555763" w:rsidP="00000101">
      <w:pPr>
        <w:pStyle w:val="Edital-Corpodetexto"/>
        <w:rPr>
          <w:lang w:val="en-US"/>
        </w:rPr>
      </w:pPr>
      <w:r w:rsidRPr="009706C9">
        <w:rPr>
          <w:lang w:val="en-US"/>
        </w:rPr>
        <w:t>In the case provided for in item (</w:t>
      </w:r>
      <w:r w:rsidR="00000101" w:rsidRPr="009706C9">
        <w:rPr>
          <w:lang w:val="en-US"/>
        </w:rPr>
        <w:t>e</w:t>
      </w:r>
      <w:r w:rsidRPr="009706C9">
        <w:rPr>
          <w:lang w:val="en-US"/>
        </w:rPr>
        <w:t>), the effect of the disqualification is restricted to the concession agreements not executed by the bidder.</w:t>
      </w:r>
    </w:p>
    <w:p w14:paraId="5DC01C40" w14:textId="7BFC39AF" w:rsidR="00122443" w:rsidRPr="009706C9" w:rsidRDefault="00000101" w:rsidP="00000101">
      <w:pPr>
        <w:pStyle w:val="Edital-Corpodetexto"/>
        <w:rPr>
          <w:lang w:val="en-US"/>
        </w:rPr>
      </w:pPr>
      <w:r w:rsidRPr="009706C9">
        <w:rPr>
          <w:lang w:val="en-US"/>
        </w:rPr>
        <w:t>In the event set forth in item (b), the effect of the disqualification is restricted to the blocks for which there was a withdrawal.</w:t>
      </w:r>
    </w:p>
    <w:p w14:paraId="2E08A02A" w14:textId="5FB0A90A" w:rsidR="00122443" w:rsidRPr="009706C9" w:rsidRDefault="00000101" w:rsidP="00000101">
      <w:pPr>
        <w:pStyle w:val="Edital-Corpodetexto"/>
        <w:rPr>
          <w:lang w:val="en-US"/>
        </w:rPr>
      </w:pPr>
      <w:r w:rsidRPr="009706C9">
        <w:rPr>
          <w:lang w:val="en-US"/>
        </w:rPr>
        <w:t>In the event set forth in item (a), the effect of the disqualification is restricted to the blocks of the sector for which a proposal was not submitted.</w:t>
      </w:r>
    </w:p>
    <w:p w14:paraId="1BF527BA" w14:textId="77777777" w:rsidR="00E91678" w:rsidRPr="009706C9" w:rsidRDefault="00E91678" w:rsidP="00E91678">
      <w:pPr>
        <w:pStyle w:val="Edital-Corpodetexto"/>
        <w:rPr>
          <w:lang w:val="en-US"/>
        </w:rPr>
      </w:pPr>
    </w:p>
    <w:p w14:paraId="2701D474" w14:textId="39A56FDB" w:rsidR="008F4EE7" w:rsidRPr="009706C9" w:rsidRDefault="00000101" w:rsidP="00000101">
      <w:pPr>
        <w:pStyle w:val="Edital-Ttulo2"/>
        <w:rPr>
          <w:lang w:val="en-US"/>
        </w:rPr>
      </w:pPr>
      <w:bookmarkStart w:id="52" w:name="_Toc39840328"/>
      <w:bookmarkEnd w:id="50"/>
      <w:bookmarkEnd w:id="51"/>
      <w:r w:rsidRPr="009706C9">
        <w:rPr>
          <w:lang w:val="en-US"/>
        </w:rPr>
        <w:t>Clarification about the provisions of the tender protocol</w:t>
      </w:r>
      <w:bookmarkEnd w:id="52"/>
    </w:p>
    <w:p w14:paraId="0C401D5E" w14:textId="7A98AD74" w:rsidR="006473B3" w:rsidRPr="009706C9" w:rsidRDefault="00000101" w:rsidP="00000101">
      <w:pPr>
        <w:pStyle w:val="Edital-Corpodetexto"/>
        <w:rPr>
          <w:lang w:val="en-US"/>
        </w:rPr>
      </w:pPr>
      <w:r w:rsidRPr="009706C9">
        <w:rPr>
          <w:lang w:val="en-US"/>
        </w:rPr>
        <w:t>Clarification about the provisions of this tender protocol shall be requested in writing, in Portuguese, and directed to the email rodadas@anp.gov.br within fifteen (15) days before the public session for submission of bids.</w:t>
      </w:r>
    </w:p>
    <w:p w14:paraId="12B34D9B" w14:textId="60A7DA0D" w:rsidR="00053F94" w:rsidRPr="009706C9" w:rsidRDefault="00000101" w:rsidP="00000101">
      <w:pPr>
        <w:pStyle w:val="Edital-Ttulo1"/>
        <w:rPr>
          <w:lang w:val="en-US"/>
        </w:rPr>
      </w:pPr>
      <w:bookmarkStart w:id="53" w:name="_Toc39840329"/>
      <w:bookmarkStart w:id="54" w:name="_Toc113184756"/>
      <w:bookmarkEnd w:id="47"/>
      <w:r w:rsidRPr="009706C9">
        <w:rPr>
          <w:lang w:val="en-US"/>
        </w:rPr>
        <w:lastRenderedPageBreak/>
        <w:t>OBJECT OF THE BID</w:t>
      </w:r>
      <w:bookmarkEnd w:id="53"/>
    </w:p>
    <w:bookmarkEnd w:id="43"/>
    <w:bookmarkEnd w:id="54"/>
    <w:p w14:paraId="03B4FE77" w14:textId="77777777" w:rsidR="00333BA5" w:rsidRPr="009706C9" w:rsidRDefault="00333BA5" w:rsidP="00FF231F">
      <w:pPr>
        <w:pStyle w:val="Edital-Corpodetexto"/>
        <w:rPr>
          <w:lang w:val="en-US"/>
        </w:rPr>
      </w:pPr>
    </w:p>
    <w:p w14:paraId="5192D5D3" w14:textId="37A589C8" w:rsidR="00FC7AE7" w:rsidRPr="009706C9" w:rsidRDefault="003E0A4E" w:rsidP="003E0A4E">
      <w:pPr>
        <w:pStyle w:val="Edital-Corpodetexto"/>
        <w:rPr>
          <w:szCs w:val="22"/>
          <w:lang w:val="en-US"/>
        </w:rPr>
      </w:pPr>
      <w:r w:rsidRPr="009706C9">
        <w:rPr>
          <w:szCs w:val="22"/>
          <w:lang w:val="en-US"/>
        </w:rPr>
        <w:t>The 17</w:t>
      </w:r>
      <w:r w:rsidRPr="009706C9">
        <w:rPr>
          <w:szCs w:val="22"/>
          <w:vertAlign w:val="superscript"/>
          <w:lang w:val="en-US"/>
        </w:rPr>
        <w:t>th</w:t>
      </w:r>
      <w:r w:rsidRPr="009706C9">
        <w:rPr>
          <w:szCs w:val="22"/>
          <w:lang w:val="en-US"/>
        </w:rPr>
        <w:t xml:space="preserve"> Bidding Round intends to award concession agreements for exploration and production of oil and natural gas in 9</w:t>
      </w:r>
      <w:r w:rsidR="00483A96">
        <w:rPr>
          <w:szCs w:val="22"/>
          <w:lang w:val="en-US"/>
        </w:rPr>
        <w:t>2</w:t>
      </w:r>
      <w:r w:rsidRPr="009706C9">
        <w:rPr>
          <w:szCs w:val="22"/>
          <w:lang w:val="en-US"/>
        </w:rPr>
        <w:t xml:space="preserve"> exploration blocks located at 11 sectors of 4 Brazilian sedimentary basins: Campos, Pelotas, </w:t>
      </w:r>
      <w:proofErr w:type="spellStart"/>
      <w:r w:rsidRPr="009706C9">
        <w:rPr>
          <w:szCs w:val="22"/>
          <w:lang w:val="en-US"/>
        </w:rPr>
        <w:t>Potiguar</w:t>
      </w:r>
      <w:proofErr w:type="spellEnd"/>
      <w:r w:rsidRPr="009706C9">
        <w:rPr>
          <w:szCs w:val="22"/>
          <w:lang w:val="en-US"/>
        </w:rPr>
        <w:t>, and Santos.</w:t>
      </w:r>
      <w:r w:rsidR="00FC7AE7" w:rsidRPr="009706C9">
        <w:rPr>
          <w:szCs w:val="22"/>
          <w:lang w:val="en-US"/>
        </w:rPr>
        <w:t xml:space="preserve"> </w:t>
      </w:r>
      <w:r w:rsidRPr="009706C9">
        <w:rPr>
          <w:szCs w:val="22"/>
          <w:lang w:val="en-US"/>
        </w:rPr>
        <w:t>The detailed list of the blocks offered in each basin can be found in ANNEX I.</w:t>
      </w:r>
    </w:p>
    <w:p w14:paraId="0921DB25" w14:textId="76B10539" w:rsidR="00523271" w:rsidRPr="009706C9" w:rsidRDefault="003E0A4E" w:rsidP="00C219F2">
      <w:pPr>
        <w:pStyle w:val="Edital-Corpodetexto"/>
        <w:rPr>
          <w:szCs w:val="22"/>
          <w:lang w:val="en-US"/>
        </w:rPr>
      </w:pPr>
      <w:r w:rsidRPr="009706C9">
        <w:rPr>
          <w:szCs w:val="22"/>
          <w:lang w:val="en-US"/>
        </w:rPr>
        <w:t>ANP may include new blocks in the 17</w:t>
      </w:r>
      <w:r w:rsidRPr="009706C9">
        <w:rPr>
          <w:szCs w:val="22"/>
          <w:vertAlign w:val="superscript"/>
          <w:lang w:val="en-US"/>
        </w:rPr>
        <w:t>th</w:t>
      </w:r>
      <w:r w:rsidRPr="009706C9">
        <w:rPr>
          <w:szCs w:val="22"/>
          <w:lang w:val="en-US"/>
        </w:rPr>
        <w:t xml:space="preserve"> Bidding Round up to the date of the public hearing, provided that authorized by CNPE, and may remove blocks from the bidding process due to legal order or, reasonably, due to technical reasons or public interest.</w:t>
      </w:r>
    </w:p>
    <w:p w14:paraId="72E0C599" w14:textId="40C82FD8" w:rsidR="00480085" w:rsidRPr="009706C9" w:rsidRDefault="00C219F2" w:rsidP="00C219F2">
      <w:pPr>
        <w:pStyle w:val="Edital-Corpodetexto"/>
        <w:rPr>
          <w:szCs w:val="22"/>
          <w:lang w:val="en-US"/>
        </w:rPr>
      </w:pPr>
      <w:r w:rsidRPr="009706C9">
        <w:rPr>
          <w:szCs w:val="22"/>
          <w:lang w:val="en-US"/>
        </w:rPr>
        <w:t>To develop the activities of exploration and production of oil and gas in the blocks object of the 17</w:t>
      </w:r>
      <w:r w:rsidRPr="009706C9">
        <w:rPr>
          <w:szCs w:val="22"/>
          <w:vertAlign w:val="superscript"/>
          <w:lang w:val="en-US"/>
        </w:rPr>
        <w:t>th</w:t>
      </w:r>
      <w:r w:rsidRPr="009706C9">
        <w:rPr>
          <w:szCs w:val="22"/>
          <w:lang w:val="en-US"/>
        </w:rPr>
        <w:t xml:space="preserve"> Bidding Round, the winners or the affiliates indicated thereby shall execute concession agreements, which draft is included in ANNEX XXIX.</w:t>
      </w:r>
      <w:r w:rsidR="00480085" w:rsidRPr="009706C9">
        <w:rPr>
          <w:szCs w:val="22"/>
          <w:lang w:val="en-US"/>
        </w:rPr>
        <w:t xml:space="preserve"> </w:t>
      </w:r>
    </w:p>
    <w:p w14:paraId="34097066" w14:textId="68432670" w:rsidR="00FD7CC5" w:rsidRPr="009706C9" w:rsidRDefault="00323EB2" w:rsidP="00323EB2">
      <w:pPr>
        <w:pStyle w:val="Edital-Corpodetexto"/>
        <w:rPr>
          <w:lang w:val="en-US"/>
        </w:rPr>
      </w:pPr>
      <w:r w:rsidRPr="009706C9">
        <w:rPr>
          <w:lang w:val="en-US"/>
        </w:rPr>
        <w:t>Among the contractual obligations, the concessionaire shall be subject to the payment of taxes levied on the activity, as provided by law, and of government shares, as set forth in the concession agreement: royalties, special share, and payment for occupancy or withholding of the area.</w:t>
      </w:r>
    </w:p>
    <w:p w14:paraId="6929CF98" w14:textId="28DC6CFF" w:rsidR="00B229C7" w:rsidRPr="009706C9" w:rsidRDefault="00323EB2" w:rsidP="00323EB2">
      <w:pPr>
        <w:pStyle w:val="Edital-Corpodetexto"/>
        <w:rPr>
          <w:lang w:val="en-US"/>
        </w:rPr>
      </w:pPr>
      <w:r w:rsidRPr="009706C9">
        <w:rPr>
          <w:szCs w:val="22"/>
          <w:lang w:val="en-US"/>
        </w:rPr>
        <w:t>Table 2 details the sectors and number of blocks offered in each sector, as well as the duration of the exploration phase, the amounts of the payments for withholding of the area, and the minimum qualification required for the block operator in each sector.</w:t>
      </w:r>
    </w:p>
    <w:p w14:paraId="040DF28F" w14:textId="77777777" w:rsidR="00AF3417" w:rsidRPr="009706C9" w:rsidRDefault="00AF3417" w:rsidP="003B1088">
      <w:pPr>
        <w:pStyle w:val="Edital-Corpodetexto"/>
        <w:rPr>
          <w:lang w:val="en-US"/>
        </w:rPr>
      </w:pPr>
    </w:p>
    <w:p w14:paraId="261F007D" w14:textId="77777777" w:rsidR="00AF3417" w:rsidRPr="009706C9" w:rsidRDefault="00AF3417" w:rsidP="00AF3417">
      <w:pPr>
        <w:pStyle w:val="Edital-Corpodetexto"/>
        <w:rPr>
          <w:highlight w:val="yellow"/>
          <w:lang w:val="en-US"/>
        </w:rPr>
      </w:pPr>
    </w:p>
    <w:p w14:paraId="0E627928" w14:textId="77777777" w:rsidR="00AF3417" w:rsidRPr="009706C9" w:rsidRDefault="00AF3417" w:rsidP="00AF3417">
      <w:pPr>
        <w:pStyle w:val="Edital-Corpodetexto"/>
        <w:rPr>
          <w:lang w:val="en-US"/>
        </w:rPr>
        <w:sectPr w:rsidR="00AF3417" w:rsidRPr="009706C9" w:rsidSect="00E62A3C">
          <w:headerReference w:type="even" r:id="rId10"/>
          <w:headerReference w:type="default" r:id="rId11"/>
          <w:footerReference w:type="even" r:id="rId12"/>
          <w:footerReference w:type="default" r:id="rId13"/>
          <w:headerReference w:type="first" r:id="rId14"/>
          <w:footerReference w:type="first" r:id="rId15"/>
          <w:pgSz w:w="11907" w:h="16840" w:code="9"/>
          <w:pgMar w:top="1701" w:right="1134" w:bottom="1701" w:left="1701" w:header="720" w:footer="720" w:gutter="0"/>
          <w:paperSrc w:first="7" w:other="7"/>
          <w:cols w:space="720"/>
          <w:docGrid w:linePitch="245"/>
        </w:sectPr>
      </w:pPr>
    </w:p>
    <w:p w14:paraId="72CE9A6B" w14:textId="5C60BD15" w:rsidR="00EB4306" w:rsidRPr="009706C9" w:rsidRDefault="00323EB2" w:rsidP="00323EB2">
      <w:pPr>
        <w:pStyle w:val="Edital-TabelaTtulo"/>
        <w:ind w:left="-3261"/>
        <w:rPr>
          <w:lang w:val="en-US"/>
        </w:rPr>
      </w:pPr>
      <w:bookmarkStart w:id="55" w:name="OLE_LINK1"/>
      <w:r w:rsidRPr="002C047A">
        <w:rPr>
          <w:lang w:val="en-US"/>
        </w:rPr>
        <w:lastRenderedPageBreak/>
        <w:t>Table 2 –</w:t>
      </w:r>
      <w:r w:rsidRPr="002C047A">
        <w:rPr>
          <w:lang w:val="en-US"/>
        </w:rPr>
        <w:softHyphen/>
      </w:r>
      <w:r w:rsidRPr="002C047A">
        <w:rPr>
          <w:lang w:val="en-US"/>
        </w:rPr>
        <w:softHyphen/>
      </w:r>
      <w:r w:rsidRPr="002C047A">
        <w:rPr>
          <w:lang w:val="en-US"/>
        </w:rPr>
        <w:softHyphen/>
      </w:r>
      <w:r w:rsidRPr="002C047A">
        <w:rPr>
          <w:lang w:val="en-US"/>
        </w:rPr>
        <w:softHyphen/>
      </w:r>
      <w:r w:rsidRPr="002C047A">
        <w:rPr>
          <w:lang w:val="en-US"/>
        </w:rPr>
        <w:softHyphen/>
      </w:r>
      <w:r w:rsidRPr="002C047A">
        <w:rPr>
          <w:lang w:val="en-US"/>
        </w:rPr>
        <w:softHyphen/>
        <w:t xml:space="preserve"> General description of the sectors and minimum qualification required for the Operator</w:t>
      </w:r>
      <w:r w:rsidR="00EB4306" w:rsidRPr="009706C9">
        <w:rPr>
          <w:lang w:val="en-US"/>
        </w:rPr>
        <w:t xml:space="preserve"> </w:t>
      </w:r>
    </w:p>
    <w:p w14:paraId="7B06DF1F" w14:textId="77777777" w:rsidR="00EB4306" w:rsidRPr="009706C9" w:rsidRDefault="00EB4306" w:rsidP="00087A83">
      <w:pPr>
        <w:pStyle w:val="Edital-TabelaTtulo"/>
        <w:rPr>
          <w:highlight w:val="yellow"/>
          <w:lang w:val="en-US"/>
        </w:rPr>
      </w:pPr>
    </w:p>
    <w:p w14:paraId="71485CB0" w14:textId="77777777" w:rsidR="004A540F" w:rsidRPr="009706C9" w:rsidRDefault="004A540F" w:rsidP="00772403">
      <w:pPr>
        <w:pStyle w:val="Edital-TabelaNotas"/>
        <w:rPr>
          <w:lang w:val="en-US"/>
        </w:rPr>
      </w:pPr>
    </w:p>
    <w:p w14:paraId="5D5E93CD" w14:textId="33F163F3" w:rsidR="00AD3C6F" w:rsidRDefault="00AD3C6F" w:rsidP="00BE39FA">
      <w:pPr>
        <w:pStyle w:val="Edital-TabelaNotas"/>
        <w:ind w:left="-3828" w:right="-1962"/>
        <w:jc w:val="left"/>
        <w:rPr>
          <w:lang w:val="en-US"/>
        </w:rPr>
      </w:pPr>
    </w:p>
    <w:tbl>
      <w:tblPr>
        <w:tblW w:w="14529" w:type="dxa"/>
        <w:tblInd w:w="-4258" w:type="dxa"/>
        <w:tblCellMar>
          <w:left w:w="70" w:type="dxa"/>
          <w:right w:w="70" w:type="dxa"/>
        </w:tblCellMar>
        <w:tblLook w:val="04A0" w:firstRow="1" w:lastRow="0" w:firstColumn="1" w:lastColumn="0" w:noHBand="0" w:noVBand="1"/>
      </w:tblPr>
      <w:tblGrid>
        <w:gridCol w:w="2411"/>
        <w:gridCol w:w="2299"/>
        <w:gridCol w:w="1670"/>
        <w:gridCol w:w="1559"/>
        <w:gridCol w:w="2031"/>
        <w:gridCol w:w="1462"/>
        <w:gridCol w:w="1648"/>
        <w:gridCol w:w="1449"/>
      </w:tblGrid>
      <w:tr w:rsidR="0025399E" w:rsidRPr="00927E15" w14:paraId="19099F84" w14:textId="77777777" w:rsidTr="00125602">
        <w:trPr>
          <w:trHeight w:val="1046"/>
        </w:trPr>
        <w:tc>
          <w:tcPr>
            <w:tcW w:w="241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D977065" w14:textId="255378F4" w:rsidR="0025399E" w:rsidRPr="003D0B42" w:rsidRDefault="0025399E" w:rsidP="0025399E">
            <w:pPr>
              <w:jc w:val="center"/>
              <w:rPr>
                <w:rFonts w:cs="Arial"/>
                <w:b/>
                <w:bCs/>
                <w:color w:val="000000"/>
                <w:sz w:val="22"/>
                <w:szCs w:val="22"/>
              </w:rPr>
            </w:pPr>
            <w:proofErr w:type="spellStart"/>
            <w:r w:rsidRPr="003D0B42">
              <w:rPr>
                <w:rFonts w:cs="Arial"/>
                <w:b/>
                <w:bCs/>
                <w:color w:val="000000"/>
                <w:sz w:val="22"/>
                <w:szCs w:val="22"/>
              </w:rPr>
              <w:t>B</w:t>
            </w:r>
            <w:r>
              <w:rPr>
                <w:rFonts w:cs="Arial"/>
                <w:b/>
                <w:bCs/>
                <w:color w:val="000000"/>
                <w:sz w:val="22"/>
                <w:szCs w:val="22"/>
              </w:rPr>
              <w:t>asin</w:t>
            </w:r>
            <w:proofErr w:type="spellEnd"/>
          </w:p>
        </w:tc>
        <w:tc>
          <w:tcPr>
            <w:tcW w:w="229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5BFB05B" w14:textId="6BA8FCA3" w:rsidR="0025399E" w:rsidRPr="00251C53" w:rsidRDefault="0025399E" w:rsidP="0025399E">
            <w:pPr>
              <w:jc w:val="center"/>
              <w:rPr>
                <w:rFonts w:cs="Arial"/>
                <w:b/>
                <w:bCs/>
                <w:color w:val="000000"/>
                <w:sz w:val="22"/>
                <w:szCs w:val="22"/>
              </w:rPr>
            </w:pPr>
            <w:r w:rsidRPr="009706C9">
              <w:rPr>
                <w:rFonts w:cs="Arial"/>
                <w:b/>
                <w:bCs/>
                <w:sz w:val="22"/>
                <w:szCs w:val="22"/>
                <w:lang w:val="en-US"/>
              </w:rPr>
              <w:t>Exploration Model</w:t>
            </w:r>
          </w:p>
        </w:tc>
        <w:tc>
          <w:tcPr>
            <w:tcW w:w="16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5DD487C" w14:textId="540A5CB2" w:rsidR="0025399E" w:rsidRPr="003D0B42" w:rsidRDefault="0025399E" w:rsidP="0025399E">
            <w:pPr>
              <w:jc w:val="center"/>
              <w:rPr>
                <w:rFonts w:cs="Arial"/>
                <w:b/>
                <w:bCs/>
                <w:color w:val="000000"/>
                <w:sz w:val="22"/>
                <w:szCs w:val="22"/>
              </w:rPr>
            </w:pPr>
            <w:r w:rsidRPr="009706C9">
              <w:rPr>
                <w:rFonts w:cs="Arial"/>
                <w:b/>
                <w:bCs/>
                <w:sz w:val="22"/>
                <w:szCs w:val="22"/>
                <w:lang w:val="en-US"/>
              </w:rPr>
              <w:t>Sectors</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5328414" w14:textId="1FA70B6C" w:rsidR="0025399E" w:rsidRPr="00927E15" w:rsidRDefault="0025399E" w:rsidP="0025399E">
            <w:pPr>
              <w:jc w:val="center"/>
              <w:rPr>
                <w:rFonts w:cs="Arial"/>
                <w:b/>
                <w:bCs/>
                <w:color w:val="000000"/>
                <w:sz w:val="22"/>
                <w:szCs w:val="22"/>
                <w:highlight w:val="yellow"/>
              </w:rPr>
            </w:pPr>
            <w:r w:rsidRPr="009706C9">
              <w:rPr>
                <w:rFonts w:cs="Arial"/>
                <w:b/>
                <w:bCs/>
                <w:sz w:val="22"/>
                <w:szCs w:val="22"/>
                <w:lang w:val="en-US"/>
              </w:rPr>
              <w:t>Number of blocks</w:t>
            </w:r>
            <w:r w:rsidRPr="009706C9">
              <w:rPr>
                <w:rFonts w:cs="Arial"/>
                <w:b/>
                <w:bCs/>
                <w:sz w:val="22"/>
                <w:szCs w:val="22"/>
                <w:vertAlign w:val="superscript"/>
                <w:lang w:val="en-US"/>
              </w:rPr>
              <w:t>1</w:t>
            </w:r>
          </w:p>
        </w:tc>
        <w:tc>
          <w:tcPr>
            <w:tcW w:w="203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E01D49A" w14:textId="2161AA51" w:rsidR="0025399E" w:rsidRPr="00DB1C37" w:rsidRDefault="0025399E" w:rsidP="0025399E">
            <w:pPr>
              <w:jc w:val="center"/>
              <w:rPr>
                <w:rFonts w:cs="Arial"/>
                <w:b/>
                <w:bCs/>
                <w:color w:val="000000"/>
                <w:sz w:val="22"/>
                <w:szCs w:val="22"/>
              </w:rPr>
            </w:pPr>
            <w:r w:rsidRPr="009706C9">
              <w:rPr>
                <w:rFonts w:cs="Arial"/>
                <w:b/>
                <w:bCs/>
                <w:sz w:val="22"/>
                <w:szCs w:val="22"/>
                <w:lang w:val="en-US"/>
              </w:rPr>
              <w:t>Area offered (km²)</w:t>
            </w:r>
          </w:p>
        </w:tc>
        <w:tc>
          <w:tcPr>
            <w:tcW w:w="146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745C98B" w14:textId="4AD03494" w:rsidR="0025399E" w:rsidRPr="008C351D" w:rsidRDefault="0025399E" w:rsidP="0025399E">
            <w:pPr>
              <w:jc w:val="center"/>
              <w:rPr>
                <w:rFonts w:cs="Arial"/>
                <w:b/>
                <w:bCs/>
                <w:color w:val="000000"/>
                <w:sz w:val="22"/>
                <w:szCs w:val="22"/>
              </w:rPr>
            </w:pPr>
            <w:r w:rsidRPr="009706C9">
              <w:rPr>
                <w:rFonts w:cs="Arial"/>
                <w:b/>
                <w:bCs/>
                <w:sz w:val="22"/>
                <w:szCs w:val="22"/>
                <w:lang w:val="en-US"/>
              </w:rPr>
              <w:t>Exploration phase</w:t>
            </w:r>
            <w:r w:rsidRPr="009706C9">
              <w:rPr>
                <w:rFonts w:cs="Arial"/>
                <w:b/>
                <w:bCs/>
                <w:sz w:val="22"/>
                <w:szCs w:val="22"/>
                <w:vertAlign w:val="superscript"/>
                <w:lang w:val="en-US"/>
              </w:rPr>
              <w:t>2</w:t>
            </w:r>
            <w:r w:rsidRPr="009706C9">
              <w:rPr>
                <w:rFonts w:cs="Arial"/>
                <w:b/>
                <w:bCs/>
                <w:sz w:val="22"/>
                <w:szCs w:val="22"/>
                <w:lang w:val="en-US"/>
              </w:rPr>
              <w:t xml:space="preserve"> (years)</w:t>
            </w:r>
          </w:p>
        </w:tc>
        <w:tc>
          <w:tcPr>
            <w:tcW w:w="164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B51E324" w14:textId="6AE6BDEB" w:rsidR="0025399E" w:rsidRPr="0025399E" w:rsidRDefault="0025399E" w:rsidP="0025399E">
            <w:pPr>
              <w:jc w:val="center"/>
              <w:rPr>
                <w:rFonts w:cs="Arial"/>
                <w:b/>
                <w:bCs/>
                <w:color w:val="000000"/>
                <w:sz w:val="22"/>
                <w:szCs w:val="22"/>
                <w:lang w:val="en-US"/>
              </w:rPr>
            </w:pPr>
            <w:r w:rsidRPr="009706C9">
              <w:rPr>
                <w:rFonts w:cs="Arial"/>
                <w:b/>
                <w:bCs/>
                <w:sz w:val="22"/>
                <w:szCs w:val="22"/>
                <w:lang w:val="en-US"/>
              </w:rPr>
              <w:t>Payment for withholding of the area</w:t>
            </w:r>
            <w:r w:rsidRPr="009706C9">
              <w:rPr>
                <w:rFonts w:cs="Arial"/>
                <w:b/>
                <w:bCs/>
                <w:sz w:val="22"/>
                <w:szCs w:val="22"/>
                <w:vertAlign w:val="superscript"/>
                <w:lang w:val="en-US"/>
              </w:rPr>
              <w:t>3</w:t>
            </w:r>
            <w:r w:rsidRPr="009706C9">
              <w:rPr>
                <w:rFonts w:cs="Arial"/>
                <w:b/>
                <w:bCs/>
                <w:sz w:val="22"/>
                <w:szCs w:val="22"/>
                <w:lang w:val="en-US"/>
              </w:rPr>
              <w:t xml:space="preserve"> (R$/km²/year)</w:t>
            </w:r>
          </w:p>
        </w:tc>
        <w:tc>
          <w:tcPr>
            <w:tcW w:w="144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F83A97B" w14:textId="6A909241" w:rsidR="0025399E" w:rsidRPr="00251C53" w:rsidRDefault="0025399E" w:rsidP="0025399E">
            <w:pPr>
              <w:jc w:val="center"/>
              <w:rPr>
                <w:rFonts w:cs="Arial"/>
                <w:b/>
                <w:bCs/>
                <w:color w:val="000000"/>
                <w:sz w:val="22"/>
                <w:szCs w:val="22"/>
              </w:rPr>
            </w:pPr>
            <w:r w:rsidRPr="009706C9">
              <w:rPr>
                <w:rFonts w:cs="Arial"/>
                <w:b/>
                <w:bCs/>
                <w:sz w:val="22"/>
                <w:szCs w:val="22"/>
                <w:lang w:val="en-US"/>
              </w:rPr>
              <w:t>Minimum qualification required</w:t>
            </w:r>
            <w:r w:rsidRPr="009706C9">
              <w:rPr>
                <w:rFonts w:cs="Arial"/>
                <w:b/>
                <w:bCs/>
                <w:sz w:val="22"/>
                <w:szCs w:val="22"/>
                <w:vertAlign w:val="superscript"/>
                <w:lang w:val="en-US"/>
              </w:rPr>
              <w:t>4</w:t>
            </w:r>
          </w:p>
        </w:tc>
      </w:tr>
      <w:tr w:rsidR="0025399E" w:rsidRPr="00927E15" w14:paraId="64934DAA" w14:textId="77777777" w:rsidTr="00125602">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hideMark/>
          </w:tcPr>
          <w:p w14:paraId="2139378A" w14:textId="77777777" w:rsidR="0025399E" w:rsidRPr="003D0B42" w:rsidRDefault="0025399E" w:rsidP="00125602">
            <w:pPr>
              <w:jc w:val="center"/>
              <w:rPr>
                <w:rFonts w:cs="Arial"/>
                <w:color w:val="000000"/>
                <w:sz w:val="20"/>
                <w:szCs w:val="20"/>
              </w:rPr>
            </w:pPr>
            <w:r w:rsidRPr="003D0B42">
              <w:rPr>
                <w:rFonts w:cs="Arial"/>
                <w:color w:val="000000"/>
                <w:sz w:val="20"/>
                <w:szCs w:val="20"/>
              </w:rPr>
              <w:t>Campos</w:t>
            </w:r>
          </w:p>
        </w:tc>
        <w:tc>
          <w:tcPr>
            <w:tcW w:w="2299" w:type="dxa"/>
            <w:vMerge w:val="restart"/>
            <w:tcBorders>
              <w:top w:val="single" w:sz="4" w:space="0" w:color="auto"/>
              <w:left w:val="nil"/>
              <w:right w:val="single" w:sz="4" w:space="0" w:color="auto"/>
            </w:tcBorders>
            <w:shd w:val="clear" w:color="auto" w:fill="auto"/>
            <w:noWrap/>
            <w:vAlign w:val="center"/>
            <w:hideMark/>
          </w:tcPr>
          <w:p w14:paraId="2B145F88" w14:textId="5880946A" w:rsidR="0025399E" w:rsidRPr="00251C53" w:rsidRDefault="00A904AA" w:rsidP="00125602">
            <w:pPr>
              <w:jc w:val="center"/>
              <w:rPr>
                <w:rFonts w:cs="Arial"/>
                <w:color w:val="000000"/>
                <w:sz w:val="20"/>
                <w:szCs w:val="20"/>
              </w:rPr>
            </w:pPr>
            <w:r w:rsidRPr="00A904AA">
              <w:rPr>
                <w:rFonts w:cs="Arial"/>
                <w:color w:val="000000"/>
                <w:sz w:val="20"/>
                <w:szCs w:val="20"/>
              </w:rPr>
              <w:t xml:space="preserve">New </w:t>
            </w:r>
            <w:proofErr w:type="spellStart"/>
            <w:r w:rsidRPr="00A904AA">
              <w:rPr>
                <w:rFonts w:cs="Arial"/>
                <w:color w:val="000000"/>
                <w:sz w:val="20"/>
                <w:szCs w:val="20"/>
              </w:rPr>
              <w:t>Frontier</w:t>
            </w:r>
            <w:proofErr w:type="spellEnd"/>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47A1B94D" w14:textId="77777777" w:rsidR="0025399E" w:rsidRPr="003D0B42" w:rsidRDefault="0025399E" w:rsidP="00125602">
            <w:pPr>
              <w:rPr>
                <w:rFonts w:cs="Arial"/>
                <w:color w:val="000000"/>
                <w:sz w:val="20"/>
                <w:szCs w:val="20"/>
              </w:rPr>
            </w:pPr>
            <w:r w:rsidRPr="003D0B42">
              <w:rPr>
                <w:rFonts w:cs="Arial"/>
                <w:color w:val="000000"/>
                <w:sz w:val="20"/>
                <w:szCs w:val="20"/>
              </w:rPr>
              <w:t>SC-AP1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24E9119" w14:textId="77777777" w:rsidR="0025399E" w:rsidRPr="00251C53" w:rsidRDefault="0025399E" w:rsidP="00125602">
            <w:pPr>
              <w:jc w:val="center"/>
              <w:rPr>
                <w:rFonts w:cs="Arial"/>
                <w:color w:val="000000"/>
                <w:sz w:val="20"/>
                <w:szCs w:val="20"/>
              </w:rPr>
            </w:pPr>
            <w:r>
              <w:rPr>
                <w:rFonts w:cs="Arial"/>
                <w:color w:val="000000"/>
                <w:sz w:val="20"/>
                <w:szCs w:val="20"/>
              </w:rPr>
              <w:t>6</w:t>
            </w:r>
          </w:p>
        </w:tc>
        <w:tc>
          <w:tcPr>
            <w:tcW w:w="2031" w:type="dxa"/>
            <w:tcBorders>
              <w:top w:val="nil"/>
              <w:left w:val="nil"/>
              <w:bottom w:val="single" w:sz="4" w:space="0" w:color="auto"/>
              <w:right w:val="single" w:sz="4" w:space="0" w:color="auto"/>
            </w:tcBorders>
            <w:shd w:val="clear" w:color="auto" w:fill="auto"/>
            <w:noWrap/>
            <w:vAlign w:val="center"/>
          </w:tcPr>
          <w:p w14:paraId="3B21228E" w14:textId="77777777" w:rsidR="0025399E" w:rsidRPr="00EE259A" w:rsidRDefault="0025399E" w:rsidP="00125602">
            <w:pPr>
              <w:jc w:val="center"/>
              <w:rPr>
                <w:rFonts w:cs="Arial"/>
                <w:sz w:val="20"/>
                <w:szCs w:val="20"/>
              </w:rPr>
            </w:pPr>
            <w:r w:rsidRPr="00EE259A">
              <w:rPr>
                <w:rFonts w:cs="Arial"/>
                <w:sz w:val="20"/>
                <w:szCs w:val="20"/>
              </w:rPr>
              <w:t>4.037,080</w:t>
            </w:r>
          </w:p>
        </w:tc>
        <w:tc>
          <w:tcPr>
            <w:tcW w:w="1462" w:type="dxa"/>
            <w:tcBorders>
              <w:top w:val="nil"/>
              <w:left w:val="nil"/>
              <w:bottom w:val="single" w:sz="4" w:space="0" w:color="auto"/>
              <w:right w:val="single" w:sz="4" w:space="0" w:color="auto"/>
            </w:tcBorders>
            <w:shd w:val="clear" w:color="auto" w:fill="auto"/>
            <w:noWrap/>
            <w:vAlign w:val="center"/>
          </w:tcPr>
          <w:p w14:paraId="01377D74"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48D472C7"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1.298,63</w:t>
            </w:r>
            <w:r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19441982" w14:textId="77777777" w:rsidR="0025399E" w:rsidRPr="007F6203" w:rsidRDefault="0025399E" w:rsidP="00125602">
            <w:pPr>
              <w:jc w:val="center"/>
              <w:rPr>
                <w:rFonts w:cs="Arial"/>
                <w:sz w:val="20"/>
                <w:szCs w:val="20"/>
              </w:rPr>
            </w:pPr>
            <w:r w:rsidRPr="007F6203">
              <w:rPr>
                <w:rFonts w:cs="Arial"/>
                <w:sz w:val="20"/>
                <w:szCs w:val="20"/>
              </w:rPr>
              <w:t>A</w:t>
            </w:r>
          </w:p>
        </w:tc>
      </w:tr>
      <w:tr w:rsidR="0025399E" w:rsidRPr="00927E15" w14:paraId="601204D5" w14:textId="77777777" w:rsidTr="00125602">
        <w:trPr>
          <w:trHeight w:val="284"/>
        </w:trPr>
        <w:tc>
          <w:tcPr>
            <w:tcW w:w="2411" w:type="dxa"/>
            <w:vMerge/>
            <w:tcBorders>
              <w:left w:val="single" w:sz="4" w:space="0" w:color="auto"/>
              <w:right w:val="single" w:sz="4" w:space="0" w:color="auto"/>
            </w:tcBorders>
            <w:shd w:val="clear" w:color="auto" w:fill="auto"/>
            <w:noWrap/>
            <w:vAlign w:val="center"/>
          </w:tcPr>
          <w:p w14:paraId="021770DE" w14:textId="77777777" w:rsidR="0025399E" w:rsidRPr="003D0B42" w:rsidRDefault="0025399E" w:rsidP="00125602">
            <w:pPr>
              <w:jc w:val="center"/>
              <w:rPr>
                <w:rFonts w:cs="Arial"/>
                <w:color w:val="000000"/>
                <w:sz w:val="20"/>
                <w:szCs w:val="20"/>
              </w:rPr>
            </w:pPr>
          </w:p>
        </w:tc>
        <w:tc>
          <w:tcPr>
            <w:tcW w:w="2299" w:type="dxa"/>
            <w:vMerge/>
            <w:tcBorders>
              <w:left w:val="nil"/>
              <w:right w:val="single" w:sz="4" w:space="0" w:color="auto"/>
            </w:tcBorders>
            <w:shd w:val="clear" w:color="auto" w:fill="auto"/>
            <w:noWrap/>
            <w:vAlign w:val="center"/>
          </w:tcPr>
          <w:p w14:paraId="58519CA9" w14:textId="77777777" w:rsidR="0025399E" w:rsidRPr="00251C53" w:rsidRDefault="0025399E" w:rsidP="00125602">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4DF3D916" w14:textId="77777777" w:rsidR="0025399E" w:rsidRPr="003D0B42" w:rsidRDefault="0025399E" w:rsidP="00125602">
            <w:pPr>
              <w:rPr>
                <w:rFonts w:cs="Arial"/>
                <w:color w:val="000000"/>
                <w:sz w:val="20"/>
                <w:szCs w:val="20"/>
              </w:rPr>
            </w:pPr>
            <w:r w:rsidRPr="003D0B42">
              <w:rPr>
                <w:rFonts w:cs="Arial"/>
                <w:color w:val="000000"/>
                <w:sz w:val="20"/>
                <w:szCs w:val="20"/>
              </w:rPr>
              <w:t>SC-AP3</w:t>
            </w:r>
          </w:p>
        </w:tc>
        <w:tc>
          <w:tcPr>
            <w:tcW w:w="1559" w:type="dxa"/>
            <w:tcBorders>
              <w:top w:val="nil"/>
              <w:left w:val="nil"/>
              <w:bottom w:val="single" w:sz="4" w:space="0" w:color="auto"/>
              <w:right w:val="single" w:sz="4" w:space="0" w:color="auto"/>
            </w:tcBorders>
            <w:shd w:val="clear" w:color="auto" w:fill="auto"/>
            <w:noWrap/>
            <w:vAlign w:val="center"/>
          </w:tcPr>
          <w:p w14:paraId="1EDBFBBC" w14:textId="77777777" w:rsidR="0025399E" w:rsidRPr="00251C53" w:rsidRDefault="0025399E" w:rsidP="00125602">
            <w:pPr>
              <w:jc w:val="center"/>
              <w:rPr>
                <w:rFonts w:cs="Arial"/>
                <w:color w:val="000000"/>
                <w:sz w:val="20"/>
                <w:szCs w:val="20"/>
              </w:rPr>
            </w:pPr>
            <w:r>
              <w:rPr>
                <w:rFonts w:cs="Arial"/>
                <w:color w:val="000000"/>
                <w:sz w:val="20"/>
                <w:szCs w:val="20"/>
              </w:rPr>
              <w:t>2</w:t>
            </w:r>
          </w:p>
        </w:tc>
        <w:tc>
          <w:tcPr>
            <w:tcW w:w="2031" w:type="dxa"/>
            <w:tcBorders>
              <w:top w:val="nil"/>
              <w:left w:val="nil"/>
              <w:bottom w:val="single" w:sz="4" w:space="0" w:color="auto"/>
              <w:right w:val="single" w:sz="4" w:space="0" w:color="auto"/>
            </w:tcBorders>
            <w:shd w:val="clear" w:color="auto" w:fill="auto"/>
            <w:noWrap/>
            <w:vAlign w:val="center"/>
          </w:tcPr>
          <w:p w14:paraId="78550D7F" w14:textId="77777777" w:rsidR="0025399E" w:rsidRPr="00EE259A" w:rsidRDefault="0025399E" w:rsidP="00125602">
            <w:pPr>
              <w:jc w:val="center"/>
              <w:rPr>
                <w:rFonts w:cs="Arial"/>
                <w:sz w:val="20"/>
                <w:szCs w:val="20"/>
              </w:rPr>
            </w:pPr>
            <w:r w:rsidRPr="00EE259A">
              <w:rPr>
                <w:rFonts w:cs="Arial"/>
                <w:sz w:val="20"/>
                <w:szCs w:val="20"/>
              </w:rPr>
              <w:t>1.424,299</w:t>
            </w:r>
          </w:p>
        </w:tc>
        <w:tc>
          <w:tcPr>
            <w:tcW w:w="1462" w:type="dxa"/>
            <w:tcBorders>
              <w:top w:val="nil"/>
              <w:left w:val="nil"/>
              <w:bottom w:val="single" w:sz="4" w:space="0" w:color="auto"/>
              <w:right w:val="single" w:sz="4" w:space="0" w:color="auto"/>
            </w:tcBorders>
            <w:shd w:val="clear" w:color="auto" w:fill="auto"/>
            <w:noWrap/>
            <w:vAlign w:val="center"/>
          </w:tcPr>
          <w:p w14:paraId="71F3B5CC"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2D924C45"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865,76</w:t>
            </w:r>
            <w:r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6084C1F7" w14:textId="77777777" w:rsidR="0025399E" w:rsidRPr="007F6203" w:rsidRDefault="0025399E" w:rsidP="00125602">
            <w:pPr>
              <w:jc w:val="center"/>
              <w:rPr>
                <w:rFonts w:cs="Arial"/>
                <w:sz w:val="20"/>
                <w:szCs w:val="20"/>
              </w:rPr>
            </w:pPr>
            <w:r w:rsidRPr="007F6203">
              <w:rPr>
                <w:rFonts w:cs="Arial"/>
                <w:sz w:val="20"/>
                <w:szCs w:val="20"/>
              </w:rPr>
              <w:t>A</w:t>
            </w:r>
          </w:p>
        </w:tc>
      </w:tr>
      <w:tr w:rsidR="0025399E" w:rsidRPr="00927E15" w14:paraId="2812CB19" w14:textId="77777777" w:rsidTr="00125602">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2E5052FF" w14:textId="77777777" w:rsidR="0025399E" w:rsidRPr="003D0B42" w:rsidRDefault="0025399E" w:rsidP="00125602">
            <w:pPr>
              <w:jc w:val="center"/>
              <w:rPr>
                <w:rFonts w:cs="Arial"/>
                <w:color w:val="000000"/>
                <w:sz w:val="20"/>
                <w:szCs w:val="20"/>
              </w:rPr>
            </w:pPr>
          </w:p>
        </w:tc>
        <w:tc>
          <w:tcPr>
            <w:tcW w:w="2299" w:type="dxa"/>
            <w:vMerge/>
            <w:tcBorders>
              <w:left w:val="nil"/>
              <w:bottom w:val="single" w:sz="4" w:space="0" w:color="auto"/>
              <w:right w:val="single" w:sz="4" w:space="0" w:color="auto"/>
            </w:tcBorders>
            <w:shd w:val="clear" w:color="auto" w:fill="auto"/>
            <w:noWrap/>
            <w:vAlign w:val="center"/>
          </w:tcPr>
          <w:p w14:paraId="5A8CBE87" w14:textId="77777777" w:rsidR="0025399E" w:rsidRPr="00251C53" w:rsidRDefault="0025399E" w:rsidP="00125602">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64761C3B" w14:textId="77777777" w:rsidR="0025399E" w:rsidRPr="003D0B42" w:rsidRDefault="0025399E" w:rsidP="00125602">
            <w:pPr>
              <w:rPr>
                <w:rFonts w:cs="Arial"/>
                <w:color w:val="000000"/>
                <w:sz w:val="20"/>
                <w:szCs w:val="20"/>
              </w:rPr>
            </w:pPr>
            <w:r w:rsidRPr="003D0B42">
              <w:rPr>
                <w:rFonts w:cs="Arial"/>
                <w:color w:val="000000"/>
                <w:sz w:val="20"/>
                <w:szCs w:val="20"/>
              </w:rPr>
              <w:t>SC-AUP2</w:t>
            </w:r>
          </w:p>
        </w:tc>
        <w:tc>
          <w:tcPr>
            <w:tcW w:w="1559" w:type="dxa"/>
            <w:tcBorders>
              <w:top w:val="nil"/>
              <w:left w:val="nil"/>
              <w:bottom w:val="single" w:sz="4" w:space="0" w:color="auto"/>
              <w:right w:val="single" w:sz="4" w:space="0" w:color="auto"/>
            </w:tcBorders>
            <w:shd w:val="clear" w:color="auto" w:fill="auto"/>
            <w:noWrap/>
            <w:vAlign w:val="center"/>
          </w:tcPr>
          <w:p w14:paraId="2225DF73" w14:textId="77777777" w:rsidR="0025399E" w:rsidRPr="00251C53" w:rsidRDefault="0025399E" w:rsidP="00125602">
            <w:pPr>
              <w:jc w:val="center"/>
              <w:rPr>
                <w:rFonts w:cs="Arial"/>
                <w:color w:val="000000"/>
                <w:sz w:val="20"/>
                <w:szCs w:val="20"/>
              </w:rPr>
            </w:pPr>
            <w:r>
              <w:rPr>
                <w:rFonts w:cs="Arial"/>
                <w:color w:val="000000"/>
                <w:sz w:val="20"/>
                <w:szCs w:val="20"/>
              </w:rPr>
              <w:t>7</w:t>
            </w:r>
          </w:p>
        </w:tc>
        <w:tc>
          <w:tcPr>
            <w:tcW w:w="2031" w:type="dxa"/>
            <w:tcBorders>
              <w:top w:val="nil"/>
              <w:left w:val="nil"/>
              <w:bottom w:val="single" w:sz="4" w:space="0" w:color="auto"/>
              <w:right w:val="single" w:sz="4" w:space="0" w:color="auto"/>
            </w:tcBorders>
            <w:shd w:val="clear" w:color="auto" w:fill="auto"/>
            <w:noWrap/>
            <w:vAlign w:val="center"/>
          </w:tcPr>
          <w:p w14:paraId="21F9F45A" w14:textId="77777777" w:rsidR="0025399E" w:rsidRPr="00EE259A" w:rsidRDefault="0025399E" w:rsidP="00125602">
            <w:pPr>
              <w:jc w:val="center"/>
              <w:rPr>
                <w:rFonts w:cs="Arial"/>
                <w:sz w:val="20"/>
                <w:szCs w:val="20"/>
              </w:rPr>
            </w:pPr>
            <w:r w:rsidRPr="00EE259A">
              <w:rPr>
                <w:rFonts w:cs="Arial"/>
                <w:sz w:val="20"/>
                <w:szCs w:val="20"/>
              </w:rPr>
              <w:t>4.966,584</w:t>
            </w:r>
          </w:p>
        </w:tc>
        <w:tc>
          <w:tcPr>
            <w:tcW w:w="1462" w:type="dxa"/>
            <w:tcBorders>
              <w:top w:val="nil"/>
              <w:left w:val="nil"/>
              <w:bottom w:val="single" w:sz="4" w:space="0" w:color="auto"/>
              <w:right w:val="single" w:sz="4" w:space="0" w:color="auto"/>
            </w:tcBorders>
            <w:shd w:val="clear" w:color="auto" w:fill="auto"/>
            <w:noWrap/>
            <w:vAlign w:val="center"/>
          </w:tcPr>
          <w:p w14:paraId="0D1FF5AB"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1E2053DA"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240,49</w:t>
            </w:r>
            <w:r w:rsidRPr="00030E57">
              <w:rPr>
                <w:color w:val="000000"/>
                <w:sz w:val="20"/>
                <w:szCs w:val="20"/>
              </w:rPr>
              <w:t xml:space="preserve"> </w:t>
            </w:r>
          </w:p>
        </w:tc>
        <w:tc>
          <w:tcPr>
            <w:tcW w:w="1449" w:type="dxa"/>
            <w:tcBorders>
              <w:top w:val="nil"/>
              <w:left w:val="nil"/>
              <w:bottom w:val="single" w:sz="4" w:space="0" w:color="auto"/>
              <w:right w:val="single" w:sz="4" w:space="0" w:color="auto"/>
            </w:tcBorders>
            <w:shd w:val="clear" w:color="auto" w:fill="auto"/>
            <w:noWrap/>
            <w:vAlign w:val="center"/>
          </w:tcPr>
          <w:p w14:paraId="593D848C" w14:textId="77777777" w:rsidR="0025399E" w:rsidRPr="007F6203" w:rsidRDefault="0025399E" w:rsidP="00125602">
            <w:pPr>
              <w:jc w:val="center"/>
              <w:rPr>
                <w:rFonts w:cs="Arial"/>
                <w:sz w:val="20"/>
                <w:szCs w:val="20"/>
              </w:rPr>
            </w:pPr>
            <w:r w:rsidRPr="007F6203">
              <w:rPr>
                <w:rFonts w:cs="Arial"/>
                <w:sz w:val="20"/>
                <w:szCs w:val="20"/>
              </w:rPr>
              <w:t>A</w:t>
            </w:r>
          </w:p>
        </w:tc>
      </w:tr>
      <w:tr w:rsidR="0025399E" w:rsidRPr="00927E15" w14:paraId="61403BA6" w14:textId="77777777" w:rsidTr="00125602">
        <w:trPr>
          <w:trHeight w:val="284"/>
        </w:trPr>
        <w:tc>
          <w:tcPr>
            <w:tcW w:w="2411" w:type="dxa"/>
            <w:vMerge w:val="restart"/>
            <w:tcBorders>
              <w:top w:val="nil"/>
              <w:left w:val="single" w:sz="4" w:space="0" w:color="auto"/>
              <w:right w:val="single" w:sz="4" w:space="0" w:color="auto"/>
            </w:tcBorders>
            <w:shd w:val="clear" w:color="auto" w:fill="auto"/>
            <w:noWrap/>
            <w:vAlign w:val="center"/>
          </w:tcPr>
          <w:p w14:paraId="7406488F" w14:textId="77777777" w:rsidR="0025399E" w:rsidRPr="003D0B42" w:rsidDel="00B12B69" w:rsidRDefault="0025399E" w:rsidP="00125602">
            <w:pPr>
              <w:jc w:val="center"/>
              <w:rPr>
                <w:rFonts w:cs="Arial"/>
                <w:color w:val="000000"/>
                <w:sz w:val="20"/>
                <w:szCs w:val="20"/>
              </w:rPr>
            </w:pPr>
            <w:r w:rsidRPr="003D0B42">
              <w:rPr>
                <w:rFonts w:cs="Arial"/>
                <w:color w:val="000000"/>
                <w:sz w:val="20"/>
                <w:szCs w:val="20"/>
              </w:rPr>
              <w:t>Pelotas</w:t>
            </w:r>
          </w:p>
        </w:tc>
        <w:tc>
          <w:tcPr>
            <w:tcW w:w="2299" w:type="dxa"/>
            <w:vMerge w:val="restart"/>
            <w:tcBorders>
              <w:top w:val="nil"/>
              <w:left w:val="single" w:sz="4" w:space="0" w:color="auto"/>
              <w:right w:val="single" w:sz="4" w:space="0" w:color="auto"/>
            </w:tcBorders>
            <w:shd w:val="clear" w:color="auto" w:fill="auto"/>
            <w:noWrap/>
            <w:vAlign w:val="center"/>
          </w:tcPr>
          <w:p w14:paraId="301A84EB" w14:textId="485849D3" w:rsidR="0025399E" w:rsidRPr="00251C53" w:rsidRDefault="00A904AA" w:rsidP="00125602">
            <w:pPr>
              <w:jc w:val="center"/>
              <w:rPr>
                <w:rFonts w:cs="Arial"/>
                <w:color w:val="000000"/>
                <w:sz w:val="20"/>
                <w:szCs w:val="20"/>
              </w:rPr>
            </w:pPr>
            <w:r w:rsidRPr="00A904AA">
              <w:rPr>
                <w:rFonts w:cs="Arial"/>
                <w:color w:val="000000"/>
                <w:sz w:val="20"/>
                <w:szCs w:val="20"/>
              </w:rPr>
              <w:t xml:space="preserve">New </w:t>
            </w:r>
            <w:proofErr w:type="spellStart"/>
            <w:r w:rsidRPr="00A904AA">
              <w:rPr>
                <w:rFonts w:cs="Arial"/>
                <w:color w:val="000000"/>
                <w:sz w:val="20"/>
                <w:szCs w:val="20"/>
              </w:rPr>
              <w:t>Frontier</w:t>
            </w:r>
            <w:proofErr w:type="spellEnd"/>
          </w:p>
        </w:tc>
        <w:tc>
          <w:tcPr>
            <w:tcW w:w="1670" w:type="dxa"/>
            <w:tcBorders>
              <w:top w:val="nil"/>
              <w:left w:val="nil"/>
              <w:bottom w:val="single" w:sz="4" w:space="0" w:color="auto"/>
              <w:right w:val="single" w:sz="4" w:space="0" w:color="auto"/>
            </w:tcBorders>
            <w:shd w:val="clear" w:color="auto" w:fill="auto"/>
            <w:noWrap/>
            <w:vAlign w:val="center"/>
          </w:tcPr>
          <w:p w14:paraId="046A05AA" w14:textId="77777777" w:rsidR="0025399E" w:rsidRPr="003D0B42" w:rsidRDefault="0025399E" w:rsidP="00125602">
            <w:pPr>
              <w:rPr>
                <w:rFonts w:cs="Arial"/>
                <w:color w:val="000000"/>
                <w:sz w:val="20"/>
                <w:szCs w:val="20"/>
              </w:rPr>
            </w:pPr>
            <w:r w:rsidRPr="003D0B42">
              <w:rPr>
                <w:rFonts w:cs="Arial"/>
                <w:color w:val="000000"/>
                <w:sz w:val="20"/>
                <w:szCs w:val="20"/>
              </w:rPr>
              <w:t>SP-AP1</w:t>
            </w:r>
          </w:p>
        </w:tc>
        <w:tc>
          <w:tcPr>
            <w:tcW w:w="1559" w:type="dxa"/>
            <w:tcBorders>
              <w:top w:val="nil"/>
              <w:left w:val="nil"/>
              <w:bottom w:val="single" w:sz="4" w:space="0" w:color="auto"/>
              <w:right w:val="single" w:sz="4" w:space="0" w:color="auto"/>
            </w:tcBorders>
            <w:shd w:val="clear" w:color="auto" w:fill="auto"/>
            <w:noWrap/>
            <w:vAlign w:val="center"/>
          </w:tcPr>
          <w:p w14:paraId="7267F983" w14:textId="77777777" w:rsidR="0025399E" w:rsidRPr="00251C53" w:rsidRDefault="0025399E" w:rsidP="00125602">
            <w:pPr>
              <w:jc w:val="center"/>
              <w:rPr>
                <w:rFonts w:cs="Arial"/>
                <w:color w:val="000000"/>
                <w:sz w:val="20"/>
                <w:szCs w:val="20"/>
              </w:rPr>
            </w:pPr>
            <w:r>
              <w:rPr>
                <w:rFonts w:cs="Arial"/>
                <w:color w:val="000000"/>
                <w:sz w:val="20"/>
                <w:szCs w:val="20"/>
              </w:rPr>
              <w:t>16</w:t>
            </w:r>
          </w:p>
        </w:tc>
        <w:tc>
          <w:tcPr>
            <w:tcW w:w="2031" w:type="dxa"/>
            <w:tcBorders>
              <w:top w:val="nil"/>
              <w:left w:val="nil"/>
              <w:bottom w:val="single" w:sz="4" w:space="0" w:color="auto"/>
              <w:right w:val="single" w:sz="4" w:space="0" w:color="auto"/>
            </w:tcBorders>
            <w:shd w:val="clear" w:color="auto" w:fill="auto"/>
            <w:noWrap/>
            <w:vAlign w:val="center"/>
          </w:tcPr>
          <w:p w14:paraId="19DBFD9E" w14:textId="77777777" w:rsidR="0025399E" w:rsidRPr="00EE259A" w:rsidRDefault="0025399E" w:rsidP="00125602">
            <w:pPr>
              <w:jc w:val="center"/>
              <w:rPr>
                <w:rFonts w:cs="Arial"/>
                <w:sz w:val="20"/>
                <w:szCs w:val="20"/>
              </w:rPr>
            </w:pPr>
            <w:r w:rsidRPr="00EE259A">
              <w:rPr>
                <w:rFonts w:cs="Arial"/>
                <w:sz w:val="20"/>
                <w:szCs w:val="20"/>
              </w:rPr>
              <w:t>10.821,439</w:t>
            </w:r>
          </w:p>
        </w:tc>
        <w:tc>
          <w:tcPr>
            <w:tcW w:w="1462" w:type="dxa"/>
            <w:tcBorders>
              <w:top w:val="nil"/>
              <w:left w:val="nil"/>
              <w:bottom w:val="single" w:sz="4" w:space="0" w:color="auto"/>
              <w:right w:val="single" w:sz="4" w:space="0" w:color="auto"/>
            </w:tcBorders>
            <w:shd w:val="clear" w:color="auto" w:fill="auto"/>
            <w:noWrap/>
            <w:vAlign w:val="center"/>
          </w:tcPr>
          <w:p w14:paraId="279D66F3"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5C8335DE"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240,49</w:t>
            </w:r>
          </w:p>
        </w:tc>
        <w:tc>
          <w:tcPr>
            <w:tcW w:w="1449" w:type="dxa"/>
            <w:tcBorders>
              <w:top w:val="nil"/>
              <w:left w:val="nil"/>
              <w:bottom w:val="single" w:sz="4" w:space="0" w:color="auto"/>
              <w:right w:val="single" w:sz="4" w:space="0" w:color="auto"/>
            </w:tcBorders>
            <w:shd w:val="clear" w:color="auto" w:fill="auto"/>
            <w:noWrap/>
            <w:vAlign w:val="center"/>
          </w:tcPr>
          <w:p w14:paraId="30B66B54" w14:textId="77777777" w:rsidR="0025399E" w:rsidRPr="007F6203" w:rsidRDefault="0025399E" w:rsidP="00125602">
            <w:pPr>
              <w:jc w:val="center"/>
              <w:rPr>
                <w:rFonts w:cs="Arial"/>
                <w:sz w:val="20"/>
                <w:szCs w:val="20"/>
              </w:rPr>
            </w:pPr>
            <w:r w:rsidRPr="007F6203">
              <w:rPr>
                <w:rFonts w:cs="Arial"/>
                <w:sz w:val="20"/>
                <w:szCs w:val="20"/>
              </w:rPr>
              <w:t>A</w:t>
            </w:r>
          </w:p>
        </w:tc>
      </w:tr>
      <w:tr w:rsidR="0025399E" w:rsidRPr="00BA0B8E" w14:paraId="29268B63" w14:textId="77777777" w:rsidTr="00125602">
        <w:trPr>
          <w:trHeight w:val="284"/>
        </w:trPr>
        <w:tc>
          <w:tcPr>
            <w:tcW w:w="2411" w:type="dxa"/>
            <w:vMerge/>
            <w:tcBorders>
              <w:left w:val="single" w:sz="4" w:space="0" w:color="auto"/>
              <w:right w:val="single" w:sz="4" w:space="0" w:color="auto"/>
            </w:tcBorders>
            <w:shd w:val="clear" w:color="auto" w:fill="auto"/>
            <w:noWrap/>
            <w:vAlign w:val="center"/>
          </w:tcPr>
          <w:p w14:paraId="783D29BD" w14:textId="77777777" w:rsidR="0025399E" w:rsidRPr="003D0B42" w:rsidRDefault="0025399E" w:rsidP="00125602">
            <w:pPr>
              <w:jc w:val="center"/>
              <w:rPr>
                <w:rFonts w:cs="Arial"/>
                <w:color w:val="000000"/>
                <w:sz w:val="20"/>
                <w:szCs w:val="20"/>
              </w:rPr>
            </w:pPr>
          </w:p>
        </w:tc>
        <w:tc>
          <w:tcPr>
            <w:tcW w:w="2299" w:type="dxa"/>
            <w:vMerge/>
            <w:tcBorders>
              <w:left w:val="single" w:sz="4" w:space="0" w:color="auto"/>
              <w:right w:val="single" w:sz="4" w:space="0" w:color="auto"/>
            </w:tcBorders>
            <w:shd w:val="clear" w:color="auto" w:fill="auto"/>
            <w:noWrap/>
            <w:vAlign w:val="center"/>
          </w:tcPr>
          <w:p w14:paraId="5D774114" w14:textId="77777777" w:rsidR="0025399E" w:rsidRPr="00251C53" w:rsidRDefault="0025399E" w:rsidP="00125602">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43087B33" w14:textId="77777777" w:rsidR="0025399E" w:rsidRPr="003D0B42" w:rsidRDefault="0025399E" w:rsidP="00125602">
            <w:pPr>
              <w:rPr>
                <w:rFonts w:cs="Arial"/>
                <w:color w:val="000000"/>
                <w:sz w:val="20"/>
                <w:szCs w:val="20"/>
              </w:rPr>
            </w:pPr>
            <w:r w:rsidRPr="003D0B42">
              <w:rPr>
                <w:rFonts w:cs="Arial"/>
                <w:color w:val="000000"/>
                <w:sz w:val="20"/>
                <w:szCs w:val="20"/>
              </w:rPr>
              <w:t>SP-AR1</w:t>
            </w:r>
          </w:p>
        </w:tc>
        <w:tc>
          <w:tcPr>
            <w:tcW w:w="1559" w:type="dxa"/>
            <w:tcBorders>
              <w:top w:val="nil"/>
              <w:left w:val="nil"/>
              <w:bottom w:val="single" w:sz="4" w:space="0" w:color="auto"/>
              <w:right w:val="single" w:sz="4" w:space="0" w:color="auto"/>
            </w:tcBorders>
            <w:shd w:val="clear" w:color="auto" w:fill="auto"/>
            <w:noWrap/>
            <w:vAlign w:val="center"/>
          </w:tcPr>
          <w:p w14:paraId="376B32B0" w14:textId="77777777" w:rsidR="0025399E" w:rsidRPr="00251C53" w:rsidRDefault="0025399E" w:rsidP="00125602">
            <w:pPr>
              <w:jc w:val="center"/>
              <w:rPr>
                <w:rFonts w:cs="Arial"/>
                <w:color w:val="000000"/>
                <w:sz w:val="20"/>
                <w:szCs w:val="20"/>
              </w:rPr>
            </w:pPr>
            <w:r>
              <w:rPr>
                <w:rFonts w:cs="Arial"/>
                <w:color w:val="000000"/>
                <w:sz w:val="20"/>
                <w:szCs w:val="20"/>
              </w:rPr>
              <w:t>26</w:t>
            </w:r>
          </w:p>
        </w:tc>
        <w:tc>
          <w:tcPr>
            <w:tcW w:w="2031" w:type="dxa"/>
            <w:tcBorders>
              <w:top w:val="nil"/>
              <w:left w:val="nil"/>
              <w:bottom w:val="single" w:sz="4" w:space="0" w:color="auto"/>
              <w:right w:val="single" w:sz="4" w:space="0" w:color="auto"/>
            </w:tcBorders>
            <w:shd w:val="clear" w:color="auto" w:fill="auto"/>
            <w:noWrap/>
            <w:vAlign w:val="center"/>
          </w:tcPr>
          <w:p w14:paraId="268457A4" w14:textId="77777777" w:rsidR="0025399E" w:rsidRPr="00EE259A" w:rsidRDefault="0025399E" w:rsidP="00125602">
            <w:pPr>
              <w:jc w:val="center"/>
              <w:rPr>
                <w:rFonts w:cs="Arial"/>
                <w:sz w:val="20"/>
                <w:szCs w:val="20"/>
              </w:rPr>
            </w:pPr>
            <w:r w:rsidRPr="00EE259A">
              <w:rPr>
                <w:rFonts w:cs="Arial"/>
                <w:sz w:val="20"/>
                <w:szCs w:val="20"/>
              </w:rPr>
              <w:t>4.414,634</w:t>
            </w:r>
          </w:p>
        </w:tc>
        <w:tc>
          <w:tcPr>
            <w:tcW w:w="1462" w:type="dxa"/>
            <w:tcBorders>
              <w:top w:val="nil"/>
              <w:left w:val="nil"/>
              <w:bottom w:val="single" w:sz="4" w:space="0" w:color="auto"/>
              <w:right w:val="single" w:sz="4" w:space="0" w:color="auto"/>
            </w:tcBorders>
            <w:shd w:val="clear" w:color="auto" w:fill="auto"/>
            <w:noWrap/>
            <w:vAlign w:val="center"/>
          </w:tcPr>
          <w:p w14:paraId="3E22EFEB"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5D5ACCD5"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224,46</w:t>
            </w:r>
          </w:p>
        </w:tc>
        <w:tc>
          <w:tcPr>
            <w:tcW w:w="1449" w:type="dxa"/>
            <w:tcBorders>
              <w:top w:val="nil"/>
              <w:left w:val="nil"/>
              <w:bottom w:val="single" w:sz="4" w:space="0" w:color="auto"/>
              <w:right w:val="single" w:sz="4" w:space="0" w:color="auto"/>
            </w:tcBorders>
            <w:shd w:val="clear" w:color="auto" w:fill="auto"/>
            <w:noWrap/>
            <w:vAlign w:val="center"/>
          </w:tcPr>
          <w:p w14:paraId="7F70E5A3" w14:textId="77777777" w:rsidR="0025399E" w:rsidRPr="007F6203" w:rsidRDefault="0025399E" w:rsidP="00125602">
            <w:pPr>
              <w:jc w:val="center"/>
              <w:rPr>
                <w:rFonts w:cs="Arial"/>
                <w:sz w:val="20"/>
                <w:szCs w:val="20"/>
              </w:rPr>
            </w:pPr>
            <w:r w:rsidRPr="007F6203">
              <w:rPr>
                <w:rFonts w:cs="Arial"/>
                <w:sz w:val="20"/>
                <w:szCs w:val="20"/>
              </w:rPr>
              <w:t>B</w:t>
            </w:r>
          </w:p>
        </w:tc>
      </w:tr>
      <w:tr w:rsidR="0025399E" w:rsidRPr="00BA0B8E" w14:paraId="2A2A3C1E" w14:textId="77777777" w:rsidTr="00125602">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46BE2177" w14:textId="77777777" w:rsidR="0025399E" w:rsidRPr="003D0B42" w:rsidRDefault="0025399E" w:rsidP="00125602">
            <w:pPr>
              <w:jc w:val="center"/>
              <w:rPr>
                <w:rFonts w:cs="Arial"/>
                <w:color w:val="000000"/>
                <w:sz w:val="20"/>
                <w:szCs w:val="20"/>
              </w:rPr>
            </w:pPr>
          </w:p>
        </w:tc>
        <w:tc>
          <w:tcPr>
            <w:tcW w:w="2299" w:type="dxa"/>
            <w:vMerge/>
            <w:tcBorders>
              <w:left w:val="single" w:sz="4" w:space="0" w:color="auto"/>
              <w:bottom w:val="single" w:sz="4" w:space="0" w:color="auto"/>
              <w:right w:val="single" w:sz="4" w:space="0" w:color="auto"/>
            </w:tcBorders>
            <w:shd w:val="clear" w:color="auto" w:fill="auto"/>
            <w:noWrap/>
            <w:vAlign w:val="center"/>
          </w:tcPr>
          <w:p w14:paraId="0716BD88" w14:textId="77777777" w:rsidR="0025399E" w:rsidRPr="00251C53" w:rsidRDefault="0025399E" w:rsidP="00125602">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0E71C215" w14:textId="77777777" w:rsidR="0025399E" w:rsidRPr="003D0B42" w:rsidRDefault="0025399E" w:rsidP="00125602">
            <w:pPr>
              <w:rPr>
                <w:rFonts w:cs="Arial"/>
                <w:color w:val="000000"/>
                <w:sz w:val="20"/>
                <w:szCs w:val="20"/>
              </w:rPr>
            </w:pPr>
            <w:r w:rsidRPr="003D0B42">
              <w:rPr>
                <w:rFonts w:cs="Arial"/>
                <w:color w:val="000000"/>
                <w:sz w:val="20"/>
                <w:szCs w:val="20"/>
              </w:rPr>
              <w:t>SP-AUP1</w:t>
            </w:r>
          </w:p>
        </w:tc>
        <w:tc>
          <w:tcPr>
            <w:tcW w:w="1559" w:type="dxa"/>
            <w:tcBorders>
              <w:top w:val="nil"/>
              <w:left w:val="nil"/>
              <w:bottom w:val="single" w:sz="4" w:space="0" w:color="auto"/>
              <w:right w:val="single" w:sz="4" w:space="0" w:color="auto"/>
            </w:tcBorders>
            <w:shd w:val="clear" w:color="auto" w:fill="auto"/>
            <w:noWrap/>
            <w:vAlign w:val="center"/>
          </w:tcPr>
          <w:p w14:paraId="3D2F5188" w14:textId="77777777" w:rsidR="0025399E" w:rsidRPr="00251C53" w:rsidRDefault="0025399E" w:rsidP="00125602">
            <w:pPr>
              <w:jc w:val="center"/>
              <w:rPr>
                <w:rFonts w:cs="Arial"/>
                <w:color w:val="000000"/>
                <w:sz w:val="20"/>
                <w:szCs w:val="20"/>
              </w:rPr>
            </w:pPr>
            <w:r>
              <w:rPr>
                <w:rFonts w:cs="Arial"/>
                <w:color w:val="000000"/>
                <w:sz w:val="20"/>
                <w:szCs w:val="20"/>
              </w:rPr>
              <w:t>8</w:t>
            </w:r>
          </w:p>
        </w:tc>
        <w:tc>
          <w:tcPr>
            <w:tcW w:w="2031" w:type="dxa"/>
            <w:tcBorders>
              <w:top w:val="nil"/>
              <w:left w:val="nil"/>
              <w:bottom w:val="single" w:sz="4" w:space="0" w:color="auto"/>
              <w:right w:val="single" w:sz="4" w:space="0" w:color="auto"/>
            </w:tcBorders>
            <w:shd w:val="clear" w:color="auto" w:fill="auto"/>
            <w:noWrap/>
            <w:vAlign w:val="center"/>
          </w:tcPr>
          <w:p w14:paraId="5B57A732" w14:textId="77777777" w:rsidR="0025399E" w:rsidRPr="00EE259A" w:rsidRDefault="0025399E" w:rsidP="00125602">
            <w:pPr>
              <w:jc w:val="center"/>
              <w:rPr>
                <w:rFonts w:cs="Arial"/>
                <w:sz w:val="20"/>
                <w:szCs w:val="20"/>
              </w:rPr>
            </w:pPr>
            <w:r w:rsidRPr="00EE259A">
              <w:rPr>
                <w:rFonts w:cs="Arial"/>
                <w:sz w:val="20"/>
                <w:szCs w:val="20"/>
              </w:rPr>
              <w:t>5.437,754</w:t>
            </w:r>
          </w:p>
        </w:tc>
        <w:tc>
          <w:tcPr>
            <w:tcW w:w="1462" w:type="dxa"/>
            <w:tcBorders>
              <w:top w:val="nil"/>
              <w:left w:val="nil"/>
              <w:bottom w:val="single" w:sz="4" w:space="0" w:color="auto"/>
              <w:right w:val="single" w:sz="4" w:space="0" w:color="auto"/>
            </w:tcBorders>
            <w:shd w:val="clear" w:color="auto" w:fill="auto"/>
            <w:noWrap/>
            <w:vAlign w:val="center"/>
          </w:tcPr>
          <w:p w14:paraId="4CB60C5E"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7F055EDE"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240,49</w:t>
            </w:r>
          </w:p>
        </w:tc>
        <w:tc>
          <w:tcPr>
            <w:tcW w:w="1449" w:type="dxa"/>
            <w:tcBorders>
              <w:top w:val="nil"/>
              <w:left w:val="nil"/>
              <w:bottom w:val="single" w:sz="4" w:space="0" w:color="auto"/>
              <w:right w:val="single" w:sz="4" w:space="0" w:color="auto"/>
            </w:tcBorders>
            <w:shd w:val="clear" w:color="auto" w:fill="auto"/>
            <w:noWrap/>
            <w:vAlign w:val="center"/>
          </w:tcPr>
          <w:p w14:paraId="0C1559FF" w14:textId="77777777" w:rsidR="0025399E" w:rsidRPr="007F6203" w:rsidRDefault="0025399E" w:rsidP="00125602">
            <w:pPr>
              <w:jc w:val="center"/>
              <w:rPr>
                <w:rFonts w:cs="Arial"/>
                <w:sz w:val="20"/>
                <w:szCs w:val="20"/>
              </w:rPr>
            </w:pPr>
            <w:r w:rsidRPr="007F6203">
              <w:rPr>
                <w:rFonts w:cs="Arial"/>
                <w:sz w:val="20"/>
                <w:szCs w:val="20"/>
              </w:rPr>
              <w:t>A</w:t>
            </w:r>
          </w:p>
        </w:tc>
      </w:tr>
      <w:tr w:rsidR="0025399E" w:rsidRPr="00BA0B8E" w14:paraId="40DF6AD2" w14:textId="77777777" w:rsidTr="00125602">
        <w:trPr>
          <w:trHeight w:val="284"/>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1511262" w14:textId="77777777" w:rsidR="0025399E" w:rsidRPr="003D0B42" w:rsidRDefault="0025399E" w:rsidP="00125602">
            <w:pPr>
              <w:jc w:val="center"/>
              <w:rPr>
                <w:rFonts w:cs="Arial"/>
                <w:color w:val="000000"/>
                <w:sz w:val="20"/>
                <w:szCs w:val="20"/>
              </w:rPr>
            </w:pPr>
            <w:r w:rsidRPr="003D0B42">
              <w:rPr>
                <w:rFonts w:cs="Arial"/>
                <w:color w:val="000000"/>
                <w:sz w:val="20"/>
                <w:szCs w:val="20"/>
              </w:rPr>
              <w:t>Potiguar</w:t>
            </w:r>
          </w:p>
        </w:tc>
        <w:tc>
          <w:tcPr>
            <w:tcW w:w="2299" w:type="dxa"/>
            <w:vMerge w:val="restart"/>
            <w:tcBorders>
              <w:top w:val="single" w:sz="4" w:space="0" w:color="auto"/>
              <w:left w:val="single" w:sz="4" w:space="0" w:color="auto"/>
              <w:right w:val="single" w:sz="4" w:space="0" w:color="auto"/>
            </w:tcBorders>
            <w:shd w:val="clear" w:color="auto" w:fill="auto"/>
            <w:noWrap/>
            <w:vAlign w:val="center"/>
          </w:tcPr>
          <w:p w14:paraId="0E3AF805" w14:textId="597A9591" w:rsidR="0025399E" w:rsidRPr="00251C53" w:rsidRDefault="00A904AA" w:rsidP="00125602">
            <w:pPr>
              <w:jc w:val="center"/>
              <w:rPr>
                <w:rFonts w:cs="Arial"/>
                <w:color w:val="000000"/>
                <w:sz w:val="20"/>
                <w:szCs w:val="20"/>
              </w:rPr>
            </w:pPr>
            <w:r w:rsidRPr="00A904AA">
              <w:rPr>
                <w:rFonts w:cs="Arial"/>
                <w:color w:val="000000"/>
                <w:sz w:val="20"/>
                <w:szCs w:val="20"/>
              </w:rPr>
              <w:t xml:space="preserve">New </w:t>
            </w:r>
            <w:proofErr w:type="spellStart"/>
            <w:r w:rsidRPr="00A904AA">
              <w:rPr>
                <w:rFonts w:cs="Arial"/>
                <w:color w:val="000000"/>
                <w:sz w:val="20"/>
                <w:szCs w:val="20"/>
              </w:rPr>
              <w:t>Frontier</w:t>
            </w:r>
            <w:proofErr w:type="spellEnd"/>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0749970F" w14:textId="77777777" w:rsidR="0025399E" w:rsidRPr="003D0B42" w:rsidRDefault="0025399E" w:rsidP="00125602">
            <w:pPr>
              <w:rPr>
                <w:rFonts w:cs="Arial"/>
                <w:color w:val="000000"/>
                <w:sz w:val="20"/>
                <w:szCs w:val="20"/>
              </w:rPr>
            </w:pPr>
            <w:r w:rsidRPr="003D0B42">
              <w:rPr>
                <w:rFonts w:cs="Arial"/>
                <w:color w:val="000000"/>
                <w:sz w:val="20"/>
                <w:szCs w:val="20"/>
              </w:rPr>
              <w:t>SPOT-AP2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D34D99E" w14:textId="77777777" w:rsidR="0025399E" w:rsidRPr="00251C53" w:rsidRDefault="0025399E" w:rsidP="00125602">
            <w:pPr>
              <w:jc w:val="center"/>
              <w:rPr>
                <w:rFonts w:cs="Arial"/>
                <w:color w:val="000000"/>
                <w:sz w:val="20"/>
                <w:szCs w:val="20"/>
              </w:rPr>
            </w:pPr>
            <w:r>
              <w:rPr>
                <w:rFonts w:cs="Arial"/>
                <w:color w:val="000000"/>
                <w:sz w:val="20"/>
                <w:szCs w:val="20"/>
              </w:rPr>
              <w:t>11</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F8D3A98" w14:textId="77777777" w:rsidR="0025399E" w:rsidRPr="00EE259A" w:rsidRDefault="0025399E" w:rsidP="00125602">
            <w:pPr>
              <w:jc w:val="center"/>
              <w:rPr>
                <w:rFonts w:cs="Arial"/>
                <w:sz w:val="20"/>
                <w:szCs w:val="20"/>
              </w:rPr>
            </w:pPr>
            <w:r w:rsidRPr="00EE259A">
              <w:rPr>
                <w:rFonts w:cs="Arial"/>
                <w:sz w:val="20"/>
                <w:szCs w:val="20"/>
              </w:rPr>
              <w:t>7.863,219</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480DBBE6"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51EE48DC"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336,68</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3D6E05C0" w14:textId="77777777" w:rsidR="0025399E" w:rsidRPr="007F6203" w:rsidRDefault="0025399E" w:rsidP="00125602">
            <w:pPr>
              <w:jc w:val="center"/>
              <w:rPr>
                <w:rFonts w:cs="Arial"/>
                <w:sz w:val="20"/>
                <w:szCs w:val="20"/>
              </w:rPr>
            </w:pPr>
            <w:r w:rsidRPr="007F6203">
              <w:rPr>
                <w:rFonts w:cs="Arial"/>
                <w:sz w:val="20"/>
                <w:szCs w:val="20"/>
              </w:rPr>
              <w:t>A</w:t>
            </w:r>
          </w:p>
        </w:tc>
      </w:tr>
      <w:tr w:rsidR="0025399E" w:rsidRPr="00BA0B8E" w14:paraId="23B275CD" w14:textId="77777777" w:rsidTr="00125602">
        <w:trPr>
          <w:trHeight w:val="284"/>
        </w:trPr>
        <w:tc>
          <w:tcPr>
            <w:tcW w:w="24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11CC7C" w14:textId="77777777" w:rsidR="0025399E" w:rsidRPr="003D0B42" w:rsidRDefault="0025399E" w:rsidP="00125602">
            <w:pPr>
              <w:jc w:val="center"/>
              <w:rPr>
                <w:rFonts w:cs="Arial"/>
                <w:color w:val="000000"/>
                <w:sz w:val="20"/>
                <w:szCs w:val="20"/>
              </w:rPr>
            </w:pPr>
          </w:p>
        </w:tc>
        <w:tc>
          <w:tcPr>
            <w:tcW w:w="2299" w:type="dxa"/>
            <w:vMerge/>
            <w:tcBorders>
              <w:left w:val="single" w:sz="4" w:space="0" w:color="auto"/>
              <w:bottom w:val="single" w:sz="4" w:space="0" w:color="auto"/>
              <w:right w:val="single" w:sz="4" w:space="0" w:color="auto"/>
            </w:tcBorders>
            <w:shd w:val="clear" w:color="auto" w:fill="auto"/>
            <w:noWrap/>
            <w:vAlign w:val="center"/>
          </w:tcPr>
          <w:p w14:paraId="03DE94DB" w14:textId="77777777" w:rsidR="0025399E" w:rsidRPr="00251C53" w:rsidRDefault="0025399E" w:rsidP="00125602">
            <w:pPr>
              <w:jc w:val="center"/>
              <w:rPr>
                <w:rFonts w:cs="Arial"/>
                <w:color w:val="000000"/>
                <w:sz w:val="20"/>
                <w:szCs w:val="20"/>
              </w:rPr>
            </w:pP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0D0146F1" w14:textId="77777777" w:rsidR="0025399E" w:rsidRPr="003D0B42" w:rsidRDefault="0025399E" w:rsidP="00125602">
            <w:pPr>
              <w:rPr>
                <w:rFonts w:cs="Arial"/>
                <w:color w:val="000000"/>
                <w:sz w:val="20"/>
                <w:szCs w:val="20"/>
              </w:rPr>
            </w:pPr>
            <w:r w:rsidRPr="003D0B42">
              <w:rPr>
                <w:rFonts w:cs="Arial"/>
                <w:color w:val="000000"/>
                <w:sz w:val="20"/>
                <w:szCs w:val="20"/>
              </w:rPr>
              <w:t>SPOT-AUP2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50B3391" w14:textId="77777777" w:rsidR="0025399E" w:rsidRPr="00251C53" w:rsidRDefault="0025399E" w:rsidP="00125602">
            <w:pPr>
              <w:jc w:val="center"/>
              <w:rPr>
                <w:rFonts w:cs="Arial"/>
                <w:color w:val="000000"/>
                <w:sz w:val="20"/>
                <w:szCs w:val="20"/>
              </w:rPr>
            </w:pPr>
            <w:r>
              <w:rPr>
                <w:rFonts w:cs="Arial"/>
                <w:color w:val="000000"/>
                <w:sz w:val="20"/>
                <w:szCs w:val="20"/>
              </w:rPr>
              <w:t>3</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19C5F501" w14:textId="77777777" w:rsidR="0025399E" w:rsidRPr="00EE259A" w:rsidRDefault="0025399E" w:rsidP="00125602">
            <w:pPr>
              <w:jc w:val="center"/>
              <w:rPr>
                <w:rFonts w:cs="Arial"/>
                <w:sz w:val="20"/>
                <w:szCs w:val="20"/>
              </w:rPr>
            </w:pPr>
            <w:r w:rsidRPr="00EE259A">
              <w:rPr>
                <w:rFonts w:cs="Arial"/>
                <w:sz w:val="20"/>
                <w:szCs w:val="20"/>
              </w:rPr>
              <w:t>2.301,147</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5A54EB19"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06CBFFB8"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240,49</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5B1DDCF4" w14:textId="77777777" w:rsidR="0025399E" w:rsidRPr="007F6203" w:rsidRDefault="0025399E" w:rsidP="00125602">
            <w:pPr>
              <w:jc w:val="center"/>
              <w:rPr>
                <w:rFonts w:cs="Arial"/>
                <w:sz w:val="20"/>
                <w:szCs w:val="20"/>
              </w:rPr>
            </w:pPr>
            <w:r w:rsidRPr="007F6203">
              <w:rPr>
                <w:rFonts w:cs="Arial"/>
                <w:sz w:val="20"/>
                <w:szCs w:val="20"/>
              </w:rPr>
              <w:t>A</w:t>
            </w:r>
          </w:p>
        </w:tc>
      </w:tr>
      <w:tr w:rsidR="0025399E" w:rsidRPr="00BA0B8E" w14:paraId="792CCBAE" w14:textId="77777777" w:rsidTr="00125602">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tcPr>
          <w:p w14:paraId="105E084D" w14:textId="77777777" w:rsidR="0025399E" w:rsidRPr="003D0B42" w:rsidRDefault="0025399E" w:rsidP="00125602">
            <w:pPr>
              <w:jc w:val="center"/>
              <w:rPr>
                <w:rFonts w:cs="Arial"/>
                <w:color w:val="000000"/>
                <w:sz w:val="20"/>
                <w:szCs w:val="20"/>
              </w:rPr>
            </w:pPr>
            <w:r w:rsidRPr="003D0B42">
              <w:rPr>
                <w:rFonts w:cs="Arial"/>
                <w:color w:val="000000"/>
                <w:sz w:val="20"/>
                <w:szCs w:val="20"/>
              </w:rPr>
              <w:t>Santos</w:t>
            </w:r>
          </w:p>
        </w:tc>
        <w:tc>
          <w:tcPr>
            <w:tcW w:w="2299" w:type="dxa"/>
            <w:vMerge w:val="restart"/>
            <w:tcBorders>
              <w:top w:val="single" w:sz="4" w:space="0" w:color="auto"/>
              <w:left w:val="single" w:sz="4" w:space="0" w:color="auto"/>
              <w:right w:val="single" w:sz="4" w:space="0" w:color="auto"/>
            </w:tcBorders>
            <w:shd w:val="clear" w:color="auto" w:fill="auto"/>
            <w:noWrap/>
            <w:vAlign w:val="center"/>
          </w:tcPr>
          <w:p w14:paraId="027128C0" w14:textId="4062C3D0" w:rsidR="0025399E" w:rsidRPr="00251C53" w:rsidRDefault="00A904AA" w:rsidP="00125602">
            <w:pPr>
              <w:jc w:val="center"/>
              <w:rPr>
                <w:rFonts w:cs="Arial"/>
                <w:color w:val="000000"/>
                <w:sz w:val="20"/>
                <w:szCs w:val="20"/>
              </w:rPr>
            </w:pPr>
            <w:r w:rsidRPr="00A904AA">
              <w:rPr>
                <w:rFonts w:cs="Arial"/>
                <w:color w:val="000000"/>
                <w:sz w:val="20"/>
                <w:szCs w:val="20"/>
              </w:rPr>
              <w:t xml:space="preserve">New </w:t>
            </w:r>
            <w:proofErr w:type="spellStart"/>
            <w:r w:rsidRPr="00A904AA">
              <w:rPr>
                <w:rFonts w:cs="Arial"/>
                <w:color w:val="000000"/>
                <w:sz w:val="20"/>
                <w:szCs w:val="20"/>
              </w:rPr>
              <w:t>Frontier</w:t>
            </w:r>
            <w:proofErr w:type="spellEnd"/>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4A34F8C2" w14:textId="77777777" w:rsidR="0025399E" w:rsidRPr="003D0B42" w:rsidRDefault="0025399E" w:rsidP="00125602">
            <w:pPr>
              <w:rPr>
                <w:rFonts w:cs="Arial"/>
                <w:color w:val="000000"/>
                <w:sz w:val="20"/>
                <w:szCs w:val="20"/>
              </w:rPr>
            </w:pPr>
            <w:r w:rsidRPr="003D0B42">
              <w:rPr>
                <w:rFonts w:cs="Arial"/>
                <w:color w:val="000000"/>
                <w:sz w:val="20"/>
                <w:szCs w:val="20"/>
              </w:rPr>
              <w:t>SS-AP4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D380E5B" w14:textId="77777777" w:rsidR="0025399E" w:rsidRPr="00251C53" w:rsidRDefault="0025399E" w:rsidP="00125602">
            <w:pPr>
              <w:jc w:val="center"/>
              <w:rPr>
                <w:rFonts w:cs="Arial"/>
                <w:color w:val="000000"/>
                <w:sz w:val="20"/>
                <w:szCs w:val="20"/>
              </w:rPr>
            </w:pPr>
            <w:r>
              <w:rPr>
                <w:rFonts w:cs="Arial"/>
                <w:color w:val="000000"/>
                <w:sz w:val="20"/>
                <w:szCs w:val="20"/>
              </w:rPr>
              <w:t>2</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1A8BAEC6" w14:textId="77777777" w:rsidR="0025399E" w:rsidRPr="00EE259A" w:rsidRDefault="0025399E" w:rsidP="00125602">
            <w:pPr>
              <w:jc w:val="center"/>
              <w:rPr>
                <w:rFonts w:cs="Arial"/>
                <w:sz w:val="20"/>
                <w:szCs w:val="20"/>
              </w:rPr>
            </w:pPr>
            <w:r w:rsidRPr="00EE259A">
              <w:rPr>
                <w:rFonts w:cs="Arial"/>
                <w:sz w:val="20"/>
                <w:szCs w:val="20"/>
              </w:rPr>
              <w:t>1.370,206</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7BBCA330"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0ECD70A9"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865,76</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7A67BF8F" w14:textId="77777777" w:rsidR="0025399E" w:rsidRPr="007F6203" w:rsidRDefault="0025399E" w:rsidP="00125602">
            <w:pPr>
              <w:jc w:val="center"/>
              <w:rPr>
                <w:rFonts w:cs="Arial"/>
                <w:sz w:val="20"/>
                <w:szCs w:val="20"/>
              </w:rPr>
            </w:pPr>
            <w:r w:rsidRPr="007F6203">
              <w:rPr>
                <w:rFonts w:cs="Arial"/>
                <w:sz w:val="20"/>
                <w:szCs w:val="20"/>
              </w:rPr>
              <w:t>A</w:t>
            </w:r>
          </w:p>
        </w:tc>
      </w:tr>
      <w:tr w:rsidR="0025399E" w:rsidRPr="00BA0B8E" w14:paraId="3F4BB63D" w14:textId="77777777" w:rsidTr="00125602">
        <w:trPr>
          <w:trHeight w:val="284"/>
        </w:trPr>
        <w:tc>
          <w:tcPr>
            <w:tcW w:w="2411" w:type="dxa"/>
            <w:vMerge/>
            <w:tcBorders>
              <w:left w:val="single" w:sz="4" w:space="0" w:color="auto"/>
              <w:right w:val="single" w:sz="4" w:space="0" w:color="auto"/>
            </w:tcBorders>
            <w:shd w:val="clear" w:color="auto" w:fill="auto"/>
            <w:noWrap/>
            <w:vAlign w:val="center"/>
            <w:hideMark/>
          </w:tcPr>
          <w:p w14:paraId="468EC06E" w14:textId="77777777" w:rsidR="0025399E" w:rsidRPr="00927E15" w:rsidRDefault="0025399E" w:rsidP="00125602">
            <w:pPr>
              <w:jc w:val="center"/>
              <w:rPr>
                <w:rFonts w:cs="Arial"/>
                <w:color w:val="000000"/>
                <w:sz w:val="20"/>
                <w:szCs w:val="20"/>
                <w:highlight w:val="yellow"/>
              </w:rPr>
            </w:pPr>
          </w:p>
        </w:tc>
        <w:tc>
          <w:tcPr>
            <w:tcW w:w="2299" w:type="dxa"/>
            <w:vMerge/>
            <w:tcBorders>
              <w:left w:val="single" w:sz="4" w:space="0" w:color="auto"/>
              <w:bottom w:val="single" w:sz="4" w:space="0" w:color="auto"/>
              <w:right w:val="single" w:sz="4" w:space="0" w:color="auto"/>
            </w:tcBorders>
            <w:shd w:val="clear" w:color="auto" w:fill="auto"/>
            <w:noWrap/>
            <w:vAlign w:val="center"/>
            <w:hideMark/>
          </w:tcPr>
          <w:p w14:paraId="6D791D4A" w14:textId="77777777" w:rsidR="0025399E" w:rsidRPr="00251C53" w:rsidRDefault="0025399E" w:rsidP="00125602">
            <w:pPr>
              <w:jc w:val="center"/>
              <w:rPr>
                <w:rFonts w:cs="Arial"/>
                <w:color w:val="000000"/>
                <w:sz w:val="20"/>
                <w:szCs w:val="20"/>
              </w:rPr>
            </w:pP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5A659E36" w14:textId="77777777" w:rsidR="0025399E" w:rsidRPr="003D0B42" w:rsidRDefault="0025399E" w:rsidP="00125602">
            <w:pPr>
              <w:rPr>
                <w:rFonts w:cs="Arial"/>
                <w:color w:val="000000"/>
                <w:sz w:val="20"/>
                <w:szCs w:val="20"/>
              </w:rPr>
            </w:pPr>
            <w:r w:rsidRPr="003D0B42">
              <w:rPr>
                <w:rFonts w:cs="Arial"/>
                <w:color w:val="000000"/>
                <w:sz w:val="20"/>
                <w:szCs w:val="20"/>
              </w:rPr>
              <w:t>SS-AUP4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773610D" w14:textId="77777777" w:rsidR="0025399E" w:rsidRPr="00251C53" w:rsidRDefault="0025399E" w:rsidP="00125602">
            <w:pPr>
              <w:jc w:val="center"/>
              <w:rPr>
                <w:rFonts w:cs="Arial"/>
                <w:color w:val="000000"/>
                <w:sz w:val="20"/>
                <w:szCs w:val="20"/>
              </w:rPr>
            </w:pPr>
            <w:r>
              <w:rPr>
                <w:rFonts w:cs="Arial"/>
                <w:color w:val="000000"/>
                <w:sz w:val="20"/>
                <w:szCs w:val="20"/>
              </w:rPr>
              <w:t>8</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705EE49F" w14:textId="77777777" w:rsidR="0025399E" w:rsidRPr="00EE259A" w:rsidRDefault="0025399E" w:rsidP="00125602">
            <w:pPr>
              <w:jc w:val="center"/>
              <w:rPr>
                <w:rFonts w:cs="Arial"/>
                <w:sz w:val="20"/>
                <w:szCs w:val="20"/>
              </w:rPr>
            </w:pPr>
            <w:r w:rsidRPr="00EE259A">
              <w:rPr>
                <w:rFonts w:cs="Arial"/>
                <w:sz w:val="20"/>
                <w:szCs w:val="20"/>
              </w:rPr>
              <w:t xml:space="preserve">5.430,662 </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03758ABF"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4F5872EA"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432,88</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0F3D5753" w14:textId="77777777" w:rsidR="0025399E" w:rsidRPr="007F6203" w:rsidRDefault="0025399E" w:rsidP="00125602">
            <w:pPr>
              <w:jc w:val="center"/>
              <w:rPr>
                <w:rFonts w:cs="Arial"/>
                <w:sz w:val="20"/>
                <w:szCs w:val="20"/>
              </w:rPr>
            </w:pPr>
            <w:r w:rsidRPr="007F6203">
              <w:rPr>
                <w:rFonts w:cs="Arial"/>
                <w:sz w:val="20"/>
                <w:szCs w:val="20"/>
              </w:rPr>
              <w:t>A</w:t>
            </w:r>
          </w:p>
        </w:tc>
      </w:tr>
      <w:tr w:rsidR="0025399E" w:rsidRPr="00BA0B8E" w14:paraId="686C6369" w14:textId="77777777" w:rsidTr="00125602">
        <w:trPr>
          <w:trHeight w:val="352"/>
        </w:trPr>
        <w:tc>
          <w:tcPr>
            <w:tcW w:w="2411" w:type="dxa"/>
            <w:vMerge/>
            <w:tcBorders>
              <w:left w:val="single" w:sz="4" w:space="0" w:color="auto"/>
              <w:bottom w:val="single" w:sz="4" w:space="0" w:color="000000"/>
              <w:right w:val="single" w:sz="4" w:space="0" w:color="auto"/>
            </w:tcBorders>
            <w:shd w:val="clear" w:color="auto" w:fill="auto"/>
            <w:noWrap/>
            <w:vAlign w:val="center"/>
          </w:tcPr>
          <w:p w14:paraId="569B06A5" w14:textId="77777777" w:rsidR="0025399E" w:rsidRPr="00927E15" w:rsidRDefault="0025399E" w:rsidP="00125602">
            <w:pPr>
              <w:jc w:val="center"/>
              <w:rPr>
                <w:rFonts w:cs="Arial"/>
                <w:color w:val="000000"/>
                <w:sz w:val="20"/>
                <w:szCs w:val="20"/>
                <w:highlight w:val="yellow"/>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C288" w14:textId="33A55BF2" w:rsidR="0025399E" w:rsidRPr="00251C53" w:rsidRDefault="000B03DB" w:rsidP="00125602">
            <w:pPr>
              <w:jc w:val="center"/>
              <w:rPr>
                <w:rFonts w:cs="Arial"/>
                <w:color w:val="000000"/>
                <w:sz w:val="20"/>
                <w:szCs w:val="20"/>
              </w:rPr>
            </w:pPr>
            <w:r w:rsidRPr="000B03DB">
              <w:rPr>
                <w:rFonts w:cs="Arial"/>
                <w:color w:val="000000"/>
                <w:sz w:val="20"/>
                <w:szCs w:val="20"/>
              </w:rPr>
              <w:t xml:space="preserve">High </w:t>
            </w:r>
            <w:proofErr w:type="spellStart"/>
            <w:r w:rsidRPr="000B03DB">
              <w:rPr>
                <w:rFonts w:cs="Arial"/>
                <w:color w:val="000000"/>
                <w:sz w:val="20"/>
                <w:szCs w:val="20"/>
              </w:rPr>
              <w:t>Potential</w:t>
            </w:r>
            <w:proofErr w:type="spellEnd"/>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78E5A608" w14:textId="77777777" w:rsidR="0025399E" w:rsidRPr="003D0B42" w:rsidRDefault="0025399E" w:rsidP="00125602">
            <w:pPr>
              <w:rPr>
                <w:rFonts w:cs="Arial"/>
                <w:color w:val="000000"/>
                <w:sz w:val="20"/>
                <w:szCs w:val="20"/>
              </w:rPr>
            </w:pPr>
            <w:r w:rsidRPr="003D0B42">
              <w:rPr>
                <w:rFonts w:cs="Arial"/>
                <w:color w:val="000000"/>
                <w:sz w:val="20"/>
                <w:szCs w:val="20"/>
              </w:rPr>
              <w:t>SS-AUP5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D1F7DD0" w14:textId="7F6C11F1" w:rsidR="0025399E" w:rsidRPr="00251C53" w:rsidRDefault="00E7282C" w:rsidP="00125602">
            <w:pPr>
              <w:jc w:val="center"/>
              <w:rPr>
                <w:rFonts w:cs="Arial"/>
                <w:color w:val="000000"/>
                <w:sz w:val="20"/>
                <w:szCs w:val="20"/>
              </w:rPr>
            </w:pPr>
            <w:r>
              <w:rPr>
                <w:rFonts w:cs="Arial"/>
                <w:color w:val="000000"/>
                <w:sz w:val="20"/>
                <w:szCs w:val="20"/>
              </w:rPr>
              <w:t>3</w:t>
            </w:r>
          </w:p>
        </w:tc>
        <w:tc>
          <w:tcPr>
            <w:tcW w:w="2031" w:type="dxa"/>
            <w:tcBorders>
              <w:top w:val="single" w:sz="4" w:space="0" w:color="auto"/>
              <w:left w:val="nil"/>
              <w:bottom w:val="single" w:sz="4" w:space="0" w:color="auto"/>
              <w:right w:val="single" w:sz="4" w:space="0" w:color="auto"/>
            </w:tcBorders>
            <w:shd w:val="clear" w:color="auto" w:fill="auto"/>
            <w:noWrap/>
            <w:vAlign w:val="center"/>
          </w:tcPr>
          <w:p w14:paraId="5C2A669C" w14:textId="132D1408" w:rsidR="0025399E" w:rsidRPr="00EE259A" w:rsidRDefault="0025399E" w:rsidP="00125602">
            <w:pPr>
              <w:jc w:val="center"/>
              <w:rPr>
                <w:rFonts w:cs="Arial"/>
                <w:sz w:val="20"/>
                <w:szCs w:val="20"/>
              </w:rPr>
            </w:pPr>
            <w:r w:rsidRPr="00EE259A">
              <w:rPr>
                <w:rFonts w:cs="Arial"/>
                <w:sz w:val="20"/>
                <w:szCs w:val="20"/>
              </w:rPr>
              <w:t>5.868,89</w:t>
            </w:r>
            <w:r w:rsidR="00377FAB">
              <w:rPr>
                <w:rFonts w:cs="Arial"/>
                <w:sz w:val="20"/>
                <w:szCs w:val="20"/>
              </w:rPr>
              <w:t>1</w:t>
            </w:r>
          </w:p>
        </w:tc>
        <w:tc>
          <w:tcPr>
            <w:tcW w:w="1462" w:type="dxa"/>
            <w:tcBorders>
              <w:top w:val="single" w:sz="4" w:space="0" w:color="auto"/>
              <w:left w:val="nil"/>
              <w:bottom w:val="single" w:sz="4" w:space="0" w:color="auto"/>
              <w:right w:val="single" w:sz="4" w:space="0" w:color="auto"/>
            </w:tcBorders>
            <w:shd w:val="clear" w:color="auto" w:fill="auto"/>
            <w:noWrap/>
            <w:vAlign w:val="center"/>
          </w:tcPr>
          <w:p w14:paraId="61AF448A" w14:textId="77777777" w:rsidR="0025399E" w:rsidRPr="004C74CA" w:rsidRDefault="0025399E" w:rsidP="00125602">
            <w:pPr>
              <w:jc w:val="center"/>
              <w:rPr>
                <w:rFonts w:cs="Arial"/>
                <w:sz w:val="20"/>
                <w:szCs w:val="20"/>
              </w:rPr>
            </w:pPr>
            <w:r w:rsidRPr="004C74CA">
              <w:rPr>
                <w:rFonts w:cs="Arial"/>
                <w:sz w:val="20"/>
                <w:szCs w:val="20"/>
              </w:rPr>
              <w:t>7</w:t>
            </w:r>
          </w:p>
        </w:tc>
        <w:tc>
          <w:tcPr>
            <w:tcW w:w="1648" w:type="dxa"/>
            <w:tcBorders>
              <w:top w:val="single" w:sz="4" w:space="0" w:color="auto"/>
              <w:left w:val="nil"/>
              <w:bottom w:val="single" w:sz="4" w:space="0" w:color="auto"/>
              <w:right w:val="single" w:sz="4" w:space="0" w:color="auto"/>
            </w:tcBorders>
            <w:shd w:val="clear" w:color="auto" w:fill="auto"/>
            <w:noWrap/>
            <w:vAlign w:val="center"/>
          </w:tcPr>
          <w:p w14:paraId="1BE5421E" w14:textId="77777777" w:rsidR="0025399E" w:rsidRPr="00030E57" w:rsidRDefault="0025399E" w:rsidP="00125602">
            <w:pPr>
              <w:jc w:val="center"/>
              <w:rPr>
                <w:rFonts w:cs="Arial"/>
                <w:color w:val="FF0000"/>
                <w:sz w:val="20"/>
                <w:szCs w:val="20"/>
                <w:highlight w:val="yellow"/>
              </w:rPr>
            </w:pPr>
            <w:r w:rsidRPr="00030E57">
              <w:rPr>
                <w:rFonts w:cstheme="minorHAnsi"/>
                <w:sz w:val="20"/>
                <w:szCs w:val="20"/>
              </w:rPr>
              <w:t>448,91</w:t>
            </w:r>
          </w:p>
        </w:tc>
        <w:tc>
          <w:tcPr>
            <w:tcW w:w="1449" w:type="dxa"/>
            <w:tcBorders>
              <w:top w:val="single" w:sz="4" w:space="0" w:color="auto"/>
              <w:left w:val="nil"/>
              <w:bottom w:val="single" w:sz="4" w:space="0" w:color="auto"/>
              <w:right w:val="single" w:sz="4" w:space="0" w:color="auto"/>
            </w:tcBorders>
            <w:shd w:val="clear" w:color="auto" w:fill="auto"/>
            <w:noWrap/>
            <w:vAlign w:val="center"/>
          </w:tcPr>
          <w:p w14:paraId="45264686" w14:textId="77777777" w:rsidR="0025399E" w:rsidRPr="007F6203" w:rsidRDefault="0025399E" w:rsidP="00125602">
            <w:pPr>
              <w:jc w:val="center"/>
              <w:rPr>
                <w:rFonts w:cs="Arial"/>
                <w:sz w:val="20"/>
                <w:szCs w:val="20"/>
              </w:rPr>
            </w:pPr>
            <w:r w:rsidRPr="007F6203">
              <w:rPr>
                <w:rFonts w:cs="Arial"/>
                <w:sz w:val="20"/>
                <w:szCs w:val="20"/>
              </w:rPr>
              <w:t>A</w:t>
            </w:r>
          </w:p>
        </w:tc>
      </w:tr>
    </w:tbl>
    <w:p w14:paraId="4E942B28" w14:textId="77777777" w:rsidR="00135CF6" w:rsidRDefault="00135CF6" w:rsidP="00BE39FA">
      <w:pPr>
        <w:pStyle w:val="Edital-TabelaNotas"/>
        <w:ind w:left="-3828" w:right="-1962"/>
        <w:jc w:val="left"/>
        <w:rPr>
          <w:lang w:val="en-US"/>
        </w:rPr>
      </w:pPr>
    </w:p>
    <w:p w14:paraId="42978A42" w14:textId="77777777" w:rsidR="00AD3C6F" w:rsidRDefault="00AD3C6F" w:rsidP="00BE39FA">
      <w:pPr>
        <w:pStyle w:val="Edital-TabelaNotas"/>
        <w:ind w:left="-3828" w:right="-1962"/>
        <w:jc w:val="left"/>
        <w:rPr>
          <w:lang w:val="en-US"/>
        </w:rPr>
      </w:pPr>
    </w:p>
    <w:p w14:paraId="715A521B" w14:textId="77777777" w:rsidR="00AD3C6F" w:rsidRDefault="00AD3C6F" w:rsidP="00BE39FA">
      <w:pPr>
        <w:pStyle w:val="Edital-TabelaNotas"/>
        <w:ind w:left="-3828" w:right="-1962"/>
        <w:jc w:val="left"/>
        <w:rPr>
          <w:lang w:val="en-US"/>
        </w:rPr>
      </w:pPr>
    </w:p>
    <w:p w14:paraId="0018B78A" w14:textId="4A9FD926" w:rsidR="00772403" w:rsidRPr="009706C9" w:rsidRDefault="00F33B2A" w:rsidP="00BE39FA">
      <w:pPr>
        <w:pStyle w:val="Edital-TabelaNotas"/>
        <w:ind w:left="-3828" w:right="-1962"/>
        <w:jc w:val="left"/>
        <w:rPr>
          <w:lang w:val="en-US"/>
        </w:rPr>
      </w:pPr>
      <w:r w:rsidRPr="009706C9">
        <w:rPr>
          <w:lang w:val="en-US"/>
        </w:rPr>
        <w:t>Notes:</w:t>
      </w:r>
    </w:p>
    <w:p w14:paraId="4F45D650" w14:textId="676DD226" w:rsidR="00772403" w:rsidRPr="009706C9" w:rsidRDefault="00F33B2A" w:rsidP="00BE39FA">
      <w:pPr>
        <w:pStyle w:val="Edital-TabelaNotas"/>
        <w:ind w:left="-3828" w:right="-1962"/>
        <w:jc w:val="left"/>
        <w:rPr>
          <w:lang w:val="en-US"/>
        </w:rPr>
      </w:pPr>
      <w:r w:rsidRPr="009706C9">
        <w:rPr>
          <w:vertAlign w:val="superscript"/>
          <w:lang w:val="en-US"/>
        </w:rPr>
        <w:t>1</w:t>
      </w:r>
      <w:r w:rsidRPr="009706C9">
        <w:rPr>
          <w:lang w:val="en-US"/>
        </w:rPr>
        <w:t xml:space="preserve"> The detailed list of blocks offered in each basin can be found in ANNEX I.</w:t>
      </w:r>
    </w:p>
    <w:p w14:paraId="453BA935" w14:textId="2A3ABBEF" w:rsidR="00772403" w:rsidRPr="009706C9" w:rsidRDefault="00C42962" w:rsidP="00BE39FA">
      <w:pPr>
        <w:pStyle w:val="Edital-TabelaNotas"/>
        <w:ind w:left="-3828" w:right="-1962"/>
        <w:jc w:val="left"/>
        <w:rPr>
          <w:lang w:val="en-US"/>
        </w:rPr>
      </w:pPr>
      <w:r w:rsidRPr="009706C9">
        <w:rPr>
          <w:vertAlign w:val="superscript"/>
          <w:lang w:val="en-US"/>
        </w:rPr>
        <w:t>2</w:t>
      </w:r>
      <w:r w:rsidRPr="009706C9">
        <w:rPr>
          <w:lang w:val="en-US"/>
        </w:rPr>
        <w:t xml:space="preserve"> The exploration phase may be extended according to the provisions in the concession agreement.</w:t>
      </w:r>
      <w:r w:rsidR="00772403" w:rsidRPr="009706C9">
        <w:rPr>
          <w:lang w:val="en-US"/>
        </w:rPr>
        <w:t xml:space="preserve"> </w:t>
      </w:r>
    </w:p>
    <w:p w14:paraId="1CD73E2F" w14:textId="7165A999" w:rsidR="00C14830" w:rsidRPr="009706C9" w:rsidRDefault="00C42962" w:rsidP="005A4EFB">
      <w:pPr>
        <w:pStyle w:val="Edital-TabelaNotas"/>
        <w:ind w:left="-3828" w:right="-1962"/>
        <w:rPr>
          <w:lang w:val="en-US"/>
        </w:rPr>
      </w:pPr>
      <w:r w:rsidRPr="009706C9">
        <w:rPr>
          <w:vertAlign w:val="superscript"/>
          <w:lang w:val="en-US"/>
        </w:rPr>
        <w:t>3</w:t>
      </w:r>
      <w:r w:rsidRPr="009706C9">
        <w:rPr>
          <w:lang w:val="en-US"/>
        </w:rPr>
        <w:t xml:space="preserve"> Amounts of the payment for occupancy or withholding of the area, in Reais per km², on January 1, 20</w:t>
      </w:r>
      <w:r w:rsidR="00665DF2" w:rsidRPr="009706C9">
        <w:rPr>
          <w:lang w:val="en-US"/>
        </w:rPr>
        <w:t>20</w:t>
      </w:r>
      <w:r w:rsidRPr="009706C9">
        <w:rPr>
          <w:lang w:val="en-US"/>
        </w:rPr>
        <w:t>, applicable to the exploration phase.</w:t>
      </w:r>
      <w:r w:rsidR="00F330E8" w:rsidRPr="009706C9">
        <w:rPr>
          <w:lang w:val="en-US"/>
        </w:rPr>
        <w:t xml:space="preserve"> </w:t>
      </w:r>
      <w:r w:rsidR="00665DF2" w:rsidRPr="009706C9">
        <w:rPr>
          <w:lang w:val="en-US"/>
        </w:rPr>
        <w:t xml:space="preserve">These amounts shall be </w:t>
      </w:r>
      <w:r w:rsidR="00214B1F" w:rsidRPr="009706C9">
        <w:rPr>
          <w:lang w:val="en-US"/>
        </w:rPr>
        <w:t>adjusted</w:t>
      </w:r>
      <w:r w:rsidR="00665DF2" w:rsidRPr="009706C9">
        <w:rPr>
          <w:lang w:val="en-US"/>
        </w:rPr>
        <w:t xml:space="preserve"> by the General Price Index –</w:t>
      </w:r>
      <w:r w:rsidR="00665DF2" w:rsidRPr="009706C9">
        <w:rPr>
          <w:lang w:val="en-US"/>
        </w:rPr>
        <w:softHyphen/>
        <w:t xml:space="preserve"> Internal Availability </w:t>
      </w:r>
      <w:r w:rsidR="00EC0252" w:rsidRPr="009706C9">
        <w:rPr>
          <w:lang w:val="en-US"/>
        </w:rPr>
        <w:t xml:space="preserve">(IGP-DI) </w:t>
      </w:r>
      <w:r w:rsidR="00665DF2" w:rsidRPr="009706C9">
        <w:rPr>
          <w:lang w:val="en-US"/>
        </w:rPr>
        <w:t>accrued until the execution of the concession agreement pursuant to art. 28, paragraph 4, of Decree No. 2,705/1998.</w:t>
      </w:r>
      <w:r w:rsidR="00F330E8" w:rsidRPr="009706C9">
        <w:rPr>
          <w:lang w:val="en-US"/>
        </w:rPr>
        <w:t xml:space="preserve"> </w:t>
      </w:r>
      <w:r w:rsidR="00EC0252" w:rsidRPr="009706C9">
        <w:rPr>
          <w:lang w:val="en-US"/>
        </w:rPr>
        <w:t>The amounts provided for in the concession agreements shall be paid and adjusted annually, as of the date of execution of the concession agreement, by the IGP-DI accrued in the 12 months preceding the date of each adjustment, as provided for in art. 28, paragraph 6, of Decree No. 2,705/1998.</w:t>
      </w:r>
      <w:r w:rsidR="00772403" w:rsidRPr="009706C9">
        <w:rPr>
          <w:lang w:val="en-US"/>
        </w:rPr>
        <w:t xml:space="preserve"> </w:t>
      </w:r>
      <w:r w:rsidR="00EC0252" w:rsidRPr="009706C9">
        <w:rPr>
          <w:lang w:val="en-US"/>
        </w:rPr>
        <w:t>These amounts shall be increased by one hundred percent (100%) in case of extension of the exploration phase, when applicable, and for the development stage.</w:t>
      </w:r>
      <w:r w:rsidR="00772403" w:rsidRPr="009706C9">
        <w:rPr>
          <w:lang w:val="en-US"/>
        </w:rPr>
        <w:t xml:space="preserve"> </w:t>
      </w:r>
      <w:r w:rsidR="00EC0252" w:rsidRPr="009706C9">
        <w:rPr>
          <w:lang w:val="en-US"/>
        </w:rPr>
        <w:t xml:space="preserve">For the Production Phase, they </w:t>
      </w:r>
      <w:r w:rsidR="00CA3B4D" w:rsidRPr="009706C9">
        <w:rPr>
          <w:lang w:val="en-US"/>
        </w:rPr>
        <w:t>shall</w:t>
      </w:r>
      <w:r w:rsidR="00EC0252" w:rsidRPr="009706C9">
        <w:rPr>
          <w:lang w:val="en-US"/>
        </w:rPr>
        <w:t xml:space="preserve"> be increased by nine hundred percent (900%).</w:t>
      </w:r>
    </w:p>
    <w:p w14:paraId="08794215" w14:textId="2D5840E4" w:rsidR="00772403" w:rsidRPr="009706C9" w:rsidRDefault="00EC0252" w:rsidP="00C64384">
      <w:pPr>
        <w:pStyle w:val="Edital-TabelaNotas"/>
        <w:ind w:left="-3828" w:right="-1962"/>
        <w:rPr>
          <w:rFonts w:cs="Times New Roman"/>
          <w:bCs w:val="0"/>
          <w:sz w:val="24"/>
          <w:szCs w:val="16"/>
          <w:vertAlign w:val="superscript"/>
          <w:lang w:val="en-US"/>
        </w:rPr>
      </w:pPr>
      <w:r w:rsidRPr="009706C9">
        <w:rPr>
          <w:vertAlign w:val="superscript"/>
          <w:lang w:val="en-US"/>
        </w:rPr>
        <w:t xml:space="preserve">4 </w:t>
      </w:r>
      <w:r w:rsidRPr="009706C9">
        <w:rPr>
          <w:lang w:val="en-US"/>
        </w:rPr>
        <w:t>Bidders shall be qualified as operators or non-operators.</w:t>
      </w:r>
      <w:r w:rsidR="00772403" w:rsidRPr="009706C9">
        <w:rPr>
          <w:lang w:val="en-US"/>
        </w:rPr>
        <w:t xml:space="preserve"> </w:t>
      </w:r>
      <w:r w:rsidR="00CA3B4D" w:rsidRPr="009706C9">
        <w:rPr>
          <w:lang w:val="en-US"/>
        </w:rPr>
        <w:t>The bidders qualified as operators shall be classified at the following levels:</w:t>
      </w:r>
      <w:r w:rsidR="00772403" w:rsidRPr="009706C9">
        <w:rPr>
          <w:lang w:val="en-US"/>
        </w:rPr>
        <w:t xml:space="preserve"> </w:t>
      </w:r>
      <w:r w:rsidR="00CA3B4D" w:rsidRPr="009706C9">
        <w:rPr>
          <w:lang w:val="en-US"/>
        </w:rPr>
        <w:t xml:space="preserve">operator A, to operate blocks located in </w:t>
      </w:r>
      <w:proofErr w:type="spellStart"/>
      <w:r w:rsidR="00CA3B4D" w:rsidRPr="009706C9">
        <w:rPr>
          <w:lang w:val="en-US"/>
        </w:rPr>
        <w:t>deepwater</w:t>
      </w:r>
      <w:proofErr w:type="spellEnd"/>
      <w:r w:rsidR="00CA3B4D" w:rsidRPr="009706C9">
        <w:rPr>
          <w:lang w:val="en-US"/>
        </w:rPr>
        <w:t>/ultra-</w:t>
      </w:r>
      <w:proofErr w:type="spellStart"/>
      <w:r w:rsidR="00CA3B4D" w:rsidRPr="009706C9">
        <w:rPr>
          <w:lang w:val="en-US"/>
        </w:rPr>
        <w:t>deepwater</w:t>
      </w:r>
      <w:proofErr w:type="spellEnd"/>
      <w:r w:rsidR="00CA3B4D" w:rsidRPr="009706C9">
        <w:rPr>
          <w:lang w:val="en-US"/>
        </w:rPr>
        <w:t>, shallow water, and onshore; operator B, to operate blocks located in shallow water and onshore.</w:t>
      </w:r>
    </w:p>
    <w:p w14:paraId="2EE8CB2A" w14:textId="77777777" w:rsidR="00986FDD" w:rsidRPr="009706C9" w:rsidRDefault="00986FDD" w:rsidP="00BE39FA">
      <w:pPr>
        <w:pStyle w:val="Edital-Corpodetexto"/>
        <w:ind w:left="-3828" w:right="-1962" w:firstLine="0"/>
        <w:jc w:val="left"/>
        <w:rPr>
          <w:lang w:val="en-US"/>
        </w:rPr>
        <w:sectPr w:rsidR="00986FDD" w:rsidRPr="009706C9" w:rsidSect="00E62A3C">
          <w:pgSz w:w="16840" w:h="11907" w:orient="landscape" w:code="9"/>
          <w:pgMar w:top="1701" w:right="3351" w:bottom="1701" w:left="5670" w:header="720" w:footer="720" w:gutter="0"/>
          <w:paperSrc w:first="15" w:other="15"/>
          <w:cols w:space="720"/>
        </w:sectPr>
      </w:pPr>
    </w:p>
    <w:p w14:paraId="33C6D231" w14:textId="73C82F0C" w:rsidR="00053F94" w:rsidRPr="009706C9" w:rsidRDefault="00CA3B4D" w:rsidP="00CA3B4D">
      <w:pPr>
        <w:pStyle w:val="Edital-Ttulo2"/>
        <w:rPr>
          <w:lang w:val="en-US"/>
        </w:rPr>
      </w:pPr>
      <w:bookmarkStart w:id="56" w:name="_Toc499299028"/>
      <w:bookmarkStart w:id="57" w:name="_Toc499299370"/>
      <w:bookmarkStart w:id="58" w:name="_Toc499308824"/>
      <w:bookmarkStart w:id="59" w:name="_Toc499299029"/>
      <w:bookmarkStart w:id="60" w:name="_Toc499299371"/>
      <w:bookmarkStart w:id="61" w:name="_Toc499308825"/>
      <w:bookmarkStart w:id="62" w:name="_Toc342490705"/>
      <w:bookmarkStart w:id="63" w:name="_Toc342655990"/>
      <w:bookmarkStart w:id="64" w:name="_Toc39840330"/>
      <w:bookmarkEnd w:id="55"/>
      <w:bookmarkEnd w:id="56"/>
      <w:bookmarkEnd w:id="57"/>
      <w:bookmarkEnd w:id="58"/>
      <w:bookmarkEnd w:id="59"/>
      <w:bookmarkEnd w:id="60"/>
      <w:bookmarkEnd w:id="61"/>
      <w:bookmarkEnd w:id="62"/>
      <w:bookmarkEnd w:id="63"/>
      <w:r w:rsidRPr="009706C9">
        <w:rPr>
          <w:lang w:val="en-US"/>
        </w:rPr>
        <w:lastRenderedPageBreak/>
        <w:t>Exploration models</w:t>
      </w:r>
      <w:bookmarkEnd w:id="64"/>
    </w:p>
    <w:p w14:paraId="6D7A63A9" w14:textId="61633A68" w:rsidR="00D051CD" w:rsidRPr="009706C9" w:rsidRDefault="00CA3B4D" w:rsidP="00CA3B4D">
      <w:pPr>
        <w:pStyle w:val="Edital-Corpodetexto"/>
        <w:rPr>
          <w:lang w:val="en-US"/>
        </w:rPr>
      </w:pPr>
      <w:r w:rsidRPr="009706C9">
        <w:rPr>
          <w:lang w:val="en-US"/>
        </w:rPr>
        <w:t>This tender protocol contemplates the following exploration models:</w:t>
      </w:r>
    </w:p>
    <w:p w14:paraId="0B4E3DA3" w14:textId="2D488FF1" w:rsidR="00053F94" w:rsidRPr="009706C9" w:rsidRDefault="00CA3B4D" w:rsidP="00CA3B4D">
      <w:pPr>
        <w:pStyle w:val="Edital-Alnea"/>
        <w:numPr>
          <w:ilvl w:val="0"/>
          <w:numId w:val="17"/>
        </w:numPr>
        <w:rPr>
          <w:lang w:val="en-US"/>
        </w:rPr>
      </w:pPr>
      <w:r w:rsidRPr="009706C9">
        <w:rPr>
          <w:lang w:val="en-US"/>
        </w:rPr>
        <w:t>blocks in new frontier basins, aiming at attracting investments to regions that are still little known geologically and with technological barriers to be overcome, thus seeking to identify new producing basins.</w:t>
      </w:r>
    </w:p>
    <w:p w14:paraId="539F57C7" w14:textId="0EF5C8B4" w:rsidR="00FA72F8" w:rsidRPr="009706C9" w:rsidRDefault="00CA3B4D" w:rsidP="00CA3B4D">
      <w:pPr>
        <w:pStyle w:val="Edital-Alnea"/>
        <w:numPr>
          <w:ilvl w:val="0"/>
          <w:numId w:val="17"/>
        </w:numPr>
        <w:rPr>
          <w:lang w:val="en-US"/>
        </w:rPr>
      </w:pPr>
      <w:r w:rsidRPr="009706C9">
        <w:rPr>
          <w:lang w:val="en-US"/>
        </w:rPr>
        <w:t>blocks in basins with high potential of finding natural gas and oil: aiming at recomposing the national reserves and meeting the growing domestic demand.</w:t>
      </w:r>
    </w:p>
    <w:p w14:paraId="22F744A9" w14:textId="77777777" w:rsidR="00CB1852" w:rsidRPr="009706C9" w:rsidRDefault="00CB1852" w:rsidP="00CB1852">
      <w:pPr>
        <w:pStyle w:val="Edital-Alnea"/>
        <w:rPr>
          <w:lang w:val="en-US"/>
        </w:rPr>
      </w:pPr>
    </w:p>
    <w:p w14:paraId="0311D94C" w14:textId="4AAA18D3" w:rsidR="00CB1852" w:rsidRPr="009706C9" w:rsidRDefault="00CA3B4D" w:rsidP="00CA3B4D">
      <w:pPr>
        <w:pStyle w:val="Edital-Ttulo2"/>
        <w:rPr>
          <w:lang w:val="en-US"/>
        </w:rPr>
      </w:pPr>
      <w:bookmarkStart w:id="65" w:name="_Toc39840331"/>
      <w:r w:rsidRPr="009706C9">
        <w:rPr>
          <w:lang w:val="en-US"/>
        </w:rPr>
        <w:t>Details of the blocks offered</w:t>
      </w:r>
      <w:bookmarkEnd w:id="65"/>
    </w:p>
    <w:p w14:paraId="5EC9DA2D" w14:textId="4B8BF1AC" w:rsidR="00CB1852" w:rsidRPr="009706C9" w:rsidRDefault="00094BD9" w:rsidP="00094BD9">
      <w:pPr>
        <w:pStyle w:val="Edital-Corpodetexto"/>
        <w:rPr>
          <w:lang w:val="en-US"/>
        </w:rPr>
      </w:pPr>
      <w:r w:rsidRPr="009706C9">
        <w:rPr>
          <w:lang w:val="en-US"/>
        </w:rPr>
        <w:t>Among the blocks to be offered in the 17</w:t>
      </w:r>
      <w:r w:rsidRPr="009706C9">
        <w:rPr>
          <w:vertAlign w:val="superscript"/>
          <w:lang w:val="en-US"/>
        </w:rPr>
        <w:t>th</w:t>
      </w:r>
      <w:r w:rsidRPr="009706C9">
        <w:rPr>
          <w:lang w:val="en-US"/>
        </w:rPr>
        <w:t xml:space="preserve"> Bidding Round, </w:t>
      </w:r>
      <w:r w:rsidR="00217B7C">
        <w:rPr>
          <w:lang w:val="en-US"/>
        </w:rPr>
        <w:t>3</w:t>
      </w:r>
      <w:r w:rsidRPr="009706C9">
        <w:rPr>
          <w:lang w:val="en-US"/>
        </w:rPr>
        <w:t xml:space="preserve"> blocks are in sector SS-AUP5, in the Santos Basin, </w:t>
      </w:r>
      <w:r w:rsidR="00217B7C">
        <w:rPr>
          <w:lang w:val="en-US"/>
        </w:rPr>
        <w:t>that</w:t>
      </w:r>
      <w:r w:rsidRPr="009706C9">
        <w:rPr>
          <w:lang w:val="en-US"/>
        </w:rPr>
        <w:t xml:space="preserve"> are cut by the limit of 200 nautical miles.</w:t>
      </w:r>
    </w:p>
    <w:p w14:paraId="00C3D894" w14:textId="1315C1F9" w:rsidR="00CB1852" w:rsidRPr="009706C9" w:rsidRDefault="00094BD9" w:rsidP="00B42097">
      <w:pPr>
        <w:pStyle w:val="Edital-Corpodetexto"/>
        <w:rPr>
          <w:lang w:val="en-US"/>
        </w:rPr>
      </w:pPr>
      <w:r w:rsidRPr="009706C9">
        <w:rPr>
          <w:lang w:val="en-US"/>
        </w:rPr>
        <w:t>Blocks S-M-1378, S-M-16</w:t>
      </w:r>
      <w:r w:rsidR="00D318D2">
        <w:rPr>
          <w:lang w:val="en-US"/>
        </w:rPr>
        <w:t>13</w:t>
      </w:r>
      <w:r w:rsidR="00FA2AA9">
        <w:rPr>
          <w:lang w:val="en-US"/>
        </w:rPr>
        <w:t xml:space="preserve"> and</w:t>
      </w:r>
      <w:r w:rsidRPr="009706C9">
        <w:rPr>
          <w:lang w:val="en-US"/>
        </w:rPr>
        <w:t xml:space="preserve"> S-M-1617 may include </w:t>
      </w:r>
      <w:r w:rsidR="00B42097" w:rsidRPr="009706C9">
        <w:rPr>
          <w:lang w:val="en-US"/>
        </w:rPr>
        <w:t>deposits located beyond 200 nautical miles, in the extension of the Brazilian Continental Shelf, which imposes the adoption of specific procedures, under the applicable laws and regulations, especially CNPE Resolution No. 10/2018, CNPE Resolution No. 23/2019, CNPE Resolution No. 24/2019, ANP Resolution No. 18/2015,</w:t>
      </w:r>
      <w:r w:rsidR="00B42097" w:rsidRPr="009706C9">
        <w:rPr>
          <w:szCs w:val="22"/>
          <w:lang w:val="en-US"/>
        </w:rPr>
        <w:t xml:space="preserve"> </w:t>
      </w:r>
      <w:r w:rsidR="00B42097" w:rsidRPr="009706C9">
        <w:rPr>
          <w:lang w:val="en-US"/>
        </w:rPr>
        <w:t xml:space="preserve">Decree No. 1,530/1995 and the draft concession agreement attached to this </w:t>
      </w:r>
      <w:r w:rsidR="006679E8" w:rsidRPr="009706C9">
        <w:rPr>
          <w:lang w:val="en-US"/>
        </w:rPr>
        <w:t>tender protocol</w:t>
      </w:r>
      <w:r w:rsidR="00B42097" w:rsidRPr="009706C9">
        <w:rPr>
          <w:lang w:val="en-US"/>
        </w:rPr>
        <w:t>.</w:t>
      </w:r>
    </w:p>
    <w:p w14:paraId="74586347" w14:textId="1504E8E8" w:rsidR="00CB1852" w:rsidRPr="009706C9" w:rsidRDefault="00B42097" w:rsidP="002A4974">
      <w:pPr>
        <w:pStyle w:val="Edital-Corpodetexto"/>
        <w:rPr>
          <w:lang w:val="en-US"/>
        </w:rPr>
      </w:pPr>
      <w:r w:rsidRPr="009706C9">
        <w:rPr>
          <w:lang w:val="en-US"/>
        </w:rPr>
        <w:t xml:space="preserve">The Working Group created to address issues related to the exploration and production of oil and gas beyond 200 nautical miles, in the extension of the Brazilian Continental Shelf, considered that these exploration blocks are included in the area already approved by the </w:t>
      </w:r>
      <w:r w:rsidR="002A4974" w:rsidRPr="009706C9">
        <w:rPr>
          <w:lang w:val="en-US"/>
        </w:rPr>
        <w:t>Commission on the</w:t>
      </w:r>
      <w:r w:rsidRPr="009706C9">
        <w:rPr>
          <w:lang w:val="en-US"/>
        </w:rPr>
        <w:t xml:space="preserve"> </w:t>
      </w:r>
      <w:r w:rsidR="002A4974" w:rsidRPr="009706C9">
        <w:rPr>
          <w:lang w:val="en-US"/>
        </w:rPr>
        <w:t>Limits of the Continental Shelf established by Annex II of the United Nations Conference on the Law of the Sea (CNUDM) in 2011.</w:t>
      </w:r>
    </w:p>
    <w:p w14:paraId="7DE59FDD" w14:textId="4098B71D" w:rsidR="00CB1852" w:rsidRPr="009706C9" w:rsidRDefault="002A4974" w:rsidP="002A4974">
      <w:pPr>
        <w:pStyle w:val="Edital-Corpodetexto"/>
        <w:rPr>
          <w:lang w:val="en-US"/>
        </w:rPr>
      </w:pPr>
      <w:r w:rsidRPr="009706C9">
        <w:rPr>
          <w:lang w:val="en-US"/>
        </w:rPr>
        <w:t xml:space="preserve">The concession agreement for these blocks will include an additional section providing that the winner signatory of the concession agreement will be liable for the financial burden of the payment of the amounts payable to the International Seabed Authority </w:t>
      </w:r>
      <w:r w:rsidRPr="009706C9">
        <w:rPr>
          <w:lang w:val="en-US"/>
        </w:rPr>
        <w:softHyphen/>
        <w:t>– ISA pursuant to article 82 of the CNUDM.</w:t>
      </w:r>
    </w:p>
    <w:p w14:paraId="6D32DD70" w14:textId="7BE62345" w:rsidR="00CB1852" w:rsidRPr="009706C9" w:rsidRDefault="002A4974" w:rsidP="002A4974">
      <w:pPr>
        <w:pStyle w:val="Edital-Corpodetexto"/>
        <w:rPr>
          <w:lang w:val="en-US"/>
        </w:rPr>
      </w:pPr>
      <w:r w:rsidRPr="009706C9">
        <w:rPr>
          <w:lang w:val="en-US"/>
        </w:rPr>
        <w:t>Table 3 has the percentage to be paid annually to ISA for the production beyond 200 nautical miles after the first five years of production in the fields arising from the concession agreements in the extension of the Brazilian Continental Shelf.</w:t>
      </w:r>
    </w:p>
    <w:p w14:paraId="53661124" w14:textId="77777777" w:rsidR="002F56DE" w:rsidRPr="009706C9" w:rsidRDefault="002F56DE" w:rsidP="00CB1852">
      <w:pPr>
        <w:pStyle w:val="Edital-Corpodetexto"/>
        <w:rPr>
          <w:lang w:val="en-US"/>
        </w:rPr>
      </w:pPr>
    </w:p>
    <w:p w14:paraId="0DAC6ADF" w14:textId="3637FC7C" w:rsidR="002F56DE" w:rsidRPr="002C047A" w:rsidRDefault="007C6832" w:rsidP="007C6832">
      <w:pPr>
        <w:pStyle w:val="Edital-TabelaTtulo"/>
        <w:rPr>
          <w:lang w:val="en-US"/>
        </w:rPr>
      </w:pPr>
      <w:r w:rsidRPr="002C047A">
        <w:rPr>
          <w:lang w:val="en-US"/>
        </w:rPr>
        <w:t xml:space="preserve">Table 3 </w:t>
      </w:r>
      <w:r w:rsidRPr="002C047A">
        <w:rPr>
          <w:lang w:val="en-US"/>
        </w:rPr>
        <w:softHyphen/>
        <w:t>– Percentage of contribution to ISA for the production above 200 nautical miles</w:t>
      </w:r>
      <w:r w:rsidR="002F56DE" w:rsidRPr="002C047A">
        <w:rPr>
          <w:lang w:val="en-US"/>
        </w:rPr>
        <w:t xml:space="preserve"> </w:t>
      </w:r>
    </w:p>
    <w:p w14:paraId="19AF7421" w14:textId="3BC3BA78" w:rsidR="002F56DE" w:rsidRPr="002C047A" w:rsidRDefault="002F56DE" w:rsidP="002F56DE">
      <w:pPr>
        <w:pStyle w:val="Edital-Corpodetexto"/>
        <w:rPr>
          <w:lang w:val="en-US"/>
        </w:rPr>
      </w:pPr>
    </w:p>
    <w:tbl>
      <w:tblPr>
        <w:tblStyle w:val="Tabelacomgrade"/>
        <w:tblW w:w="0" w:type="auto"/>
        <w:jc w:val="center"/>
        <w:tblLook w:val="04A0" w:firstRow="1" w:lastRow="0" w:firstColumn="1" w:lastColumn="0" w:noHBand="0" w:noVBand="1"/>
      </w:tblPr>
      <w:tblGrid>
        <w:gridCol w:w="4303"/>
        <w:gridCol w:w="4202"/>
      </w:tblGrid>
      <w:tr w:rsidR="0007046F" w:rsidRPr="006E2107" w14:paraId="5EA68181" w14:textId="77777777" w:rsidTr="00125602">
        <w:trPr>
          <w:trHeight w:val="539"/>
          <w:jc w:val="center"/>
        </w:trPr>
        <w:tc>
          <w:tcPr>
            <w:tcW w:w="4303" w:type="dxa"/>
            <w:shd w:val="clear" w:color="auto" w:fill="BFBFBF" w:themeFill="background1" w:themeFillShade="BF"/>
            <w:vAlign w:val="center"/>
          </w:tcPr>
          <w:p w14:paraId="0853915F" w14:textId="02DF0A38" w:rsidR="0007046F" w:rsidRPr="002C047A" w:rsidRDefault="0007046F" w:rsidP="0007046F">
            <w:pPr>
              <w:keepNext/>
              <w:tabs>
                <w:tab w:val="left" w:pos="1134"/>
              </w:tabs>
              <w:jc w:val="center"/>
              <w:rPr>
                <w:rFonts w:cs="Arial"/>
                <w:b/>
                <w:bCs/>
                <w:sz w:val="22"/>
              </w:rPr>
            </w:pPr>
            <w:r w:rsidRPr="002C047A">
              <w:rPr>
                <w:rFonts w:cs="Arial"/>
                <w:b/>
                <w:bCs/>
                <w:sz w:val="22"/>
                <w:lang w:val="en-US"/>
              </w:rPr>
              <w:lastRenderedPageBreak/>
              <w:t>Year of Production</w:t>
            </w:r>
          </w:p>
        </w:tc>
        <w:tc>
          <w:tcPr>
            <w:tcW w:w="4202" w:type="dxa"/>
            <w:shd w:val="clear" w:color="auto" w:fill="BFBFBF" w:themeFill="background1" w:themeFillShade="BF"/>
            <w:vAlign w:val="center"/>
          </w:tcPr>
          <w:p w14:paraId="08FCA083" w14:textId="74A0E062" w:rsidR="0007046F" w:rsidRPr="002C047A" w:rsidRDefault="0007046F" w:rsidP="0007046F">
            <w:pPr>
              <w:keepNext/>
              <w:tabs>
                <w:tab w:val="left" w:pos="1134"/>
              </w:tabs>
              <w:jc w:val="center"/>
              <w:rPr>
                <w:rFonts w:cs="Arial"/>
                <w:b/>
                <w:bCs/>
                <w:sz w:val="22"/>
                <w:lang w:val="en-US"/>
              </w:rPr>
            </w:pPr>
            <w:r w:rsidRPr="002C047A">
              <w:rPr>
                <w:rFonts w:cs="Arial"/>
                <w:b/>
                <w:bCs/>
                <w:sz w:val="22"/>
                <w:lang w:val="en-US"/>
              </w:rPr>
              <w:t>Percentage of contribution on the amount or volume of production</w:t>
            </w:r>
          </w:p>
        </w:tc>
      </w:tr>
      <w:tr w:rsidR="0007046F" w:rsidRPr="002C047A" w14:paraId="2761CE98" w14:textId="77777777" w:rsidTr="00125602">
        <w:trPr>
          <w:trHeight w:val="454"/>
          <w:jc w:val="center"/>
        </w:trPr>
        <w:tc>
          <w:tcPr>
            <w:tcW w:w="4303" w:type="dxa"/>
            <w:vAlign w:val="center"/>
          </w:tcPr>
          <w:p w14:paraId="34C30961" w14:textId="131643B8" w:rsidR="0007046F" w:rsidRPr="002C047A" w:rsidRDefault="0097104D" w:rsidP="00125602">
            <w:pPr>
              <w:keepNext/>
              <w:tabs>
                <w:tab w:val="left" w:pos="1134"/>
              </w:tabs>
              <w:jc w:val="center"/>
              <w:rPr>
                <w:rFonts w:cs="Arial"/>
                <w:sz w:val="22"/>
              </w:rPr>
            </w:pPr>
            <w:proofErr w:type="spellStart"/>
            <w:r w:rsidRPr="002C047A">
              <w:rPr>
                <w:rFonts w:cs="Arial"/>
                <w:sz w:val="22"/>
              </w:rPr>
              <w:t>years</w:t>
            </w:r>
            <w:proofErr w:type="spellEnd"/>
            <w:r w:rsidR="0007046F" w:rsidRPr="002C047A">
              <w:rPr>
                <w:rFonts w:cs="Arial"/>
                <w:sz w:val="22"/>
              </w:rPr>
              <w:t xml:space="preserve"> 1 </w:t>
            </w:r>
            <w:proofErr w:type="spellStart"/>
            <w:r w:rsidRPr="002C047A">
              <w:rPr>
                <w:rFonts w:cs="Arial"/>
                <w:sz w:val="22"/>
              </w:rPr>
              <w:t>to</w:t>
            </w:r>
            <w:proofErr w:type="spellEnd"/>
            <w:r w:rsidR="0007046F" w:rsidRPr="002C047A">
              <w:rPr>
                <w:rFonts w:cs="Arial"/>
                <w:sz w:val="22"/>
              </w:rPr>
              <w:t xml:space="preserve"> 5</w:t>
            </w:r>
          </w:p>
        </w:tc>
        <w:tc>
          <w:tcPr>
            <w:tcW w:w="4202" w:type="dxa"/>
            <w:vAlign w:val="center"/>
          </w:tcPr>
          <w:p w14:paraId="394BAE13" w14:textId="77777777" w:rsidR="0007046F" w:rsidRPr="002C047A" w:rsidRDefault="0007046F" w:rsidP="00125602">
            <w:pPr>
              <w:keepNext/>
              <w:tabs>
                <w:tab w:val="left" w:pos="1134"/>
              </w:tabs>
              <w:jc w:val="center"/>
              <w:rPr>
                <w:rFonts w:cs="Arial"/>
                <w:sz w:val="22"/>
              </w:rPr>
            </w:pPr>
            <w:r w:rsidRPr="002C047A">
              <w:rPr>
                <w:rFonts w:cs="Arial"/>
                <w:sz w:val="22"/>
              </w:rPr>
              <w:t>0</w:t>
            </w:r>
          </w:p>
        </w:tc>
      </w:tr>
      <w:tr w:rsidR="0007046F" w:rsidRPr="002C047A" w14:paraId="567BE08B" w14:textId="77777777" w:rsidTr="00125602">
        <w:trPr>
          <w:trHeight w:val="454"/>
          <w:jc w:val="center"/>
        </w:trPr>
        <w:tc>
          <w:tcPr>
            <w:tcW w:w="4303" w:type="dxa"/>
            <w:vAlign w:val="center"/>
          </w:tcPr>
          <w:p w14:paraId="6E3F5FD4" w14:textId="34D04968" w:rsidR="0007046F" w:rsidRPr="002C047A" w:rsidRDefault="0097104D" w:rsidP="00125602">
            <w:pPr>
              <w:keepNext/>
              <w:tabs>
                <w:tab w:val="left" w:pos="1134"/>
              </w:tabs>
              <w:jc w:val="center"/>
              <w:rPr>
                <w:rFonts w:cs="Arial"/>
                <w:sz w:val="22"/>
              </w:rPr>
            </w:pPr>
            <w:proofErr w:type="spellStart"/>
            <w:r w:rsidRPr="002C047A">
              <w:rPr>
                <w:rFonts w:cs="Arial"/>
                <w:sz w:val="22"/>
              </w:rPr>
              <w:t>Year</w:t>
            </w:r>
            <w:proofErr w:type="spellEnd"/>
            <w:r w:rsidRPr="002C047A">
              <w:rPr>
                <w:rFonts w:cs="Arial"/>
                <w:sz w:val="22"/>
              </w:rPr>
              <w:t xml:space="preserve"> </w:t>
            </w:r>
            <w:r w:rsidR="0007046F" w:rsidRPr="002C047A">
              <w:rPr>
                <w:rFonts w:cs="Arial"/>
                <w:sz w:val="22"/>
              </w:rPr>
              <w:t>6</w:t>
            </w:r>
          </w:p>
        </w:tc>
        <w:tc>
          <w:tcPr>
            <w:tcW w:w="4202" w:type="dxa"/>
            <w:vAlign w:val="center"/>
          </w:tcPr>
          <w:p w14:paraId="104C3437" w14:textId="77777777" w:rsidR="0007046F" w:rsidRPr="002C047A" w:rsidRDefault="0007046F" w:rsidP="00125602">
            <w:pPr>
              <w:keepNext/>
              <w:tabs>
                <w:tab w:val="left" w:pos="1134"/>
              </w:tabs>
              <w:jc w:val="center"/>
              <w:rPr>
                <w:rFonts w:cs="Arial"/>
                <w:sz w:val="22"/>
              </w:rPr>
            </w:pPr>
            <w:r w:rsidRPr="002C047A">
              <w:rPr>
                <w:rFonts w:cs="Arial"/>
                <w:sz w:val="22"/>
              </w:rPr>
              <w:t>1</w:t>
            </w:r>
          </w:p>
        </w:tc>
      </w:tr>
      <w:tr w:rsidR="0007046F" w:rsidRPr="002C047A" w14:paraId="18E92CE6" w14:textId="77777777" w:rsidTr="00125602">
        <w:trPr>
          <w:trHeight w:val="454"/>
          <w:jc w:val="center"/>
        </w:trPr>
        <w:tc>
          <w:tcPr>
            <w:tcW w:w="4303" w:type="dxa"/>
            <w:vAlign w:val="center"/>
          </w:tcPr>
          <w:p w14:paraId="69622809" w14:textId="298FC7BA" w:rsidR="0007046F" w:rsidRPr="002C047A" w:rsidRDefault="0097104D" w:rsidP="00125602">
            <w:pPr>
              <w:keepNext/>
              <w:tabs>
                <w:tab w:val="left" w:pos="1134"/>
              </w:tabs>
              <w:jc w:val="center"/>
              <w:rPr>
                <w:rFonts w:cs="Arial"/>
                <w:sz w:val="22"/>
              </w:rPr>
            </w:pPr>
            <w:proofErr w:type="spellStart"/>
            <w:r w:rsidRPr="002C047A">
              <w:rPr>
                <w:rFonts w:cs="Arial"/>
                <w:sz w:val="22"/>
              </w:rPr>
              <w:t>Year</w:t>
            </w:r>
            <w:proofErr w:type="spellEnd"/>
            <w:r w:rsidRPr="002C047A">
              <w:rPr>
                <w:rFonts w:cs="Arial"/>
                <w:sz w:val="22"/>
              </w:rPr>
              <w:t xml:space="preserve"> </w:t>
            </w:r>
            <w:r w:rsidR="0007046F" w:rsidRPr="002C047A">
              <w:rPr>
                <w:rFonts w:cs="Arial"/>
                <w:sz w:val="22"/>
              </w:rPr>
              <w:t xml:space="preserve">7 </w:t>
            </w:r>
          </w:p>
        </w:tc>
        <w:tc>
          <w:tcPr>
            <w:tcW w:w="4202" w:type="dxa"/>
            <w:vAlign w:val="center"/>
          </w:tcPr>
          <w:p w14:paraId="75A6BE8D" w14:textId="77777777" w:rsidR="0007046F" w:rsidRPr="002C047A" w:rsidRDefault="0007046F" w:rsidP="00125602">
            <w:pPr>
              <w:keepNext/>
              <w:tabs>
                <w:tab w:val="left" w:pos="1134"/>
              </w:tabs>
              <w:jc w:val="center"/>
              <w:rPr>
                <w:rFonts w:cs="Arial"/>
                <w:sz w:val="22"/>
              </w:rPr>
            </w:pPr>
            <w:r w:rsidRPr="002C047A">
              <w:rPr>
                <w:rFonts w:cs="Arial"/>
                <w:sz w:val="22"/>
              </w:rPr>
              <w:t>2</w:t>
            </w:r>
          </w:p>
        </w:tc>
      </w:tr>
      <w:tr w:rsidR="0007046F" w:rsidRPr="002C047A" w14:paraId="05220789" w14:textId="77777777" w:rsidTr="00125602">
        <w:trPr>
          <w:trHeight w:val="454"/>
          <w:jc w:val="center"/>
        </w:trPr>
        <w:tc>
          <w:tcPr>
            <w:tcW w:w="4303" w:type="dxa"/>
            <w:vAlign w:val="center"/>
          </w:tcPr>
          <w:p w14:paraId="446C28D4" w14:textId="427FE099" w:rsidR="0007046F" w:rsidRPr="002C047A" w:rsidRDefault="0097104D" w:rsidP="00125602">
            <w:pPr>
              <w:keepNext/>
              <w:tabs>
                <w:tab w:val="left" w:pos="1134"/>
              </w:tabs>
              <w:jc w:val="center"/>
              <w:rPr>
                <w:rFonts w:cs="Arial"/>
                <w:sz w:val="22"/>
              </w:rPr>
            </w:pPr>
            <w:proofErr w:type="spellStart"/>
            <w:r w:rsidRPr="002C047A">
              <w:rPr>
                <w:rFonts w:cs="Arial"/>
                <w:sz w:val="22"/>
              </w:rPr>
              <w:t>Year</w:t>
            </w:r>
            <w:proofErr w:type="spellEnd"/>
            <w:r w:rsidRPr="002C047A">
              <w:rPr>
                <w:rFonts w:cs="Arial"/>
                <w:sz w:val="22"/>
              </w:rPr>
              <w:t xml:space="preserve"> </w:t>
            </w:r>
            <w:r w:rsidR="0007046F" w:rsidRPr="002C047A">
              <w:rPr>
                <w:rFonts w:cs="Arial"/>
                <w:sz w:val="22"/>
              </w:rPr>
              <w:t>8</w:t>
            </w:r>
          </w:p>
        </w:tc>
        <w:tc>
          <w:tcPr>
            <w:tcW w:w="4202" w:type="dxa"/>
            <w:vAlign w:val="center"/>
          </w:tcPr>
          <w:p w14:paraId="04672C7A" w14:textId="77777777" w:rsidR="0007046F" w:rsidRPr="002C047A" w:rsidRDefault="0007046F" w:rsidP="00125602">
            <w:pPr>
              <w:keepNext/>
              <w:tabs>
                <w:tab w:val="left" w:pos="1134"/>
              </w:tabs>
              <w:jc w:val="center"/>
              <w:rPr>
                <w:rFonts w:cs="Arial"/>
                <w:sz w:val="22"/>
              </w:rPr>
            </w:pPr>
            <w:r w:rsidRPr="002C047A">
              <w:rPr>
                <w:rFonts w:cs="Arial"/>
                <w:sz w:val="22"/>
              </w:rPr>
              <w:t>3</w:t>
            </w:r>
          </w:p>
        </w:tc>
      </w:tr>
      <w:tr w:rsidR="0007046F" w:rsidRPr="002C047A" w14:paraId="7B2C3D2A" w14:textId="77777777" w:rsidTr="00125602">
        <w:trPr>
          <w:trHeight w:val="454"/>
          <w:jc w:val="center"/>
        </w:trPr>
        <w:tc>
          <w:tcPr>
            <w:tcW w:w="4303" w:type="dxa"/>
            <w:vAlign w:val="center"/>
          </w:tcPr>
          <w:p w14:paraId="0587C3A0" w14:textId="02DDC966" w:rsidR="0007046F" w:rsidRPr="002C047A" w:rsidRDefault="0097104D" w:rsidP="00125602">
            <w:pPr>
              <w:keepNext/>
              <w:tabs>
                <w:tab w:val="left" w:pos="1134"/>
              </w:tabs>
              <w:jc w:val="center"/>
              <w:rPr>
                <w:rFonts w:cs="Arial"/>
                <w:sz w:val="22"/>
              </w:rPr>
            </w:pPr>
            <w:proofErr w:type="spellStart"/>
            <w:r w:rsidRPr="002C047A">
              <w:rPr>
                <w:rFonts w:cs="Arial"/>
                <w:sz w:val="22"/>
              </w:rPr>
              <w:t>Year</w:t>
            </w:r>
            <w:proofErr w:type="spellEnd"/>
            <w:r w:rsidRPr="002C047A">
              <w:rPr>
                <w:rFonts w:cs="Arial"/>
                <w:sz w:val="22"/>
              </w:rPr>
              <w:t xml:space="preserve"> </w:t>
            </w:r>
            <w:r w:rsidR="0007046F" w:rsidRPr="002C047A">
              <w:rPr>
                <w:rFonts w:cs="Arial"/>
                <w:sz w:val="22"/>
              </w:rPr>
              <w:t>9</w:t>
            </w:r>
          </w:p>
        </w:tc>
        <w:tc>
          <w:tcPr>
            <w:tcW w:w="4202" w:type="dxa"/>
            <w:vAlign w:val="center"/>
          </w:tcPr>
          <w:p w14:paraId="44689516" w14:textId="77777777" w:rsidR="0007046F" w:rsidRPr="002C047A" w:rsidRDefault="0007046F" w:rsidP="00125602">
            <w:pPr>
              <w:keepNext/>
              <w:tabs>
                <w:tab w:val="left" w:pos="1134"/>
              </w:tabs>
              <w:jc w:val="center"/>
              <w:rPr>
                <w:rFonts w:cs="Arial"/>
                <w:sz w:val="22"/>
              </w:rPr>
            </w:pPr>
            <w:r w:rsidRPr="002C047A">
              <w:rPr>
                <w:rFonts w:cs="Arial"/>
                <w:sz w:val="22"/>
              </w:rPr>
              <w:t>4</w:t>
            </w:r>
          </w:p>
        </w:tc>
      </w:tr>
      <w:tr w:rsidR="0007046F" w:rsidRPr="002C047A" w14:paraId="097E7B8D" w14:textId="77777777" w:rsidTr="00125602">
        <w:trPr>
          <w:trHeight w:val="454"/>
          <w:jc w:val="center"/>
        </w:trPr>
        <w:tc>
          <w:tcPr>
            <w:tcW w:w="4303" w:type="dxa"/>
            <w:vAlign w:val="center"/>
          </w:tcPr>
          <w:p w14:paraId="6B335BBB" w14:textId="0D3EF27C" w:rsidR="0007046F" w:rsidRPr="002C047A" w:rsidRDefault="0097104D" w:rsidP="00125602">
            <w:pPr>
              <w:keepNext/>
              <w:tabs>
                <w:tab w:val="left" w:pos="1134"/>
              </w:tabs>
              <w:jc w:val="center"/>
              <w:rPr>
                <w:rFonts w:cs="Arial"/>
                <w:sz w:val="22"/>
              </w:rPr>
            </w:pPr>
            <w:proofErr w:type="spellStart"/>
            <w:r w:rsidRPr="002C047A">
              <w:rPr>
                <w:rFonts w:cs="Arial"/>
                <w:sz w:val="22"/>
              </w:rPr>
              <w:t>Year</w:t>
            </w:r>
            <w:proofErr w:type="spellEnd"/>
            <w:r w:rsidRPr="002C047A">
              <w:rPr>
                <w:rFonts w:cs="Arial"/>
                <w:sz w:val="22"/>
              </w:rPr>
              <w:t xml:space="preserve"> </w:t>
            </w:r>
            <w:r w:rsidR="0007046F" w:rsidRPr="002C047A">
              <w:rPr>
                <w:rFonts w:cs="Arial"/>
                <w:sz w:val="22"/>
              </w:rPr>
              <w:t>10</w:t>
            </w:r>
          </w:p>
        </w:tc>
        <w:tc>
          <w:tcPr>
            <w:tcW w:w="4202" w:type="dxa"/>
            <w:vAlign w:val="center"/>
          </w:tcPr>
          <w:p w14:paraId="2C530F4B" w14:textId="77777777" w:rsidR="0007046F" w:rsidRPr="002C047A" w:rsidRDefault="0007046F" w:rsidP="00125602">
            <w:pPr>
              <w:keepNext/>
              <w:tabs>
                <w:tab w:val="left" w:pos="1134"/>
              </w:tabs>
              <w:jc w:val="center"/>
              <w:rPr>
                <w:rFonts w:cs="Arial"/>
                <w:sz w:val="22"/>
              </w:rPr>
            </w:pPr>
            <w:r w:rsidRPr="002C047A">
              <w:rPr>
                <w:rFonts w:cs="Arial"/>
                <w:sz w:val="22"/>
              </w:rPr>
              <w:t>5</w:t>
            </w:r>
          </w:p>
        </w:tc>
      </w:tr>
      <w:tr w:rsidR="0007046F" w:rsidRPr="002C047A" w14:paraId="39D456B2" w14:textId="77777777" w:rsidTr="00125602">
        <w:trPr>
          <w:trHeight w:val="454"/>
          <w:jc w:val="center"/>
        </w:trPr>
        <w:tc>
          <w:tcPr>
            <w:tcW w:w="4303" w:type="dxa"/>
            <w:vAlign w:val="center"/>
          </w:tcPr>
          <w:p w14:paraId="545698C1" w14:textId="0832A59F" w:rsidR="0007046F" w:rsidRPr="002C047A" w:rsidRDefault="0097104D" w:rsidP="00125602">
            <w:pPr>
              <w:keepNext/>
              <w:tabs>
                <w:tab w:val="left" w:pos="1134"/>
              </w:tabs>
              <w:jc w:val="center"/>
              <w:rPr>
                <w:rFonts w:cs="Arial"/>
                <w:sz w:val="22"/>
              </w:rPr>
            </w:pPr>
            <w:proofErr w:type="spellStart"/>
            <w:r w:rsidRPr="002C047A">
              <w:rPr>
                <w:rFonts w:cs="Arial"/>
                <w:sz w:val="22"/>
              </w:rPr>
              <w:t>Year</w:t>
            </w:r>
            <w:proofErr w:type="spellEnd"/>
            <w:r w:rsidRPr="002C047A">
              <w:rPr>
                <w:rFonts w:cs="Arial"/>
                <w:sz w:val="22"/>
              </w:rPr>
              <w:t xml:space="preserve"> </w:t>
            </w:r>
            <w:r w:rsidR="0007046F" w:rsidRPr="002C047A">
              <w:rPr>
                <w:rFonts w:cs="Arial"/>
                <w:sz w:val="22"/>
              </w:rPr>
              <w:t>11</w:t>
            </w:r>
          </w:p>
        </w:tc>
        <w:tc>
          <w:tcPr>
            <w:tcW w:w="4202" w:type="dxa"/>
            <w:vAlign w:val="center"/>
          </w:tcPr>
          <w:p w14:paraId="192EF75C" w14:textId="77777777" w:rsidR="0007046F" w:rsidRPr="002C047A" w:rsidRDefault="0007046F" w:rsidP="00125602">
            <w:pPr>
              <w:keepNext/>
              <w:tabs>
                <w:tab w:val="left" w:pos="1134"/>
              </w:tabs>
              <w:jc w:val="center"/>
              <w:rPr>
                <w:rFonts w:cs="Arial"/>
                <w:sz w:val="22"/>
              </w:rPr>
            </w:pPr>
            <w:r w:rsidRPr="002C047A">
              <w:rPr>
                <w:rFonts w:cs="Arial"/>
                <w:sz w:val="22"/>
              </w:rPr>
              <w:t>6</w:t>
            </w:r>
          </w:p>
        </w:tc>
      </w:tr>
      <w:tr w:rsidR="0007046F" w:rsidRPr="002C047A" w14:paraId="6914C66D" w14:textId="77777777" w:rsidTr="00125602">
        <w:trPr>
          <w:trHeight w:val="454"/>
          <w:jc w:val="center"/>
        </w:trPr>
        <w:tc>
          <w:tcPr>
            <w:tcW w:w="4303" w:type="dxa"/>
            <w:vAlign w:val="center"/>
          </w:tcPr>
          <w:p w14:paraId="220EAF13" w14:textId="5263E90C" w:rsidR="0007046F" w:rsidRPr="002C047A" w:rsidRDefault="0097104D" w:rsidP="00125602">
            <w:pPr>
              <w:keepNext/>
              <w:tabs>
                <w:tab w:val="left" w:pos="1134"/>
              </w:tabs>
              <w:jc w:val="center"/>
              <w:rPr>
                <w:rFonts w:cs="Arial"/>
                <w:sz w:val="22"/>
              </w:rPr>
            </w:pPr>
            <w:proofErr w:type="spellStart"/>
            <w:r w:rsidRPr="002C047A">
              <w:rPr>
                <w:rFonts w:cs="Arial"/>
                <w:sz w:val="22"/>
              </w:rPr>
              <w:t>Year</w:t>
            </w:r>
            <w:proofErr w:type="spellEnd"/>
            <w:r w:rsidRPr="002C047A">
              <w:rPr>
                <w:rFonts w:cs="Arial"/>
                <w:sz w:val="22"/>
              </w:rPr>
              <w:t xml:space="preserve"> </w:t>
            </w:r>
            <w:r w:rsidR="0007046F" w:rsidRPr="002C047A">
              <w:rPr>
                <w:rFonts w:cs="Arial"/>
                <w:sz w:val="22"/>
              </w:rPr>
              <w:t>12</w:t>
            </w:r>
          </w:p>
        </w:tc>
        <w:tc>
          <w:tcPr>
            <w:tcW w:w="4202" w:type="dxa"/>
            <w:vAlign w:val="center"/>
          </w:tcPr>
          <w:p w14:paraId="285F3F86" w14:textId="77777777" w:rsidR="0007046F" w:rsidRPr="002C047A" w:rsidRDefault="0007046F" w:rsidP="00125602">
            <w:pPr>
              <w:keepNext/>
              <w:tabs>
                <w:tab w:val="left" w:pos="1134"/>
              </w:tabs>
              <w:jc w:val="center"/>
              <w:rPr>
                <w:rFonts w:cs="Arial"/>
                <w:sz w:val="22"/>
              </w:rPr>
            </w:pPr>
            <w:r w:rsidRPr="002C047A">
              <w:rPr>
                <w:rFonts w:cs="Arial"/>
                <w:sz w:val="22"/>
              </w:rPr>
              <w:t>7</w:t>
            </w:r>
          </w:p>
        </w:tc>
      </w:tr>
    </w:tbl>
    <w:p w14:paraId="5ED55A65" w14:textId="39F9B580" w:rsidR="00CC3528" w:rsidRPr="002C047A" w:rsidRDefault="00CC3528" w:rsidP="002F56DE">
      <w:pPr>
        <w:pStyle w:val="Edital-Corpodetexto"/>
        <w:rPr>
          <w:lang w:val="en-US"/>
        </w:rPr>
      </w:pPr>
    </w:p>
    <w:p w14:paraId="3BB4BD0D" w14:textId="77777777" w:rsidR="00CC3528" w:rsidRPr="002C047A" w:rsidRDefault="00CC3528" w:rsidP="002F56DE">
      <w:pPr>
        <w:pStyle w:val="Edital-Corpodetexto"/>
        <w:rPr>
          <w:lang w:val="en-US"/>
        </w:rPr>
      </w:pPr>
    </w:p>
    <w:p w14:paraId="7B06E15D" w14:textId="7CBB8CD5" w:rsidR="00FA72F8" w:rsidRPr="002C047A" w:rsidRDefault="00CA3B4D" w:rsidP="00CA3B4D">
      <w:pPr>
        <w:pStyle w:val="Edital-Ttulo2"/>
        <w:rPr>
          <w:lang w:val="en-US"/>
        </w:rPr>
      </w:pPr>
      <w:bookmarkStart w:id="66" w:name="_Toc39840332"/>
      <w:r w:rsidRPr="002C047A">
        <w:rPr>
          <w:lang w:val="en-US"/>
        </w:rPr>
        <w:t>Government shares</w:t>
      </w:r>
      <w:bookmarkEnd w:id="66"/>
    </w:p>
    <w:p w14:paraId="5200A2A6" w14:textId="5FEA16F8" w:rsidR="00FA72F8" w:rsidRPr="002C047A" w:rsidRDefault="00CA3B4D" w:rsidP="007C6832">
      <w:pPr>
        <w:pStyle w:val="Edital-Corpodetexto"/>
        <w:rPr>
          <w:lang w:val="en-US"/>
        </w:rPr>
      </w:pPr>
      <w:r w:rsidRPr="002C047A">
        <w:rPr>
          <w:lang w:val="en-US"/>
        </w:rPr>
        <w:t xml:space="preserve">The government shares applicable to this tender protocol were established by Law </w:t>
      </w:r>
      <w:r w:rsidR="007C6832" w:rsidRPr="002C047A">
        <w:rPr>
          <w:lang w:val="en-US"/>
        </w:rPr>
        <w:t xml:space="preserve">No. </w:t>
      </w:r>
      <w:r w:rsidRPr="002C047A">
        <w:rPr>
          <w:lang w:val="en-US"/>
        </w:rPr>
        <w:t>9,478/1997</w:t>
      </w:r>
      <w:r w:rsidR="007C6832" w:rsidRPr="002C047A">
        <w:rPr>
          <w:lang w:val="en-US"/>
        </w:rPr>
        <w:t xml:space="preserve"> and regulated by Decree No. 2,705/1998.</w:t>
      </w:r>
      <w:r w:rsidR="00087A83" w:rsidRPr="002C047A">
        <w:rPr>
          <w:lang w:val="en-US"/>
        </w:rPr>
        <w:t xml:space="preserve"> </w:t>
      </w:r>
      <w:r w:rsidR="007C6832" w:rsidRPr="002C047A">
        <w:rPr>
          <w:lang w:val="en-US"/>
        </w:rPr>
        <w:t>They comprise: (</w:t>
      </w:r>
      <w:proofErr w:type="spellStart"/>
      <w:r w:rsidR="007C6832" w:rsidRPr="002C047A">
        <w:rPr>
          <w:lang w:val="en-US"/>
        </w:rPr>
        <w:t>i</w:t>
      </w:r>
      <w:proofErr w:type="spellEnd"/>
      <w:r w:rsidR="007C6832" w:rsidRPr="002C047A">
        <w:rPr>
          <w:lang w:val="en-US"/>
        </w:rPr>
        <w:t>) signature bonus; (ii) royalties; (iii) special share; and (iv) payment for occupancy or withholding of the area.</w:t>
      </w:r>
    </w:p>
    <w:p w14:paraId="7D6C8980" w14:textId="77777777" w:rsidR="00FA72F8" w:rsidRPr="002C047A" w:rsidRDefault="00FA72F8" w:rsidP="00EC7451">
      <w:pPr>
        <w:pStyle w:val="Edital-Corpodetexto"/>
        <w:rPr>
          <w:lang w:val="en-US"/>
        </w:rPr>
      </w:pPr>
    </w:p>
    <w:p w14:paraId="47E3F37A" w14:textId="77DEF111" w:rsidR="00FA72F8" w:rsidRPr="002C047A" w:rsidRDefault="00CA3B4D" w:rsidP="00CA3B4D">
      <w:pPr>
        <w:pStyle w:val="Edital-Ttulo3"/>
        <w:ind w:left="709"/>
        <w:rPr>
          <w:lang w:val="en-US"/>
        </w:rPr>
      </w:pPr>
      <w:r w:rsidRPr="002C047A">
        <w:rPr>
          <w:lang w:val="en-US"/>
        </w:rPr>
        <w:t>Signature bonus</w:t>
      </w:r>
    </w:p>
    <w:p w14:paraId="0F007274" w14:textId="40317610" w:rsidR="003F2CBA" w:rsidRPr="002C047A" w:rsidRDefault="00CA3B4D" w:rsidP="00CA3B4D">
      <w:pPr>
        <w:pStyle w:val="Edital-Corpodetexto"/>
        <w:rPr>
          <w:lang w:val="en-US"/>
        </w:rPr>
      </w:pPr>
      <w:r w:rsidRPr="002C047A">
        <w:rPr>
          <w:lang w:val="en-US"/>
        </w:rPr>
        <w:t>The signature bonus corresponds to the amount in Reais (R$) to be paid by the winner in a lump sum, within the term established by ANP, as a condition for execution of the concession agreement of the block object of the bid.</w:t>
      </w:r>
    </w:p>
    <w:p w14:paraId="1F338B88" w14:textId="262316AE" w:rsidR="003F2CBA" w:rsidRPr="002C047A" w:rsidRDefault="00CA3B4D" w:rsidP="00CA3B4D">
      <w:pPr>
        <w:pStyle w:val="Edital-Corpodetexto"/>
        <w:rPr>
          <w:lang w:val="en-US"/>
        </w:rPr>
      </w:pPr>
      <w:r w:rsidRPr="002C047A">
        <w:rPr>
          <w:lang w:val="en-US"/>
        </w:rPr>
        <w:t>The signature bonus corresponds to the fixed amount payable to the Federal Government by the winner, and its reimbursement is prohibited in any event.</w:t>
      </w:r>
    </w:p>
    <w:p w14:paraId="177CAD83" w14:textId="00849669" w:rsidR="00FA72F8" w:rsidRPr="002C047A" w:rsidRDefault="00CA3B4D" w:rsidP="00CA3B4D">
      <w:pPr>
        <w:pStyle w:val="Edital-Corpodetexto"/>
        <w:rPr>
          <w:lang w:val="en-US"/>
        </w:rPr>
      </w:pPr>
      <w:r w:rsidRPr="002C047A">
        <w:rPr>
          <w:lang w:val="en-US"/>
        </w:rPr>
        <w:t>The signature bonus is defined for block offered, according to the amounts established in Table 26, included in ANNEX XIII of this tender protocol.</w:t>
      </w:r>
    </w:p>
    <w:p w14:paraId="25192A8C" w14:textId="77777777" w:rsidR="007619D8" w:rsidRPr="002C047A" w:rsidRDefault="007619D8" w:rsidP="00EC7451">
      <w:pPr>
        <w:pStyle w:val="Edital-Corpodetexto"/>
        <w:rPr>
          <w:lang w:val="en-US"/>
        </w:rPr>
      </w:pPr>
    </w:p>
    <w:p w14:paraId="5181F9ED" w14:textId="6085ED0C" w:rsidR="00FA72F8" w:rsidRPr="002C047A" w:rsidRDefault="00CA3B4D" w:rsidP="00CA3B4D">
      <w:pPr>
        <w:pStyle w:val="Edital-Ttulo3"/>
        <w:ind w:left="709"/>
        <w:rPr>
          <w:i/>
          <w:lang w:val="en-US"/>
        </w:rPr>
      </w:pPr>
      <w:r w:rsidRPr="002C047A">
        <w:rPr>
          <w:i/>
          <w:lang w:val="en-US"/>
        </w:rPr>
        <w:t>Royalties</w:t>
      </w:r>
    </w:p>
    <w:p w14:paraId="025DD45D" w14:textId="1AA33CC0" w:rsidR="00FA72F8" w:rsidRPr="002C047A" w:rsidRDefault="00CA3B4D" w:rsidP="00CA3B4D">
      <w:pPr>
        <w:pStyle w:val="Edital-Corpodetexto"/>
        <w:rPr>
          <w:lang w:val="en-US"/>
        </w:rPr>
      </w:pPr>
      <w:r w:rsidRPr="002C047A">
        <w:rPr>
          <w:lang w:val="en-US"/>
        </w:rPr>
        <w:t>Pursuant to article 47 of Law No. 9,478/1997 and considering the geological risks, the expected production, and other relevant factors, ANP established royalty rates for the sectors offered in the 17</w:t>
      </w:r>
      <w:r w:rsidRPr="002C047A">
        <w:rPr>
          <w:vertAlign w:val="superscript"/>
          <w:lang w:val="en-US"/>
        </w:rPr>
        <w:t>th</w:t>
      </w:r>
      <w:r w:rsidRPr="002C047A">
        <w:rPr>
          <w:lang w:val="en-US"/>
        </w:rPr>
        <w:t xml:space="preserve"> Bidding Round, according to Table 4.</w:t>
      </w:r>
    </w:p>
    <w:p w14:paraId="64A8B066" w14:textId="77777777" w:rsidR="00DB05B0" w:rsidRPr="002C047A" w:rsidRDefault="00DB05B0" w:rsidP="00EC7451">
      <w:pPr>
        <w:pStyle w:val="Edital-Corpodetexto"/>
        <w:rPr>
          <w:lang w:val="en-US"/>
        </w:rPr>
      </w:pPr>
    </w:p>
    <w:p w14:paraId="3684373D" w14:textId="549DBC34" w:rsidR="001A779F" w:rsidRPr="002C047A" w:rsidRDefault="002A4974" w:rsidP="004310F7">
      <w:pPr>
        <w:pStyle w:val="Edital-TabelaTtulo"/>
        <w:rPr>
          <w:lang w:val="en-US"/>
        </w:rPr>
      </w:pPr>
      <w:r w:rsidRPr="002C047A">
        <w:rPr>
          <w:lang w:val="en-US"/>
        </w:rPr>
        <w:lastRenderedPageBreak/>
        <w:t xml:space="preserve">Table 4 – </w:t>
      </w:r>
      <w:r w:rsidR="0077514A" w:rsidRPr="002C047A">
        <w:rPr>
          <w:lang w:val="en-US"/>
        </w:rPr>
        <w:t>Royalty</w:t>
      </w:r>
      <w:r w:rsidRPr="002C047A">
        <w:rPr>
          <w:lang w:val="en-US"/>
        </w:rPr>
        <w:t xml:space="preserve"> rates for the sectors of the </w:t>
      </w:r>
      <w:r w:rsidR="004310F7" w:rsidRPr="002C047A">
        <w:rPr>
          <w:lang w:val="en-US"/>
        </w:rPr>
        <w:t>17</w:t>
      </w:r>
      <w:r w:rsidR="004310F7" w:rsidRPr="002C047A">
        <w:rPr>
          <w:vertAlign w:val="superscript"/>
          <w:lang w:val="en-US"/>
        </w:rPr>
        <w:t>th</w:t>
      </w:r>
      <w:r w:rsidR="004310F7" w:rsidRPr="002C047A">
        <w:rPr>
          <w:lang w:val="en-US"/>
        </w:rPr>
        <w:t xml:space="preserve"> Bidding Round</w:t>
      </w:r>
      <w:r w:rsidR="001D0F20" w:rsidRPr="002C047A">
        <w:rPr>
          <w:lang w:val="en-US"/>
        </w:rPr>
        <w:t xml:space="preserve"> </w:t>
      </w:r>
    </w:p>
    <w:p w14:paraId="64D4D628" w14:textId="786076EC" w:rsidR="001D0F20" w:rsidRPr="002C047A" w:rsidRDefault="001D0F20" w:rsidP="001D0F20">
      <w:pPr>
        <w:pStyle w:val="Edital-TabelaTtulo"/>
        <w:rPr>
          <w:lang w:val="en-US"/>
        </w:rPr>
      </w:pPr>
    </w:p>
    <w:tbl>
      <w:tblPr>
        <w:tblW w:w="6945" w:type="dxa"/>
        <w:jc w:val="center"/>
        <w:tblCellMar>
          <w:left w:w="70" w:type="dxa"/>
          <w:right w:w="70" w:type="dxa"/>
        </w:tblCellMar>
        <w:tblLook w:val="04A0" w:firstRow="1" w:lastRow="0" w:firstColumn="1" w:lastColumn="0" w:noHBand="0" w:noVBand="1"/>
      </w:tblPr>
      <w:tblGrid>
        <w:gridCol w:w="2409"/>
        <w:gridCol w:w="1919"/>
        <w:gridCol w:w="2617"/>
      </w:tblGrid>
      <w:tr w:rsidR="00A52B89" w:rsidRPr="002C047A" w14:paraId="7803F43C" w14:textId="77777777" w:rsidTr="00125602">
        <w:trPr>
          <w:trHeight w:val="454"/>
          <w:jc w:val="center"/>
        </w:trPr>
        <w:tc>
          <w:tcPr>
            <w:tcW w:w="24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83A5919" w14:textId="5A054D03" w:rsidR="00A52B89" w:rsidRPr="002C047A" w:rsidRDefault="00A52B89" w:rsidP="00A52B89">
            <w:pPr>
              <w:jc w:val="center"/>
              <w:rPr>
                <w:rFonts w:cs="Arial"/>
                <w:b/>
                <w:bCs/>
                <w:color w:val="000000"/>
                <w:sz w:val="22"/>
                <w:szCs w:val="22"/>
              </w:rPr>
            </w:pPr>
            <w:r w:rsidRPr="002C047A">
              <w:rPr>
                <w:rFonts w:cs="Arial"/>
                <w:b/>
                <w:bCs/>
                <w:sz w:val="22"/>
                <w:szCs w:val="22"/>
                <w:lang w:val="en-US"/>
              </w:rPr>
              <w:t>Basin</w:t>
            </w:r>
          </w:p>
        </w:tc>
        <w:tc>
          <w:tcPr>
            <w:tcW w:w="1919" w:type="dxa"/>
            <w:tcBorders>
              <w:top w:val="single" w:sz="4" w:space="0" w:color="auto"/>
              <w:left w:val="nil"/>
              <w:bottom w:val="single" w:sz="4" w:space="0" w:color="auto"/>
              <w:right w:val="single" w:sz="4" w:space="0" w:color="auto"/>
            </w:tcBorders>
            <w:shd w:val="clear" w:color="000000" w:fill="A6A6A6"/>
            <w:noWrap/>
            <w:vAlign w:val="center"/>
            <w:hideMark/>
          </w:tcPr>
          <w:p w14:paraId="0178F56B" w14:textId="7266B79B" w:rsidR="00A52B89" w:rsidRPr="002C047A" w:rsidRDefault="00A52B89" w:rsidP="00A52B89">
            <w:pPr>
              <w:jc w:val="center"/>
              <w:rPr>
                <w:rFonts w:cs="Arial"/>
                <w:b/>
                <w:bCs/>
                <w:color w:val="000000"/>
                <w:sz w:val="22"/>
                <w:szCs w:val="22"/>
              </w:rPr>
            </w:pPr>
            <w:r w:rsidRPr="002C047A">
              <w:rPr>
                <w:rFonts w:cs="Arial"/>
                <w:b/>
                <w:bCs/>
                <w:sz w:val="22"/>
                <w:szCs w:val="22"/>
                <w:lang w:val="en-US"/>
              </w:rPr>
              <w:t>Sector</w:t>
            </w:r>
          </w:p>
        </w:tc>
        <w:tc>
          <w:tcPr>
            <w:tcW w:w="2617" w:type="dxa"/>
            <w:tcBorders>
              <w:top w:val="single" w:sz="4" w:space="0" w:color="auto"/>
              <w:left w:val="nil"/>
              <w:bottom w:val="single" w:sz="4" w:space="0" w:color="auto"/>
              <w:right w:val="single" w:sz="4" w:space="0" w:color="auto"/>
            </w:tcBorders>
            <w:shd w:val="clear" w:color="000000" w:fill="A6A6A6"/>
            <w:vAlign w:val="center"/>
            <w:hideMark/>
          </w:tcPr>
          <w:p w14:paraId="186BBB7A" w14:textId="06DD28D4" w:rsidR="00A52B89" w:rsidRPr="002C047A" w:rsidRDefault="00A52B89" w:rsidP="00A52B89">
            <w:pPr>
              <w:jc w:val="center"/>
              <w:rPr>
                <w:rFonts w:cs="Arial"/>
                <w:b/>
                <w:bCs/>
                <w:color w:val="000000"/>
                <w:sz w:val="22"/>
                <w:szCs w:val="22"/>
              </w:rPr>
            </w:pPr>
            <w:r w:rsidRPr="002C047A">
              <w:rPr>
                <w:rFonts w:cs="Arial"/>
                <w:b/>
                <w:bCs/>
                <w:sz w:val="22"/>
                <w:szCs w:val="22"/>
                <w:lang w:val="en-US"/>
              </w:rPr>
              <w:t>Royalty rate</w:t>
            </w:r>
            <w:r w:rsidRPr="002C047A">
              <w:rPr>
                <w:rFonts w:cs="Arial"/>
                <w:b/>
                <w:bCs/>
                <w:i/>
                <w:color w:val="000000"/>
                <w:sz w:val="22"/>
                <w:szCs w:val="22"/>
                <w:lang w:val="en-US"/>
              </w:rPr>
              <w:t xml:space="preserve"> </w:t>
            </w:r>
          </w:p>
        </w:tc>
      </w:tr>
      <w:tr w:rsidR="00A52B89" w:rsidRPr="002C047A" w14:paraId="430E5FCF" w14:textId="77777777" w:rsidTr="00125602">
        <w:trPr>
          <w:trHeight w:val="454"/>
          <w:jc w:val="center"/>
        </w:trPr>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BDA0FD" w14:textId="77777777" w:rsidR="00A52B89" w:rsidRPr="002C047A" w:rsidRDefault="00A52B89" w:rsidP="00125602">
            <w:pPr>
              <w:jc w:val="center"/>
              <w:rPr>
                <w:rFonts w:cs="Arial"/>
                <w:color w:val="000000"/>
                <w:sz w:val="22"/>
                <w:szCs w:val="22"/>
              </w:rPr>
            </w:pPr>
            <w:r w:rsidRPr="002C047A">
              <w:rPr>
                <w:rFonts w:cs="Arial"/>
                <w:color w:val="000000"/>
                <w:sz w:val="22"/>
                <w:szCs w:val="22"/>
              </w:rPr>
              <w:t>Campos</w:t>
            </w:r>
          </w:p>
        </w:tc>
        <w:tc>
          <w:tcPr>
            <w:tcW w:w="1919" w:type="dxa"/>
            <w:tcBorders>
              <w:top w:val="nil"/>
              <w:left w:val="nil"/>
              <w:bottom w:val="single" w:sz="4" w:space="0" w:color="auto"/>
              <w:right w:val="single" w:sz="4" w:space="0" w:color="auto"/>
            </w:tcBorders>
            <w:shd w:val="clear" w:color="auto" w:fill="auto"/>
            <w:noWrap/>
            <w:vAlign w:val="center"/>
            <w:hideMark/>
          </w:tcPr>
          <w:p w14:paraId="67D5DD74" w14:textId="77777777" w:rsidR="00A52B89" w:rsidRPr="002C047A" w:rsidRDefault="00A52B89" w:rsidP="00125602">
            <w:pPr>
              <w:jc w:val="center"/>
              <w:rPr>
                <w:rFonts w:cs="Arial"/>
                <w:color w:val="000000"/>
                <w:sz w:val="22"/>
                <w:szCs w:val="22"/>
              </w:rPr>
            </w:pPr>
            <w:r w:rsidRPr="002C047A">
              <w:rPr>
                <w:rFonts w:cs="Arial"/>
                <w:color w:val="000000"/>
                <w:sz w:val="22"/>
                <w:szCs w:val="22"/>
              </w:rPr>
              <w:t>SC-AP1</w:t>
            </w:r>
          </w:p>
        </w:tc>
        <w:tc>
          <w:tcPr>
            <w:tcW w:w="2617" w:type="dxa"/>
            <w:tcBorders>
              <w:top w:val="nil"/>
              <w:left w:val="nil"/>
              <w:bottom w:val="single" w:sz="4" w:space="0" w:color="auto"/>
              <w:right w:val="single" w:sz="4" w:space="0" w:color="auto"/>
            </w:tcBorders>
            <w:shd w:val="clear" w:color="auto" w:fill="auto"/>
            <w:noWrap/>
            <w:vAlign w:val="center"/>
            <w:hideMark/>
          </w:tcPr>
          <w:p w14:paraId="129D994A" w14:textId="77777777" w:rsidR="00A52B89" w:rsidRPr="002C047A" w:rsidRDefault="00A52B89" w:rsidP="00125602">
            <w:pPr>
              <w:jc w:val="center"/>
              <w:rPr>
                <w:rFonts w:cs="Arial"/>
                <w:color w:val="000000"/>
                <w:sz w:val="22"/>
                <w:szCs w:val="22"/>
              </w:rPr>
            </w:pPr>
            <w:r w:rsidRPr="002C047A">
              <w:rPr>
                <w:rFonts w:cs="Arial"/>
                <w:color w:val="000000"/>
                <w:sz w:val="22"/>
                <w:szCs w:val="22"/>
              </w:rPr>
              <w:t>10,0%</w:t>
            </w:r>
          </w:p>
        </w:tc>
      </w:tr>
      <w:tr w:rsidR="00A52B89" w:rsidRPr="002C047A" w14:paraId="08B33906" w14:textId="77777777" w:rsidTr="00125602">
        <w:trPr>
          <w:trHeight w:val="454"/>
          <w:jc w:val="center"/>
        </w:trPr>
        <w:tc>
          <w:tcPr>
            <w:tcW w:w="2409" w:type="dxa"/>
            <w:vMerge/>
            <w:tcBorders>
              <w:top w:val="nil"/>
              <w:left w:val="single" w:sz="4" w:space="0" w:color="auto"/>
              <w:bottom w:val="single" w:sz="4" w:space="0" w:color="auto"/>
              <w:right w:val="single" w:sz="4" w:space="0" w:color="auto"/>
            </w:tcBorders>
            <w:vAlign w:val="center"/>
            <w:hideMark/>
          </w:tcPr>
          <w:p w14:paraId="197E5D52" w14:textId="77777777" w:rsidR="00A52B89" w:rsidRPr="002C047A" w:rsidRDefault="00A52B89" w:rsidP="00125602">
            <w:pP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1FCED374" w14:textId="77777777" w:rsidR="00A52B89" w:rsidRPr="002C047A" w:rsidRDefault="00A52B89" w:rsidP="00125602">
            <w:pPr>
              <w:jc w:val="center"/>
              <w:rPr>
                <w:rFonts w:cs="Arial"/>
                <w:color w:val="000000"/>
                <w:sz w:val="22"/>
                <w:szCs w:val="22"/>
              </w:rPr>
            </w:pPr>
            <w:r w:rsidRPr="002C047A">
              <w:rPr>
                <w:rFonts w:cs="Arial"/>
                <w:color w:val="000000"/>
                <w:sz w:val="22"/>
                <w:szCs w:val="22"/>
              </w:rPr>
              <w:t>SC-AP3</w:t>
            </w:r>
          </w:p>
        </w:tc>
        <w:tc>
          <w:tcPr>
            <w:tcW w:w="2617" w:type="dxa"/>
            <w:tcBorders>
              <w:top w:val="nil"/>
              <w:left w:val="nil"/>
              <w:bottom w:val="single" w:sz="4" w:space="0" w:color="auto"/>
              <w:right w:val="single" w:sz="4" w:space="0" w:color="auto"/>
            </w:tcBorders>
            <w:shd w:val="clear" w:color="auto" w:fill="auto"/>
            <w:noWrap/>
            <w:vAlign w:val="center"/>
            <w:hideMark/>
          </w:tcPr>
          <w:p w14:paraId="5C92D99D" w14:textId="77777777" w:rsidR="00A52B89" w:rsidRPr="002C047A" w:rsidRDefault="00A52B89" w:rsidP="00125602">
            <w:pPr>
              <w:jc w:val="center"/>
              <w:rPr>
                <w:rFonts w:cs="Arial"/>
                <w:color w:val="000000"/>
                <w:sz w:val="22"/>
                <w:szCs w:val="22"/>
              </w:rPr>
            </w:pPr>
            <w:r w:rsidRPr="002C047A">
              <w:rPr>
                <w:rFonts w:cs="Arial"/>
                <w:color w:val="000000"/>
                <w:sz w:val="22"/>
                <w:szCs w:val="22"/>
              </w:rPr>
              <w:t>10,0%</w:t>
            </w:r>
          </w:p>
        </w:tc>
      </w:tr>
      <w:tr w:rsidR="00A52B89" w:rsidRPr="002C047A" w14:paraId="17B3C013" w14:textId="77777777" w:rsidTr="00125602">
        <w:trPr>
          <w:trHeight w:val="454"/>
          <w:jc w:val="center"/>
        </w:trPr>
        <w:tc>
          <w:tcPr>
            <w:tcW w:w="2409" w:type="dxa"/>
            <w:vMerge/>
            <w:tcBorders>
              <w:top w:val="nil"/>
              <w:left w:val="single" w:sz="4" w:space="0" w:color="auto"/>
              <w:bottom w:val="single" w:sz="4" w:space="0" w:color="auto"/>
              <w:right w:val="single" w:sz="4" w:space="0" w:color="auto"/>
            </w:tcBorders>
            <w:vAlign w:val="center"/>
            <w:hideMark/>
          </w:tcPr>
          <w:p w14:paraId="5E9F5E9D" w14:textId="77777777" w:rsidR="00A52B89" w:rsidRPr="002C047A" w:rsidRDefault="00A52B89" w:rsidP="00125602">
            <w:pP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22FD9929" w14:textId="77777777" w:rsidR="00A52B89" w:rsidRPr="002C047A" w:rsidRDefault="00A52B89" w:rsidP="00125602">
            <w:pPr>
              <w:jc w:val="center"/>
              <w:rPr>
                <w:rFonts w:cs="Arial"/>
                <w:color w:val="000000"/>
                <w:sz w:val="22"/>
                <w:szCs w:val="22"/>
              </w:rPr>
            </w:pPr>
            <w:r w:rsidRPr="002C047A">
              <w:rPr>
                <w:rFonts w:cs="Arial"/>
                <w:color w:val="000000"/>
                <w:sz w:val="22"/>
                <w:szCs w:val="22"/>
              </w:rPr>
              <w:t>SC-AUP2</w:t>
            </w:r>
          </w:p>
        </w:tc>
        <w:tc>
          <w:tcPr>
            <w:tcW w:w="2617" w:type="dxa"/>
            <w:tcBorders>
              <w:top w:val="nil"/>
              <w:left w:val="nil"/>
              <w:bottom w:val="single" w:sz="4" w:space="0" w:color="auto"/>
              <w:right w:val="single" w:sz="4" w:space="0" w:color="auto"/>
            </w:tcBorders>
            <w:shd w:val="clear" w:color="auto" w:fill="auto"/>
            <w:noWrap/>
            <w:vAlign w:val="center"/>
            <w:hideMark/>
          </w:tcPr>
          <w:p w14:paraId="75E9717D" w14:textId="77777777" w:rsidR="00A52B89" w:rsidRPr="002C047A" w:rsidRDefault="00A52B89" w:rsidP="00125602">
            <w:pPr>
              <w:jc w:val="center"/>
              <w:rPr>
                <w:rFonts w:cs="Arial"/>
                <w:color w:val="000000"/>
                <w:sz w:val="22"/>
                <w:szCs w:val="22"/>
              </w:rPr>
            </w:pPr>
            <w:r w:rsidRPr="002C047A">
              <w:rPr>
                <w:rFonts w:cs="Arial"/>
                <w:color w:val="000000"/>
                <w:sz w:val="22"/>
                <w:szCs w:val="22"/>
              </w:rPr>
              <w:t>10,0%</w:t>
            </w:r>
          </w:p>
        </w:tc>
      </w:tr>
      <w:tr w:rsidR="00A52B89" w:rsidRPr="002C047A" w14:paraId="799EAA02" w14:textId="77777777" w:rsidTr="00125602">
        <w:trPr>
          <w:trHeight w:val="454"/>
          <w:jc w:val="center"/>
        </w:trPr>
        <w:tc>
          <w:tcPr>
            <w:tcW w:w="2409" w:type="dxa"/>
            <w:vMerge w:val="restart"/>
            <w:tcBorders>
              <w:top w:val="nil"/>
              <w:left w:val="single" w:sz="4" w:space="0" w:color="auto"/>
              <w:right w:val="single" w:sz="4" w:space="0" w:color="auto"/>
            </w:tcBorders>
            <w:shd w:val="clear" w:color="auto" w:fill="auto"/>
            <w:noWrap/>
            <w:vAlign w:val="center"/>
          </w:tcPr>
          <w:p w14:paraId="65DC4F86" w14:textId="77777777" w:rsidR="00A52B89" w:rsidRPr="002C047A" w:rsidRDefault="00A52B89" w:rsidP="00125602">
            <w:pPr>
              <w:jc w:val="center"/>
              <w:rPr>
                <w:rFonts w:cs="Arial"/>
                <w:color w:val="000000"/>
                <w:sz w:val="22"/>
                <w:szCs w:val="22"/>
              </w:rPr>
            </w:pPr>
            <w:r w:rsidRPr="002C047A">
              <w:rPr>
                <w:rFonts w:cs="Arial"/>
                <w:color w:val="000000"/>
                <w:sz w:val="22"/>
                <w:szCs w:val="22"/>
              </w:rPr>
              <w:t>Pelotas</w:t>
            </w:r>
          </w:p>
        </w:tc>
        <w:tc>
          <w:tcPr>
            <w:tcW w:w="1919" w:type="dxa"/>
            <w:tcBorders>
              <w:top w:val="nil"/>
              <w:left w:val="nil"/>
              <w:bottom w:val="single" w:sz="4" w:space="0" w:color="auto"/>
              <w:right w:val="single" w:sz="4" w:space="0" w:color="auto"/>
            </w:tcBorders>
            <w:shd w:val="clear" w:color="auto" w:fill="auto"/>
            <w:noWrap/>
            <w:vAlign w:val="center"/>
          </w:tcPr>
          <w:p w14:paraId="4FE3B17A" w14:textId="77777777" w:rsidR="00A52B89" w:rsidRPr="002C047A" w:rsidRDefault="00A52B89" w:rsidP="00125602">
            <w:pPr>
              <w:jc w:val="center"/>
              <w:rPr>
                <w:rFonts w:cs="Arial"/>
                <w:color w:val="000000"/>
                <w:sz w:val="22"/>
                <w:szCs w:val="22"/>
              </w:rPr>
            </w:pPr>
            <w:r w:rsidRPr="002C047A">
              <w:rPr>
                <w:rFonts w:cs="Arial"/>
                <w:color w:val="000000"/>
                <w:sz w:val="22"/>
                <w:szCs w:val="22"/>
              </w:rPr>
              <w:t>SP-AP1</w:t>
            </w:r>
          </w:p>
        </w:tc>
        <w:tc>
          <w:tcPr>
            <w:tcW w:w="2617" w:type="dxa"/>
            <w:tcBorders>
              <w:top w:val="nil"/>
              <w:left w:val="nil"/>
              <w:bottom w:val="single" w:sz="4" w:space="0" w:color="auto"/>
              <w:right w:val="single" w:sz="4" w:space="0" w:color="auto"/>
            </w:tcBorders>
            <w:shd w:val="clear" w:color="auto" w:fill="auto"/>
            <w:noWrap/>
            <w:vAlign w:val="center"/>
          </w:tcPr>
          <w:p w14:paraId="6D1C8170" w14:textId="77777777" w:rsidR="00A52B89" w:rsidRPr="002C047A" w:rsidRDefault="00A52B89" w:rsidP="00125602">
            <w:pPr>
              <w:jc w:val="center"/>
              <w:rPr>
                <w:rFonts w:cs="Arial"/>
                <w:color w:val="000000"/>
                <w:sz w:val="22"/>
                <w:szCs w:val="22"/>
              </w:rPr>
            </w:pPr>
            <w:r w:rsidRPr="002C047A">
              <w:rPr>
                <w:rFonts w:cs="Arial"/>
                <w:color w:val="000000"/>
                <w:sz w:val="22"/>
                <w:szCs w:val="22"/>
              </w:rPr>
              <w:t>5,0%</w:t>
            </w:r>
          </w:p>
        </w:tc>
      </w:tr>
      <w:tr w:rsidR="00A52B89" w:rsidRPr="002C047A" w14:paraId="2F85C96E" w14:textId="77777777" w:rsidTr="00125602">
        <w:trPr>
          <w:trHeight w:val="454"/>
          <w:jc w:val="center"/>
        </w:trPr>
        <w:tc>
          <w:tcPr>
            <w:tcW w:w="2409" w:type="dxa"/>
            <w:vMerge/>
            <w:tcBorders>
              <w:left w:val="single" w:sz="4" w:space="0" w:color="auto"/>
              <w:right w:val="single" w:sz="4" w:space="0" w:color="auto"/>
            </w:tcBorders>
            <w:shd w:val="clear" w:color="auto" w:fill="auto"/>
            <w:noWrap/>
            <w:vAlign w:val="center"/>
            <w:hideMark/>
          </w:tcPr>
          <w:p w14:paraId="56ED0689" w14:textId="77777777" w:rsidR="00A52B89" w:rsidRPr="002C047A" w:rsidRDefault="00A52B89" w:rsidP="00125602">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hideMark/>
          </w:tcPr>
          <w:p w14:paraId="5E20A0B1" w14:textId="77777777" w:rsidR="00A52B89" w:rsidRPr="002C047A" w:rsidRDefault="00A52B89" w:rsidP="00125602">
            <w:pPr>
              <w:jc w:val="center"/>
              <w:rPr>
                <w:rFonts w:cs="Arial"/>
                <w:color w:val="000000"/>
                <w:sz w:val="22"/>
                <w:szCs w:val="22"/>
              </w:rPr>
            </w:pPr>
            <w:r w:rsidRPr="002C047A">
              <w:rPr>
                <w:rFonts w:cs="Arial"/>
                <w:color w:val="000000"/>
                <w:sz w:val="22"/>
                <w:szCs w:val="22"/>
              </w:rPr>
              <w:t>SP-AR1</w:t>
            </w:r>
          </w:p>
        </w:tc>
        <w:tc>
          <w:tcPr>
            <w:tcW w:w="2617" w:type="dxa"/>
            <w:tcBorders>
              <w:top w:val="nil"/>
              <w:left w:val="nil"/>
              <w:bottom w:val="single" w:sz="4" w:space="0" w:color="auto"/>
              <w:right w:val="single" w:sz="4" w:space="0" w:color="auto"/>
            </w:tcBorders>
            <w:shd w:val="clear" w:color="auto" w:fill="auto"/>
            <w:noWrap/>
            <w:vAlign w:val="center"/>
            <w:hideMark/>
          </w:tcPr>
          <w:p w14:paraId="24C187DC" w14:textId="77777777" w:rsidR="00A52B89" w:rsidRPr="002C047A" w:rsidRDefault="00A52B89" w:rsidP="00125602">
            <w:pPr>
              <w:jc w:val="center"/>
              <w:rPr>
                <w:rFonts w:cs="Arial"/>
                <w:color w:val="000000"/>
                <w:sz w:val="22"/>
                <w:szCs w:val="22"/>
              </w:rPr>
            </w:pPr>
            <w:r w:rsidRPr="002C047A">
              <w:rPr>
                <w:rFonts w:cs="Arial"/>
                <w:color w:val="000000"/>
                <w:sz w:val="22"/>
                <w:szCs w:val="22"/>
              </w:rPr>
              <w:t>7,5%</w:t>
            </w:r>
          </w:p>
        </w:tc>
      </w:tr>
      <w:tr w:rsidR="00A52B89" w:rsidRPr="002C047A" w14:paraId="5C36F1B2" w14:textId="77777777" w:rsidTr="00125602">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3A8D57E1" w14:textId="77777777" w:rsidR="00A52B89" w:rsidRPr="002C047A" w:rsidRDefault="00A52B89" w:rsidP="00125602">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tcPr>
          <w:p w14:paraId="5B712130" w14:textId="77777777" w:rsidR="00A52B89" w:rsidRPr="002C047A" w:rsidRDefault="00A52B89" w:rsidP="00125602">
            <w:pPr>
              <w:jc w:val="center"/>
              <w:rPr>
                <w:rFonts w:cs="Arial"/>
                <w:color w:val="000000"/>
                <w:sz w:val="22"/>
                <w:szCs w:val="22"/>
              </w:rPr>
            </w:pPr>
            <w:r w:rsidRPr="002C047A">
              <w:rPr>
                <w:rFonts w:cs="Arial"/>
                <w:color w:val="000000"/>
                <w:sz w:val="22"/>
                <w:szCs w:val="22"/>
              </w:rPr>
              <w:t>SP-AUP1</w:t>
            </w:r>
          </w:p>
        </w:tc>
        <w:tc>
          <w:tcPr>
            <w:tcW w:w="2617" w:type="dxa"/>
            <w:tcBorders>
              <w:top w:val="nil"/>
              <w:left w:val="nil"/>
              <w:bottom w:val="single" w:sz="4" w:space="0" w:color="auto"/>
              <w:right w:val="single" w:sz="4" w:space="0" w:color="auto"/>
            </w:tcBorders>
            <w:shd w:val="clear" w:color="auto" w:fill="auto"/>
            <w:noWrap/>
            <w:vAlign w:val="center"/>
          </w:tcPr>
          <w:p w14:paraId="1E130F19" w14:textId="77777777" w:rsidR="00A52B89" w:rsidRPr="002C047A" w:rsidRDefault="00A52B89" w:rsidP="00125602">
            <w:pPr>
              <w:jc w:val="center"/>
              <w:rPr>
                <w:rFonts w:cs="Arial"/>
                <w:color w:val="000000"/>
                <w:sz w:val="22"/>
                <w:szCs w:val="22"/>
              </w:rPr>
            </w:pPr>
            <w:r w:rsidRPr="002C047A">
              <w:rPr>
                <w:rFonts w:cs="Arial"/>
                <w:color w:val="000000"/>
                <w:sz w:val="22"/>
                <w:szCs w:val="22"/>
              </w:rPr>
              <w:t>5,0%</w:t>
            </w:r>
          </w:p>
        </w:tc>
      </w:tr>
      <w:tr w:rsidR="00A52B89" w:rsidRPr="002C047A" w14:paraId="12AA8B39" w14:textId="77777777" w:rsidTr="00125602">
        <w:trPr>
          <w:trHeight w:val="454"/>
          <w:jc w:val="center"/>
        </w:trPr>
        <w:tc>
          <w:tcPr>
            <w:tcW w:w="2409" w:type="dxa"/>
            <w:vMerge w:val="restart"/>
            <w:tcBorders>
              <w:top w:val="nil"/>
              <w:left w:val="single" w:sz="4" w:space="0" w:color="auto"/>
              <w:right w:val="single" w:sz="4" w:space="0" w:color="auto"/>
            </w:tcBorders>
            <w:shd w:val="clear" w:color="auto" w:fill="auto"/>
            <w:noWrap/>
            <w:vAlign w:val="center"/>
          </w:tcPr>
          <w:p w14:paraId="42E31BAC" w14:textId="77777777" w:rsidR="00A52B89" w:rsidRPr="002C047A" w:rsidRDefault="00A52B89" w:rsidP="00125602">
            <w:pPr>
              <w:jc w:val="center"/>
              <w:rPr>
                <w:rFonts w:cs="Arial"/>
                <w:color w:val="000000"/>
                <w:sz w:val="22"/>
                <w:szCs w:val="22"/>
              </w:rPr>
            </w:pPr>
            <w:r w:rsidRPr="002C047A">
              <w:rPr>
                <w:rFonts w:cs="Arial"/>
                <w:color w:val="000000"/>
                <w:sz w:val="22"/>
                <w:szCs w:val="22"/>
              </w:rPr>
              <w:t>Potiguar</w:t>
            </w:r>
          </w:p>
        </w:tc>
        <w:tc>
          <w:tcPr>
            <w:tcW w:w="1919" w:type="dxa"/>
            <w:tcBorders>
              <w:top w:val="nil"/>
              <w:left w:val="nil"/>
              <w:bottom w:val="single" w:sz="4" w:space="0" w:color="auto"/>
              <w:right w:val="single" w:sz="4" w:space="0" w:color="auto"/>
            </w:tcBorders>
            <w:shd w:val="clear" w:color="auto" w:fill="auto"/>
            <w:noWrap/>
            <w:vAlign w:val="center"/>
          </w:tcPr>
          <w:p w14:paraId="1DA95F71" w14:textId="77777777" w:rsidR="00A52B89" w:rsidRPr="002C047A" w:rsidRDefault="00A52B89" w:rsidP="00125602">
            <w:pPr>
              <w:jc w:val="center"/>
              <w:rPr>
                <w:rFonts w:cs="Arial"/>
                <w:color w:val="000000"/>
                <w:sz w:val="22"/>
                <w:szCs w:val="22"/>
              </w:rPr>
            </w:pPr>
            <w:r w:rsidRPr="002C047A">
              <w:rPr>
                <w:rFonts w:cs="Arial"/>
                <w:color w:val="000000"/>
                <w:sz w:val="22"/>
                <w:szCs w:val="22"/>
              </w:rPr>
              <w:t>SPOT-AP2</w:t>
            </w:r>
          </w:p>
        </w:tc>
        <w:tc>
          <w:tcPr>
            <w:tcW w:w="2617" w:type="dxa"/>
            <w:tcBorders>
              <w:top w:val="nil"/>
              <w:left w:val="nil"/>
              <w:bottom w:val="single" w:sz="4" w:space="0" w:color="auto"/>
              <w:right w:val="single" w:sz="4" w:space="0" w:color="auto"/>
            </w:tcBorders>
            <w:shd w:val="clear" w:color="auto" w:fill="auto"/>
            <w:noWrap/>
            <w:vAlign w:val="center"/>
          </w:tcPr>
          <w:p w14:paraId="05BF303F" w14:textId="77777777" w:rsidR="00A52B89" w:rsidRPr="002C047A" w:rsidRDefault="00A52B89" w:rsidP="00125602">
            <w:pPr>
              <w:jc w:val="center"/>
              <w:rPr>
                <w:rFonts w:cs="Arial"/>
                <w:color w:val="000000"/>
                <w:sz w:val="22"/>
                <w:szCs w:val="22"/>
              </w:rPr>
            </w:pPr>
            <w:r w:rsidRPr="002C047A">
              <w:rPr>
                <w:rFonts w:cs="Arial"/>
                <w:color w:val="000000"/>
                <w:sz w:val="22"/>
                <w:szCs w:val="22"/>
              </w:rPr>
              <w:t>7,5%</w:t>
            </w:r>
          </w:p>
        </w:tc>
      </w:tr>
      <w:tr w:rsidR="00A52B89" w:rsidRPr="002C047A" w14:paraId="48C2369B" w14:textId="77777777" w:rsidTr="00125602">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33ABD53C" w14:textId="77777777" w:rsidR="00A52B89" w:rsidRPr="002C047A" w:rsidRDefault="00A52B89" w:rsidP="00125602">
            <w:pPr>
              <w:jc w:val="center"/>
              <w:rPr>
                <w:rFonts w:cs="Arial"/>
                <w:color w:val="000000"/>
                <w:sz w:val="22"/>
                <w:szCs w:val="22"/>
              </w:rPr>
            </w:pPr>
          </w:p>
        </w:tc>
        <w:tc>
          <w:tcPr>
            <w:tcW w:w="1919" w:type="dxa"/>
            <w:tcBorders>
              <w:top w:val="nil"/>
              <w:left w:val="nil"/>
              <w:bottom w:val="single" w:sz="4" w:space="0" w:color="auto"/>
              <w:right w:val="single" w:sz="4" w:space="0" w:color="auto"/>
            </w:tcBorders>
            <w:shd w:val="clear" w:color="auto" w:fill="auto"/>
            <w:noWrap/>
            <w:vAlign w:val="center"/>
          </w:tcPr>
          <w:p w14:paraId="62203C3B" w14:textId="77777777" w:rsidR="00A52B89" w:rsidRPr="002C047A" w:rsidRDefault="00A52B89" w:rsidP="00125602">
            <w:pPr>
              <w:jc w:val="center"/>
              <w:rPr>
                <w:rFonts w:cs="Arial"/>
                <w:color w:val="000000"/>
                <w:sz w:val="22"/>
                <w:szCs w:val="22"/>
              </w:rPr>
            </w:pPr>
            <w:r w:rsidRPr="002C047A">
              <w:rPr>
                <w:rFonts w:cs="Arial"/>
                <w:color w:val="000000"/>
                <w:sz w:val="22"/>
                <w:szCs w:val="22"/>
              </w:rPr>
              <w:t>SPOT-AUP2</w:t>
            </w:r>
          </w:p>
        </w:tc>
        <w:tc>
          <w:tcPr>
            <w:tcW w:w="2617" w:type="dxa"/>
            <w:tcBorders>
              <w:top w:val="nil"/>
              <w:left w:val="nil"/>
              <w:bottom w:val="single" w:sz="4" w:space="0" w:color="auto"/>
              <w:right w:val="single" w:sz="4" w:space="0" w:color="auto"/>
            </w:tcBorders>
            <w:shd w:val="clear" w:color="auto" w:fill="auto"/>
            <w:noWrap/>
            <w:vAlign w:val="center"/>
          </w:tcPr>
          <w:p w14:paraId="09B390AF" w14:textId="77777777" w:rsidR="00A52B89" w:rsidRPr="002C047A" w:rsidRDefault="00A52B89" w:rsidP="00125602">
            <w:pPr>
              <w:jc w:val="center"/>
              <w:rPr>
                <w:rFonts w:cs="Arial"/>
                <w:color w:val="000000"/>
                <w:sz w:val="22"/>
                <w:szCs w:val="22"/>
              </w:rPr>
            </w:pPr>
            <w:r w:rsidRPr="002C047A">
              <w:rPr>
                <w:rFonts w:cs="Arial"/>
                <w:color w:val="000000"/>
                <w:sz w:val="22"/>
                <w:szCs w:val="22"/>
              </w:rPr>
              <w:t>7,5%</w:t>
            </w:r>
          </w:p>
        </w:tc>
      </w:tr>
      <w:tr w:rsidR="00A52B89" w:rsidRPr="002C047A" w14:paraId="53900794" w14:textId="77777777" w:rsidTr="00125602">
        <w:trPr>
          <w:trHeight w:val="454"/>
          <w:jc w:val="center"/>
        </w:trPr>
        <w:tc>
          <w:tcPr>
            <w:tcW w:w="2409" w:type="dxa"/>
            <w:vMerge w:val="restart"/>
            <w:tcBorders>
              <w:top w:val="nil"/>
              <w:left w:val="single" w:sz="4" w:space="0" w:color="auto"/>
              <w:right w:val="single" w:sz="4" w:space="0" w:color="auto"/>
            </w:tcBorders>
            <w:shd w:val="clear" w:color="auto" w:fill="auto"/>
            <w:noWrap/>
            <w:vAlign w:val="center"/>
            <w:hideMark/>
          </w:tcPr>
          <w:p w14:paraId="5DB5B884" w14:textId="77777777" w:rsidR="00A52B89" w:rsidRPr="002C047A" w:rsidRDefault="00A52B89" w:rsidP="00125602">
            <w:pPr>
              <w:jc w:val="center"/>
              <w:rPr>
                <w:rFonts w:cs="Arial"/>
                <w:color w:val="000000"/>
                <w:sz w:val="22"/>
                <w:szCs w:val="22"/>
              </w:rPr>
            </w:pPr>
            <w:r w:rsidRPr="002C047A">
              <w:rPr>
                <w:rFonts w:cs="Arial"/>
                <w:color w:val="000000"/>
                <w:sz w:val="22"/>
                <w:szCs w:val="22"/>
              </w:rPr>
              <w:t>Santos</w:t>
            </w:r>
          </w:p>
        </w:tc>
        <w:tc>
          <w:tcPr>
            <w:tcW w:w="1919" w:type="dxa"/>
            <w:tcBorders>
              <w:top w:val="single" w:sz="4" w:space="0" w:color="auto"/>
              <w:left w:val="nil"/>
              <w:bottom w:val="single" w:sz="4" w:space="0" w:color="auto"/>
              <w:right w:val="single" w:sz="4" w:space="0" w:color="auto"/>
            </w:tcBorders>
            <w:shd w:val="clear" w:color="auto" w:fill="auto"/>
            <w:noWrap/>
            <w:vAlign w:val="center"/>
            <w:hideMark/>
          </w:tcPr>
          <w:p w14:paraId="1F74827C" w14:textId="77777777" w:rsidR="00A52B89" w:rsidRPr="002C047A" w:rsidRDefault="00A52B89" w:rsidP="00125602">
            <w:pPr>
              <w:jc w:val="center"/>
              <w:rPr>
                <w:rFonts w:cs="Arial"/>
                <w:color w:val="000000"/>
                <w:sz w:val="22"/>
                <w:szCs w:val="22"/>
              </w:rPr>
            </w:pPr>
            <w:r w:rsidRPr="002C047A">
              <w:rPr>
                <w:rFonts w:cs="Arial"/>
                <w:color w:val="000000"/>
                <w:sz w:val="22"/>
                <w:szCs w:val="22"/>
              </w:rPr>
              <w:t>SS-AP4</w:t>
            </w:r>
          </w:p>
        </w:tc>
        <w:tc>
          <w:tcPr>
            <w:tcW w:w="2617" w:type="dxa"/>
            <w:tcBorders>
              <w:top w:val="single" w:sz="4" w:space="0" w:color="auto"/>
              <w:left w:val="nil"/>
              <w:bottom w:val="single" w:sz="4" w:space="0" w:color="auto"/>
              <w:right w:val="single" w:sz="4" w:space="0" w:color="auto"/>
            </w:tcBorders>
            <w:shd w:val="clear" w:color="auto" w:fill="auto"/>
            <w:noWrap/>
            <w:vAlign w:val="center"/>
            <w:hideMark/>
          </w:tcPr>
          <w:p w14:paraId="53BEA36A" w14:textId="77777777" w:rsidR="00A52B89" w:rsidRPr="002C047A" w:rsidRDefault="00A52B89" w:rsidP="00125602">
            <w:pPr>
              <w:jc w:val="center"/>
              <w:rPr>
                <w:rFonts w:cs="Arial"/>
                <w:color w:val="000000"/>
                <w:sz w:val="22"/>
                <w:szCs w:val="22"/>
              </w:rPr>
            </w:pPr>
            <w:r w:rsidRPr="002C047A">
              <w:rPr>
                <w:rFonts w:cs="Arial"/>
                <w:color w:val="000000"/>
                <w:sz w:val="22"/>
                <w:szCs w:val="22"/>
              </w:rPr>
              <w:t>10,0%</w:t>
            </w:r>
          </w:p>
        </w:tc>
      </w:tr>
      <w:tr w:rsidR="00A52B89" w:rsidRPr="002C047A" w14:paraId="3105EEFD" w14:textId="77777777" w:rsidTr="00125602">
        <w:trPr>
          <w:trHeight w:val="454"/>
          <w:jc w:val="center"/>
        </w:trPr>
        <w:tc>
          <w:tcPr>
            <w:tcW w:w="2409" w:type="dxa"/>
            <w:vMerge/>
            <w:tcBorders>
              <w:left w:val="single" w:sz="4" w:space="0" w:color="auto"/>
              <w:right w:val="single" w:sz="4" w:space="0" w:color="auto"/>
            </w:tcBorders>
            <w:shd w:val="clear" w:color="auto" w:fill="auto"/>
            <w:noWrap/>
            <w:vAlign w:val="center"/>
          </w:tcPr>
          <w:p w14:paraId="577F8C16" w14:textId="77777777" w:rsidR="00A52B89" w:rsidRPr="002C047A" w:rsidRDefault="00A52B89" w:rsidP="00125602">
            <w:pPr>
              <w:jc w:val="center"/>
              <w:rPr>
                <w:rFonts w:cs="Arial"/>
                <w:color w:val="000000"/>
                <w:sz w:val="22"/>
                <w:szCs w:val="22"/>
              </w:rPr>
            </w:pP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532E013B" w14:textId="77777777" w:rsidR="00A52B89" w:rsidRPr="002C047A" w:rsidRDefault="00A52B89" w:rsidP="00125602">
            <w:pPr>
              <w:jc w:val="center"/>
              <w:rPr>
                <w:rFonts w:cs="Arial"/>
                <w:color w:val="000000"/>
                <w:sz w:val="22"/>
                <w:szCs w:val="22"/>
              </w:rPr>
            </w:pPr>
            <w:r w:rsidRPr="002C047A">
              <w:rPr>
                <w:rFonts w:cs="Arial"/>
                <w:color w:val="000000"/>
                <w:sz w:val="22"/>
                <w:szCs w:val="22"/>
              </w:rPr>
              <w:t>SS-AUP4</w:t>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26F21B16" w14:textId="77777777" w:rsidR="00A52B89" w:rsidRPr="002C047A" w:rsidRDefault="00A52B89" w:rsidP="00125602">
            <w:pPr>
              <w:jc w:val="center"/>
              <w:rPr>
                <w:rFonts w:cs="Arial"/>
                <w:color w:val="000000"/>
                <w:sz w:val="22"/>
                <w:szCs w:val="22"/>
              </w:rPr>
            </w:pPr>
            <w:r w:rsidRPr="002C047A">
              <w:rPr>
                <w:rFonts w:cs="Arial"/>
                <w:color w:val="000000"/>
                <w:sz w:val="22"/>
                <w:szCs w:val="22"/>
              </w:rPr>
              <w:t>10,0%</w:t>
            </w:r>
          </w:p>
        </w:tc>
      </w:tr>
      <w:tr w:rsidR="00A52B89" w:rsidRPr="002C047A" w14:paraId="03D144F7" w14:textId="77777777" w:rsidTr="00125602">
        <w:trPr>
          <w:trHeight w:val="454"/>
          <w:jc w:val="center"/>
        </w:trPr>
        <w:tc>
          <w:tcPr>
            <w:tcW w:w="2409" w:type="dxa"/>
            <w:vMerge/>
            <w:tcBorders>
              <w:left w:val="single" w:sz="4" w:space="0" w:color="auto"/>
              <w:bottom w:val="single" w:sz="4" w:space="0" w:color="auto"/>
              <w:right w:val="single" w:sz="4" w:space="0" w:color="auto"/>
            </w:tcBorders>
            <w:shd w:val="clear" w:color="auto" w:fill="auto"/>
            <w:noWrap/>
            <w:vAlign w:val="center"/>
          </w:tcPr>
          <w:p w14:paraId="4BAE2B23" w14:textId="77777777" w:rsidR="00A52B89" w:rsidRPr="002C047A" w:rsidRDefault="00A52B89" w:rsidP="00125602">
            <w:pPr>
              <w:jc w:val="center"/>
              <w:rPr>
                <w:rFonts w:cs="Arial"/>
                <w:color w:val="000000"/>
                <w:sz w:val="22"/>
                <w:szCs w:val="22"/>
              </w:rPr>
            </w:pPr>
          </w:p>
        </w:tc>
        <w:tc>
          <w:tcPr>
            <w:tcW w:w="1919" w:type="dxa"/>
            <w:tcBorders>
              <w:top w:val="single" w:sz="4" w:space="0" w:color="auto"/>
              <w:left w:val="nil"/>
              <w:bottom w:val="single" w:sz="4" w:space="0" w:color="auto"/>
              <w:right w:val="single" w:sz="4" w:space="0" w:color="auto"/>
            </w:tcBorders>
            <w:shd w:val="clear" w:color="auto" w:fill="auto"/>
            <w:noWrap/>
            <w:vAlign w:val="center"/>
          </w:tcPr>
          <w:p w14:paraId="73B9C5A3" w14:textId="77777777" w:rsidR="00A52B89" w:rsidRPr="002C047A" w:rsidRDefault="00A52B89" w:rsidP="00125602">
            <w:pPr>
              <w:jc w:val="center"/>
              <w:rPr>
                <w:rFonts w:cs="Arial"/>
                <w:color w:val="000000"/>
                <w:sz w:val="22"/>
                <w:szCs w:val="22"/>
              </w:rPr>
            </w:pPr>
            <w:r w:rsidRPr="002C047A">
              <w:rPr>
                <w:rFonts w:cs="Arial"/>
                <w:color w:val="000000"/>
                <w:sz w:val="22"/>
                <w:szCs w:val="22"/>
              </w:rPr>
              <w:t>SS-AUP5</w:t>
            </w:r>
            <w:r w:rsidRPr="002C047A">
              <w:rPr>
                <w:rStyle w:val="Refdenotaderodap"/>
                <w:rFonts w:cs="Arial"/>
                <w:color w:val="000000"/>
                <w:sz w:val="22"/>
                <w:szCs w:val="22"/>
              </w:rPr>
              <w:footnoteReference w:id="1"/>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38DFFBF2" w14:textId="7D3EADFF" w:rsidR="00A52B89" w:rsidRPr="002C047A" w:rsidRDefault="00A52B89" w:rsidP="00125602">
            <w:pPr>
              <w:jc w:val="center"/>
              <w:rPr>
                <w:rFonts w:cs="Arial"/>
                <w:color w:val="000000"/>
                <w:sz w:val="22"/>
                <w:szCs w:val="22"/>
              </w:rPr>
            </w:pPr>
            <w:r w:rsidRPr="002C047A">
              <w:rPr>
                <w:rFonts w:cs="Arial"/>
                <w:color w:val="000000"/>
                <w:sz w:val="22"/>
                <w:szCs w:val="22"/>
              </w:rPr>
              <w:t xml:space="preserve">10,0% </w:t>
            </w:r>
            <w:proofErr w:type="spellStart"/>
            <w:r w:rsidR="0097104D" w:rsidRPr="002C047A">
              <w:rPr>
                <w:rFonts w:cs="Arial"/>
                <w:color w:val="000000"/>
                <w:sz w:val="22"/>
                <w:szCs w:val="22"/>
              </w:rPr>
              <w:t>until</w:t>
            </w:r>
            <w:proofErr w:type="spellEnd"/>
            <w:r w:rsidRPr="002C047A">
              <w:rPr>
                <w:rFonts w:cs="Arial"/>
                <w:color w:val="000000"/>
                <w:sz w:val="22"/>
                <w:szCs w:val="22"/>
              </w:rPr>
              <w:t xml:space="preserve"> 5,0%</w:t>
            </w:r>
          </w:p>
        </w:tc>
      </w:tr>
    </w:tbl>
    <w:p w14:paraId="27BF2F20" w14:textId="6C7FADF9" w:rsidR="00FE2DCE" w:rsidRPr="002C047A" w:rsidRDefault="00FE2DCE" w:rsidP="001D0F20">
      <w:pPr>
        <w:pStyle w:val="Edital-TabelaTtulo"/>
        <w:rPr>
          <w:lang w:val="en-US"/>
        </w:rPr>
      </w:pPr>
    </w:p>
    <w:p w14:paraId="79421101" w14:textId="77777777" w:rsidR="00FE2DCE" w:rsidRPr="002C047A" w:rsidRDefault="00FE2DCE" w:rsidP="001D0F20">
      <w:pPr>
        <w:pStyle w:val="Edital-TabelaTtulo"/>
        <w:rPr>
          <w:lang w:val="en-US"/>
        </w:rPr>
      </w:pPr>
    </w:p>
    <w:p w14:paraId="5428B264" w14:textId="07C85A91" w:rsidR="007619D8" w:rsidRPr="002C047A" w:rsidRDefault="004310F7" w:rsidP="004310F7">
      <w:pPr>
        <w:pStyle w:val="Edital-Corpodetexto"/>
        <w:shd w:val="clear" w:color="auto" w:fill="FFFFFF" w:themeFill="background1"/>
        <w:rPr>
          <w:lang w:val="en-US"/>
        </w:rPr>
      </w:pPr>
      <w:r w:rsidRPr="002C047A">
        <w:rPr>
          <w:lang w:val="en-US"/>
        </w:rPr>
        <w:t>Considering the current geological risks, the expected production and other relevant factors, ANP may reduce royalties, at its discretion, up to five percent (5%) of the production of oil or natural gas, pursuant to art. 47, paragraph 1 of Law No. 9,478/1997.</w:t>
      </w:r>
    </w:p>
    <w:p w14:paraId="38509BD1" w14:textId="3DF45D7F" w:rsidR="0077393C" w:rsidRPr="002C047A" w:rsidRDefault="004310F7" w:rsidP="004310F7">
      <w:pPr>
        <w:pStyle w:val="Edital-Corpodetexto"/>
        <w:rPr>
          <w:lang w:val="en-US"/>
        </w:rPr>
      </w:pPr>
      <w:r w:rsidRPr="002C047A">
        <w:rPr>
          <w:lang w:val="en-US"/>
        </w:rPr>
        <w:t>For the blocks in sector SS-AUP5 located in the extension of the Brazilian Continental Shelf (beyond the 200 nautical miles), pursuant to section 2.2, the 10% rate may be reduced by 1% per annum gradually starting from the sixth (6</w:t>
      </w:r>
      <w:r w:rsidRPr="002C047A">
        <w:rPr>
          <w:vertAlign w:val="superscript"/>
          <w:lang w:val="en-US"/>
        </w:rPr>
        <w:t>th</w:t>
      </w:r>
      <w:r w:rsidRPr="002C047A">
        <w:rPr>
          <w:lang w:val="en-US"/>
        </w:rPr>
        <w:t xml:space="preserve">) year, </w:t>
      </w:r>
      <w:proofErr w:type="gramStart"/>
      <w:r w:rsidRPr="002C047A">
        <w:rPr>
          <w:lang w:val="en-US"/>
        </w:rPr>
        <w:t>as long as</w:t>
      </w:r>
      <w:proofErr w:type="gramEnd"/>
      <w:r w:rsidRPr="002C047A">
        <w:rPr>
          <w:lang w:val="en-US"/>
        </w:rPr>
        <w:t xml:space="preserve"> the fee is paid to the International Seabed Authority </w:t>
      </w:r>
      <w:r w:rsidRPr="002C047A">
        <w:rPr>
          <w:lang w:val="en-US"/>
        </w:rPr>
        <w:softHyphen/>
        <w:t>– ISA.</w:t>
      </w:r>
    </w:p>
    <w:p w14:paraId="07767393" w14:textId="2384B58B" w:rsidR="003E45B0" w:rsidRPr="002C047A" w:rsidRDefault="004310F7" w:rsidP="004310F7">
      <w:pPr>
        <w:pStyle w:val="Edital-Corpodetexto"/>
        <w:rPr>
          <w:lang w:val="en-US"/>
        </w:rPr>
      </w:pPr>
      <w:r w:rsidRPr="002C047A">
        <w:rPr>
          <w:lang w:val="en-US"/>
        </w:rPr>
        <w:t xml:space="preserve">Table 5 has the percentages expected for the royalty rates for the blocks in sector SS-AUP5 located in the in the extension of the Brazilian Continental Shelf (beyond the 200 nautical miles), </w:t>
      </w:r>
      <w:proofErr w:type="gramStart"/>
      <w:r w:rsidRPr="002C047A">
        <w:rPr>
          <w:lang w:val="en-US"/>
        </w:rPr>
        <w:t>taking into account</w:t>
      </w:r>
      <w:proofErr w:type="gramEnd"/>
      <w:r w:rsidRPr="002C047A">
        <w:rPr>
          <w:lang w:val="en-US"/>
        </w:rPr>
        <w:t xml:space="preserve"> the payment of the fee to ISA.</w:t>
      </w:r>
    </w:p>
    <w:p w14:paraId="663C8F4A" w14:textId="77777777" w:rsidR="003E45B0" w:rsidRPr="002C047A" w:rsidRDefault="003E45B0" w:rsidP="00365F0E">
      <w:pPr>
        <w:pStyle w:val="Edital-Corpodetexto"/>
        <w:rPr>
          <w:lang w:val="en-US"/>
        </w:rPr>
      </w:pPr>
    </w:p>
    <w:p w14:paraId="3C51EF43" w14:textId="77777777" w:rsidR="003E45B0" w:rsidRPr="002C047A" w:rsidRDefault="003E45B0" w:rsidP="00365F0E">
      <w:pPr>
        <w:pStyle w:val="Edital-Corpodetexto"/>
        <w:rPr>
          <w:lang w:val="en-US"/>
        </w:rPr>
      </w:pPr>
    </w:p>
    <w:p w14:paraId="2E54ADF7" w14:textId="77777777" w:rsidR="003E45B0" w:rsidRPr="002C047A" w:rsidRDefault="003E45B0" w:rsidP="00365F0E">
      <w:pPr>
        <w:pStyle w:val="Edital-Corpodetexto"/>
        <w:rPr>
          <w:lang w:val="en-US"/>
        </w:rPr>
      </w:pPr>
    </w:p>
    <w:p w14:paraId="01A2A14B" w14:textId="5B9BA354" w:rsidR="00030E57" w:rsidRPr="009706C9" w:rsidRDefault="004310F7" w:rsidP="004310F7">
      <w:pPr>
        <w:pStyle w:val="Edital-TabelaTtulo"/>
        <w:rPr>
          <w:lang w:val="en-US"/>
        </w:rPr>
      </w:pPr>
      <w:r w:rsidRPr="002C047A">
        <w:rPr>
          <w:lang w:val="en-US"/>
        </w:rPr>
        <w:lastRenderedPageBreak/>
        <w:t>Table 5 – Royalty rate for the blocks in sector SS-AUP5 located beyond 200 nautical</w:t>
      </w:r>
      <w:r w:rsidRPr="009706C9">
        <w:rPr>
          <w:lang w:val="en-US"/>
        </w:rPr>
        <w:t xml:space="preserve"> miles</w:t>
      </w:r>
    </w:p>
    <w:p w14:paraId="7914ECC9" w14:textId="70396B1F" w:rsidR="00030E57" w:rsidRDefault="00030E57" w:rsidP="00030E57">
      <w:pPr>
        <w:spacing w:before="60" w:after="100" w:afterAutospacing="1"/>
        <w:jc w:val="both"/>
        <w:rPr>
          <w:rFonts w:cstheme="minorHAnsi"/>
          <w:sz w:val="24"/>
          <w:lang w:val="en-US"/>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3404"/>
      </w:tblGrid>
      <w:tr w:rsidR="00014366" w:rsidRPr="00030E57" w14:paraId="0694B42A" w14:textId="77777777" w:rsidTr="00125602">
        <w:trPr>
          <w:trHeight w:val="539"/>
          <w:jc w:val="center"/>
        </w:trPr>
        <w:tc>
          <w:tcPr>
            <w:tcW w:w="3400" w:type="dxa"/>
            <w:shd w:val="clear" w:color="auto" w:fill="A6A6A6"/>
            <w:tcMar>
              <w:top w:w="0" w:type="dxa"/>
              <w:left w:w="108" w:type="dxa"/>
              <w:bottom w:w="0" w:type="dxa"/>
              <w:right w:w="108" w:type="dxa"/>
            </w:tcMar>
            <w:vAlign w:val="center"/>
            <w:hideMark/>
          </w:tcPr>
          <w:p w14:paraId="22C90538" w14:textId="2A5E16A4" w:rsidR="00014366" w:rsidRPr="00014366" w:rsidRDefault="00014366" w:rsidP="00014366">
            <w:pPr>
              <w:jc w:val="center"/>
              <w:rPr>
                <w:rFonts w:cs="Arial"/>
                <w:b/>
                <w:bCs/>
                <w:color w:val="000000"/>
                <w:sz w:val="22"/>
                <w:szCs w:val="22"/>
                <w:lang w:val="en-US"/>
              </w:rPr>
            </w:pPr>
            <w:r w:rsidRPr="009706C9">
              <w:rPr>
                <w:rFonts w:cs="Arial"/>
                <w:b/>
                <w:bCs/>
                <w:sz w:val="22"/>
                <w:szCs w:val="22"/>
                <w:lang w:val="en-US"/>
              </w:rPr>
              <w:t>Year of production of oil</w:t>
            </w:r>
          </w:p>
        </w:tc>
        <w:tc>
          <w:tcPr>
            <w:tcW w:w="3404" w:type="dxa"/>
            <w:shd w:val="clear" w:color="auto" w:fill="A6A6A6"/>
            <w:tcMar>
              <w:top w:w="0" w:type="dxa"/>
              <w:left w:w="108" w:type="dxa"/>
              <w:bottom w:w="0" w:type="dxa"/>
              <w:right w:w="108" w:type="dxa"/>
            </w:tcMar>
            <w:vAlign w:val="center"/>
            <w:hideMark/>
          </w:tcPr>
          <w:p w14:paraId="14D9E78C" w14:textId="29CCFBDF" w:rsidR="00014366" w:rsidRPr="00365F0E" w:rsidRDefault="00014366" w:rsidP="00014366">
            <w:pPr>
              <w:jc w:val="center"/>
              <w:rPr>
                <w:rFonts w:cs="Arial"/>
                <w:b/>
                <w:bCs/>
                <w:color w:val="000000"/>
                <w:sz w:val="22"/>
                <w:szCs w:val="22"/>
              </w:rPr>
            </w:pPr>
            <w:r w:rsidRPr="009706C9">
              <w:rPr>
                <w:rFonts w:cs="Arial"/>
                <w:b/>
                <w:bCs/>
                <w:sz w:val="22"/>
                <w:szCs w:val="22"/>
                <w:lang w:val="en-US"/>
              </w:rPr>
              <w:t>Royalty rate</w:t>
            </w:r>
          </w:p>
        </w:tc>
      </w:tr>
      <w:tr w:rsidR="00014366" w:rsidRPr="00030E57" w14:paraId="157992E0" w14:textId="77777777" w:rsidTr="00125602">
        <w:trPr>
          <w:trHeight w:val="539"/>
          <w:jc w:val="center"/>
        </w:trPr>
        <w:tc>
          <w:tcPr>
            <w:tcW w:w="3400" w:type="dxa"/>
            <w:tcMar>
              <w:top w:w="0" w:type="dxa"/>
              <w:left w:w="108" w:type="dxa"/>
              <w:bottom w:w="0" w:type="dxa"/>
              <w:right w:w="108" w:type="dxa"/>
            </w:tcMar>
            <w:vAlign w:val="center"/>
            <w:hideMark/>
          </w:tcPr>
          <w:p w14:paraId="11D05B9E" w14:textId="18CF8E7B" w:rsidR="00014366" w:rsidRPr="00CE6E31" w:rsidRDefault="00014366" w:rsidP="00125602">
            <w:pPr>
              <w:pStyle w:val="PargrafodaLista"/>
              <w:ind w:left="0"/>
              <w:jc w:val="center"/>
              <w:rPr>
                <w:rFonts w:cs="Arial"/>
                <w:sz w:val="22"/>
                <w:szCs w:val="22"/>
              </w:rPr>
            </w:pPr>
            <w:r w:rsidRPr="00CE6E31">
              <w:rPr>
                <w:rFonts w:cs="Arial"/>
                <w:sz w:val="22"/>
                <w:szCs w:val="22"/>
              </w:rPr>
              <w:t>1</w:t>
            </w:r>
            <w:r w:rsidR="000363C6">
              <w:rPr>
                <w:rFonts w:cs="Arial"/>
                <w:sz w:val="22"/>
                <w:szCs w:val="22"/>
              </w:rPr>
              <w:t>st</w:t>
            </w:r>
            <w:r w:rsidRPr="00CE6E31">
              <w:rPr>
                <w:rFonts w:cs="Arial"/>
                <w:sz w:val="22"/>
                <w:szCs w:val="22"/>
              </w:rPr>
              <w:t xml:space="preserve"> </w:t>
            </w:r>
            <w:proofErr w:type="spellStart"/>
            <w:r w:rsidR="000363C6">
              <w:rPr>
                <w:rFonts w:cs="Arial"/>
                <w:sz w:val="22"/>
                <w:szCs w:val="22"/>
              </w:rPr>
              <w:t>t</w:t>
            </w:r>
            <w:r w:rsidRPr="00CE6E31">
              <w:rPr>
                <w:rFonts w:cs="Arial"/>
                <w:sz w:val="22"/>
                <w:szCs w:val="22"/>
              </w:rPr>
              <w:t>o</w:t>
            </w:r>
            <w:proofErr w:type="spellEnd"/>
            <w:r w:rsidRPr="00CE6E31">
              <w:rPr>
                <w:rFonts w:cs="Arial"/>
                <w:sz w:val="22"/>
                <w:szCs w:val="22"/>
              </w:rPr>
              <w:t xml:space="preserve"> 5</w:t>
            </w:r>
            <w:r w:rsidR="000363C6">
              <w:rPr>
                <w:rFonts w:cs="Arial"/>
                <w:sz w:val="22"/>
                <w:szCs w:val="22"/>
              </w:rPr>
              <w:t>th</w:t>
            </w:r>
            <w:r w:rsidRPr="00CE6E31">
              <w:rPr>
                <w:rFonts w:cs="Arial"/>
                <w:sz w:val="22"/>
                <w:szCs w:val="22"/>
              </w:rPr>
              <w:t xml:space="preserve">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01578442" w14:textId="77777777" w:rsidR="00014366" w:rsidRPr="00CE6E31" w:rsidRDefault="00014366" w:rsidP="00125602">
            <w:pPr>
              <w:pStyle w:val="PargrafodaLista"/>
              <w:ind w:left="0"/>
              <w:jc w:val="center"/>
              <w:rPr>
                <w:rFonts w:cs="Arial"/>
                <w:sz w:val="22"/>
                <w:szCs w:val="22"/>
              </w:rPr>
            </w:pPr>
            <w:r w:rsidRPr="00CE6E31">
              <w:rPr>
                <w:rFonts w:cs="Arial"/>
                <w:sz w:val="22"/>
                <w:szCs w:val="22"/>
              </w:rPr>
              <w:t>10,0%</w:t>
            </w:r>
          </w:p>
        </w:tc>
      </w:tr>
      <w:tr w:rsidR="00014366" w:rsidRPr="00030E57" w14:paraId="5F57D520" w14:textId="77777777" w:rsidTr="00125602">
        <w:trPr>
          <w:trHeight w:val="539"/>
          <w:jc w:val="center"/>
        </w:trPr>
        <w:tc>
          <w:tcPr>
            <w:tcW w:w="3400" w:type="dxa"/>
            <w:tcMar>
              <w:top w:w="0" w:type="dxa"/>
              <w:left w:w="108" w:type="dxa"/>
              <w:bottom w:w="0" w:type="dxa"/>
              <w:right w:w="108" w:type="dxa"/>
            </w:tcMar>
            <w:vAlign w:val="center"/>
            <w:hideMark/>
          </w:tcPr>
          <w:p w14:paraId="74044602" w14:textId="50803D10" w:rsidR="00014366" w:rsidRPr="00CE6E31" w:rsidRDefault="00014366" w:rsidP="00125602">
            <w:pPr>
              <w:pStyle w:val="PargrafodaLista"/>
              <w:ind w:left="0"/>
              <w:jc w:val="center"/>
              <w:rPr>
                <w:rFonts w:cs="Arial"/>
                <w:sz w:val="22"/>
                <w:szCs w:val="22"/>
              </w:rPr>
            </w:pPr>
            <w:r w:rsidRPr="00CE6E31">
              <w:rPr>
                <w:rFonts w:cs="Arial"/>
                <w:sz w:val="22"/>
                <w:szCs w:val="22"/>
              </w:rPr>
              <w:t xml:space="preserve">6º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62FEADA1" w14:textId="77777777" w:rsidR="00014366" w:rsidRPr="00CE6E31" w:rsidRDefault="00014366" w:rsidP="00125602">
            <w:pPr>
              <w:pStyle w:val="PargrafodaLista"/>
              <w:ind w:left="0"/>
              <w:jc w:val="center"/>
              <w:rPr>
                <w:rFonts w:cs="Arial"/>
                <w:sz w:val="22"/>
                <w:szCs w:val="22"/>
              </w:rPr>
            </w:pPr>
            <w:r w:rsidRPr="00CE6E31">
              <w:rPr>
                <w:rFonts w:cs="Arial"/>
                <w:sz w:val="22"/>
                <w:szCs w:val="22"/>
              </w:rPr>
              <w:t>9,0%</w:t>
            </w:r>
          </w:p>
        </w:tc>
      </w:tr>
      <w:tr w:rsidR="00014366" w:rsidRPr="00030E57" w14:paraId="3D61811C" w14:textId="77777777" w:rsidTr="00125602">
        <w:trPr>
          <w:trHeight w:val="539"/>
          <w:jc w:val="center"/>
        </w:trPr>
        <w:tc>
          <w:tcPr>
            <w:tcW w:w="3400" w:type="dxa"/>
            <w:tcMar>
              <w:top w:w="0" w:type="dxa"/>
              <w:left w:w="108" w:type="dxa"/>
              <w:bottom w:w="0" w:type="dxa"/>
              <w:right w:w="108" w:type="dxa"/>
            </w:tcMar>
            <w:vAlign w:val="center"/>
            <w:hideMark/>
          </w:tcPr>
          <w:p w14:paraId="47980C15" w14:textId="1A1E452F" w:rsidR="00014366" w:rsidRPr="00CE6E31" w:rsidRDefault="00014366" w:rsidP="00125602">
            <w:pPr>
              <w:pStyle w:val="PargrafodaLista"/>
              <w:ind w:left="0"/>
              <w:jc w:val="center"/>
              <w:rPr>
                <w:rFonts w:cs="Arial"/>
                <w:sz w:val="22"/>
                <w:szCs w:val="22"/>
              </w:rPr>
            </w:pPr>
            <w:r w:rsidRPr="00CE6E31">
              <w:rPr>
                <w:rFonts w:cs="Arial"/>
                <w:sz w:val="22"/>
                <w:szCs w:val="22"/>
              </w:rPr>
              <w:t xml:space="preserve">7º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2F146B34" w14:textId="77777777" w:rsidR="00014366" w:rsidRPr="00CE6E31" w:rsidRDefault="00014366" w:rsidP="00125602">
            <w:pPr>
              <w:pStyle w:val="PargrafodaLista"/>
              <w:ind w:left="0"/>
              <w:jc w:val="center"/>
              <w:rPr>
                <w:rFonts w:cs="Arial"/>
                <w:sz w:val="22"/>
                <w:szCs w:val="22"/>
              </w:rPr>
            </w:pPr>
            <w:r w:rsidRPr="00CE6E31">
              <w:rPr>
                <w:rFonts w:cs="Arial"/>
                <w:sz w:val="22"/>
                <w:szCs w:val="22"/>
              </w:rPr>
              <w:t>8,0%</w:t>
            </w:r>
          </w:p>
        </w:tc>
      </w:tr>
      <w:tr w:rsidR="00014366" w:rsidRPr="00030E57" w14:paraId="1BB0EF28" w14:textId="77777777" w:rsidTr="00125602">
        <w:trPr>
          <w:trHeight w:val="539"/>
          <w:jc w:val="center"/>
        </w:trPr>
        <w:tc>
          <w:tcPr>
            <w:tcW w:w="3400" w:type="dxa"/>
            <w:tcMar>
              <w:top w:w="0" w:type="dxa"/>
              <w:left w:w="108" w:type="dxa"/>
              <w:bottom w:w="0" w:type="dxa"/>
              <w:right w:w="108" w:type="dxa"/>
            </w:tcMar>
            <w:vAlign w:val="center"/>
            <w:hideMark/>
          </w:tcPr>
          <w:p w14:paraId="60A2D321" w14:textId="37AF8972" w:rsidR="00014366" w:rsidRPr="00CE6E31" w:rsidRDefault="00014366" w:rsidP="00125602">
            <w:pPr>
              <w:pStyle w:val="PargrafodaLista"/>
              <w:ind w:left="0"/>
              <w:jc w:val="center"/>
              <w:rPr>
                <w:rFonts w:cs="Arial"/>
                <w:sz w:val="22"/>
                <w:szCs w:val="22"/>
              </w:rPr>
            </w:pPr>
            <w:r w:rsidRPr="00CE6E31">
              <w:rPr>
                <w:rFonts w:cs="Arial"/>
                <w:sz w:val="22"/>
                <w:szCs w:val="22"/>
              </w:rPr>
              <w:t xml:space="preserve">8º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618A8F86" w14:textId="77777777" w:rsidR="00014366" w:rsidRPr="00CE6E31" w:rsidRDefault="00014366" w:rsidP="00125602">
            <w:pPr>
              <w:pStyle w:val="PargrafodaLista"/>
              <w:ind w:left="0"/>
              <w:jc w:val="center"/>
              <w:rPr>
                <w:rFonts w:cs="Arial"/>
                <w:sz w:val="22"/>
                <w:szCs w:val="22"/>
              </w:rPr>
            </w:pPr>
            <w:r w:rsidRPr="00CE6E31">
              <w:rPr>
                <w:rFonts w:cs="Arial"/>
                <w:sz w:val="22"/>
                <w:szCs w:val="22"/>
              </w:rPr>
              <w:t>7,0%</w:t>
            </w:r>
          </w:p>
        </w:tc>
      </w:tr>
      <w:tr w:rsidR="00014366" w:rsidRPr="00030E57" w14:paraId="05B1902E" w14:textId="77777777" w:rsidTr="00125602">
        <w:trPr>
          <w:trHeight w:val="539"/>
          <w:jc w:val="center"/>
        </w:trPr>
        <w:tc>
          <w:tcPr>
            <w:tcW w:w="3400" w:type="dxa"/>
            <w:tcMar>
              <w:top w:w="0" w:type="dxa"/>
              <w:left w:w="108" w:type="dxa"/>
              <w:bottom w:w="0" w:type="dxa"/>
              <w:right w:w="108" w:type="dxa"/>
            </w:tcMar>
            <w:vAlign w:val="center"/>
            <w:hideMark/>
          </w:tcPr>
          <w:p w14:paraId="6DD3A573" w14:textId="6AB35DF6" w:rsidR="00014366" w:rsidRPr="00CE6E31" w:rsidRDefault="00014366" w:rsidP="00125602">
            <w:pPr>
              <w:pStyle w:val="PargrafodaLista"/>
              <w:ind w:left="0"/>
              <w:jc w:val="center"/>
              <w:rPr>
                <w:rFonts w:cs="Arial"/>
                <w:sz w:val="22"/>
                <w:szCs w:val="22"/>
              </w:rPr>
            </w:pPr>
            <w:r w:rsidRPr="00CE6E31">
              <w:rPr>
                <w:rFonts w:cs="Arial"/>
                <w:sz w:val="22"/>
                <w:szCs w:val="22"/>
              </w:rPr>
              <w:t xml:space="preserve">9º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6B7F1766" w14:textId="77777777" w:rsidR="00014366" w:rsidRPr="00CE6E31" w:rsidRDefault="00014366" w:rsidP="00125602">
            <w:pPr>
              <w:pStyle w:val="PargrafodaLista"/>
              <w:ind w:left="0"/>
              <w:jc w:val="center"/>
              <w:rPr>
                <w:rFonts w:cs="Arial"/>
                <w:sz w:val="22"/>
                <w:szCs w:val="22"/>
              </w:rPr>
            </w:pPr>
            <w:r w:rsidRPr="00CE6E31">
              <w:rPr>
                <w:rFonts w:cs="Arial"/>
                <w:sz w:val="22"/>
                <w:szCs w:val="22"/>
              </w:rPr>
              <w:t>6,0%</w:t>
            </w:r>
          </w:p>
        </w:tc>
      </w:tr>
      <w:tr w:rsidR="00014366" w:rsidRPr="00030E57" w14:paraId="2FC17471" w14:textId="77777777" w:rsidTr="00125602">
        <w:trPr>
          <w:trHeight w:val="539"/>
          <w:jc w:val="center"/>
        </w:trPr>
        <w:tc>
          <w:tcPr>
            <w:tcW w:w="3400" w:type="dxa"/>
            <w:tcMar>
              <w:top w:w="0" w:type="dxa"/>
              <w:left w:w="108" w:type="dxa"/>
              <w:bottom w:w="0" w:type="dxa"/>
              <w:right w:w="108" w:type="dxa"/>
            </w:tcMar>
            <w:vAlign w:val="center"/>
            <w:hideMark/>
          </w:tcPr>
          <w:p w14:paraId="07F4EC63" w14:textId="754F25F4" w:rsidR="00014366" w:rsidRPr="00CE6E31" w:rsidRDefault="00014366" w:rsidP="00125602">
            <w:pPr>
              <w:pStyle w:val="PargrafodaLista"/>
              <w:ind w:left="0"/>
              <w:jc w:val="center"/>
              <w:rPr>
                <w:rFonts w:cs="Arial"/>
                <w:sz w:val="22"/>
                <w:szCs w:val="22"/>
              </w:rPr>
            </w:pPr>
            <w:r w:rsidRPr="00CE6E31">
              <w:rPr>
                <w:rFonts w:cs="Arial"/>
                <w:sz w:val="22"/>
                <w:szCs w:val="22"/>
              </w:rPr>
              <w:t xml:space="preserve">10º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5A1D43DE" w14:textId="77777777" w:rsidR="00014366" w:rsidRPr="00CE6E31" w:rsidRDefault="00014366" w:rsidP="00125602">
            <w:pPr>
              <w:pStyle w:val="PargrafodaLista"/>
              <w:ind w:left="0"/>
              <w:jc w:val="center"/>
              <w:rPr>
                <w:rFonts w:cs="Arial"/>
                <w:sz w:val="22"/>
                <w:szCs w:val="22"/>
              </w:rPr>
            </w:pPr>
            <w:r w:rsidRPr="00CE6E31">
              <w:rPr>
                <w:rFonts w:cs="Arial"/>
                <w:sz w:val="22"/>
                <w:szCs w:val="22"/>
              </w:rPr>
              <w:t>5,0%</w:t>
            </w:r>
          </w:p>
        </w:tc>
      </w:tr>
      <w:tr w:rsidR="00014366" w:rsidRPr="00030E57" w14:paraId="6C98CC33" w14:textId="77777777" w:rsidTr="00125602">
        <w:trPr>
          <w:trHeight w:val="539"/>
          <w:jc w:val="center"/>
        </w:trPr>
        <w:tc>
          <w:tcPr>
            <w:tcW w:w="3400" w:type="dxa"/>
            <w:tcMar>
              <w:top w:w="0" w:type="dxa"/>
              <w:left w:w="108" w:type="dxa"/>
              <w:bottom w:w="0" w:type="dxa"/>
              <w:right w:w="108" w:type="dxa"/>
            </w:tcMar>
            <w:vAlign w:val="center"/>
            <w:hideMark/>
          </w:tcPr>
          <w:p w14:paraId="2B9CCFE5" w14:textId="7B9C11DE" w:rsidR="00014366" w:rsidRPr="00CE6E31" w:rsidRDefault="00014366" w:rsidP="00125602">
            <w:pPr>
              <w:pStyle w:val="PargrafodaLista"/>
              <w:ind w:left="0"/>
              <w:jc w:val="center"/>
              <w:rPr>
                <w:rFonts w:cs="Arial"/>
                <w:sz w:val="22"/>
                <w:szCs w:val="22"/>
              </w:rPr>
            </w:pPr>
            <w:r w:rsidRPr="00CE6E31">
              <w:rPr>
                <w:rFonts w:cs="Arial"/>
                <w:sz w:val="22"/>
                <w:szCs w:val="22"/>
              </w:rPr>
              <w:t xml:space="preserve">11º </w:t>
            </w:r>
            <w:proofErr w:type="spellStart"/>
            <w:r w:rsidR="000363C6">
              <w:rPr>
                <w:rFonts w:cs="Arial"/>
                <w:sz w:val="22"/>
                <w:szCs w:val="22"/>
              </w:rPr>
              <w:t>year</w:t>
            </w:r>
            <w:proofErr w:type="spellEnd"/>
          </w:p>
        </w:tc>
        <w:tc>
          <w:tcPr>
            <w:tcW w:w="3404" w:type="dxa"/>
            <w:tcMar>
              <w:top w:w="0" w:type="dxa"/>
              <w:left w:w="108" w:type="dxa"/>
              <w:bottom w:w="0" w:type="dxa"/>
              <w:right w:w="108" w:type="dxa"/>
            </w:tcMar>
            <w:vAlign w:val="center"/>
            <w:hideMark/>
          </w:tcPr>
          <w:p w14:paraId="39E04A8D" w14:textId="77777777" w:rsidR="00014366" w:rsidRPr="00CE6E31" w:rsidRDefault="00014366" w:rsidP="00125602">
            <w:pPr>
              <w:pStyle w:val="PargrafodaLista"/>
              <w:ind w:left="0"/>
              <w:jc w:val="center"/>
              <w:rPr>
                <w:rFonts w:cs="Arial"/>
                <w:sz w:val="22"/>
                <w:szCs w:val="22"/>
              </w:rPr>
            </w:pPr>
            <w:r w:rsidRPr="00CE6E31">
              <w:rPr>
                <w:rFonts w:cs="Arial"/>
                <w:sz w:val="22"/>
                <w:szCs w:val="22"/>
              </w:rPr>
              <w:t>5,0%</w:t>
            </w:r>
          </w:p>
        </w:tc>
      </w:tr>
      <w:tr w:rsidR="00014366" w:rsidRPr="00030E57" w14:paraId="6FFE6F29" w14:textId="77777777" w:rsidTr="00125602">
        <w:trPr>
          <w:trHeight w:val="539"/>
          <w:jc w:val="center"/>
        </w:trPr>
        <w:tc>
          <w:tcPr>
            <w:tcW w:w="3400" w:type="dxa"/>
            <w:tcMar>
              <w:top w:w="0" w:type="dxa"/>
              <w:left w:w="108" w:type="dxa"/>
              <w:bottom w:w="0" w:type="dxa"/>
              <w:right w:w="108" w:type="dxa"/>
            </w:tcMar>
            <w:vAlign w:val="center"/>
            <w:hideMark/>
          </w:tcPr>
          <w:p w14:paraId="3CDEBD95" w14:textId="02920DE2" w:rsidR="00014366" w:rsidRPr="00CE6E31" w:rsidRDefault="005629E5" w:rsidP="00125602">
            <w:pPr>
              <w:pStyle w:val="PargrafodaLista"/>
              <w:ind w:left="0"/>
              <w:jc w:val="center"/>
              <w:rPr>
                <w:rFonts w:cs="Arial"/>
                <w:sz w:val="22"/>
                <w:szCs w:val="22"/>
              </w:rPr>
            </w:pPr>
            <w:r w:rsidRPr="005629E5">
              <w:rPr>
                <w:rFonts w:cs="Arial"/>
                <w:sz w:val="22"/>
                <w:szCs w:val="22"/>
              </w:rPr>
              <w:t xml:space="preserve">12th </w:t>
            </w:r>
            <w:proofErr w:type="spellStart"/>
            <w:r w:rsidRPr="005629E5">
              <w:rPr>
                <w:rFonts w:cs="Arial"/>
                <w:sz w:val="22"/>
                <w:szCs w:val="22"/>
              </w:rPr>
              <w:t>and</w:t>
            </w:r>
            <w:proofErr w:type="spellEnd"/>
            <w:r w:rsidRPr="005629E5">
              <w:rPr>
                <w:rFonts w:cs="Arial"/>
                <w:sz w:val="22"/>
                <w:szCs w:val="22"/>
              </w:rPr>
              <w:t xml:space="preserve"> </w:t>
            </w:r>
            <w:proofErr w:type="spellStart"/>
            <w:r w:rsidRPr="005629E5">
              <w:rPr>
                <w:rFonts w:cs="Arial"/>
                <w:sz w:val="22"/>
                <w:szCs w:val="22"/>
              </w:rPr>
              <w:t>subsequent</w:t>
            </w:r>
            <w:proofErr w:type="spellEnd"/>
            <w:r w:rsidRPr="005629E5">
              <w:rPr>
                <w:rFonts w:cs="Arial"/>
                <w:sz w:val="22"/>
                <w:szCs w:val="22"/>
              </w:rPr>
              <w:t xml:space="preserve"> </w:t>
            </w:r>
            <w:proofErr w:type="spellStart"/>
            <w:r w:rsidRPr="005629E5">
              <w:rPr>
                <w:rFonts w:cs="Arial"/>
                <w:sz w:val="22"/>
                <w:szCs w:val="22"/>
              </w:rPr>
              <w:t>years</w:t>
            </w:r>
            <w:proofErr w:type="spellEnd"/>
          </w:p>
        </w:tc>
        <w:tc>
          <w:tcPr>
            <w:tcW w:w="3404" w:type="dxa"/>
            <w:tcMar>
              <w:top w:w="0" w:type="dxa"/>
              <w:left w:w="108" w:type="dxa"/>
              <w:bottom w:w="0" w:type="dxa"/>
              <w:right w:w="108" w:type="dxa"/>
            </w:tcMar>
            <w:vAlign w:val="center"/>
            <w:hideMark/>
          </w:tcPr>
          <w:p w14:paraId="481BDD1D" w14:textId="77777777" w:rsidR="00014366" w:rsidRPr="00CE6E31" w:rsidRDefault="00014366" w:rsidP="00125602">
            <w:pPr>
              <w:pStyle w:val="PargrafodaLista"/>
              <w:ind w:left="0"/>
              <w:jc w:val="center"/>
              <w:rPr>
                <w:rFonts w:cs="Arial"/>
                <w:sz w:val="22"/>
                <w:szCs w:val="22"/>
              </w:rPr>
            </w:pPr>
            <w:r w:rsidRPr="00CE6E31">
              <w:rPr>
                <w:rFonts w:cs="Arial"/>
                <w:sz w:val="22"/>
                <w:szCs w:val="22"/>
              </w:rPr>
              <w:t>5,0%</w:t>
            </w:r>
          </w:p>
        </w:tc>
      </w:tr>
    </w:tbl>
    <w:p w14:paraId="65CF7986" w14:textId="6375EDDB" w:rsidR="008F442B" w:rsidRDefault="008F442B" w:rsidP="00030E57">
      <w:pPr>
        <w:spacing w:before="60" w:after="100" w:afterAutospacing="1"/>
        <w:jc w:val="both"/>
        <w:rPr>
          <w:rFonts w:cstheme="minorHAnsi"/>
          <w:sz w:val="24"/>
          <w:lang w:val="en-US"/>
        </w:rPr>
      </w:pPr>
    </w:p>
    <w:p w14:paraId="3E32E524" w14:textId="77777777" w:rsidR="008F442B" w:rsidRPr="009706C9" w:rsidRDefault="008F442B" w:rsidP="00030E57">
      <w:pPr>
        <w:spacing w:before="60" w:after="100" w:afterAutospacing="1"/>
        <w:jc w:val="both"/>
        <w:rPr>
          <w:rFonts w:cstheme="minorHAnsi"/>
          <w:sz w:val="24"/>
          <w:lang w:val="en-US"/>
        </w:rPr>
      </w:pPr>
    </w:p>
    <w:p w14:paraId="32CCD348" w14:textId="7CB2A5D6" w:rsidR="00FA72F8" w:rsidRPr="009706C9" w:rsidRDefault="00214B1F" w:rsidP="00214B1F">
      <w:pPr>
        <w:pStyle w:val="Edital-Ttulo3"/>
        <w:ind w:left="709"/>
        <w:rPr>
          <w:lang w:val="en-US"/>
        </w:rPr>
      </w:pPr>
      <w:r w:rsidRPr="009706C9">
        <w:rPr>
          <w:lang w:val="en-US"/>
        </w:rPr>
        <w:t>Special share</w:t>
      </w:r>
    </w:p>
    <w:p w14:paraId="76D23929" w14:textId="1D754CC3" w:rsidR="00FA72F8" w:rsidRPr="009706C9" w:rsidRDefault="00214B1F" w:rsidP="00214B1F">
      <w:pPr>
        <w:pStyle w:val="Edital-Corpodetexto"/>
        <w:rPr>
          <w:lang w:val="en-US"/>
        </w:rPr>
      </w:pPr>
      <w:r w:rsidRPr="009706C9">
        <w:rPr>
          <w:lang w:val="en-US"/>
        </w:rPr>
        <w:t>The special share shall be calculated every three months and shall apply to the net revenue of the individual production of each field.</w:t>
      </w:r>
      <w:r w:rsidR="00FA72F8" w:rsidRPr="009706C9">
        <w:rPr>
          <w:lang w:val="en-US"/>
        </w:rPr>
        <w:t xml:space="preserve"> </w:t>
      </w:r>
      <w:r w:rsidRPr="009706C9">
        <w:rPr>
          <w:lang w:val="en-US"/>
        </w:rPr>
        <w:t>The rate to be adopted shall be calculated by reference to the volumes produced, to the exploration location (onshore or on the continental shelf, according to the bathymetric depth), and to the number of years of production (1</w:t>
      </w:r>
      <w:r w:rsidRPr="009706C9">
        <w:rPr>
          <w:vertAlign w:val="superscript"/>
          <w:lang w:val="en-US"/>
        </w:rPr>
        <w:t>st</w:t>
      </w:r>
      <w:r w:rsidRPr="009706C9">
        <w:rPr>
          <w:lang w:val="en-US"/>
        </w:rPr>
        <w:t>, 2</w:t>
      </w:r>
      <w:r w:rsidRPr="009706C9">
        <w:rPr>
          <w:vertAlign w:val="superscript"/>
          <w:lang w:val="en-US"/>
        </w:rPr>
        <w:t>nd</w:t>
      </w:r>
      <w:r w:rsidRPr="009706C9">
        <w:rPr>
          <w:lang w:val="en-US"/>
        </w:rPr>
        <w:t>, 3</w:t>
      </w:r>
      <w:r w:rsidRPr="009706C9">
        <w:rPr>
          <w:vertAlign w:val="superscript"/>
          <w:lang w:val="en-US"/>
        </w:rPr>
        <w:t>rd</w:t>
      </w:r>
      <w:r w:rsidRPr="009706C9">
        <w:rPr>
          <w:lang w:val="en-US"/>
        </w:rPr>
        <w:t>, 4</w:t>
      </w:r>
      <w:r w:rsidRPr="009706C9">
        <w:rPr>
          <w:vertAlign w:val="superscript"/>
          <w:lang w:val="en-US"/>
        </w:rPr>
        <w:t>th</w:t>
      </w:r>
      <w:r w:rsidRPr="009706C9">
        <w:rPr>
          <w:lang w:val="en-US"/>
        </w:rPr>
        <w:t>, and more), according to the provisions of Decree No. 2,705/1998 and ANP’s specific ordinances.</w:t>
      </w:r>
    </w:p>
    <w:p w14:paraId="79E7C916" w14:textId="77777777" w:rsidR="00FA72F8" w:rsidRPr="009706C9" w:rsidRDefault="00FA72F8" w:rsidP="00EC7451">
      <w:pPr>
        <w:pStyle w:val="Edital-Corpodetexto"/>
        <w:rPr>
          <w:lang w:val="en-US"/>
        </w:rPr>
      </w:pPr>
    </w:p>
    <w:p w14:paraId="4C1A401C" w14:textId="22848699" w:rsidR="00FA72F8" w:rsidRPr="009706C9" w:rsidRDefault="00214B1F" w:rsidP="00214B1F">
      <w:pPr>
        <w:pStyle w:val="Edital-Ttulo3"/>
        <w:ind w:left="709"/>
        <w:rPr>
          <w:lang w:val="en-US"/>
        </w:rPr>
      </w:pPr>
      <w:r w:rsidRPr="009706C9">
        <w:rPr>
          <w:lang w:val="en-US"/>
        </w:rPr>
        <w:t>Payment for occupancy or withholding of the area</w:t>
      </w:r>
    </w:p>
    <w:p w14:paraId="261A5A66" w14:textId="5C7B1DB6" w:rsidR="00D83ADE" w:rsidRPr="009706C9" w:rsidRDefault="00214B1F" w:rsidP="00214B1F">
      <w:pPr>
        <w:pStyle w:val="Edital-Corpodetexto"/>
        <w:rPr>
          <w:lang w:val="en-US"/>
        </w:rPr>
      </w:pPr>
      <w:r w:rsidRPr="009706C9">
        <w:rPr>
          <w:lang w:val="en-US"/>
        </w:rPr>
        <w:t>The unit amounts of the payments for occupancy or withholding of the area in the exploration phase are defined in Table 2 of this tender protocol, in Reais per km².</w:t>
      </w:r>
      <w:r w:rsidR="00D83ADE" w:rsidRPr="009706C9">
        <w:rPr>
          <w:lang w:val="en-US"/>
        </w:rPr>
        <w:t xml:space="preserve"> </w:t>
      </w:r>
      <w:r w:rsidRPr="009706C9">
        <w:rPr>
          <w:lang w:val="en-US"/>
        </w:rPr>
        <w:t>These amounts shall be adjusted by the IGP-DI accrued until the execution of the concession agreement pursuant to art. 28, paragraph 4, of Decree No. 2,705/1998.</w:t>
      </w:r>
      <w:r w:rsidR="00D83ADE" w:rsidRPr="009706C9">
        <w:rPr>
          <w:lang w:val="en-US"/>
        </w:rPr>
        <w:t xml:space="preserve"> </w:t>
      </w:r>
    </w:p>
    <w:p w14:paraId="5C0AC7EE" w14:textId="1559E3AC" w:rsidR="00D83ADE" w:rsidRPr="009706C9" w:rsidRDefault="00214B1F" w:rsidP="00214B1F">
      <w:pPr>
        <w:pStyle w:val="Edital-Corpodetexto"/>
        <w:rPr>
          <w:lang w:val="en-US"/>
        </w:rPr>
      </w:pPr>
      <w:r w:rsidRPr="009706C9">
        <w:rPr>
          <w:lang w:val="en-US"/>
        </w:rPr>
        <w:lastRenderedPageBreak/>
        <w:t>The amounts provided for in the concession agreements shall be paid and adjusted annually, as of the date of execution of the concession agreement, by the IGP-DI accrued in the 12 months preceding the date of each adjustment, as provided for in art. 28, paragraph 6, of Decree No. 2,705/1998.</w:t>
      </w:r>
    </w:p>
    <w:p w14:paraId="24A4DD3D" w14:textId="78B0DFAA" w:rsidR="00053F94" w:rsidRPr="009706C9" w:rsidRDefault="00214B1F" w:rsidP="00D75E1D">
      <w:pPr>
        <w:pStyle w:val="Edital-Corpodetexto"/>
        <w:rPr>
          <w:lang w:val="en-US"/>
        </w:rPr>
      </w:pPr>
      <w:r w:rsidRPr="009706C9">
        <w:rPr>
          <w:lang w:val="en-US"/>
        </w:rPr>
        <w:t xml:space="preserve">The amounts </w:t>
      </w:r>
      <w:r w:rsidR="00D75E1D" w:rsidRPr="009706C9">
        <w:rPr>
          <w:lang w:val="en-US"/>
        </w:rPr>
        <w:t xml:space="preserve">fixed </w:t>
      </w:r>
      <w:r w:rsidRPr="009706C9">
        <w:rPr>
          <w:lang w:val="en-US"/>
        </w:rPr>
        <w:t>shall be increased by one hundred percent (100%) in case of extension of the exploration phase, when applicable, and for the development stage.</w:t>
      </w:r>
      <w:r w:rsidR="00FA72F8" w:rsidRPr="009706C9">
        <w:rPr>
          <w:lang w:val="en-US"/>
        </w:rPr>
        <w:t xml:space="preserve"> </w:t>
      </w:r>
      <w:r w:rsidR="00D75E1D" w:rsidRPr="009706C9">
        <w:rPr>
          <w:lang w:val="en-US"/>
        </w:rPr>
        <w:t>For the Production Phase, they shall be increased by nine hundred percent (900%).</w:t>
      </w:r>
    </w:p>
    <w:p w14:paraId="63C83697" w14:textId="77777777" w:rsidR="008358A8" w:rsidRPr="009706C9" w:rsidRDefault="008358A8" w:rsidP="00EC7451">
      <w:pPr>
        <w:pStyle w:val="Edital-Corpodetexto"/>
        <w:rPr>
          <w:lang w:val="en-US"/>
        </w:rPr>
      </w:pPr>
    </w:p>
    <w:p w14:paraId="12E318FF" w14:textId="66983BA1" w:rsidR="00294372" w:rsidRPr="009706C9" w:rsidRDefault="00D75E1D" w:rsidP="006679E8">
      <w:pPr>
        <w:pStyle w:val="Edital-Ttulo2"/>
        <w:ind w:left="1418"/>
        <w:rPr>
          <w:lang w:val="en-US"/>
        </w:rPr>
      </w:pPr>
      <w:bookmarkStart w:id="67" w:name="_Toc39840333"/>
      <w:r w:rsidRPr="009706C9">
        <w:rPr>
          <w:lang w:val="en-US"/>
        </w:rPr>
        <w:t>Local content commitment</w:t>
      </w:r>
      <w:bookmarkEnd w:id="67"/>
    </w:p>
    <w:p w14:paraId="2D42B5D2" w14:textId="6E2C057B" w:rsidR="00A11A51" w:rsidRPr="009706C9" w:rsidRDefault="00D75E1D" w:rsidP="00D75E1D">
      <w:pPr>
        <w:pStyle w:val="Edital-Corpodetexto"/>
        <w:rPr>
          <w:lang w:val="en-US"/>
        </w:rPr>
      </w:pPr>
      <w:r w:rsidRPr="009706C9">
        <w:rPr>
          <w:lang w:val="en-US"/>
        </w:rPr>
        <w:t>The concession agreement has the conditions for the meeting of the local content.</w:t>
      </w:r>
    </w:p>
    <w:p w14:paraId="73460231" w14:textId="5B3FF86F" w:rsidR="00A11A51" w:rsidRPr="009706C9" w:rsidRDefault="00D75E1D" w:rsidP="00D75E1D">
      <w:pPr>
        <w:pStyle w:val="Edital-Corpodetexto"/>
        <w:rPr>
          <w:lang w:val="en-US"/>
        </w:rPr>
      </w:pPr>
      <w:r w:rsidRPr="009706C9">
        <w:rPr>
          <w:lang w:val="en-US"/>
        </w:rPr>
        <w:t>The minimum percentages of local content and macro-groups to be met in the exploration phase and in the production development stage are defined in Table 6 and in the concession agreement, and their contractual commitment shall not be subject to flexibilization.</w:t>
      </w:r>
    </w:p>
    <w:p w14:paraId="5FCF07E3" w14:textId="3F881E24" w:rsidR="00A11A51" w:rsidRPr="009706C9" w:rsidRDefault="00D75E1D" w:rsidP="006679E8">
      <w:pPr>
        <w:pStyle w:val="Edital-Corpodetexto"/>
        <w:shd w:val="clear" w:color="auto" w:fill="FFFFFF" w:themeFill="background1"/>
        <w:rPr>
          <w:lang w:val="en-US"/>
        </w:rPr>
      </w:pPr>
      <w:r w:rsidRPr="009706C9">
        <w:rPr>
          <w:lang w:val="en-US"/>
        </w:rPr>
        <w:t>For the blocks subject matter of the 17</w:t>
      </w:r>
      <w:r w:rsidRPr="009706C9">
        <w:rPr>
          <w:vertAlign w:val="superscript"/>
          <w:lang w:val="en-US"/>
        </w:rPr>
        <w:t>th</w:t>
      </w:r>
      <w:r w:rsidRPr="009706C9">
        <w:rPr>
          <w:lang w:val="en-US"/>
        </w:rPr>
        <w:t xml:space="preserve"> Bidding Round, the concession agreement shall also include the general table with the minimum local content percentages for the exploration phase and each macro-group pertaining to the production development phase </w:t>
      </w:r>
      <w:r w:rsidR="006679E8" w:rsidRPr="009706C9">
        <w:rPr>
          <w:lang w:val="en-US"/>
        </w:rPr>
        <w:t>to be carried out.</w:t>
      </w:r>
    </w:p>
    <w:p w14:paraId="246E737F" w14:textId="77777777" w:rsidR="00C64384" w:rsidRPr="009706C9" w:rsidRDefault="00C64384" w:rsidP="00EF5F0A">
      <w:pPr>
        <w:pStyle w:val="Edital-Corpodetexto"/>
        <w:shd w:val="clear" w:color="auto" w:fill="FFFFFF" w:themeFill="background1"/>
        <w:rPr>
          <w:lang w:val="en-US"/>
        </w:rPr>
      </w:pPr>
    </w:p>
    <w:p w14:paraId="3C51956C" w14:textId="689136F6" w:rsidR="00294372" w:rsidRPr="009706C9" w:rsidRDefault="006679E8" w:rsidP="006679E8">
      <w:pPr>
        <w:pStyle w:val="Edital-TabelaTtulo"/>
        <w:rPr>
          <w:lang w:val="en-US"/>
        </w:rPr>
      </w:pPr>
      <w:r w:rsidRPr="009706C9">
        <w:rPr>
          <w:lang w:val="en-US"/>
        </w:rPr>
        <w:t>Table 6 – Local content minimum percentages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909"/>
        <w:gridCol w:w="2619"/>
        <w:gridCol w:w="1270"/>
      </w:tblGrid>
      <w:tr w:rsidR="00B47B0F" w:rsidRPr="006E2107" w14:paraId="72471883" w14:textId="77777777" w:rsidTr="006B2980">
        <w:trPr>
          <w:cantSplit/>
          <w:trHeight w:val="454"/>
          <w:jc w:val="center"/>
        </w:trPr>
        <w:tc>
          <w:tcPr>
            <w:tcW w:w="1249" w:type="pct"/>
            <w:shd w:val="clear" w:color="auto" w:fill="A6A6A6" w:themeFill="background1" w:themeFillShade="A6"/>
            <w:vAlign w:val="center"/>
          </w:tcPr>
          <w:p w14:paraId="20DE1240" w14:textId="7B9645B7" w:rsidR="0055691D" w:rsidRPr="009706C9" w:rsidRDefault="006679E8" w:rsidP="00C813B4">
            <w:pPr>
              <w:pStyle w:val="Edital-TabelaContedo"/>
              <w:rPr>
                <w:sz w:val="22"/>
                <w:szCs w:val="22"/>
                <w:lang w:val="en-US"/>
              </w:rPr>
            </w:pPr>
            <w:r w:rsidRPr="009706C9">
              <w:rPr>
                <w:sz w:val="22"/>
                <w:szCs w:val="22"/>
                <w:lang w:val="en-US"/>
              </w:rPr>
              <w:t>Location of the area</w:t>
            </w:r>
          </w:p>
        </w:tc>
        <w:tc>
          <w:tcPr>
            <w:tcW w:w="1605" w:type="pct"/>
            <w:shd w:val="clear" w:color="auto" w:fill="A6A6A6" w:themeFill="background1" w:themeFillShade="A6"/>
            <w:vAlign w:val="center"/>
          </w:tcPr>
          <w:p w14:paraId="026ED5B4" w14:textId="6F9FFF50" w:rsidR="006A043C" w:rsidRPr="009706C9" w:rsidRDefault="006679E8" w:rsidP="006A043C">
            <w:pPr>
              <w:pStyle w:val="Edital-TabelaContedo"/>
              <w:rPr>
                <w:sz w:val="22"/>
                <w:szCs w:val="22"/>
                <w:lang w:val="en-US"/>
              </w:rPr>
            </w:pPr>
            <w:r w:rsidRPr="009706C9">
              <w:rPr>
                <w:sz w:val="22"/>
                <w:szCs w:val="22"/>
                <w:lang w:val="en-US"/>
              </w:rPr>
              <w:t>Minimum local content (LC) percentage</w:t>
            </w:r>
            <w:r w:rsidR="002D7107" w:rsidRPr="009706C9">
              <w:rPr>
                <w:sz w:val="22"/>
                <w:szCs w:val="22"/>
                <w:lang w:val="en-US"/>
              </w:rPr>
              <w:t xml:space="preserve"> </w:t>
            </w:r>
          </w:p>
          <w:p w14:paraId="7109138F" w14:textId="2CB24D00" w:rsidR="0055691D" w:rsidRPr="009706C9" w:rsidRDefault="006679E8" w:rsidP="00C813B4">
            <w:pPr>
              <w:pStyle w:val="Edital-TabelaContedo"/>
              <w:rPr>
                <w:sz w:val="22"/>
                <w:szCs w:val="22"/>
                <w:lang w:val="en-US"/>
              </w:rPr>
            </w:pPr>
            <w:r w:rsidRPr="009706C9">
              <w:rPr>
                <w:sz w:val="22"/>
                <w:szCs w:val="22"/>
                <w:lang w:val="en-US"/>
              </w:rPr>
              <w:t>for exploration phase</w:t>
            </w:r>
          </w:p>
        </w:tc>
        <w:tc>
          <w:tcPr>
            <w:tcW w:w="2146" w:type="pct"/>
            <w:gridSpan w:val="2"/>
            <w:shd w:val="clear" w:color="auto" w:fill="A6A6A6" w:themeFill="background1" w:themeFillShade="A6"/>
            <w:vAlign w:val="center"/>
          </w:tcPr>
          <w:p w14:paraId="0440457F" w14:textId="0532F04A" w:rsidR="006A043C" w:rsidRPr="009706C9" w:rsidRDefault="006679E8" w:rsidP="00C813B4">
            <w:pPr>
              <w:pStyle w:val="Edital-TabelaContedo"/>
              <w:rPr>
                <w:sz w:val="22"/>
                <w:szCs w:val="22"/>
                <w:lang w:val="en-US"/>
              </w:rPr>
            </w:pPr>
            <w:r w:rsidRPr="009706C9">
              <w:rPr>
                <w:sz w:val="22"/>
                <w:szCs w:val="22"/>
                <w:lang w:val="en-US"/>
              </w:rPr>
              <w:t>Minimum LC percentage</w:t>
            </w:r>
          </w:p>
          <w:p w14:paraId="30B6DCF3" w14:textId="3B6AC746" w:rsidR="0055691D" w:rsidRPr="009706C9" w:rsidRDefault="006679E8" w:rsidP="0076495E">
            <w:pPr>
              <w:pStyle w:val="Edital-TabelaContedo"/>
              <w:rPr>
                <w:sz w:val="22"/>
                <w:szCs w:val="22"/>
                <w:lang w:val="en-US"/>
              </w:rPr>
            </w:pPr>
            <w:r w:rsidRPr="009706C9">
              <w:rPr>
                <w:sz w:val="22"/>
                <w:szCs w:val="22"/>
                <w:lang w:val="en-US"/>
              </w:rPr>
              <w:t>for production development phase</w:t>
            </w:r>
          </w:p>
        </w:tc>
      </w:tr>
      <w:tr w:rsidR="00B47B0F" w:rsidRPr="009706C9" w14:paraId="30758574" w14:textId="77777777" w:rsidTr="006B2980">
        <w:trPr>
          <w:trHeight w:val="720"/>
          <w:jc w:val="center"/>
        </w:trPr>
        <w:tc>
          <w:tcPr>
            <w:tcW w:w="1249" w:type="pct"/>
            <w:vMerge w:val="restart"/>
            <w:shd w:val="clear" w:color="auto" w:fill="FFFFFF" w:themeFill="background1"/>
            <w:vAlign w:val="center"/>
          </w:tcPr>
          <w:p w14:paraId="2C84494F" w14:textId="5F201885" w:rsidR="0055691D" w:rsidRPr="009706C9" w:rsidRDefault="006679E8" w:rsidP="00C813B4">
            <w:pPr>
              <w:pStyle w:val="Edital-TabelaContedo"/>
              <w:rPr>
                <w:b w:val="0"/>
                <w:sz w:val="22"/>
                <w:szCs w:val="22"/>
                <w:lang w:val="en-US"/>
              </w:rPr>
            </w:pPr>
            <w:r w:rsidRPr="009706C9">
              <w:rPr>
                <w:b w:val="0"/>
                <w:sz w:val="22"/>
                <w:szCs w:val="22"/>
                <w:lang w:val="en-US"/>
              </w:rPr>
              <w:t>Offshore blocks</w:t>
            </w:r>
          </w:p>
        </w:tc>
        <w:tc>
          <w:tcPr>
            <w:tcW w:w="1605" w:type="pct"/>
            <w:vMerge w:val="restart"/>
            <w:shd w:val="clear" w:color="auto" w:fill="FFFFFF" w:themeFill="background1"/>
            <w:vAlign w:val="center"/>
          </w:tcPr>
          <w:p w14:paraId="69FD2EF1" w14:textId="77777777" w:rsidR="0055691D" w:rsidRPr="009706C9" w:rsidRDefault="0055691D" w:rsidP="00C813B4">
            <w:pPr>
              <w:pStyle w:val="Edital-TabelaContedo"/>
              <w:rPr>
                <w:b w:val="0"/>
                <w:sz w:val="22"/>
                <w:szCs w:val="22"/>
                <w:lang w:val="en-US"/>
              </w:rPr>
            </w:pPr>
            <w:r w:rsidRPr="009706C9">
              <w:rPr>
                <w:b w:val="0"/>
                <w:sz w:val="22"/>
                <w:szCs w:val="22"/>
                <w:lang w:val="en-US"/>
              </w:rPr>
              <w:t>18%</w:t>
            </w:r>
          </w:p>
        </w:tc>
        <w:tc>
          <w:tcPr>
            <w:tcW w:w="1445" w:type="pct"/>
            <w:shd w:val="clear" w:color="auto" w:fill="FFFFFF" w:themeFill="background1"/>
            <w:vAlign w:val="center"/>
          </w:tcPr>
          <w:p w14:paraId="30FECC30" w14:textId="20790EF8" w:rsidR="0055691D" w:rsidRPr="009706C9" w:rsidRDefault="006679E8" w:rsidP="00C813B4">
            <w:pPr>
              <w:pStyle w:val="Edital-TabelaContedo"/>
              <w:rPr>
                <w:b w:val="0"/>
                <w:sz w:val="22"/>
                <w:szCs w:val="22"/>
                <w:lang w:val="en-US"/>
              </w:rPr>
            </w:pPr>
            <w:r w:rsidRPr="009706C9">
              <w:rPr>
                <w:b w:val="0"/>
                <w:sz w:val="22"/>
                <w:szCs w:val="22"/>
                <w:lang w:val="en-US"/>
              </w:rPr>
              <w:t>Construction of Well</w:t>
            </w:r>
          </w:p>
        </w:tc>
        <w:tc>
          <w:tcPr>
            <w:tcW w:w="701" w:type="pct"/>
            <w:shd w:val="clear" w:color="auto" w:fill="FFFFFF" w:themeFill="background1"/>
            <w:vAlign w:val="center"/>
          </w:tcPr>
          <w:p w14:paraId="39EC11D9" w14:textId="77777777" w:rsidR="0055691D" w:rsidRPr="009706C9" w:rsidRDefault="0055691D" w:rsidP="00C813B4">
            <w:pPr>
              <w:pStyle w:val="Edital-TabelaContedo"/>
              <w:rPr>
                <w:b w:val="0"/>
                <w:sz w:val="22"/>
                <w:szCs w:val="22"/>
                <w:lang w:val="en-US"/>
              </w:rPr>
            </w:pPr>
            <w:r w:rsidRPr="009706C9">
              <w:rPr>
                <w:b w:val="0"/>
                <w:sz w:val="22"/>
                <w:szCs w:val="22"/>
                <w:lang w:val="en-US"/>
              </w:rPr>
              <w:t>25%</w:t>
            </w:r>
          </w:p>
        </w:tc>
      </w:tr>
      <w:tr w:rsidR="00B47B0F" w:rsidRPr="009706C9" w14:paraId="2E83C1E0" w14:textId="77777777" w:rsidTr="006B2980">
        <w:trPr>
          <w:trHeight w:val="688"/>
          <w:jc w:val="center"/>
        </w:trPr>
        <w:tc>
          <w:tcPr>
            <w:tcW w:w="1249" w:type="pct"/>
            <w:vMerge/>
            <w:shd w:val="clear" w:color="auto" w:fill="FFFFFF" w:themeFill="background1"/>
            <w:vAlign w:val="center"/>
          </w:tcPr>
          <w:p w14:paraId="278D81E4" w14:textId="77777777" w:rsidR="0055691D" w:rsidRPr="009706C9" w:rsidRDefault="0055691D" w:rsidP="00C813B4">
            <w:pPr>
              <w:pStyle w:val="Edital-TabelaContedo"/>
              <w:rPr>
                <w:b w:val="0"/>
                <w:sz w:val="22"/>
                <w:szCs w:val="22"/>
                <w:lang w:val="en-US"/>
              </w:rPr>
            </w:pPr>
          </w:p>
        </w:tc>
        <w:tc>
          <w:tcPr>
            <w:tcW w:w="1605" w:type="pct"/>
            <w:vMerge/>
            <w:shd w:val="clear" w:color="auto" w:fill="FFFFFF" w:themeFill="background1"/>
            <w:vAlign w:val="center"/>
          </w:tcPr>
          <w:p w14:paraId="7ABCDDFE" w14:textId="77777777" w:rsidR="0055691D" w:rsidRPr="009706C9" w:rsidRDefault="0055691D" w:rsidP="00C813B4">
            <w:pPr>
              <w:pStyle w:val="Edital-TabelaContedo"/>
              <w:rPr>
                <w:b w:val="0"/>
                <w:sz w:val="22"/>
                <w:szCs w:val="22"/>
                <w:lang w:val="en-US"/>
              </w:rPr>
            </w:pPr>
          </w:p>
        </w:tc>
        <w:tc>
          <w:tcPr>
            <w:tcW w:w="1445" w:type="pct"/>
            <w:shd w:val="clear" w:color="auto" w:fill="FFFFFF" w:themeFill="background1"/>
            <w:vAlign w:val="center"/>
          </w:tcPr>
          <w:p w14:paraId="3A9D5521" w14:textId="35A3605D" w:rsidR="0055691D" w:rsidRPr="009706C9" w:rsidRDefault="006679E8" w:rsidP="00C813B4">
            <w:pPr>
              <w:pStyle w:val="Edital-TabelaContedo"/>
              <w:rPr>
                <w:b w:val="0"/>
                <w:sz w:val="22"/>
                <w:szCs w:val="22"/>
                <w:lang w:val="en-US"/>
              </w:rPr>
            </w:pPr>
            <w:r w:rsidRPr="009706C9">
              <w:rPr>
                <w:b w:val="0"/>
                <w:sz w:val="22"/>
                <w:szCs w:val="22"/>
                <w:lang w:val="en-US"/>
              </w:rPr>
              <w:t>Collection and Outflow System</w:t>
            </w:r>
            <w:r w:rsidR="0055691D" w:rsidRPr="009706C9">
              <w:rPr>
                <w:b w:val="0"/>
                <w:sz w:val="22"/>
                <w:szCs w:val="22"/>
                <w:lang w:val="en-US"/>
              </w:rPr>
              <w:t xml:space="preserve"> </w:t>
            </w:r>
          </w:p>
        </w:tc>
        <w:tc>
          <w:tcPr>
            <w:tcW w:w="701" w:type="pct"/>
            <w:shd w:val="clear" w:color="auto" w:fill="FFFFFF" w:themeFill="background1"/>
            <w:vAlign w:val="center"/>
          </w:tcPr>
          <w:p w14:paraId="40D7B691" w14:textId="77777777" w:rsidR="0055691D" w:rsidRPr="009706C9" w:rsidRDefault="0055691D" w:rsidP="00C813B4">
            <w:pPr>
              <w:pStyle w:val="Edital-TabelaContedo"/>
              <w:rPr>
                <w:b w:val="0"/>
                <w:sz w:val="22"/>
                <w:szCs w:val="22"/>
                <w:lang w:val="en-US"/>
              </w:rPr>
            </w:pPr>
            <w:r w:rsidRPr="009706C9">
              <w:rPr>
                <w:b w:val="0"/>
                <w:sz w:val="22"/>
                <w:szCs w:val="22"/>
                <w:lang w:val="en-US"/>
              </w:rPr>
              <w:t>40%</w:t>
            </w:r>
          </w:p>
        </w:tc>
      </w:tr>
      <w:tr w:rsidR="00B47B0F" w:rsidRPr="009706C9" w14:paraId="77FCBD06" w14:textId="77777777" w:rsidTr="006B2980">
        <w:trPr>
          <w:trHeight w:val="712"/>
          <w:jc w:val="center"/>
        </w:trPr>
        <w:tc>
          <w:tcPr>
            <w:tcW w:w="1249" w:type="pct"/>
            <w:vMerge/>
            <w:shd w:val="clear" w:color="auto" w:fill="FFFFFF" w:themeFill="background1"/>
            <w:vAlign w:val="center"/>
          </w:tcPr>
          <w:p w14:paraId="0FB1891E" w14:textId="77777777" w:rsidR="0055691D" w:rsidRPr="009706C9" w:rsidRDefault="0055691D" w:rsidP="00C813B4">
            <w:pPr>
              <w:pStyle w:val="Edital-TabelaContedo"/>
              <w:rPr>
                <w:b w:val="0"/>
                <w:sz w:val="22"/>
                <w:szCs w:val="22"/>
                <w:lang w:val="en-US"/>
              </w:rPr>
            </w:pPr>
          </w:p>
        </w:tc>
        <w:tc>
          <w:tcPr>
            <w:tcW w:w="1605" w:type="pct"/>
            <w:vMerge/>
            <w:shd w:val="clear" w:color="auto" w:fill="FFFFFF" w:themeFill="background1"/>
            <w:vAlign w:val="center"/>
          </w:tcPr>
          <w:p w14:paraId="28E5F61A" w14:textId="77777777" w:rsidR="0055691D" w:rsidRPr="009706C9" w:rsidRDefault="0055691D" w:rsidP="00C813B4">
            <w:pPr>
              <w:pStyle w:val="Edital-TabelaContedo"/>
              <w:rPr>
                <w:b w:val="0"/>
                <w:sz w:val="22"/>
                <w:szCs w:val="22"/>
                <w:lang w:val="en-US"/>
              </w:rPr>
            </w:pPr>
          </w:p>
        </w:tc>
        <w:tc>
          <w:tcPr>
            <w:tcW w:w="1445" w:type="pct"/>
            <w:shd w:val="clear" w:color="auto" w:fill="FFFFFF" w:themeFill="background1"/>
            <w:vAlign w:val="center"/>
          </w:tcPr>
          <w:p w14:paraId="191F11C0" w14:textId="487A7532" w:rsidR="0055691D" w:rsidRPr="009706C9" w:rsidRDefault="006679E8" w:rsidP="00C813B4">
            <w:pPr>
              <w:pStyle w:val="Edital-TabelaContedo"/>
              <w:rPr>
                <w:b w:val="0"/>
                <w:sz w:val="22"/>
                <w:szCs w:val="22"/>
                <w:lang w:val="en-US"/>
              </w:rPr>
            </w:pPr>
            <w:r w:rsidRPr="009706C9">
              <w:rPr>
                <w:b w:val="0"/>
                <w:sz w:val="22"/>
                <w:szCs w:val="22"/>
                <w:lang w:val="en-US"/>
              </w:rPr>
              <w:t>Stationary Production Unit</w:t>
            </w:r>
          </w:p>
        </w:tc>
        <w:tc>
          <w:tcPr>
            <w:tcW w:w="701" w:type="pct"/>
            <w:shd w:val="clear" w:color="auto" w:fill="FFFFFF" w:themeFill="background1"/>
            <w:vAlign w:val="center"/>
          </w:tcPr>
          <w:p w14:paraId="57F89F1B" w14:textId="77777777" w:rsidR="0055691D" w:rsidRPr="009706C9" w:rsidRDefault="0055691D" w:rsidP="00C813B4">
            <w:pPr>
              <w:pStyle w:val="Edital-TabelaContedo"/>
              <w:rPr>
                <w:b w:val="0"/>
                <w:sz w:val="22"/>
                <w:szCs w:val="22"/>
                <w:lang w:val="en-US"/>
              </w:rPr>
            </w:pPr>
            <w:r w:rsidRPr="009706C9">
              <w:rPr>
                <w:b w:val="0"/>
                <w:sz w:val="22"/>
                <w:szCs w:val="22"/>
                <w:lang w:val="en-US"/>
              </w:rPr>
              <w:t>25%</w:t>
            </w:r>
          </w:p>
        </w:tc>
      </w:tr>
    </w:tbl>
    <w:p w14:paraId="35EC96CD" w14:textId="44058025" w:rsidR="00053F94" w:rsidRPr="009706C9" w:rsidRDefault="006679E8" w:rsidP="006679E8">
      <w:pPr>
        <w:pStyle w:val="Edital-Ttulo1"/>
        <w:rPr>
          <w:lang w:val="en-US"/>
        </w:rPr>
      </w:pPr>
      <w:bookmarkStart w:id="68" w:name="_Toc39840334"/>
      <w:bookmarkStart w:id="69" w:name="_Ref162410270"/>
      <w:bookmarkStart w:id="70" w:name="_Toc419905294"/>
      <w:r w:rsidRPr="009706C9">
        <w:rPr>
          <w:lang w:val="en-US"/>
        </w:rPr>
        <w:lastRenderedPageBreak/>
        <w:t>FORM OF SUBMISSION OF DOCUMENTS</w:t>
      </w:r>
      <w:bookmarkEnd w:id="68"/>
      <w:r w:rsidR="003D1A1E" w:rsidRPr="009706C9">
        <w:rPr>
          <w:lang w:val="en-US"/>
        </w:rPr>
        <w:t xml:space="preserve"> </w:t>
      </w:r>
      <w:bookmarkEnd w:id="69"/>
      <w:bookmarkEnd w:id="70"/>
    </w:p>
    <w:p w14:paraId="5062079F" w14:textId="77777777" w:rsidR="004326EE" w:rsidRPr="009706C9" w:rsidRDefault="004326EE" w:rsidP="0031492C">
      <w:pPr>
        <w:pStyle w:val="Edital-Corpodetexto"/>
        <w:rPr>
          <w:lang w:val="en-US"/>
        </w:rPr>
      </w:pPr>
      <w:bookmarkStart w:id="71" w:name="_Toc135215039"/>
      <w:bookmarkStart w:id="72" w:name="_Ref296006397"/>
      <w:bookmarkStart w:id="73" w:name="_Ref296006410"/>
      <w:bookmarkStart w:id="74" w:name="_Toc337743438"/>
      <w:bookmarkStart w:id="75" w:name="_Toc367733339"/>
    </w:p>
    <w:bookmarkEnd w:id="71"/>
    <w:bookmarkEnd w:id="72"/>
    <w:bookmarkEnd w:id="73"/>
    <w:bookmarkEnd w:id="74"/>
    <w:bookmarkEnd w:id="75"/>
    <w:p w14:paraId="5BCB2DBC" w14:textId="24BAFFA4" w:rsidR="000C6D3F" w:rsidRPr="009706C9" w:rsidRDefault="006679E8" w:rsidP="006679E8">
      <w:pPr>
        <w:pStyle w:val="Edital-Corpodetexto"/>
        <w:rPr>
          <w:lang w:val="en-US"/>
        </w:rPr>
      </w:pPr>
      <w:r w:rsidRPr="009706C9">
        <w:rPr>
          <w:szCs w:val="22"/>
          <w:lang w:val="en-US"/>
        </w:rPr>
        <w:t>The documents requested in this tender protocol, except for the bid bonds, shall be scanned and sent to ANP through the Electronic Information System (SEI); therefore, instructions in the documents “SEI External User Manual” and “SEI Document Application Manual for ANP Bidding Rounds”, available at the website http://rodadas.anp.gov.br, shall be observed under the terms defined in Table 1.</w:t>
      </w:r>
    </w:p>
    <w:p w14:paraId="1CA6705F" w14:textId="2666EAB1" w:rsidR="00D6507B" w:rsidRPr="009706C9" w:rsidRDefault="006679E8" w:rsidP="006679E8">
      <w:pPr>
        <w:pStyle w:val="Edital-Corpodetexto"/>
        <w:rPr>
          <w:szCs w:val="22"/>
          <w:lang w:val="en-US"/>
        </w:rPr>
      </w:pPr>
      <w:r w:rsidRPr="009706C9">
        <w:rPr>
          <w:lang w:val="en-US"/>
        </w:rPr>
        <w:t>Without prejudice to the digital files submitted through the SEI, the original copies of the bid bonds, the financial guarantees of the minimum exploration program, and the performance guarantees, respectively set forth in sections 9.1.2 and 9.1.5 of this tender protocol, shall be sent to ANP’s Main Office or submitted to ANP’s filing service, to the attention of the Licensing Rounds Promotion Superintendence - SPL, pursuant to the deadlines defined in Table 1.</w:t>
      </w:r>
    </w:p>
    <w:p w14:paraId="3831B5A4" w14:textId="03FCC11F" w:rsidR="00E26768" w:rsidRPr="009706C9" w:rsidRDefault="006679E8" w:rsidP="006679E8">
      <w:pPr>
        <w:pStyle w:val="Edital-Corpodetexto"/>
        <w:rPr>
          <w:szCs w:val="22"/>
          <w:lang w:val="en-US"/>
        </w:rPr>
      </w:pPr>
      <w:r w:rsidRPr="009706C9">
        <w:rPr>
          <w:szCs w:val="22"/>
          <w:lang w:val="en-US"/>
        </w:rPr>
        <w:t>The bid bonds shall be sent exclusively to the ANP’s Main Office or submitted to ANP’s filing service, to the attention of the Licensing Rounds Promotion Superintendence – SPL, observing the terms defined in Table 1.</w:t>
      </w:r>
    </w:p>
    <w:p w14:paraId="66123934" w14:textId="3F681A78" w:rsidR="000C6D3F" w:rsidRPr="009706C9" w:rsidRDefault="006679E8" w:rsidP="006679E8">
      <w:pPr>
        <w:pStyle w:val="Edital-Corpodetexto"/>
        <w:rPr>
          <w:szCs w:val="22"/>
          <w:highlight w:val="yellow"/>
          <w:lang w:val="en-US"/>
        </w:rPr>
      </w:pPr>
      <w:r w:rsidRPr="009706C9">
        <w:rPr>
          <w:lang w:val="en-US"/>
        </w:rPr>
        <w:t>Documents prepared by the interested company shall be written in Portuguese, with no amendments, erasures, smudges, additions, nor excerpts deleted through any corrective method, and shall be identified by a title on their first page.</w:t>
      </w:r>
      <w:r w:rsidR="000C6D3F" w:rsidRPr="009706C9">
        <w:rPr>
          <w:lang w:val="en-US"/>
        </w:rPr>
        <w:t xml:space="preserve"> </w:t>
      </w:r>
    </w:p>
    <w:p w14:paraId="64297DEB" w14:textId="77777777" w:rsidR="000C6D3F" w:rsidRPr="009706C9" w:rsidRDefault="000C6D3F" w:rsidP="0031492C">
      <w:pPr>
        <w:pStyle w:val="Edital-Corpodetexto"/>
        <w:rPr>
          <w:szCs w:val="22"/>
          <w:highlight w:val="yellow"/>
          <w:lang w:val="en-US"/>
        </w:rPr>
      </w:pPr>
    </w:p>
    <w:p w14:paraId="26D08E25" w14:textId="12A98154" w:rsidR="00BD4E52" w:rsidRPr="009706C9" w:rsidRDefault="006679E8" w:rsidP="006679E8">
      <w:pPr>
        <w:pStyle w:val="Edital-Corpodetexto"/>
        <w:rPr>
          <w:lang w:val="en-US"/>
        </w:rPr>
      </w:pPr>
      <w:r w:rsidRPr="009706C9">
        <w:rPr>
          <w:lang w:val="en-US"/>
        </w:rPr>
        <w:t xml:space="preserve">The annexes to this tender protocol shall be accepted </w:t>
      </w:r>
      <w:proofErr w:type="gramStart"/>
      <w:r w:rsidRPr="009706C9">
        <w:rPr>
          <w:lang w:val="en-US"/>
        </w:rPr>
        <w:t>as long as</w:t>
      </w:r>
      <w:proofErr w:type="gramEnd"/>
      <w:r w:rsidRPr="009706C9">
        <w:rPr>
          <w:lang w:val="en-US"/>
        </w:rPr>
        <w:t xml:space="preserve"> they are produced:</w:t>
      </w:r>
    </w:p>
    <w:p w14:paraId="29E9D8E4" w14:textId="3E18B51E" w:rsidR="00BD4E52" w:rsidRPr="009706C9" w:rsidRDefault="006679E8" w:rsidP="00E35FC5">
      <w:pPr>
        <w:pStyle w:val="Edital-Alnea"/>
        <w:numPr>
          <w:ilvl w:val="0"/>
          <w:numId w:val="77"/>
        </w:numPr>
        <w:rPr>
          <w:lang w:val="en-US"/>
        </w:rPr>
      </w:pPr>
      <w:r w:rsidRPr="009706C9">
        <w:rPr>
          <w:lang w:val="en-US"/>
        </w:rPr>
        <w:t xml:space="preserve">in two columns printed on the same page, </w:t>
      </w:r>
      <w:proofErr w:type="gramStart"/>
      <w:r w:rsidRPr="009706C9">
        <w:rPr>
          <w:lang w:val="en-US"/>
        </w:rPr>
        <w:t>as long as</w:t>
      </w:r>
      <w:proofErr w:type="gramEnd"/>
      <w:r w:rsidRPr="009706C9">
        <w:rPr>
          <w:lang w:val="en-US"/>
        </w:rPr>
        <w:t xml:space="preserve"> one of these columns transcribes the full text of the respective annex in Portuguese and the other, the full text in a foreign language; or</w:t>
      </w:r>
    </w:p>
    <w:p w14:paraId="0B326631" w14:textId="0F30E674" w:rsidR="00BD4E52" w:rsidRPr="009706C9" w:rsidRDefault="006679E8" w:rsidP="00E35FC5">
      <w:pPr>
        <w:pStyle w:val="Edital-Alnea"/>
        <w:numPr>
          <w:ilvl w:val="0"/>
          <w:numId w:val="77"/>
        </w:numPr>
        <w:rPr>
          <w:lang w:val="en-US"/>
        </w:rPr>
      </w:pPr>
      <w:r w:rsidRPr="009706C9">
        <w:rPr>
          <w:lang w:val="en-US"/>
        </w:rPr>
        <w:t>in foreign language, accompanied by a sworn translation of the full text of the respective annex, according to the formalities in this section.</w:t>
      </w:r>
    </w:p>
    <w:p w14:paraId="27872498" w14:textId="77777777" w:rsidR="00C813B4" w:rsidRPr="009706C9" w:rsidRDefault="00C813B4" w:rsidP="00C813B4">
      <w:pPr>
        <w:pStyle w:val="Edital-Corpodetexto"/>
        <w:rPr>
          <w:lang w:val="en-US"/>
        </w:rPr>
      </w:pPr>
    </w:p>
    <w:p w14:paraId="069396F1" w14:textId="0F2321E6" w:rsidR="00BD4E52" w:rsidRPr="009706C9" w:rsidRDefault="006679E8" w:rsidP="006679E8">
      <w:pPr>
        <w:pStyle w:val="Edital-Corpodetexto"/>
        <w:rPr>
          <w:lang w:val="en-US"/>
        </w:rPr>
      </w:pPr>
      <w:r w:rsidRPr="009706C9">
        <w:rPr>
          <w:lang w:val="en-US"/>
        </w:rPr>
        <w:t>If there are discrepancies between the Portuguese and the foreign language versions, the Portuguese version shall prevail.</w:t>
      </w:r>
    </w:p>
    <w:p w14:paraId="6712461C" w14:textId="32713BC2" w:rsidR="00586429" w:rsidRPr="009706C9" w:rsidRDefault="006679E8" w:rsidP="006679E8">
      <w:pPr>
        <w:pStyle w:val="Edital-Corpodetexto"/>
        <w:rPr>
          <w:lang w:val="en-US"/>
        </w:rPr>
      </w:pPr>
      <w:r w:rsidRPr="009706C9">
        <w:rPr>
          <w:lang w:val="en-US"/>
        </w:rPr>
        <w:t>All documents prepared by the interested company, except for powers of attorney, shall be dated and signed by the accredited representative on the last page, with his/her legible name.</w:t>
      </w:r>
      <w:r w:rsidR="006A043C" w:rsidRPr="009706C9">
        <w:rPr>
          <w:lang w:val="en-US"/>
        </w:rPr>
        <w:t xml:space="preserve"> </w:t>
      </w:r>
      <w:r w:rsidRPr="009706C9">
        <w:rPr>
          <w:lang w:val="en-US"/>
        </w:rPr>
        <w:t>The powers of attorney must be dated and signed by legal representative(s) of the interested party with powers therefor.</w:t>
      </w:r>
    </w:p>
    <w:p w14:paraId="4318809B" w14:textId="6AB82542" w:rsidR="00B63EEC" w:rsidRPr="009706C9" w:rsidRDefault="006679E8" w:rsidP="00596E06">
      <w:pPr>
        <w:pStyle w:val="Edital-Corpodetexto"/>
        <w:rPr>
          <w:lang w:val="en-US"/>
        </w:rPr>
      </w:pPr>
      <w:r w:rsidRPr="009706C9">
        <w:rPr>
          <w:lang w:val="en-US"/>
        </w:rPr>
        <w:lastRenderedPageBreak/>
        <w:t>Only the accredited representatives of the bidder, appointed through a power of attorney pursuant to section 4.2.2 of this tender protocol</w:t>
      </w:r>
      <w:r w:rsidR="00596E06" w:rsidRPr="009706C9">
        <w:rPr>
          <w:lang w:val="en-US"/>
        </w:rPr>
        <w:t>, may request from SEI the documents requested in this tender protocol.</w:t>
      </w:r>
    </w:p>
    <w:p w14:paraId="1E0A8B62" w14:textId="052BA0D7" w:rsidR="00E60FA4" w:rsidRPr="009706C9" w:rsidRDefault="00596E06" w:rsidP="00596E06">
      <w:pPr>
        <w:pStyle w:val="Edital-Corpodetexto"/>
        <w:rPr>
          <w:lang w:val="en-US"/>
        </w:rPr>
      </w:pPr>
      <w:r w:rsidRPr="009706C9">
        <w:rPr>
          <w:lang w:val="en-US"/>
        </w:rPr>
        <w:t>Only the documents issued up to ninety (90) calendar days before forwarding to ANP shall be accepted.</w:t>
      </w:r>
      <w:r w:rsidR="007A4ED5" w:rsidRPr="009706C9">
        <w:rPr>
          <w:lang w:val="en-US"/>
        </w:rPr>
        <w:t xml:space="preserve"> </w:t>
      </w:r>
      <w:r w:rsidRPr="009706C9">
        <w:rPr>
          <w:lang w:val="en-US"/>
        </w:rPr>
        <w:t>This provision does not apply to corporate documents, financial statements, independent auditor’s report, and documents with an express expiration date.</w:t>
      </w:r>
    </w:p>
    <w:p w14:paraId="1591F69C" w14:textId="483E95BE" w:rsidR="000E102F" w:rsidRPr="009706C9" w:rsidRDefault="00596E06" w:rsidP="00596E06">
      <w:pPr>
        <w:pStyle w:val="Edital-Corpodetexto"/>
        <w:rPr>
          <w:lang w:val="en-US"/>
        </w:rPr>
      </w:pPr>
      <w:r w:rsidRPr="009706C9">
        <w:rPr>
          <w:lang w:val="en-US"/>
        </w:rPr>
        <w:t>The documents required by the tender protocol must not be submitted after the deadlines set forth in Table 1, except for the cases referred to in the paragraph below.</w:t>
      </w:r>
      <w:r w:rsidR="000E102F" w:rsidRPr="009706C9">
        <w:rPr>
          <w:lang w:val="en-US"/>
        </w:rPr>
        <w:t xml:space="preserve"> </w:t>
      </w:r>
    </w:p>
    <w:p w14:paraId="1BAE8781" w14:textId="01742D69" w:rsidR="000C6D3F" w:rsidRPr="009706C9" w:rsidRDefault="00596E06" w:rsidP="00596E06">
      <w:pPr>
        <w:pStyle w:val="Edital-Corpodetexto"/>
        <w:rPr>
          <w:lang w:val="en-US"/>
        </w:rPr>
      </w:pPr>
      <w:r w:rsidRPr="009706C9">
        <w:rPr>
          <w:lang w:val="en-US"/>
        </w:rPr>
        <w:t>ANP may request any additional information or document supporting the review of the bidders’ documentation and promote such diligences as it deems necessary to clarify or supplement the bidding procedure, including submission of the original copy of the scanned document.</w:t>
      </w:r>
      <w:r w:rsidR="00924230" w:rsidRPr="009706C9">
        <w:rPr>
          <w:lang w:val="en-US"/>
        </w:rPr>
        <w:t xml:space="preserve"> </w:t>
      </w:r>
      <w:r w:rsidRPr="009706C9">
        <w:rPr>
          <w:lang w:val="en-US"/>
        </w:rPr>
        <w:t>ANP may also request remediation of formal non-conformities that do not affect the contents of the document and correction of material errors.</w:t>
      </w:r>
    </w:p>
    <w:p w14:paraId="1191289F" w14:textId="27A2E19D" w:rsidR="000C6D3F" w:rsidRPr="009706C9" w:rsidRDefault="00596E06" w:rsidP="00596E06">
      <w:pPr>
        <w:pStyle w:val="Edital-Corpodetexto"/>
        <w:rPr>
          <w:lang w:val="en-US"/>
        </w:rPr>
      </w:pPr>
      <w:r w:rsidRPr="009706C9">
        <w:rPr>
          <w:lang w:val="en-US"/>
        </w:rPr>
        <w:t>Failure to meet requirements that are only formalities and do not jeopardize the evaluation of the bidder’s qualification, the understanding of the content of its bid, or the schedule of the bidding process, shall neither exclude the bidder from the bidding process nor invalidate the process.</w:t>
      </w:r>
    </w:p>
    <w:p w14:paraId="08D01D8D" w14:textId="16274B4A" w:rsidR="00965F16" w:rsidRPr="009706C9" w:rsidRDefault="00596E06" w:rsidP="00596E06">
      <w:pPr>
        <w:pStyle w:val="Edital-Corpodetexto"/>
        <w:rPr>
          <w:lang w:val="en-US"/>
        </w:rPr>
      </w:pPr>
      <w:r w:rsidRPr="009706C9">
        <w:rPr>
          <w:lang w:val="en-US"/>
        </w:rPr>
        <w:t>No documents submitted to ANP shall be returned, except for the bid bonds released, according to the conditions described in section 5.6.</w:t>
      </w:r>
    </w:p>
    <w:p w14:paraId="330A7022" w14:textId="59ED9DD2" w:rsidR="00A07830" w:rsidRPr="009706C9" w:rsidRDefault="00596E06" w:rsidP="00596E06">
      <w:pPr>
        <w:pStyle w:val="Edital-Corpodetexto"/>
        <w:rPr>
          <w:lang w:val="en-US"/>
        </w:rPr>
      </w:pPr>
      <w:r w:rsidRPr="009706C9">
        <w:rPr>
          <w:lang w:val="en-US"/>
        </w:rPr>
        <w:t>It is worth mentioning, for purposes of this tender protocol, that:</w:t>
      </w:r>
      <w:r w:rsidR="00A07830" w:rsidRPr="009706C9">
        <w:rPr>
          <w:lang w:val="en-US"/>
        </w:rPr>
        <w:t xml:space="preserve"> </w:t>
      </w:r>
    </w:p>
    <w:p w14:paraId="327C8DE3" w14:textId="3CD33000" w:rsidR="00F87092" w:rsidRPr="009706C9" w:rsidRDefault="00596E06" w:rsidP="00596E06">
      <w:pPr>
        <w:pStyle w:val="Edital-Alnea"/>
        <w:numPr>
          <w:ilvl w:val="0"/>
          <w:numId w:val="19"/>
        </w:numPr>
        <w:rPr>
          <w:lang w:val="en-US"/>
        </w:rPr>
      </w:pPr>
      <w:r w:rsidRPr="009706C9">
        <w:rPr>
          <w:lang w:val="en-US"/>
        </w:rPr>
        <w:t>notarization: is applicable to the original documents or certification to copies, both made by a registry office.</w:t>
      </w:r>
      <w:r w:rsidR="00F87092" w:rsidRPr="009706C9">
        <w:rPr>
          <w:lang w:val="en-US"/>
        </w:rPr>
        <w:t xml:space="preserve"> </w:t>
      </w:r>
    </w:p>
    <w:p w14:paraId="6F5C0684" w14:textId="5473C196" w:rsidR="00F87092" w:rsidRPr="009706C9" w:rsidRDefault="00596E06" w:rsidP="00596E06">
      <w:pPr>
        <w:pStyle w:val="Edital-Alnea"/>
        <w:numPr>
          <w:ilvl w:val="0"/>
          <w:numId w:val="19"/>
        </w:numPr>
        <w:rPr>
          <w:lang w:val="en-US"/>
        </w:rPr>
      </w:pPr>
      <w:r w:rsidRPr="009706C9">
        <w:rPr>
          <w:lang w:val="en-US"/>
        </w:rPr>
        <w:t>legalization:</w:t>
      </w:r>
      <w:r w:rsidR="00F87092" w:rsidRPr="009706C9">
        <w:rPr>
          <w:lang w:val="en-US"/>
        </w:rPr>
        <w:t xml:space="preserve"> </w:t>
      </w:r>
    </w:p>
    <w:p w14:paraId="3872F9FA" w14:textId="78F4997A" w:rsidR="00F87092" w:rsidRPr="009706C9" w:rsidRDefault="00596E06" w:rsidP="00E35FC5">
      <w:pPr>
        <w:pStyle w:val="Edital-Alnea"/>
        <w:numPr>
          <w:ilvl w:val="0"/>
          <w:numId w:val="89"/>
        </w:numPr>
        <w:ind w:left="1276" w:hanging="567"/>
        <w:rPr>
          <w:lang w:val="en-US"/>
        </w:rPr>
      </w:pPr>
      <w:r w:rsidRPr="009706C9">
        <w:rPr>
          <w:lang w:val="en-US"/>
        </w:rPr>
        <w:t>it is the annotation in case the document was issued in a country signatory to the Apostille Convention; or</w:t>
      </w:r>
      <w:r w:rsidR="00F87092" w:rsidRPr="009706C9">
        <w:rPr>
          <w:lang w:val="en-US"/>
        </w:rPr>
        <w:t xml:space="preserve"> </w:t>
      </w:r>
    </w:p>
    <w:p w14:paraId="2DECC7C2" w14:textId="4FC19D52" w:rsidR="00F87092" w:rsidRPr="009706C9" w:rsidRDefault="00596E06" w:rsidP="00E35FC5">
      <w:pPr>
        <w:pStyle w:val="Edital-Alnea"/>
        <w:numPr>
          <w:ilvl w:val="0"/>
          <w:numId w:val="89"/>
        </w:numPr>
        <w:ind w:left="1276" w:hanging="567"/>
        <w:rPr>
          <w:lang w:val="en-US"/>
        </w:rPr>
      </w:pPr>
      <w:r w:rsidRPr="009706C9">
        <w:rPr>
          <w:lang w:val="en-US"/>
        </w:rPr>
        <w:t xml:space="preserve">it is the </w:t>
      </w:r>
      <w:proofErr w:type="spellStart"/>
      <w:r w:rsidRPr="009706C9">
        <w:rPr>
          <w:lang w:val="en-US"/>
        </w:rPr>
        <w:t>consularization</w:t>
      </w:r>
      <w:proofErr w:type="spellEnd"/>
      <w:r w:rsidRPr="009706C9">
        <w:rPr>
          <w:lang w:val="en-US"/>
        </w:rPr>
        <w:t xml:space="preserve"> in case the document was issued in a country non-signatory to the Apostille Convention.</w:t>
      </w:r>
    </w:p>
    <w:p w14:paraId="6FB83271" w14:textId="6B68E054" w:rsidR="00990CD0" w:rsidRPr="009706C9" w:rsidRDefault="00596E06" w:rsidP="00596E06">
      <w:pPr>
        <w:pStyle w:val="Edital-Alnea"/>
        <w:numPr>
          <w:ilvl w:val="0"/>
          <w:numId w:val="19"/>
        </w:numPr>
        <w:rPr>
          <w:lang w:val="en-US"/>
        </w:rPr>
      </w:pPr>
      <w:r w:rsidRPr="009706C9">
        <w:rPr>
          <w:lang w:val="en-US"/>
        </w:rPr>
        <w:t>sworn translation: is the translation of a certain document written in a foreign language by a sworn translator.</w:t>
      </w:r>
      <w:r w:rsidR="00F87092" w:rsidRPr="009706C9">
        <w:rPr>
          <w:lang w:val="en-US"/>
        </w:rPr>
        <w:t xml:space="preserve"> </w:t>
      </w:r>
      <w:r w:rsidRPr="009706C9">
        <w:rPr>
          <w:lang w:val="en-US"/>
        </w:rPr>
        <w:t>The sworn translation must cover the full text in foreign language, including any registrations by the local notary.</w:t>
      </w:r>
    </w:p>
    <w:p w14:paraId="08741882" w14:textId="1F78E4BC" w:rsidR="00D6507B" w:rsidRPr="009706C9" w:rsidRDefault="002C5218" w:rsidP="002C5218">
      <w:pPr>
        <w:pStyle w:val="Edital-Alnea"/>
        <w:numPr>
          <w:ilvl w:val="0"/>
          <w:numId w:val="19"/>
        </w:numPr>
        <w:rPr>
          <w:lang w:val="en-US"/>
        </w:rPr>
      </w:pPr>
      <w:r w:rsidRPr="009706C9">
        <w:rPr>
          <w:lang w:val="en-US"/>
        </w:rPr>
        <w:t>the scanned documents submitted by the interested company shall have the validity of non-certified copies.</w:t>
      </w:r>
    </w:p>
    <w:p w14:paraId="68DCE5A7" w14:textId="1F67818E" w:rsidR="00D6507B" w:rsidRPr="009706C9" w:rsidRDefault="002C5218" w:rsidP="002C5218">
      <w:pPr>
        <w:pStyle w:val="Edital-Alnea"/>
        <w:ind w:firstLine="709"/>
        <w:rPr>
          <w:lang w:val="en-US"/>
        </w:rPr>
      </w:pPr>
      <w:r w:rsidRPr="009706C9">
        <w:rPr>
          <w:lang w:val="en-US"/>
        </w:rPr>
        <w:t xml:space="preserve">In case of impossibility to digitally submit the documents requested in this tender protocol, ANP shall allow the interested company to submit this documentation to ANP’s Main </w:t>
      </w:r>
      <w:r w:rsidRPr="009706C9">
        <w:rPr>
          <w:lang w:val="en-US"/>
        </w:rPr>
        <w:lastRenderedPageBreak/>
        <w:t>Office or deliver it to ANP’s filing service, to the attention of the Licensing Rounds Promotion Superintendence – SPL, pursuant to the deadlines defined in Table 1.</w:t>
      </w:r>
    </w:p>
    <w:p w14:paraId="7D631ADF" w14:textId="58383549" w:rsidR="006D4262" w:rsidRPr="009706C9" w:rsidRDefault="002C5218" w:rsidP="002C5218">
      <w:pPr>
        <w:pStyle w:val="Edital-Corpodetexto"/>
        <w:rPr>
          <w:lang w:val="en-US"/>
        </w:rPr>
      </w:pPr>
      <w:r w:rsidRPr="009706C9">
        <w:rPr>
          <w:lang w:val="en-US"/>
        </w:rPr>
        <w:t>In this case, the documents shall be submitted in an envelope containing the name of the interested company and its registered office address.</w:t>
      </w:r>
      <w:r w:rsidR="006D4262" w:rsidRPr="009706C9">
        <w:rPr>
          <w:lang w:val="en-US"/>
        </w:rPr>
        <w:t xml:space="preserve"> </w:t>
      </w:r>
    </w:p>
    <w:p w14:paraId="5E0AC9BB" w14:textId="4CB7EF28" w:rsidR="00A766F6" w:rsidRPr="009706C9" w:rsidRDefault="002C5218" w:rsidP="002C5218">
      <w:pPr>
        <w:pStyle w:val="Edital-Corpodetexto"/>
        <w:rPr>
          <w:lang w:val="en-US"/>
        </w:rPr>
      </w:pPr>
      <w:r w:rsidRPr="009706C9">
        <w:rPr>
          <w:lang w:val="en-US"/>
        </w:rPr>
        <w:t>Such documents shall be written in Portuguese and be printed in A4 paper, with no amendments, erasures, smudges, additions, or excerpts erased with correction fluid, not coiled, identified by a title on the first page, with all pages numbered, each containing the sequential number and the total number of pages of the document.</w:t>
      </w:r>
    </w:p>
    <w:p w14:paraId="5EE9FA5A" w14:textId="17C41776" w:rsidR="000C6D3F" w:rsidRPr="009706C9" w:rsidRDefault="002C5218" w:rsidP="002C5218">
      <w:pPr>
        <w:pStyle w:val="Edital-Corpodetexto"/>
        <w:rPr>
          <w:szCs w:val="22"/>
          <w:lang w:val="en-US"/>
        </w:rPr>
      </w:pPr>
      <w:r w:rsidRPr="009706C9">
        <w:rPr>
          <w:szCs w:val="22"/>
          <w:lang w:val="en-US"/>
        </w:rPr>
        <w:t>The documents shall be received from Monday to Friday, from 9:00 a.m. to 6:00 p.m., Brasília/DF time, in the following address:</w:t>
      </w:r>
    </w:p>
    <w:p w14:paraId="51362C5B" w14:textId="77777777" w:rsidR="000C6D3F" w:rsidRPr="009706C9" w:rsidRDefault="000C6D3F" w:rsidP="000C6D3F">
      <w:pPr>
        <w:pStyle w:val="Edital-Corpodetexto"/>
        <w:rPr>
          <w:szCs w:val="22"/>
          <w:lang w:val="en-US"/>
        </w:rPr>
      </w:pPr>
    </w:p>
    <w:tbl>
      <w:tblPr>
        <w:tblStyle w:val="Tabelacomgrade"/>
        <w:tblW w:w="0" w:type="auto"/>
        <w:tblLook w:val="04A0" w:firstRow="1" w:lastRow="0" w:firstColumn="1" w:lastColumn="0" w:noHBand="0" w:noVBand="1"/>
      </w:tblPr>
      <w:tblGrid>
        <w:gridCol w:w="9062"/>
      </w:tblGrid>
      <w:tr w:rsidR="000C6D3F" w:rsidRPr="009706C9" w14:paraId="66CF8AEC" w14:textId="77777777" w:rsidTr="00763F5D">
        <w:tc>
          <w:tcPr>
            <w:tcW w:w="9828" w:type="dxa"/>
          </w:tcPr>
          <w:p w14:paraId="26507AD9" w14:textId="0E4A6E86" w:rsidR="000C6D3F" w:rsidRPr="009706C9" w:rsidRDefault="00A83383" w:rsidP="00A83383">
            <w:pPr>
              <w:pStyle w:val="Edital-Caixadedestaque"/>
              <w:rPr>
                <w:lang w:val="en-US"/>
              </w:rPr>
            </w:pPr>
            <w:r w:rsidRPr="009706C9">
              <w:rPr>
                <w:lang w:val="en-US"/>
              </w:rPr>
              <w:t>National Agency of Petroleum, Natural Gas, and Biofuels</w:t>
            </w:r>
          </w:p>
          <w:p w14:paraId="78859DDC" w14:textId="1288483D" w:rsidR="000C6D3F" w:rsidRPr="009706C9" w:rsidRDefault="00A83383" w:rsidP="00A83383">
            <w:pPr>
              <w:pStyle w:val="Edital-Caixadedestaque"/>
              <w:rPr>
                <w:lang w:val="en-US"/>
              </w:rPr>
            </w:pPr>
            <w:r w:rsidRPr="009706C9">
              <w:rPr>
                <w:lang w:val="en-US"/>
              </w:rPr>
              <w:t>Main Office</w:t>
            </w:r>
          </w:p>
          <w:p w14:paraId="3906089E" w14:textId="50AB99EE" w:rsidR="000C6D3F" w:rsidRPr="009706C9" w:rsidRDefault="00A83383" w:rsidP="00A83383">
            <w:pPr>
              <w:pStyle w:val="Edital-Caixadedestaque"/>
              <w:rPr>
                <w:lang w:val="en-US"/>
              </w:rPr>
            </w:pPr>
            <w:r w:rsidRPr="009706C9">
              <w:rPr>
                <w:lang w:val="en-US"/>
              </w:rPr>
              <w:t>Att.:</w:t>
            </w:r>
            <w:r w:rsidR="000C6D3F" w:rsidRPr="009706C9">
              <w:rPr>
                <w:lang w:val="en-US"/>
              </w:rPr>
              <w:t xml:space="preserve"> </w:t>
            </w:r>
            <w:r w:rsidRPr="009706C9">
              <w:rPr>
                <w:lang w:val="en-US"/>
              </w:rPr>
              <w:t>Licensing Rounds Promotion Superintendence – SPL</w:t>
            </w:r>
          </w:p>
          <w:p w14:paraId="37856D71" w14:textId="5FA11261" w:rsidR="000C6D3F" w:rsidRPr="009706C9" w:rsidRDefault="00A83383" w:rsidP="00A83383">
            <w:pPr>
              <w:pStyle w:val="Edital-Caixadedestaque"/>
            </w:pPr>
            <w:r w:rsidRPr="009706C9">
              <w:t>Avenida Rio Branco, nº 65, Térreo, Centro</w:t>
            </w:r>
          </w:p>
          <w:p w14:paraId="14C44BF0" w14:textId="775B318C" w:rsidR="000C6D3F" w:rsidRPr="009706C9" w:rsidRDefault="00A83383" w:rsidP="00A83383">
            <w:pPr>
              <w:pStyle w:val="Edital-Caixadedestaque"/>
            </w:pPr>
            <w:r w:rsidRPr="009706C9">
              <w:t xml:space="preserve">Rio de Janeiro – RJ, </w:t>
            </w:r>
            <w:proofErr w:type="spellStart"/>
            <w:r w:rsidRPr="009706C9">
              <w:t>Brazil</w:t>
            </w:r>
            <w:proofErr w:type="spellEnd"/>
          </w:p>
          <w:p w14:paraId="49A1FF64" w14:textId="1B501579" w:rsidR="000C6D3F" w:rsidRPr="009706C9" w:rsidRDefault="00EC6B76" w:rsidP="00A83383">
            <w:pPr>
              <w:pStyle w:val="Edital-Caixadedestaque"/>
            </w:pPr>
            <w:r w:rsidRPr="009706C9">
              <w:t>Zip</w:t>
            </w:r>
            <w:r w:rsidR="00A83383" w:rsidRPr="009706C9">
              <w:t xml:space="preserve"> </w:t>
            </w:r>
            <w:proofErr w:type="spellStart"/>
            <w:r w:rsidR="00A83383" w:rsidRPr="009706C9">
              <w:t>Code</w:t>
            </w:r>
            <w:proofErr w:type="spellEnd"/>
            <w:r w:rsidR="00A83383" w:rsidRPr="009706C9">
              <w:t>:</w:t>
            </w:r>
            <w:r w:rsidR="000C6D3F" w:rsidRPr="009706C9">
              <w:t xml:space="preserve"> 20090-004</w:t>
            </w:r>
          </w:p>
        </w:tc>
      </w:tr>
    </w:tbl>
    <w:p w14:paraId="431179A5" w14:textId="77777777" w:rsidR="000C6D3F" w:rsidRPr="009706C9" w:rsidRDefault="000C6D3F" w:rsidP="000C6D3F">
      <w:pPr>
        <w:pStyle w:val="Edital-Corpodetexto"/>
      </w:pPr>
    </w:p>
    <w:p w14:paraId="107476BA" w14:textId="49DC891F" w:rsidR="006D4262" w:rsidRPr="009706C9" w:rsidRDefault="00A83383" w:rsidP="00A83383">
      <w:pPr>
        <w:pStyle w:val="Edital-Corpodetexto"/>
        <w:rPr>
          <w:szCs w:val="22"/>
          <w:lang w:val="en-US"/>
        </w:rPr>
      </w:pPr>
      <w:r w:rsidRPr="009706C9">
        <w:rPr>
          <w:szCs w:val="22"/>
          <w:lang w:val="en-US"/>
        </w:rPr>
        <w:t>Submission of documents to other offices of ANP is prohibited.</w:t>
      </w:r>
    </w:p>
    <w:p w14:paraId="5EFB717E" w14:textId="77777777" w:rsidR="004F0BA3" w:rsidRPr="009706C9" w:rsidRDefault="004F0BA3" w:rsidP="006D4262">
      <w:pPr>
        <w:pStyle w:val="Edital-Corpodetexto"/>
        <w:rPr>
          <w:szCs w:val="22"/>
          <w:lang w:val="en-US"/>
        </w:rPr>
      </w:pPr>
    </w:p>
    <w:p w14:paraId="6F3DEA41" w14:textId="0ECC140B" w:rsidR="00400921" w:rsidRPr="009706C9" w:rsidRDefault="00E87B26" w:rsidP="00A83383">
      <w:pPr>
        <w:pStyle w:val="Edital-Ttulo2"/>
        <w:ind w:left="709"/>
        <w:rPr>
          <w:lang w:val="en-US"/>
        </w:rPr>
      </w:pPr>
      <w:bookmarkStart w:id="76" w:name="_Toc3459431"/>
      <w:bookmarkEnd w:id="76"/>
      <w:r w:rsidRPr="009706C9">
        <w:rPr>
          <w:lang w:val="en-US"/>
        </w:rPr>
        <w:t xml:space="preserve"> </w:t>
      </w:r>
      <w:bookmarkStart w:id="77" w:name="_Toc39840335"/>
      <w:r w:rsidR="00A83383" w:rsidRPr="009706C9">
        <w:rPr>
          <w:lang w:val="en-US"/>
        </w:rPr>
        <w:t>Documents issued abroad</w:t>
      </w:r>
      <w:bookmarkEnd w:id="77"/>
      <w:r w:rsidRPr="009706C9">
        <w:rPr>
          <w:lang w:val="en-US"/>
        </w:rPr>
        <w:t xml:space="preserve"> </w:t>
      </w:r>
    </w:p>
    <w:p w14:paraId="3550A6A4" w14:textId="47D8421E" w:rsidR="00E87B26" w:rsidRPr="009706C9" w:rsidRDefault="006E0488" w:rsidP="006E0488">
      <w:pPr>
        <w:pStyle w:val="Edital-Corpodetexto"/>
        <w:rPr>
          <w:lang w:val="en-US"/>
        </w:rPr>
      </w:pPr>
      <w:r w:rsidRPr="009706C9">
        <w:rPr>
          <w:lang w:val="en-US"/>
        </w:rPr>
        <w:t>The documents issued abroad, in order to be valid in Brazil, shall be notarized, legalized, and registered in the Registry Office of Deeds and Documents (RTD), as determined in art. 129, paragraph 6, and art. 148 of Law No. 6,015/1973.</w:t>
      </w:r>
    </w:p>
    <w:p w14:paraId="7215B220" w14:textId="1CA92DD9" w:rsidR="00E87B26" w:rsidRPr="009706C9" w:rsidRDefault="006E0488" w:rsidP="00ED5144">
      <w:pPr>
        <w:pStyle w:val="Edital-Corpodetexto"/>
        <w:rPr>
          <w:lang w:val="en-US"/>
        </w:rPr>
      </w:pPr>
      <w:r w:rsidRPr="009706C9">
        <w:rPr>
          <w:lang w:val="en-US"/>
        </w:rPr>
        <w:t>Documents written in a foreign language shall be translated into Portuguese by a sworn translator.</w:t>
      </w:r>
      <w:r w:rsidR="00C73D2C" w:rsidRPr="009706C9">
        <w:rPr>
          <w:lang w:val="en-US"/>
        </w:rPr>
        <w:t xml:space="preserve"> </w:t>
      </w:r>
      <w:r w:rsidR="00ED5144" w:rsidRPr="009706C9">
        <w:rPr>
          <w:lang w:val="en-US"/>
        </w:rPr>
        <w:t>The translation shall be made in Brazil and filed with the RTD.</w:t>
      </w:r>
      <w:r w:rsidR="00E87B26" w:rsidRPr="009706C9">
        <w:rPr>
          <w:lang w:val="en-US"/>
        </w:rPr>
        <w:t xml:space="preserve"> </w:t>
      </w:r>
    </w:p>
    <w:p w14:paraId="455F5994" w14:textId="2BFFE892" w:rsidR="00C144D3" w:rsidRPr="009706C9" w:rsidRDefault="00AB05F3" w:rsidP="00AB05F3">
      <w:pPr>
        <w:pStyle w:val="Edital-Corpodetexto"/>
        <w:rPr>
          <w:lang w:val="en-US"/>
        </w:rPr>
      </w:pPr>
      <w:r w:rsidRPr="009706C9">
        <w:rPr>
          <w:lang w:val="en-US"/>
        </w:rPr>
        <w:t>If Brazil has entered into a cooperation agreement with other countries or is a party to a treaty that waives legalization of some or all documents provided for in this tender protocol, the interested company may request it, based on the applicable laws and regulations.</w:t>
      </w:r>
    </w:p>
    <w:p w14:paraId="75FC6897" w14:textId="77777777" w:rsidR="0031492C" w:rsidRPr="009706C9" w:rsidRDefault="0031492C" w:rsidP="0031492C">
      <w:pPr>
        <w:pStyle w:val="Edital-Corpodetexto"/>
        <w:rPr>
          <w:highlight w:val="cyan"/>
          <w:lang w:val="en-US"/>
        </w:rPr>
      </w:pPr>
    </w:p>
    <w:p w14:paraId="6F456349" w14:textId="2CE5CE38" w:rsidR="00946D1B" w:rsidRPr="009706C9" w:rsidRDefault="00AB05F3" w:rsidP="00AB05F3">
      <w:pPr>
        <w:pStyle w:val="Edital-Ttulo3"/>
        <w:ind w:left="709"/>
        <w:rPr>
          <w:lang w:val="en-US"/>
        </w:rPr>
      </w:pPr>
      <w:r w:rsidRPr="009706C9">
        <w:rPr>
          <w:lang w:val="en-US"/>
        </w:rPr>
        <w:lastRenderedPageBreak/>
        <w:t>Foreign legal entities</w:t>
      </w:r>
    </w:p>
    <w:p w14:paraId="53FEE03A" w14:textId="31E65EE1" w:rsidR="00400921" w:rsidRPr="009706C9" w:rsidRDefault="00AB05F3" w:rsidP="00AB05F3">
      <w:pPr>
        <w:pStyle w:val="Edital-Corpodetexto"/>
        <w:rPr>
          <w:lang w:val="en-US"/>
        </w:rPr>
      </w:pPr>
      <w:r w:rsidRPr="009706C9">
        <w:rPr>
          <w:lang w:val="en-US"/>
        </w:rPr>
        <w:t>Foreign legal entities may participate in the 17</w:t>
      </w:r>
      <w:r w:rsidRPr="009706C9">
        <w:rPr>
          <w:vertAlign w:val="superscript"/>
          <w:lang w:val="en-US"/>
        </w:rPr>
        <w:t>th</w:t>
      </w:r>
      <w:r w:rsidRPr="009706C9">
        <w:rPr>
          <w:lang w:val="en-US"/>
        </w:rPr>
        <w:t xml:space="preserve"> Bidding Round and, for this, they shall meet the requirements of this tender protocol.</w:t>
      </w:r>
      <w:r w:rsidR="00400921" w:rsidRPr="009706C9">
        <w:rPr>
          <w:lang w:val="en-US"/>
        </w:rPr>
        <w:t xml:space="preserve"> </w:t>
      </w:r>
    </w:p>
    <w:p w14:paraId="73ED02E2" w14:textId="47F35946" w:rsidR="00400921" w:rsidRPr="009706C9" w:rsidRDefault="00AB05F3" w:rsidP="00AB05F3">
      <w:pPr>
        <w:pStyle w:val="Edital-Corpodetexto"/>
        <w:rPr>
          <w:lang w:val="en-US"/>
        </w:rPr>
      </w:pPr>
      <w:r w:rsidRPr="009706C9">
        <w:rPr>
          <w:lang w:val="en-US"/>
        </w:rPr>
        <w:t>If it is not possible to submit a certain document required by this tender protocol due to legal reasons of the country where the foreign interested company is based or because such document does not apply to such interested company, such company shall meet the corresponding requirement of the tender protocol by submitting the following documents:</w:t>
      </w:r>
    </w:p>
    <w:p w14:paraId="669494EE" w14:textId="31BD4375" w:rsidR="000D7421" w:rsidRPr="009706C9" w:rsidRDefault="00AB05F3" w:rsidP="00E35FC5">
      <w:pPr>
        <w:pStyle w:val="Edital-Alnea"/>
        <w:numPr>
          <w:ilvl w:val="0"/>
          <w:numId w:val="84"/>
        </w:numPr>
        <w:rPr>
          <w:lang w:val="en-US"/>
        </w:rPr>
      </w:pPr>
      <w:r w:rsidRPr="009706C9">
        <w:rPr>
          <w:lang w:val="en-US"/>
        </w:rPr>
        <w:t>a document signed by an accredited representative containing (</w:t>
      </w:r>
      <w:proofErr w:type="spellStart"/>
      <w:r w:rsidRPr="009706C9">
        <w:rPr>
          <w:lang w:val="en-US"/>
        </w:rPr>
        <w:t>i</w:t>
      </w:r>
      <w:proofErr w:type="spellEnd"/>
      <w:r w:rsidRPr="009706C9">
        <w:rPr>
          <w:lang w:val="en-US"/>
        </w:rPr>
        <w:t>) the reasons preventing meeting of the requirement set forth in the tender protocol;</w:t>
      </w:r>
      <w:r w:rsidR="000D7421" w:rsidRPr="009706C9">
        <w:rPr>
          <w:lang w:val="en-US"/>
        </w:rPr>
        <w:t xml:space="preserve"> </w:t>
      </w:r>
      <w:r w:rsidRPr="009706C9">
        <w:rPr>
          <w:lang w:val="en-US"/>
        </w:rPr>
        <w:t>(ii) a request for ANP to accept another document, instead of that provided for in the tender protocol, as compliant with the requirement; and (iii) a reference to submission of the documents provided for in (b) and (c) below;</w:t>
      </w:r>
    </w:p>
    <w:p w14:paraId="6D225FFA" w14:textId="3B19A9A7" w:rsidR="00AC35BB" w:rsidRPr="009706C9" w:rsidRDefault="007E2708" w:rsidP="00E35FC5">
      <w:pPr>
        <w:pStyle w:val="Edital-Alnea"/>
        <w:numPr>
          <w:ilvl w:val="0"/>
          <w:numId w:val="84"/>
        </w:numPr>
        <w:rPr>
          <w:lang w:val="en-US"/>
        </w:rPr>
      </w:pPr>
      <w:r w:rsidRPr="009706C9">
        <w:rPr>
          <w:lang w:val="en-US"/>
        </w:rPr>
        <w:t>equivalent documents intended to meet the requirement provided for in the tender protocol, to be submitted instead of those required by the tender protocol;</w:t>
      </w:r>
      <w:r w:rsidR="007B24D6" w:rsidRPr="009706C9">
        <w:rPr>
          <w:lang w:val="en-US"/>
        </w:rPr>
        <w:t xml:space="preserve"> </w:t>
      </w:r>
    </w:p>
    <w:p w14:paraId="5AC8DAC7" w14:textId="05C88C84" w:rsidR="00400921" w:rsidRPr="009706C9" w:rsidRDefault="007E2708" w:rsidP="00E35FC5">
      <w:pPr>
        <w:pStyle w:val="Edital-Alnea"/>
        <w:numPr>
          <w:ilvl w:val="0"/>
          <w:numId w:val="84"/>
        </w:numPr>
        <w:rPr>
          <w:lang w:val="en-US"/>
        </w:rPr>
      </w:pPr>
      <w:r w:rsidRPr="009706C9">
        <w:rPr>
          <w:lang w:val="en-US"/>
        </w:rPr>
        <w:t>if applicable, a copy of the legal provision preventing the interested company from meeting the requirement of the tender protocol.</w:t>
      </w:r>
    </w:p>
    <w:p w14:paraId="7D9BB877" w14:textId="56B8C03A" w:rsidR="007E2708" w:rsidRPr="009706C9" w:rsidRDefault="007E2708" w:rsidP="007E2708">
      <w:pPr>
        <w:pStyle w:val="Edital-Corpodetexto"/>
        <w:rPr>
          <w:lang w:val="en-US"/>
        </w:rPr>
      </w:pPr>
      <w:r w:rsidRPr="009706C9">
        <w:rPr>
          <w:lang w:val="en-US"/>
        </w:rPr>
        <w:t>In the event there is no document equivalent to that required by the tender protocol and/or no body in the country of origin that may certify it, the interested company shall, instead of the requirement in item (b), above, submit a declaration in this regard, accompanied by the documents set forth in items (a) and (c) above.</w:t>
      </w:r>
    </w:p>
    <w:p w14:paraId="5A009860" w14:textId="77777777" w:rsidR="007E2708" w:rsidRPr="009706C9" w:rsidRDefault="007E2708" w:rsidP="007E2708">
      <w:pPr>
        <w:pStyle w:val="Edital-Corpodetexto"/>
        <w:rPr>
          <w:lang w:val="en-US"/>
        </w:rPr>
      </w:pPr>
    </w:p>
    <w:p w14:paraId="63E2917C" w14:textId="61591DCC" w:rsidR="007E2708" w:rsidRPr="009706C9" w:rsidRDefault="007E2708" w:rsidP="007E2708">
      <w:pPr>
        <w:pStyle w:val="Edital-Ttulo3"/>
        <w:ind w:left="709" w:hanging="709"/>
        <w:rPr>
          <w:lang w:val="en-US"/>
        </w:rPr>
      </w:pPr>
      <w:r w:rsidRPr="009706C9">
        <w:rPr>
          <w:lang w:val="en-US"/>
        </w:rPr>
        <w:t>Corporate entities based in specific countries</w:t>
      </w:r>
    </w:p>
    <w:p w14:paraId="05F4307F" w14:textId="4B6FFAF6" w:rsidR="007E2708" w:rsidRPr="009706C9" w:rsidRDefault="007E2708" w:rsidP="007E2708">
      <w:pPr>
        <w:pStyle w:val="Edital-Corpodetexto"/>
        <w:rPr>
          <w:lang w:val="en-US"/>
        </w:rPr>
      </w:pPr>
      <w:r w:rsidRPr="009706C9">
        <w:rPr>
          <w:lang w:val="en-US"/>
        </w:rPr>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15CA8750" w14:textId="4B527656" w:rsidR="007B24D6" w:rsidRPr="009706C9" w:rsidRDefault="007B3B19" w:rsidP="007B3B19">
      <w:pPr>
        <w:pStyle w:val="Edital-Corpodetexto"/>
        <w:rPr>
          <w:lang w:val="en-US"/>
        </w:rPr>
      </w:pPr>
      <w:r w:rsidRPr="009706C9">
        <w:rPr>
          <w:lang w:val="en-US"/>
        </w:rPr>
        <w:t>Based on well-grounded expert and/or legal opinions, the enrollment or qualification of the interested companies from these countries may be denied when the documentation submitted is not sufficient to identify the actual controlling shareholders, as provided for in section 4.2.3, and secure the Federal Government’s interest as holder of the rights to the exploration and production of oil and gas in Brazil.</w:t>
      </w:r>
    </w:p>
    <w:p w14:paraId="15B5D83D" w14:textId="3ABDA74C" w:rsidR="00327F3A" w:rsidRPr="009706C9" w:rsidRDefault="007B3B19" w:rsidP="007B3B19">
      <w:pPr>
        <w:pStyle w:val="Edital-Ttulo2"/>
        <w:rPr>
          <w:lang w:val="en-US"/>
        </w:rPr>
      </w:pPr>
      <w:bookmarkStart w:id="78" w:name="_Toc419897909"/>
      <w:bookmarkStart w:id="79" w:name="_Toc419898714"/>
      <w:bookmarkStart w:id="80" w:name="_Toc419900324"/>
      <w:bookmarkStart w:id="81" w:name="_Toc419902071"/>
      <w:bookmarkStart w:id="82" w:name="_Toc419902878"/>
      <w:bookmarkStart w:id="83" w:name="_Toc419903684"/>
      <w:bookmarkStart w:id="84" w:name="_Toc419904490"/>
      <w:bookmarkStart w:id="85" w:name="_Toc419905296"/>
      <w:bookmarkStart w:id="86" w:name="_Toc419906114"/>
      <w:bookmarkStart w:id="87" w:name="_Toc419906921"/>
      <w:bookmarkStart w:id="88" w:name="_Toc419907729"/>
      <w:bookmarkStart w:id="89" w:name="_Toc419906897"/>
      <w:bookmarkStart w:id="90" w:name="_Toc419960596"/>
      <w:bookmarkStart w:id="91" w:name="_Toc39840336"/>
      <w:bookmarkStart w:id="92" w:name="_Toc419905297"/>
      <w:bookmarkEnd w:id="78"/>
      <w:bookmarkEnd w:id="79"/>
      <w:bookmarkEnd w:id="80"/>
      <w:bookmarkEnd w:id="81"/>
      <w:bookmarkEnd w:id="82"/>
      <w:bookmarkEnd w:id="83"/>
      <w:bookmarkEnd w:id="84"/>
      <w:bookmarkEnd w:id="85"/>
      <w:bookmarkEnd w:id="86"/>
      <w:bookmarkEnd w:id="87"/>
      <w:bookmarkEnd w:id="88"/>
      <w:bookmarkEnd w:id="89"/>
      <w:bookmarkEnd w:id="90"/>
      <w:r w:rsidRPr="009706C9">
        <w:rPr>
          <w:lang w:val="en-US"/>
        </w:rPr>
        <w:lastRenderedPageBreak/>
        <w:t>Reuse of documents</w:t>
      </w:r>
      <w:bookmarkEnd w:id="91"/>
      <w:r w:rsidR="00327F3A" w:rsidRPr="009706C9">
        <w:rPr>
          <w:lang w:val="en-US"/>
        </w:rPr>
        <w:t xml:space="preserve"> </w:t>
      </w:r>
      <w:bookmarkEnd w:id="92"/>
    </w:p>
    <w:p w14:paraId="7C355D45" w14:textId="40D38928" w:rsidR="00443730" w:rsidRPr="009706C9" w:rsidRDefault="007B3B19" w:rsidP="00F73E53">
      <w:pPr>
        <w:pStyle w:val="Edital-Corpodetexto"/>
        <w:rPr>
          <w:szCs w:val="22"/>
          <w:lang w:val="en-US"/>
        </w:rPr>
      </w:pPr>
      <w:r w:rsidRPr="009706C9">
        <w:rPr>
          <w:szCs w:val="22"/>
          <w:lang w:val="en-US"/>
        </w:rPr>
        <w:t xml:space="preserve">Documents that have already been submitted to ANP for purposes of </w:t>
      </w:r>
      <w:r w:rsidR="008F5332" w:rsidRPr="009706C9">
        <w:rPr>
          <w:szCs w:val="22"/>
          <w:lang w:val="en-US"/>
        </w:rPr>
        <w:t xml:space="preserve">expression of interest, </w:t>
      </w:r>
      <w:r w:rsidRPr="009706C9">
        <w:rPr>
          <w:szCs w:val="22"/>
          <w:lang w:val="en-US"/>
        </w:rPr>
        <w:t>enrollment</w:t>
      </w:r>
      <w:r w:rsidR="008F5332" w:rsidRPr="009706C9">
        <w:rPr>
          <w:szCs w:val="22"/>
          <w:lang w:val="en-US"/>
        </w:rPr>
        <w:t>,</w:t>
      </w:r>
      <w:r w:rsidRPr="009706C9">
        <w:rPr>
          <w:szCs w:val="22"/>
          <w:lang w:val="en-US"/>
        </w:rPr>
        <w:t xml:space="preserve"> qualification </w:t>
      </w:r>
      <w:r w:rsidR="008F5332" w:rsidRPr="009706C9">
        <w:rPr>
          <w:szCs w:val="22"/>
          <w:lang w:val="en-US"/>
        </w:rPr>
        <w:t>or execution of agreements in the bidding rounds or</w:t>
      </w:r>
      <w:r w:rsidRPr="009706C9">
        <w:rPr>
          <w:szCs w:val="22"/>
          <w:lang w:val="en-US"/>
        </w:rPr>
        <w:t xml:space="preserve"> in procedures for </w:t>
      </w:r>
      <w:r w:rsidR="00F73E53" w:rsidRPr="009706C9">
        <w:rPr>
          <w:szCs w:val="22"/>
          <w:lang w:val="en-US"/>
        </w:rPr>
        <w:t>awards</w:t>
      </w:r>
      <w:r w:rsidRPr="009706C9">
        <w:rPr>
          <w:szCs w:val="22"/>
          <w:lang w:val="en-US"/>
        </w:rPr>
        <w:t xml:space="preserve"> of agreements initiated in</w:t>
      </w:r>
      <w:r w:rsidR="008F5332" w:rsidRPr="009706C9">
        <w:rPr>
          <w:szCs w:val="22"/>
          <w:lang w:val="en-US"/>
        </w:rPr>
        <w:t xml:space="preserve"> January 2019 </w:t>
      </w:r>
      <w:r w:rsidRPr="009706C9">
        <w:rPr>
          <w:szCs w:val="22"/>
          <w:lang w:val="en-US"/>
        </w:rPr>
        <w:t xml:space="preserve">may be reused for the </w:t>
      </w:r>
      <w:r w:rsidR="008F5332" w:rsidRPr="009706C9">
        <w:rPr>
          <w:szCs w:val="22"/>
          <w:lang w:val="en-US"/>
        </w:rPr>
        <w:t>17</w:t>
      </w:r>
      <w:r w:rsidR="008F5332" w:rsidRPr="009706C9">
        <w:rPr>
          <w:szCs w:val="22"/>
          <w:vertAlign w:val="superscript"/>
          <w:lang w:val="en-US"/>
        </w:rPr>
        <w:t>th</w:t>
      </w:r>
      <w:r w:rsidRPr="009706C9">
        <w:rPr>
          <w:szCs w:val="22"/>
          <w:lang w:val="en-US"/>
        </w:rPr>
        <w:t xml:space="preserve"> Bidding Round.</w:t>
      </w:r>
      <w:r w:rsidR="00443730" w:rsidRPr="009706C9">
        <w:rPr>
          <w:lang w:val="en-US"/>
        </w:rPr>
        <w:t xml:space="preserve"> </w:t>
      </w:r>
      <w:r w:rsidR="008F5332" w:rsidRPr="009706C9">
        <w:rPr>
          <w:szCs w:val="22"/>
          <w:lang w:val="en-US"/>
        </w:rPr>
        <w:t>The interested company shall therefor submit a request according to the rules and form in ANNEX II.</w:t>
      </w:r>
      <w:r w:rsidR="00DA6C43" w:rsidRPr="009706C9">
        <w:rPr>
          <w:szCs w:val="22"/>
          <w:lang w:val="en-US"/>
        </w:rPr>
        <w:t xml:space="preserve"> </w:t>
      </w:r>
      <w:r w:rsidR="00BF5E9E" w:rsidRPr="009706C9">
        <w:rPr>
          <w:szCs w:val="22"/>
          <w:lang w:val="en-US"/>
        </w:rPr>
        <w:t>The only documents that may be reused are those listed in the form of ANNEX II and that are still valid.</w:t>
      </w:r>
      <w:r w:rsidR="00443730" w:rsidRPr="009706C9">
        <w:rPr>
          <w:szCs w:val="22"/>
          <w:lang w:val="en-US"/>
        </w:rPr>
        <w:t xml:space="preserve"> </w:t>
      </w:r>
      <w:r w:rsidR="00F73E53" w:rsidRPr="009706C9">
        <w:rPr>
          <w:szCs w:val="22"/>
          <w:lang w:val="en-US"/>
        </w:rPr>
        <w:t>The documents with no express expiration date shall be reused only if submitted to ANP within one (1) year before the request.</w:t>
      </w:r>
      <w:r w:rsidR="00443730" w:rsidRPr="009706C9">
        <w:rPr>
          <w:szCs w:val="22"/>
          <w:lang w:val="en-US"/>
        </w:rPr>
        <w:t xml:space="preserve"> </w:t>
      </w:r>
      <w:r w:rsidR="00F73E53" w:rsidRPr="009706C9">
        <w:rPr>
          <w:szCs w:val="22"/>
          <w:lang w:val="en-US"/>
        </w:rPr>
        <w:t>This deadline is not applicable to charters, which may be used while in effect, or documents for economic and financial qualification.</w:t>
      </w:r>
    </w:p>
    <w:p w14:paraId="26481A5A" w14:textId="05BADD23" w:rsidR="00327F3A" w:rsidRPr="009706C9" w:rsidRDefault="00F73E53" w:rsidP="00F73E53">
      <w:pPr>
        <w:pStyle w:val="Edital-Corpodetexto"/>
        <w:rPr>
          <w:szCs w:val="22"/>
          <w:lang w:val="en-US"/>
        </w:rPr>
      </w:pPr>
      <w:r w:rsidRPr="009706C9">
        <w:rPr>
          <w:szCs w:val="22"/>
          <w:lang w:val="en-US"/>
        </w:rPr>
        <w:t>The interested company shall list, in ANNEX II, the documents which shall be reused and inform, for each of them, their SEI number and for which bidding round, cycle of the Permanent Offer, or procedure for awards of agreements it has been submitted, and, in this case, it shall inform the name and the number of the agreement for the awards to which the document has been submitted.</w:t>
      </w:r>
    </w:p>
    <w:p w14:paraId="3727B2F5" w14:textId="71FE1D20" w:rsidR="000A7D25" w:rsidRPr="009706C9" w:rsidRDefault="002F6E88" w:rsidP="002F6E88">
      <w:pPr>
        <w:pStyle w:val="Edital-Corpodetexto"/>
        <w:rPr>
          <w:szCs w:val="22"/>
          <w:lang w:val="en-US"/>
        </w:rPr>
      </w:pPr>
      <w:r w:rsidRPr="009706C9">
        <w:rPr>
          <w:szCs w:val="22"/>
          <w:lang w:val="en-US"/>
        </w:rPr>
        <w:t>The reuse of documents does not imply approval of the enrollment or qualification of the interested company, and ANP may request clarification and/or additional documents.</w:t>
      </w:r>
      <w:r w:rsidR="00327F3A" w:rsidRPr="009706C9">
        <w:rPr>
          <w:szCs w:val="22"/>
          <w:lang w:val="en-US"/>
        </w:rPr>
        <w:t xml:space="preserve"> </w:t>
      </w:r>
    </w:p>
    <w:p w14:paraId="090926B1" w14:textId="52E42413" w:rsidR="00327F3A" w:rsidRPr="009706C9" w:rsidRDefault="002F6E88" w:rsidP="002F6E88">
      <w:pPr>
        <w:pStyle w:val="Edital-Corpodetexto"/>
        <w:rPr>
          <w:szCs w:val="22"/>
          <w:lang w:val="en-US"/>
        </w:rPr>
      </w:pPr>
      <w:r w:rsidRPr="009706C9">
        <w:rPr>
          <w:szCs w:val="22"/>
          <w:lang w:val="en-US"/>
        </w:rPr>
        <w:t>Previously obtained qualification does not entail that the qualification will be granted for the 17</w:t>
      </w:r>
      <w:r w:rsidRPr="009706C9">
        <w:rPr>
          <w:szCs w:val="22"/>
          <w:vertAlign w:val="superscript"/>
          <w:lang w:val="en-US"/>
        </w:rPr>
        <w:t>th</w:t>
      </w:r>
      <w:r w:rsidRPr="009706C9">
        <w:rPr>
          <w:szCs w:val="22"/>
          <w:lang w:val="en-US"/>
        </w:rPr>
        <w:t xml:space="preserve"> Bidding Round.</w:t>
      </w:r>
    </w:p>
    <w:p w14:paraId="3F1E04EE" w14:textId="77777777" w:rsidR="003D4F86" w:rsidRPr="009706C9" w:rsidRDefault="003D4F86" w:rsidP="00AD3273">
      <w:pPr>
        <w:pStyle w:val="Edital-Corpodetexto"/>
        <w:ind w:firstLine="0"/>
        <w:rPr>
          <w:szCs w:val="22"/>
          <w:lang w:val="en-US"/>
        </w:rPr>
      </w:pPr>
    </w:p>
    <w:p w14:paraId="7DAFF3E0" w14:textId="23705F09" w:rsidR="00274B95" w:rsidRPr="009706C9" w:rsidRDefault="002F6E88" w:rsidP="002F6E88">
      <w:pPr>
        <w:pStyle w:val="Edital-Ttulo2"/>
        <w:rPr>
          <w:lang w:val="en-US"/>
        </w:rPr>
      </w:pPr>
      <w:bookmarkStart w:id="93" w:name="_Toc39840337"/>
      <w:r w:rsidRPr="009706C9">
        <w:rPr>
          <w:lang w:val="en-US"/>
        </w:rPr>
        <w:t>Disclosure of information and secrecy by ANP</w:t>
      </w:r>
      <w:bookmarkEnd w:id="93"/>
    </w:p>
    <w:p w14:paraId="622BDB46" w14:textId="7B40AC7C" w:rsidR="00D7169D" w:rsidRPr="009706C9" w:rsidRDefault="002F6E88" w:rsidP="002F6E88">
      <w:pPr>
        <w:pStyle w:val="Edital-Corpodetexto"/>
        <w:rPr>
          <w:lang w:val="en-US"/>
        </w:rPr>
      </w:pPr>
      <w:r w:rsidRPr="009706C9">
        <w:rPr>
          <w:lang w:val="en-US"/>
        </w:rPr>
        <w:t>Documents regarding the bidding process are public, except for those classified as confidential under the applicable laws and regulations.</w:t>
      </w:r>
      <w:r w:rsidR="00D7169D" w:rsidRPr="009706C9">
        <w:rPr>
          <w:lang w:val="en-US"/>
        </w:rPr>
        <w:t xml:space="preserve"> </w:t>
      </w:r>
      <w:r w:rsidRPr="009706C9">
        <w:rPr>
          <w:lang w:val="en-US"/>
        </w:rPr>
        <w:t>Access to documents containing personal information and information related to the business activity, which disclosure may represent a competitive advantage to other economic agents, shall be prohibited.</w:t>
      </w:r>
    </w:p>
    <w:p w14:paraId="4787F2DB" w14:textId="7D3D03C2" w:rsidR="001038B8" w:rsidRPr="009706C9" w:rsidRDefault="002F6E88" w:rsidP="002F6E88">
      <w:pPr>
        <w:pStyle w:val="Edital-Corpodetexto"/>
        <w:rPr>
          <w:lang w:val="en-US"/>
        </w:rPr>
      </w:pPr>
      <w:r w:rsidRPr="009706C9">
        <w:rPr>
          <w:lang w:val="en-US"/>
        </w:rPr>
        <w:t>The interested company opposing disclosure of information shall express it through a well-grounded request to ANP, which shall decide on its acceptance.</w:t>
      </w:r>
    </w:p>
    <w:p w14:paraId="457CA103" w14:textId="5242EC19" w:rsidR="00274B95" w:rsidRPr="009706C9" w:rsidRDefault="002F6E88" w:rsidP="00214A89">
      <w:pPr>
        <w:pStyle w:val="Edital-Corpodetexto"/>
        <w:rPr>
          <w:lang w:val="en-US"/>
        </w:rPr>
      </w:pPr>
      <w:r w:rsidRPr="009706C9">
        <w:rPr>
          <w:lang w:val="en-US"/>
        </w:rPr>
        <w:t>The interested company may request the disclosure of its contact persons and the basins in which it is interested at the website http://rodadas.anp.gov.br, according to the form in ANNEX III, up to the date of the public session for submission of bids, thus informing its interest in the 17</w:t>
      </w:r>
      <w:r w:rsidRPr="009706C9">
        <w:rPr>
          <w:vertAlign w:val="superscript"/>
          <w:lang w:val="en-US"/>
        </w:rPr>
        <w:t>th</w:t>
      </w:r>
      <w:r w:rsidRPr="009706C9">
        <w:rPr>
          <w:lang w:val="en-US"/>
        </w:rPr>
        <w:t xml:space="preserve"> Bidding Round.</w:t>
      </w:r>
    </w:p>
    <w:p w14:paraId="5939C7AE" w14:textId="77777777" w:rsidR="00274B95" w:rsidRPr="009706C9" w:rsidRDefault="00274B95" w:rsidP="0031492C">
      <w:pPr>
        <w:pStyle w:val="Edital-Corpodetexto"/>
        <w:rPr>
          <w:lang w:val="en-US"/>
        </w:rPr>
      </w:pPr>
    </w:p>
    <w:p w14:paraId="18AE4504" w14:textId="7C99B05B" w:rsidR="00A04715" w:rsidRPr="009706C9" w:rsidRDefault="00345C07" w:rsidP="00214A89">
      <w:pPr>
        <w:pStyle w:val="Edital-Ttulo1"/>
        <w:rPr>
          <w:lang w:val="en-US"/>
        </w:rPr>
      </w:pPr>
      <w:bookmarkStart w:id="94" w:name="_Toc419897912"/>
      <w:bookmarkStart w:id="95" w:name="_Toc419898717"/>
      <w:bookmarkStart w:id="96" w:name="_Toc419900327"/>
      <w:bookmarkStart w:id="97" w:name="_Toc419902074"/>
      <w:bookmarkStart w:id="98" w:name="_Toc419902881"/>
      <w:bookmarkStart w:id="99" w:name="_Toc419903687"/>
      <w:bookmarkStart w:id="100" w:name="_Toc419904493"/>
      <w:bookmarkStart w:id="101" w:name="_Toc419905299"/>
      <w:bookmarkStart w:id="102" w:name="_Toc419906117"/>
      <w:bookmarkStart w:id="103" w:name="_Toc419906924"/>
      <w:bookmarkStart w:id="104" w:name="_Toc419907732"/>
      <w:bookmarkStart w:id="105" w:name="_Toc419906901"/>
      <w:bookmarkStart w:id="106" w:name="_Toc419960599"/>
      <w:bookmarkStart w:id="107" w:name="_Toc419897913"/>
      <w:bookmarkStart w:id="108" w:name="_Toc419898718"/>
      <w:bookmarkStart w:id="109" w:name="_Toc419900328"/>
      <w:bookmarkStart w:id="110" w:name="_Toc419902075"/>
      <w:bookmarkStart w:id="111" w:name="_Toc419902882"/>
      <w:bookmarkStart w:id="112" w:name="_Toc419903688"/>
      <w:bookmarkStart w:id="113" w:name="_Toc419904494"/>
      <w:bookmarkStart w:id="114" w:name="_Toc419905300"/>
      <w:bookmarkStart w:id="115" w:name="_Toc419906118"/>
      <w:bookmarkStart w:id="116" w:name="_Toc419906925"/>
      <w:bookmarkStart w:id="117" w:name="_Toc419907733"/>
      <w:bookmarkStart w:id="118" w:name="_Toc419906903"/>
      <w:bookmarkStart w:id="119" w:name="_Toc41996060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9706C9">
        <w:rPr>
          <w:rFonts w:ascii="Ecofont Vera Sans" w:hAnsi="Ecofont Vera Sans"/>
          <w:szCs w:val="24"/>
          <w:lang w:val="en-US"/>
        </w:rPr>
        <w:lastRenderedPageBreak/>
        <w:t xml:space="preserve"> </w:t>
      </w:r>
      <w:bookmarkStart w:id="120" w:name="_Toc39840338"/>
      <w:r w:rsidR="00214A89" w:rsidRPr="009706C9">
        <w:rPr>
          <w:lang w:val="en-US"/>
        </w:rPr>
        <w:t>ENROLLMENT TO PARTICIPATE IN THE BIDDING PROCESS</w:t>
      </w:r>
      <w:bookmarkEnd w:id="120"/>
      <w:r w:rsidR="00A04715" w:rsidRPr="009706C9">
        <w:rPr>
          <w:lang w:val="en-US"/>
        </w:rPr>
        <w:t xml:space="preserve"> </w:t>
      </w:r>
    </w:p>
    <w:p w14:paraId="709A6605" w14:textId="77777777" w:rsidR="002B681F" w:rsidRPr="009706C9" w:rsidRDefault="002B681F" w:rsidP="008F1AF1">
      <w:pPr>
        <w:pStyle w:val="Edital-Corpodetexto"/>
        <w:rPr>
          <w:szCs w:val="22"/>
          <w:lang w:val="en-US"/>
        </w:rPr>
      </w:pPr>
    </w:p>
    <w:p w14:paraId="6E48B72A" w14:textId="02DF0B1C" w:rsidR="00111F2A" w:rsidRPr="009706C9" w:rsidRDefault="00214A89" w:rsidP="00214A89">
      <w:pPr>
        <w:pStyle w:val="Edital-Corpodetexto"/>
        <w:rPr>
          <w:szCs w:val="22"/>
          <w:lang w:val="en-US"/>
        </w:rPr>
      </w:pPr>
      <w:r w:rsidRPr="009706C9">
        <w:rPr>
          <w:szCs w:val="22"/>
          <w:lang w:val="en-US"/>
        </w:rPr>
        <w:t>The following may participate in the 17</w:t>
      </w:r>
      <w:r w:rsidRPr="009706C9">
        <w:rPr>
          <w:szCs w:val="22"/>
          <w:vertAlign w:val="superscript"/>
          <w:lang w:val="en-US"/>
        </w:rPr>
        <w:t>th</w:t>
      </w:r>
      <w:r w:rsidRPr="009706C9">
        <w:rPr>
          <w:szCs w:val="22"/>
          <w:lang w:val="en-US"/>
        </w:rPr>
        <w:t xml:space="preserve"> Bidding Round, </w:t>
      </w:r>
      <w:proofErr w:type="gramStart"/>
      <w:r w:rsidRPr="009706C9">
        <w:rPr>
          <w:szCs w:val="22"/>
          <w:lang w:val="en-US"/>
        </w:rPr>
        <w:t>provided that</w:t>
      </w:r>
      <w:proofErr w:type="gramEnd"/>
      <w:r w:rsidRPr="009706C9">
        <w:rPr>
          <w:szCs w:val="22"/>
          <w:lang w:val="en-US"/>
        </w:rPr>
        <w:t xml:space="preserve"> they fully comply with all provisions of the tender protocol and the applicable laws and regulations:</w:t>
      </w:r>
      <w:r w:rsidR="00111F2A" w:rsidRPr="009706C9">
        <w:rPr>
          <w:szCs w:val="22"/>
          <w:lang w:val="en-US"/>
        </w:rPr>
        <w:t xml:space="preserve"> </w:t>
      </w:r>
    </w:p>
    <w:p w14:paraId="5FC913A1" w14:textId="128B713C" w:rsidR="00214A89" w:rsidRPr="009706C9" w:rsidRDefault="00214A89" w:rsidP="00E35FC5">
      <w:pPr>
        <w:pStyle w:val="Edital-Corpodetexto"/>
        <w:numPr>
          <w:ilvl w:val="0"/>
          <w:numId w:val="83"/>
        </w:numPr>
        <w:rPr>
          <w:szCs w:val="22"/>
          <w:lang w:val="en-US"/>
        </w:rPr>
      </w:pPr>
      <w:r w:rsidRPr="009706C9">
        <w:rPr>
          <w:szCs w:val="22"/>
          <w:lang w:val="en-US"/>
        </w:rPr>
        <w:t>domestic or foreign legal entities developing a business activity, individually or in a consortium; and</w:t>
      </w:r>
    </w:p>
    <w:p w14:paraId="4002EA2B" w14:textId="7AC5997F" w:rsidR="00214A89" w:rsidRPr="009706C9" w:rsidRDefault="00214A89" w:rsidP="00E35FC5">
      <w:pPr>
        <w:pStyle w:val="Edital-Corpodetexto"/>
        <w:numPr>
          <w:ilvl w:val="0"/>
          <w:numId w:val="83"/>
        </w:numPr>
        <w:rPr>
          <w:szCs w:val="22"/>
          <w:lang w:val="en-US"/>
        </w:rPr>
      </w:pPr>
      <w:r w:rsidRPr="009706C9">
        <w:rPr>
          <w:szCs w:val="22"/>
          <w:lang w:val="en-US"/>
        </w:rPr>
        <w:t>Private Equity Funds (FIPs), as non-operator, being allowed only to submit bids as a consortium.</w:t>
      </w:r>
    </w:p>
    <w:p w14:paraId="4ADE55ED" w14:textId="22F5FC26" w:rsidR="00214A89" w:rsidRPr="009706C9" w:rsidRDefault="00214A89" w:rsidP="00214A89">
      <w:pPr>
        <w:pStyle w:val="Edital-Corpodetexto"/>
        <w:rPr>
          <w:szCs w:val="22"/>
          <w:lang w:val="en-US"/>
        </w:rPr>
      </w:pPr>
      <w:r w:rsidRPr="009706C9">
        <w:rPr>
          <w:szCs w:val="22"/>
          <w:lang w:val="en-US"/>
        </w:rPr>
        <w:t>Enrollment is mandatory and individual for each interested company, even for those intending to submit bids through a consortium.</w:t>
      </w:r>
    </w:p>
    <w:p w14:paraId="4E934AED" w14:textId="43540AE2" w:rsidR="00214A89" w:rsidRPr="009706C9" w:rsidRDefault="00214A89" w:rsidP="00214A89">
      <w:pPr>
        <w:pStyle w:val="Edital-Corpodetexto"/>
        <w:rPr>
          <w:szCs w:val="22"/>
          <w:lang w:val="en-US"/>
        </w:rPr>
      </w:pPr>
      <w:r w:rsidRPr="009706C9">
        <w:rPr>
          <w:szCs w:val="22"/>
          <w:lang w:val="en-US"/>
        </w:rPr>
        <w:t>For enrollment to participate in the bidding process, the interested company shall, by the date defined in Table 1:</w:t>
      </w:r>
    </w:p>
    <w:p w14:paraId="77730DFF" w14:textId="46024322" w:rsidR="00D039EF" w:rsidRPr="009706C9" w:rsidRDefault="00214A89" w:rsidP="00214A89">
      <w:pPr>
        <w:pStyle w:val="Edital-Alnea"/>
        <w:numPr>
          <w:ilvl w:val="0"/>
          <w:numId w:val="20"/>
        </w:numPr>
        <w:rPr>
          <w:lang w:val="en-US"/>
        </w:rPr>
      </w:pPr>
      <w:r w:rsidRPr="009706C9">
        <w:rPr>
          <w:lang w:val="en-US"/>
        </w:rPr>
        <w:t xml:space="preserve">submit the electronic enrollment form, made available on the website </w:t>
      </w:r>
      <w:r w:rsidR="006E2107">
        <w:fldChar w:fldCharType="begin"/>
      </w:r>
      <w:r w:rsidR="006E2107" w:rsidRPr="006E2107">
        <w:rPr>
          <w:lang w:val="en-US"/>
        </w:rPr>
        <w:instrText xml:space="preserve"> HYPERLINK "http://rodadas.anp.gov.br" </w:instrText>
      </w:r>
      <w:r w:rsidR="006E2107">
        <w:fldChar w:fldCharType="separate"/>
      </w:r>
      <w:r w:rsidRPr="009706C9">
        <w:rPr>
          <w:lang w:val="en-US"/>
        </w:rPr>
        <w:t>http://rodadas.anp.gov.br</w:t>
      </w:r>
      <w:r w:rsidR="006E2107">
        <w:rPr>
          <w:lang w:val="en-US"/>
        </w:rPr>
        <w:fldChar w:fldCharType="end"/>
      </w:r>
      <w:r w:rsidRPr="009706C9">
        <w:rPr>
          <w:lang w:val="en-US"/>
        </w:rPr>
        <w:t>, pursuant to section 4.1.</w:t>
      </w:r>
      <w:r w:rsidR="002B681F" w:rsidRPr="009706C9">
        <w:rPr>
          <w:lang w:val="en-US"/>
        </w:rPr>
        <w:t xml:space="preserve"> </w:t>
      </w:r>
    </w:p>
    <w:p w14:paraId="13ECF503" w14:textId="38D164D9" w:rsidR="00D039EF" w:rsidRPr="009706C9" w:rsidRDefault="00214A89" w:rsidP="00214A89">
      <w:pPr>
        <w:pStyle w:val="Edital-Alnea"/>
        <w:numPr>
          <w:ilvl w:val="0"/>
          <w:numId w:val="20"/>
        </w:numPr>
        <w:rPr>
          <w:lang w:val="en-US"/>
        </w:rPr>
      </w:pPr>
      <w:r w:rsidRPr="009706C9">
        <w:rPr>
          <w:lang w:val="en-US"/>
        </w:rPr>
        <w:t>submit the enrollment documents detailed in section 4.2; and</w:t>
      </w:r>
    </w:p>
    <w:p w14:paraId="048033DC" w14:textId="035BBE7C" w:rsidR="00345C07" w:rsidRPr="009706C9" w:rsidRDefault="00214A89" w:rsidP="00214A89">
      <w:pPr>
        <w:pStyle w:val="Edital-Alnea"/>
        <w:numPr>
          <w:ilvl w:val="0"/>
          <w:numId w:val="20"/>
        </w:numPr>
        <w:rPr>
          <w:lang w:val="en-US"/>
        </w:rPr>
      </w:pPr>
      <w:r w:rsidRPr="009706C9">
        <w:rPr>
          <w:lang w:val="en-US"/>
        </w:rPr>
        <w:t>submit ANNEX IV and pay the fee for participation and access to the technical data package (participation fee), under section 4.3.</w:t>
      </w:r>
    </w:p>
    <w:p w14:paraId="45522223" w14:textId="77777777" w:rsidR="00EC1941" w:rsidRPr="009706C9" w:rsidRDefault="00EC1941" w:rsidP="008F1AF1">
      <w:pPr>
        <w:pStyle w:val="Edital-Corpodetexto"/>
        <w:rPr>
          <w:lang w:val="en-US"/>
        </w:rPr>
      </w:pPr>
    </w:p>
    <w:p w14:paraId="6A870FE2" w14:textId="6FD34B8E" w:rsidR="00214A89" w:rsidRPr="009706C9" w:rsidRDefault="00214A89" w:rsidP="00214A89">
      <w:pPr>
        <w:pStyle w:val="Edital-Corpodetexto"/>
        <w:rPr>
          <w:lang w:val="en-US"/>
        </w:rPr>
      </w:pPr>
      <w:bookmarkStart w:id="121" w:name="_Toc367733340"/>
      <w:r w:rsidRPr="009706C9">
        <w:rPr>
          <w:lang w:val="en-US"/>
        </w:rPr>
        <w:t>The bidder which enrollment is approved by CEL may submit bids only for the blocks in the sectors for which the bidder has paid the participation fee and provided the bid bond, under section 5.</w:t>
      </w:r>
    </w:p>
    <w:p w14:paraId="5A79520D" w14:textId="4D0C0987" w:rsidR="00214A89" w:rsidRPr="009706C9" w:rsidRDefault="00214A89" w:rsidP="00214A89">
      <w:pPr>
        <w:pStyle w:val="Edital-Corpodetexto"/>
        <w:rPr>
          <w:lang w:val="en-US"/>
        </w:rPr>
      </w:pPr>
      <w:r w:rsidRPr="009706C9">
        <w:rPr>
          <w:lang w:val="en-US"/>
        </w:rPr>
        <w:t>Enrollment of the bidder implies awareness and acceptance of the rules and the conditions provided for in this tender protocol and in its annexes.</w:t>
      </w:r>
    </w:p>
    <w:p w14:paraId="7B4DADB6" w14:textId="77777777" w:rsidR="00214A89" w:rsidRPr="009706C9" w:rsidRDefault="00214A89" w:rsidP="00214A89">
      <w:pPr>
        <w:pStyle w:val="Edital-Corpodetexto"/>
        <w:rPr>
          <w:lang w:val="en-US"/>
        </w:rPr>
      </w:pPr>
    </w:p>
    <w:p w14:paraId="6E0E1C05" w14:textId="763D708A" w:rsidR="00214A89" w:rsidRPr="009706C9" w:rsidRDefault="00214A89" w:rsidP="00214A89">
      <w:pPr>
        <w:pStyle w:val="Edital-Ttulo2"/>
        <w:ind w:left="432"/>
        <w:rPr>
          <w:lang w:val="en-US"/>
        </w:rPr>
      </w:pPr>
      <w:bookmarkStart w:id="122" w:name="_Toc499299038"/>
      <w:bookmarkStart w:id="123" w:name="_Toc499299380"/>
      <w:bookmarkStart w:id="124" w:name="_Toc499308834"/>
      <w:bookmarkStart w:id="125" w:name="_Toc499299039"/>
      <w:bookmarkStart w:id="126" w:name="_Toc499299381"/>
      <w:bookmarkStart w:id="127" w:name="_Toc499308835"/>
      <w:bookmarkStart w:id="128" w:name="_Toc499299040"/>
      <w:bookmarkStart w:id="129" w:name="_Toc499299382"/>
      <w:bookmarkStart w:id="130" w:name="_Toc499308836"/>
      <w:bookmarkStart w:id="131" w:name="_Toc499299041"/>
      <w:bookmarkStart w:id="132" w:name="_Toc499299383"/>
      <w:bookmarkStart w:id="133" w:name="_Toc499308837"/>
      <w:bookmarkStart w:id="134" w:name="_Toc499299042"/>
      <w:bookmarkStart w:id="135" w:name="_Toc499299384"/>
      <w:bookmarkStart w:id="136" w:name="_Toc499308838"/>
      <w:bookmarkStart w:id="137" w:name="_Toc3459436"/>
      <w:bookmarkStart w:id="138" w:name="_Toc3459437"/>
      <w:bookmarkStart w:id="139" w:name="_Toc3459442"/>
      <w:bookmarkStart w:id="140" w:name="_Toc3459443"/>
      <w:bookmarkStart w:id="141" w:name="_Toc3459444"/>
      <w:bookmarkStart w:id="142" w:name="_Toc3459445"/>
      <w:bookmarkStart w:id="143" w:name="_Toc3459446"/>
      <w:bookmarkStart w:id="144" w:name="_Toc3459447"/>
      <w:bookmarkStart w:id="145" w:name="_Toc419897915"/>
      <w:bookmarkStart w:id="146" w:name="_Toc419898720"/>
      <w:bookmarkStart w:id="147" w:name="_Toc419900330"/>
      <w:bookmarkStart w:id="148" w:name="_Toc419902077"/>
      <w:bookmarkStart w:id="149" w:name="_Toc419902884"/>
      <w:bookmarkStart w:id="150" w:name="_Toc419903690"/>
      <w:bookmarkStart w:id="151" w:name="_Toc419904496"/>
      <w:bookmarkStart w:id="152" w:name="_Toc419905302"/>
      <w:bookmarkStart w:id="153" w:name="_Toc419906120"/>
      <w:bookmarkStart w:id="154" w:name="_Toc419906927"/>
      <w:bookmarkStart w:id="155" w:name="_Toc419907735"/>
      <w:bookmarkStart w:id="156" w:name="_Toc419906905"/>
      <w:bookmarkStart w:id="157" w:name="_Toc41996060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9706C9">
        <w:rPr>
          <w:lang w:val="en-US"/>
        </w:rPr>
        <w:t xml:space="preserve"> </w:t>
      </w:r>
      <w:bookmarkStart w:id="158" w:name="_Toc39840339"/>
      <w:r w:rsidRPr="009706C9">
        <w:rPr>
          <w:lang w:val="en-US"/>
        </w:rPr>
        <w:t>Electronic enrollment form</w:t>
      </w:r>
      <w:bookmarkEnd w:id="158"/>
    </w:p>
    <w:p w14:paraId="301CCEE3" w14:textId="36BB0AB7" w:rsidR="00543CDD" w:rsidRPr="009706C9" w:rsidRDefault="00FB62CC" w:rsidP="00FB62CC">
      <w:pPr>
        <w:pStyle w:val="Edital-Corpodetexto"/>
        <w:rPr>
          <w:lang w:val="en-US"/>
        </w:rPr>
      </w:pPr>
      <w:r w:rsidRPr="009706C9">
        <w:rPr>
          <w:lang w:val="en-US"/>
        </w:rPr>
        <w:t>Companies interested in participating in the bidding process shall individually complete the electronic form available at the website http://rodadas.anp.gov.br during the period established in Table 1.</w:t>
      </w:r>
      <w:r w:rsidR="00B445BC" w:rsidRPr="009706C9">
        <w:rPr>
          <w:lang w:val="en-US"/>
        </w:rPr>
        <w:t xml:space="preserve"> </w:t>
      </w:r>
    </w:p>
    <w:p w14:paraId="5C39B26E" w14:textId="07F181AF" w:rsidR="00CB0B47" w:rsidRPr="009706C9" w:rsidRDefault="00FB62CC" w:rsidP="00F7428A">
      <w:pPr>
        <w:pStyle w:val="Edital-Corpodetexto"/>
        <w:rPr>
          <w:lang w:val="en-US"/>
        </w:rPr>
      </w:pPr>
      <w:r w:rsidRPr="009706C9">
        <w:rPr>
          <w:lang w:val="en-US"/>
        </w:rPr>
        <w:t>The main accredited representative appointed shall receive an email confirming the application was received and containing all data provided in the form.</w:t>
      </w:r>
      <w:r w:rsidR="00CB0B47" w:rsidRPr="009706C9">
        <w:rPr>
          <w:lang w:val="en-US"/>
        </w:rPr>
        <w:t xml:space="preserve"> </w:t>
      </w:r>
      <w:r w:rsidRPr="009706C9">
        <w:rPr>
          <w:lang w:val="en-US"/>
        </w:rPr>
        <w:t>Based on the electronic message, a digital PDF file shall be generated and forwarded through SEI</w:t>
      </w:r>
      <w:r w:rsidR="00F7428A" w:rsidRPr="009706C9">
        <w:rPr>
          <w:lang w:val="en-US"/>
        </w:rPr>
        <w:t>.</w:t>
      </w:r>
    </w:p>
    <w:p w14:paraId="2C7F093E" w14:textId="62EAEAF1" w:rsidR="00E530FE" w:rsidRPr="009706C9" w:rsidRDefault="00F7428A" w:rsidP="00F7428A">
      <w:pPr>
        <w:pStyle w:val="Edital-Corpodetexto"/>
        <w:rPr>
          <w:lang w:val="en-US"/>
        </w:rPr>
      </w:pPr>
      <w:r w:rsidRPr="009706C9">
        <w:rPr>
          <w:lang w:val="en-US"/>
        </w:rPr>
        <w:t xml:space="preserve">In the electronic form, the interested companies shall inform the address, the corporate group, the main accredited representative before ANP, the controlling shareholder, as well as </w:t>
      </w:r>
      <w:r w:rsidRPr="009706C9">
        <w:rPr>
          <w:lang w:val="en-US"/>
        </w:rPr>
        <w:lastRenderedPageBreak/>
        <w:t>all members of the management structure.</w:t>
      </w:r>
      <w:r w:rsidR="00D5750B" w:rsidRPr="009706C9">
        <w:rPr>
          <w:lang w:val="en-US"/>
        </w:rPr>
        <w:t xml:space="preserve"> </w:t>
      </w:r>
      <w:r w:rsidRPr="009706C9">
        <w:rPr>
          <w:lang w:val="en-US"/>
        </w:rPr>
        <w:t>(managers, officers, and members of the Board of Directors).</w:t>
      </w:r>
      <w:r w:rsidR="00407FAF" w:rsidRPr="009706C9">
        <w:rPr>
          <w:lang w:val="en-US"/>
        </w:rPr>
        <w:t xml:space="preserve"> </w:t>
      </w:r>
    </w:p>
    <w:p w14:paraId="20925CDA" w14:textId="7041BD4F" w:rsidR="009A6D18" w:rsidRPr="009706C9" w:rsidRDefault="00B84B19" w:rsidP="00B84B19">
      <w:pPr>
        <w:pStyle w:val="Edital-Corpodetexto"/>
        <w:rPr>
          <w:lang w:val="en-US"/>
        </w:rPr>
      </w:pPr>
      <w:r w:rsidRPr="009706C9">
        <w:rPr>
          <w:lang w:val="en-US"/>
        </w:rPr>
        <w:t>In addition to the main accredited representative, the other accredited representatives shall be appointed through a power of attorney, pursuant to section 4.2.2.</w:t>
      </w:r>
    </w:p>
    <w:p w14:paraId="2A00DC0E" w14:textId="0241305C" w:rsidR="00265D08" w:rsidRPr="009706C9" w:rsidRDefault="00B84B19" w:rsidP="00B84B19">
      <w:pPr>
        <w:pStyle w:val="Edital-Corpodetexto"/>
        <w:rPr>
          <w:lang w:val="en-US"/>
        </w:rPr>
      </w:pPr>
      <w:r w:rsidRPr="009706C9">
        <w:rPr>
          <w:rFonts w:eastAsia="Calibri"/>
          <w:lang w:val="en-US"/>
        </w:rPr>
        <w:t>If, in the course of this Bidding Round until execution of the concession agreement, there is any change in the information provided in the enrollment form, the interested company shall immediately inform to ANP the relevant changes.</w:t>
      </w:r>
      <w:r w:rsidR="00E954AD" w:rsidRPr="009706C9">
        <w:rPr>
          <w:rFonts w:eastAsia="Calibri"/>
          <w:lang w:val="en-US"/>
        </w:rPr>
        <w:t xml:space="preserve"> </w:t>
      </w:r>
      <w:r w:rsidRPr="009706C9">
        <w:rPr>
          <w:lang w:val="en-US"/>
        </w:rPr>
        <w:t xml:space="preserve">If there are any discrepancies between the information filled in the electronic application form and those contained in the documents </w:t>
      </w:r>
      <w:r w:rsidRPr="009706C9">
        <w:rPr>
          <w:lang w:val="en-US"/>
        </w:rPr>
        <w:tab/>
        <w:t xml:space="preserve"> for in sections 4.2.1, 4.2.2, and 4.2.3, the information on these documents shall prevail.</w:t>
      </w:r>
      <w:r w:rsidR="00265D08" w:rsidRPr="009706C9">
        <w:rPr>
          <w:lang w:val="en-US"/>
        </w:rPr>
        <w:t xml:space="preserve"> </w:t>
      </w:r>
    </w:p>
    <w:p w14:paraId="7E06DC26" w14:textId="19CC0E99" w:rsidR="00407FAF" w:rsidRPr="009706C9" w:rsidRDefault="00B84B19" w:rsidP="003D5915">
      <w:pPr>
        <w:pStyle w:val="Edital-Corpodetexto"/>
        <w:rPr>
          <w:lang w:val="en-US"/>
        </w:rPr>
      </w:pPr>
      <w:r w:rsidRPr="009706C9">
        <w:rPr>
          <w:lang w:val="en-US"/>
        </w:rPr>
        <w:t xml:space="preserve">By filling out and submitting the form to ANP, the bidder </w:t>
      </w:r>
      <w:r w:rsidR="00EA302A" w:rsidRPr="009706C9">
        <w:rPr>
          <w:lang w:val="en-US"/>
        </w:rPr>
        <w:t>acknowledges</w:t>
      </w:r>
      <w:r w:rsidR="003D5915" w:rsidRPr="009706C9">
        <w:rPr>
          <w:lang w:val="en-US"/>
        </w:rPr>
        <w:t xml:space="preserve"> that it</w:t>
      </w:r>
      <w:r w:rsidRPr="009706C9">
        <w:rPr>
          <w:lang w:val="en-US"/>
        </w:rPr>
        <w:t>: (</w:t>
      </w:r>
      <w:proofErr w:type="spellStart"/>
      <w:r w:rsidRPr="009706C9">
        <w:rPr>
          <w:lang w:val="en-US"/>
        </w:rPr>
        <w:t>i</w:t>
      </w:r>
      <w:proofErr w:type="spellEnd"/>
      <w:r w:rsidRPr="009706C9">
        <w:rPr>
          <w:lang w:val="en-US"/>
        </w:rPr>
        <w:t xml:space="preserve">) </w:t>
      </w:r>
      <w:r w:rsidR="003D5915" w:rsidRPr="009706C9">
        <w:rPr>
          <w:lang w:val="en-US"/>
        </w:rPr>
        <w:t xml:space="preserve">knows and </w:t>
      </w:r>
      <w:r w:rsidRPr="009706C9">
        <w:rPr>
          <w:lang w:val="en-US"/>
        </w:rPr>
        <w:t xml:space="preserve">accepts the rules and conditions established in this tender protocol and in its annexes; and (ii) </w:t>
      </w:r>
      <w:r w:rsidR="003D5915" w:rsidRPr="009706C9">
        <w:rPr>
          <w:lang w:val="en-US"/>
        </w:rPr>
        <w:t>knows</w:t>
      </w:r>
      <w:r w:rsidRPr="009706C9">
        <w:rPr>
          <w:lang w:val="en-US"/>
        </w:rPr>
        <w:t xml:space="preserve">, under the penalties provided for in the applicable laws and regulations, the </w:t>
      </w:r>
      <w:r w:rsidR="003D5915" w:rsidRPr="009706C9">
        <w:rPr>
          <w:lang w:val="en-US"/>
        </w:rPr>
        <w:t xml:space="preserve">set of </w:t>
      </w:r>
      <w:r w:rsidRPr="009706C9">
        <w:rPr>
          <w:lang w:val="en-US"/>
        </w:rPr>
        <w:t>Brazilian rules that prohibits and punishes harmful anti-competitive conducts, undertaking not to carry out such conducts.</w:t>
      </w:r>
    </w:p>
    <w:p w14:paraId="6838A08D" w14:textId="77777777" w:rsidR="00407FAF" w:rsidRPr="009706C9" w:rsidRDefault="00407FAF" w:rsidP="00265D08">
      <w:pPr>
        <w:pStyle w:val="Edital-Corpodetexto"/>
        <w:rPr>
          <w:lang w:val="en-US"/>
        </w:rPr>
      </w:pPr>
    </w:p>
    <w:p w14:paraId="6806BD61" w14:textId="1EFCD7E0" w:rsidR="003D5915" w:rsidRPr="009706C9" w:rsidRDefault="003D5915" w:rsidP="003D5915">
      <w:pPr>
        <w:pStyle w:val="Edital-Ttulo2"/>
        <w:ind w:left="432"/>
        <w:rPr>
          <w:lang w:val="en-US"/>
        </w:rPr>
      </w:pPr>
      <w:bookmarkStart w:id="159" w:name="_Toc3459449"/>
      <w:bookmarkStart w:id="160" w:name="_Toc39840340"/>
      <w:bookmarkEnd w:id="159"/>
      <w:r w:rsidRPr="009706C9">
        <w:rPr>
          <w:lang w:val="en-US"/>
        </w:rPr>
        <w:t>List of enrollment documents</w:t>
      </w:r>
      <w:bookmarkEnd w:id="160"/>
    </w:p>
    <w:p w14:paraId="659C3270" w14:textId="44B818D0" w:rsidR="003D5915" w:rsidRPr="009706C9" w:rsidRDefault="003D5915" w:rsidP="003D5915">
      <w:pPr>
        <w:pStyle w:val="Edital-Corpodetexto"/>
        <w:rPr>
          <w:lang w:val="en-US"/>
        </w:rPr>
      </w:pPr>
      <w:r w:rsidRPr="009706C9">
        <w:rPr>
          <w:lang w:val="en-US"/>
        </w:rPr>
        <w:t xml:space="preserve">The documents described below shall be submitted during the period established in Table 1, according to the formalities provided for in section 3. </w:t>
      </w:r>
    </w:p>
    <w:p w14:paraId="1C3770AF" w14:textId="46800818" w:rsidR="003D5915" w:rsidRPr="009706C9" w:rsidRDefault="003D5915" w:rsidP="003D5915">
      <w:pPr>
        <w:pStyle w:val="Edital-Corpodetexto"/>
        <w:rPr>
          <w:lang w:val="en-US"/>
        </w:rPr>
      </w:pPr>
      <w:r w:rsidRPr="009706C9">
        <w:rPr>
          <w:lang w:val="en-US"/>
        </w:rPr>
        <w:t>In the specific case of FIPs, please observe the provisions in section 4.2.8.</w:t>
      </w:r>
    </w:p>
    <w:p w14:paraId="15EABAB9" w14:textId="77777777" w:rsidR="003D5915" w:rsidRPr="009706C9" w:rsidRDefault="003D5915" w:rsidP="003D5915">
      <w:pPr>
        <w:pStyle w:val="Edital-Corpodetexto"/>
        <w:rPr>
          <w:lang w:val="en-US"/>
        </w:rPr>
      </w:pPr>
    </w:p>
    <w:p w14:paraId="690A1A2E" w14:textId="38F1B792" w:rsidR="003D5915" w:rsidRPr="009706C9" w:rsidRDefault="003D5915" w:rsidP="003D5915">
      <w:pPr>
        <w:pStyle w:val="Edital-Ttulo3"/>
        <w:ind w:left="709" w:hanging="709"/>
        <w:rPr>
          <w:lang w:val="en-US"/>
        </w:rPr>
      </w:pPr>
      <w:r w:rsidRPr="009706C9">
        <w:rPr>
          <w:lang w:val="en-US"/>
        </w:rPr>
        <w:t>Corporate documents</w:t>
      </w:r>
    </w:p>
    <w:p w14:paraId="439B41C9" w14:textId="50E44F11" w:rsidR="003D5915" w:rsidRPr="009706C9" w:rsidRDefault="003D5915" w:rsidP="003D5915">
      <w:pPr>
        <w:pStyle w:val="Edital-Corpodetexto"/>
        <w:rPr>
          <w:rFonts w:eastAsia="Calibri"/>
          <w:lang w:val="en-US"/>
        </w:rPr>
      </w:pPr>
      <w:r w:rsidRPr="009706C9">
        <w:rPr>
          <w:rFonts w:eastAsia="Calibri"/>
          <w:lang w:val="en-US"/>
        </w:rPr>
        <w:t>The interested company shall submit:</w:t>
      </w:r>
    </w:p>
    <w:p w14:paraId="36378527" w14:textId="77777777" w:rsidR="003D5915" w:rsidRPr="009706C9" w:rsidRDefault="003D5915" w:rsidP="003D5915">
      <w:pPr>
        <w:pStyle w:val="Edital-Alnea"/>
        <w:ind w:left="720"/>
        <w:rPr>
          <w:lang w:val="en-US"/>
        </w:rPr>
      </w:pPr>
    </w:p>
    <w:p w14:paraId="0AFBE770" w14:textId="3A89C9B2" w:rsidR="003D5915" w:rsidRPr="009706C9" w:rsidRDefault="003D5915" w:rsidP="003D5915">
      <w:pPr>
        <w:pStyle w:val="Edital-Alnea"/>
        <w:numPr>
          <w:ilvl w:val="0"/>
          <w:numId w:val="21"/>
        </w:numPr>
        <w:rPr>
          <w:lang w:val="en-US"/>
        </w:rPr>
      </w:pPr>
      <w:r w:rsidRPr="009706C9">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7CEA64FD" w14:textId="7C97A9AC" w:rsidR="003D5915" w:rsidRPr="009706C9" w:rsidRDefault="003D5915" w:rsidP="003D5915">
      <w:pPr>
        <w:pStyle w:val="Edital-Alnea"/>
        <w:numPr>
          <w:ilvl w:val="0"/>
          <w:numId w:val="21"/>
        </w:numPr>
        <w:rPr>
          <w:lang w:val="en-US"/>
        </w:rPr>
      </w:pPr>
      <w:r w:rsidRPr="009706C9">
        <w:rPr>
          <w:lang w:val="en-US"/>
        </w:rPr>
        <w:t>documents evidencing the powers and names of the legal representatives, as well as the latest acts related to the election/appointment of these representatives, if applicable;</w:t>
      </w:r>
    </w:p>
    <w:p w14:paraId="47312BAE" w14:textId="182CB6B5" w:rsidR="003D5915" w:rsidRPr="009706C9" w:rsidRDefault="003D5915" w:rsidP="003D5915">
      <w:pPr>
        <w:pStyle w:val="Edital-Alnea"/>
        <w:numPr>
          <w:ilvl w:val="0"/>
          <w:numId w:val="21"/>
        </w:numPr>
        <w:rPr>
          <w:lang w:val="en-US"/>
        </w:rPr>
      </w:pPr>
      <w:r w:rsidRPr="009706C9">
        <w:rPr>
          <w:lang w:val="en-US"/>
        </w:rPr>
        <w:t>documents evidencing satisfaction of any conditions to exercise the representatives’ powers, as set forth in the acts of incorporation, if applicable (joint signatures of directors, express authorization of the shareholders or of the board of directors for the performance of certain acts, including execution of agreements, among others);</w:t>
      </w:r>
    </w:p>
    <w:p w14:paraId="5F8B354D" w14:textId="2DAAE451" w:rsidR="00BA44E3" w:rsidRPr="009706C9" w:rsidRDefault="003D5915" w:rsidP="003D5915">
      <w:pPr>
        <w:pStyle w:val="Edital-Alnea"/>
        <w:numPr>
          <w:ilvl w:val="0"/>
          <w:numId w:val="21"/>
        </w:numPr>
        <w:rPr>
          <w:lang w:val="en-US"/>
        </w:rPr>
      </w:pPr>
      <w:r w:rsidRPr="009706C9">
        <w:rPr>
          <w:lang w:val="en-US"/>
        </w:rPr>
        <w:lastRenderedPageBreak/>
        <w:t>declaration, pursuant to the form in ANNEX V, of (</w:t>
      </w:r>
      <w:proofErr w:type="spellStart"/>
      <w:r w:rsidRPr="009706C9">
        <w:rPr>
          <w:lang w:val="en-US"/>
        </w:rPr>
        <w:t>i</w:t>
      </w:r>
      <w:proofErr w:type="spellEnd"/>
      <w:r w:rsidRPr="009706C9">
        <w:rPr>
          <w:lang w:val="en-US"/>
        </w:rPr>
        <w:t>) submission of a copy of the latest version of its articles of association or bylaws with the current provisions; (ii) evidence of the powers and names of its legal representatives; and (iii) satisfaction of any conditions to exercise the representatives’ powers, as set forth in the acts of incorporation, if applicable.</w:t>
      </w:r>
      <w:r w:rsidR="009834D7" w:rsidRPr="009706C9" w:rsidDel="009834D7">
        <w:rPr>
          <w:lang w:val="en-US"/>
        </w:rPr>
        <w:t xml:space="preserve"> </w:t>
      </w:r>
    </w:p>
    <w:p w14:paraId="7A88C148" w14:textId="77777777" w:rsidR="006E1210" w:rsidRPr="009706C9" w:rsidRDefault="006E1210" w:rsidP="008F1AF1">
      <w:pPr>
        <w:pStyle w:val="Edital-Corpodetexto"/>
        <w:rPr>
          <w:lang w:val="en-US"/>
        </w:rPr>
      </w:pPr>
    </w:p>
    <w:p w14:paraId="6B6BE017" w14:textId="481AA7D1" w:rsidR="00BA44E3" w:rsidRPr="009706C9" w:rsidRDefault="003D5915" w:rsidP="003D5915">
      <w:pPr>
        <w:pStyle w:val="Edital-Corpodetexto"/>
        <w:rPr>
          <w:lang w:val="en-US"/>
        </w:rPr>
      </w:pPr>
      <w:r w:rsidRPr="009706C9">
        <w:rPr>
          <w:lang w:val="en-US"/>
        </w:rPr>
        <w:t>The documents mentioned in item (b) shall not be required if the powers and names of the legal representatives can be verified in the acts of incorporation (bylaws or articles of association).</w:t>
      </w:r>
    </w:p>
    <w:p w14:paraId="2480B2CA" w14:textId="6D7C3B9A" w:rsidR="00DB124E" w:rsidRPr="009706C9" w:rsidRDefault="00581A7E" w:rsidP="00581A7E">
      <w:pPr>
        <w:pStyle w:val="Edital-Corpodetexto"/>
        <w:rPr>
          <w:rFonts w:eastAsia="Calibri"/>
          <w:lang w:val="en-US"/>
        </w:rPr>
      </w:pPr>
      <w:r w:rsidRPr="009706C9">
        <w:rPr>
          <w:rFonts w:eastAsia="Calibri"/>
          <w:lang w:val="en-US"/>
        </w:rPr>
        <w:t>Any amendment to the corporate documents referred to in items (a), (b), and (c), including corporate restructuring, change or transfer of the corporate control, during this Bidding Round until execution of the concession agreement, shall be informed to ANP immediately after implementation of the act, and the related documentation shall be submitted.</w:t>
      </w:r>
    </w:p>
    <w:p w14:paraId="7857C087" w14:textId="77777777" w:rsidR="00084933" w:rsidRPr="009706C9" w:rsidRDefault="00084933" w:rsidP="008F1AF1">
      <w:pPr>
        <w:pStyle w:val="Edital-Corpodetexto"/>
        <w:rPr>
          <w:rFonts w:eastAsia="Calibri"/>
          <w:lang w:val="en-US"/>
        </w:rPr>
      </w:pPr>
    </w:p>
    <w:p w14:paraId="5981F061" w14:textId="05253BCB" w:rsidR="00053F94" w:rsidRPr="009706C9" w:rsidRDefault="00581A7E" w:rsidP="00581A7E">
      <w:pPr>
        <w:pStyle w:val="Edital-Ttulo3"/>
        <w:ind w:left="709"/>
        <w:rPr>
          <w:lang w:val="en-US"/>
        </w:rPr>
      </w:pPr>
      <w:bookmarkStart w:id="161" w:name="_Toc361937299"/>
      <w:bookmarkStart w:id="162" w:name="_Toc364416894"/>
      <w:bookmarkStart w:id="163" w:name="_Toc364685401"/>
      <w:bookmarkStart w:id="164" w:name="_Toc361937300"/>
      <w:bookmarkStart w:id="165" w:name="_Toc364416895"/>
      <w:bookmarkStart w:id="166" w:name="_Toc364685402"/>
      <w:bookmarkStart w:id="167" w:name="_Toc337651826"/>
      <w:bookmarkStart w:id="168" w:name="_Toc337652113"/>
      <w:bookmarkStart w:id="169" w:name="_Toc337743440"/>
      <w:bookmarkStart w:id="170" w:name="_Toc342489909"/>
      <w:bookmarkStart w:id="171" w:name="_Toc342490710"/>
      <w:bookmarkStart w:id="172" w:name="_Toc342655995"/>
      <w:bookmarkStart w:id="173" w:name="_Toc361937303"/>
      <w:bookmarkStart w:id="174" w:name="_Toc364416898"/>
      <w:bookmarkStart w:id="175" w:name="_Toc364685405"/>
      <w:bookmarkStart w:id="176" w:name="_Toc361937305"/>
      <w:bookmarkStart w:id="177" w:name="_Toc364416900"/>
      <w:bookmarkStart w:id="178" w:name="_Toc364685407"/>
      <w:bookmarkStart w:id="179" w:name="_Toc342489912"/>
      <w:bookmarkStart w:id="180" w:name="_Toc342490713"/>
      <w:bookmarkStart w:id="181" w:name="_Toc342655998"/>
      <w:bookmarkStart w:id="182" w:name="_Toc342489913"/>
      <w:bookmarkStart w:id="183" w:name="_Toc342490714"/>
      <w:bookmarkStart w:id="184" w:name="_Toc342655999"/>
      <w:bookmarkStart w:id="185" w:name="_Toc361937307"/>
      <w:bookmarkStart w:id="186" w:name="_Toc364416902"/>
      <w:bookmarkStart w:id="187" w:name="_Toc364685409"/>
      <w:bookmarkStart w:id="188" w:name="_Toc361937308"/>
      <w:bookmarkStart w:id="189" w:name="_Toc364416903"/>
      <w:bookmarkStart w:id="190" w:name="_Toc364685410"/>
      <w:bookmarkStart w:id="191" w:name="_Toc342489915"/>
      <w:bookmarkStart w:id="192" w:name="_Toc342490716"/>
      <w:bookmarkStart w:id="193" w:name="_Toc342656001"/>
      <w:bookmarkStart w:id="194" w:name="_Toc342489916"/>
      <w:bookmarkStart w:id="195" w:name="_Toc342490717"/>
      <w:bookmarkStart w:id="196" w:name="_Toc342656002"/>
      <w:bookmarkStart w:id="197" w:name="_Toc342489917"/>
      <w:bookmarkStart w:id="198" w:name="_Toc342490718"/>
      <w:bookmarkStart w:id="199" w:name="_Toc342656003"/>
      <w:bookmarkEnd w:id="121"/>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9706C9">
        <w:rPr>
          <w:lang w:val="en-US"/>
        </w:rPr>
        <w:t>Appointment of accredited representatives</w:t>
      </w:r>
    </w:p>
    <w:p w14:paraId="68EFA475" w14:textId="2BEA5E45" w:rsidR="00DC25BE" w:rsidRPr="009706C9" w:rsidRDefault="00581A7E" w:rsidP="00581A7E">
      <w:pPr>
        <w:pStyle w:val="Edital-Corpodetexto"/>
        <w:rPr>
          <w:szCs w:val="22"/>
          <w:lang w:val="en-US"/>
        </w:rPr>
      </w:pPr>
      <w:bookmarkStart w:id="200" w:name="_Ref144024700"/>
      <w:bookmarkStart w:id="201" w:name="_Ref144026783"/>
      <w:r w:rsidRPr="009706C9">
        <w:rPr>
          <w:szCs w:val="22"/>
          <w:lang w:val="en-US"/>
        </w:rPr>
        <w:t>The interested company shall appoint one or more representatives accredited before ANP through a power of attorney, pursuant to ANNEX VI, signed by its legal representatives empowered to designate attorneys-in-fact</w:t>
      </w:r>
      <w:r w:rsidR="006F62AA" w:rsidRPr="009706C9">
        <w:rPr>
          <w:szCs w:val="22"/>
          <w:lang w:val="en-US"/>
        </w:rPr>
        <w:t xml:space="preserve"> </w:t>
      </w:r>
    </w:p>
    <w:p w14:paraId="7C2390C1" w14:textId="03BF06A7" w:rsidR="00581A7E" w:rsidRPr="009706C9" w:rsidRDefault="00581A7E" w:rsidP="00581A7E">
      <w:pPr>
        <w:pStyle w:val="Edital-Corpodetexto"/>
        <w:rPr>
          <w:szCs w:val="22"/>
          <w:lang w:val="en-US"/>
        </w:rPr>
      </w:pPr>
      <w:r w:rsidRPr="009706C9">
        <w:rPr>
          <w:rFonts w:eastAsia="Calibri"/>
          <w:lang w:val="en-US"/>
        </w:rPr>
        <w:t>If the interested company intends that any of its legal representatives act in the bidding process and/or sign the respective agreement, they shall also be appointed as accredited representatives through the abovementioned power of attorney (ANNEX VI), even if such representatives have powers granted through the bidder’s corporate documents.</w:t>
      </w:r>
    </w:p>
    <w:p w14:paraId="7B753AD0" w14:textId="4F1B5676" w:rsidR="00581A7E" w:rsidRPr="009706C9" w:rsidRDefault="00581A7E" w:rsidP="00581A7E">
      <w:pPr>
        <w:pStyle w:val="Edital-Corpodetexto"/>
        <w:rPr>
          <w:rFonts w:eastAsia="Calibri"/>
          <w:lang w:val="en-US"/>
        </w:rPr>
      </w:pPr>
      <w:r w:rsidRPr="009706C9">
        <w:rPr>
          <w:rFonts w:eastAsia="Calibri"/>
          <w:lang w:val="en-US"/>
        </w:rPr>
        <w:t>The accredited representative shall be the representative of the bidder in all phases of the bidding process, including in the execution of the respective agreement. If the bidder appoints more than one accredited representative, any of them, individually, shall represent the bidder in any acts related to the 17</w:t>
      </w:r>
      <w:r w:rsidRPr="009706C9">
        <w:rPr>
          <w:rFonts w:eastAsia="Calibri"/>
          <w:vertAlign w:val="superscript"/>
          <w:lang w:val="en-US"/>
        </w:rPr>
        <w:t>th</w:t>
      </w:r>
      <w:r w:rsidRPr="009706C9">
        <w:rPr>
          <w:rFonts w:eastAsia="Calibri"/>
          <w:lang w:val="en-US"/>
        </w:rPr>
        <w:t xml:space="preserve"> Bidding Round.</w:t>
      </w:r>
    </w:p>
    <w:p w14:paraId="5B5E43C2" w14:textId="72A31C94" w:rsidR="00581A7E" w:rsidRPr="009706C9" w:rsidRDefault="00581A7E" w:rsidP="00581A7E">
      <w:pPr>
        <w:pStyle w:val="Edital-Corpodetexto"/>
        <w:rPr>
          <w:lang w:val="en-US"/>
        </w:rPr>
      </w:pPr>
      <w:r w:rsidRPr="009706C9">
        <w:rPr>
          <w:lang w:val="en-US"/>
        </w:rPr>
        <w:t>Bidders that appoint more than one accredited representative shall indicate who is the main one among them, to whom any and all official correspondence of ANP related to the bidding process shall be sent.</w:t>
      </w:r>
    </w:p>
    <w:p w14:paraId="4A5A4F9B" w14:textId="7F3C69AB" w:rsidR="00581A7E" w:rsidRPr="009706C9" w:rsidRDefault="00581A7E" w:rsidP="00581A7E">
      <w:pPr>
        <w:pStyle w:val="Edital-Corpodetexto"/>
        <w:rPr>
          <w:szCs w:val="22"/>
          <w:lang w:val="en-US"/>
        </w:rPr>
      </w:pPr>
      <w:r w:rsidRPr="009706C9">
        <w:rPr>
          <w:szCs w:val="22"/>
          <w:lang w:val="en-US"/>
        </w:rPr>
        <w:t>Bidders shall appoint at least one accredited representative domiciled in Brazil.</w:t>
      </w:r>
    </w:p>
    <w:p w14:paraId="05ACB6E4" w14:textId="09A9E05A" w:rsidR="00581A7E" w:rsidRPr="009706C9" w:rsidRDefault="00581A7E" w:rsidP="00581A7E">
      <w:pPr>
        <w:pStyle w:val="Edital-Corpodetexto"/>
        <w:rPr>
          <w:lang w:val="en-US"/>
        </w:rPr>
      </w:pPr>
      <w:r w:rsidRPr="009706C9">
        <w:rPr>
          <w:lang w:val="en-US"/>
        </w:rPr>
        <w:t xml:space="preserve">Each accredited representative may represent only one bidder, unless the bidders are part of the same corporate group. </w:t>
      </w:r>
    </w:p>
    <w:p w14:paraId="4DF10A8A" w14:textId="796EC305" w:rsidR="00581A7E" w:rsidRPr="009706C9" w:rsidRDefault="00581A7E" w:rsidP="00581A7E">
      <w:pPr>
        <w:pStyle w:val="Edital-Corpodetexto"/>
        <w:rPr>
          <w:lang w:val="en-US"/>
        </w:rPr>
      </w:pPr>
      <w:r w:rsidRPr="009706C9">
        <w:rPr>
          <w:lang w:val="en-US"/>
        </w:rPr>
        <w:t xml:space="preserve">If more than one bidder appoints the same representative, only the appointment of the first bidder shall be considered, considering the order of submission of documents to ANP. </w:t>
      </w:r>
    </w:p>
    <w:p w14:paraId="332E3570" w14:textId="15913FF2" w:rsidR="00581A7E" w:rsidRPr="009706C9" w:rsidRDefault="00581A7E" w:rsidP="00581A7E">
      <w:pPr>
        <w:pStyle w:val="Edital-Corpodetexto"/>
        <w:rPr>
          <w:lang w:val="en-US"/>
        </w:rPr>
      </w:pPr>
      <w:r w:rsidRPr="009706C9">
        <w:rPr>
          <w:lang w:val="en-US"/>
        </w:rPr>
        <w:lastRenderedPageBreak/>
        <w:t>The bidder shall inform ANP and submit a new power of attorney (ANNEX VI) in case it intends to change the list of accredited representatives or their data, pursuant to section 3, which shall revoke the power of attorney previously submitted.</w:t>
      </w:r>
    </w:p>
    <w:p w14:paraId="52CB538A" w14:textId="6F617A5D" w:rsidR="00136D12" w:rsidRPr="009706C9" w:rsidRDefault="00136D12" w:rsidP="00136D12">
      <w:pPr>
        <w:pStyle w:val="Edital-Corpodetexto"/>
        <w:rPr>
          <w:lang w:val="en-US"/>
        </w:rPr>
      </w:pPr>
      <w:r w:rsidRPr="009706C9">
        <w:rPr>
          <w:lang w:val="en-US"/>
        </w:rPr>
        <w:t>Change of accredited representatives shall not be allowed in the ten (10) business days preceding the public session for submission of bids and execution of the concession agreements, according to the dates established in Table 1, unless in exceptional situations and upon a substantiated request to ANP.</w:t>
      </w:r>
    </w:p>
    <w:p w14:paraId="4518B3E2" w14:textId="77777777" w:rsidR="00627415" w:rsidRPr="009706C9" w:rsidRDefault="00627415" w:rsidP="00627415">
      <w:pPr>
        <w:pStyle w:val="Edital-Corpodetexto"/>
        <w:rPr>
          <w:szCs w:val="22"/>
          <w:lang w:val="en-US"/>
        </w:rPr>
      </w:pPr>
    </w:p>
    <w:p w14:paraId="5FB9C5FB" w14:textId="2636968A" w:rsidR="0064233C" w:rsidRPr="009706C9" w:rsidRDefault="00136D12" w:rsidP="00136D12">
      <w:pPr>
        <w:pStyle w:val="Edital-Ttulo3"/>
        <w:ind w:left="709"/>
        <w:rPr>
          <w:lang w:val="en-US"/>
        </w:rPr>
      </w:pPr>
      <w:bookmarkStart w:id="202" w:name="_Ref136134355"/>
      <w:bookmarkStart w:id="203" w:name="_Ref136134393"/>
      <w:bookmarkEnd w:id="200"/>
      <w:bookmarkEnd w:id="201"/>
      <w:r w:rsidRPr="009706C9">
        <w:rPr>
          <w:lang w:val="en-US"/>
        </w:rPr>
        <w:t>Organizational chart of the corporate group</w:t>
      </w:r>
    </w:p>
    <w:p w14:paraId="74ED2910" w14:textId="22723347" w:rsidR="001A3513" w:rsidRPr="009706C9" w:rsidRDefault="00136D12" w:rsidP="00E91150">
      <w:pPr>
        <w:pStyle w:val="Edital-Corpodetexto"/>
        <w:rPr>
          <w:szCs w:val="22"/>
          <w:lang w:val="en-US"/>
        </w:rPr>
      </w:pPr>
      <w:r w:rsidRPr="009706C9">
        <w:rPr>
          <w:szCs w:val="22"/>
          <w:lang w:val="en-US"/>
        </w:rPr>
        <w:t xml:space="preserve">The interested company must submit an organizational chart entitled “ORGANIZATIONAL CHART OF THE CORPORATE GROUP”, detailing the entire chain of control of its corporate group, signed by an accredited representative, </w:t>
      </w:r>
      <w:r w:rsidR="00E91150" w:rsidRPr="009706C9">
        <w:rPr>
          <w:szCs w:val="22"/>
          <w:lang w:val="en-US"/>
        </w:rPr>
        <w:t>with the relevant percentage of the voting quotas or shares of each legal entities forming part of such group, as well as one of the individuals controlling each of such legal entities.</w:t>
      </w:r>
    </w:p>
    <w:p w14:paraId="6D6D4EAE" w14:textId="53597CE4" w:rsidR="00E91150" w:rsidRPr="009706C9" w:rsidRDefault="00E91150" w:rsidP="00E91150">
      <w:pPr>
        <w:pStyle w:val="Edital-Corpodetexto"/>
        <w:rPr>
          <w:szCs w:val="22"/>
          <w:lang w:val="en-US"/>
        </w:rPr>
      </w:pPr>
      <w:r w:rsidRPr="009706C9">
        <w:rPr>
          <w:szCs w:val="22"/>
          <w:lang w:val="en-US"/>
        </w:rPr>
        <w:t xml:space="preserve">For purposes of this bidding process, </w:t>
      </w:r>
      <w:r w:rsidRPr="009706C9">
        <w:rPr>
          <w:szCs w:val="22"/>
          <w:u w:val="single"/>
          <w:lang w:val="en-US"/>
        </w:rPr>
        <w:t>corporate group</w:t>
      </w:r>
      <w:r w:rsidRPr="009706C9">
        <w:rPr>
          <w:szCs w:val="22"/>
          <w:lang w:val="en-US"/>
        </w:rPr>
        <w:t xml:space="preserve"> means the following group of legal entities:</w:t>
      </w:r>
    </w:p>
    <w:p w14:paraId="15706957" w14:textId="7C92B6ED" w:rsidR="00E91150" w:rsidRPr="009706C9" w:rsidRDefault="00E91150" w:rsidP="00E91150">
      <w:pPr>
        <w:pStyle w:val="Edital-Alnea"/>
        <w:numPr>
          <w:ilvl w:val="0"/>
          <w:numId w:val="22"/>
        </w:numPr>
        <w:rPr>
          <w:szCs w:val="22"/>
          <w:lang w:val="en-US"/>
        </w:rPr>
      </w:pPr>
      <w:r w:rsidRPr="009706C9">
        <w:rPr>
          <w:lang w:val="en-US"/>
        </w:rPr>
        <w:t>members of a formal group;</w:t>
      </w:r>
    </w:p>
    <w:p w14:paraId="1485F976" w14:textId="18AB780D" w:rsidR="00E91150" w:rsidRPr="009706C9" w:rsidRDefault="00E91150" w:rsidP="00E91150">
      <w:pPr>
        <w:pStyle w:val="Edital-Alnea"/>
        <w:numPr>
          <w:ilvl w:val="0"/>
          <w:numId w:val="22"/>
        </w:numPr>
        <w:rPr>
          <w:szCs w:val="22"/>
          <w:lang w:val="en-US"/>
        </w:rPr>
      </w:pPr>
      <w:r w:rsidRPr="009706C9">
        <w:rPr>
          <w:lang w:val="en-US"/>
        </w:rPr>
        <w:t>bound by a common control relationship, direct or indirect.</w:t>
      </w:r>
    </w:p>
    <w:p w14:paraId="72BFE8F3" w14:textId="7F68E557" w:rsidR="00E91150" w:rsidRPr="009706C9" w:rsidRDefault="00E91150" w:rsidP="00E91150">
      <w:pPr>
        <w:pStyle w:val="Edital-Corpodetexto"/>
        <w:rPr>
          <w:szCs w:val="22"/>
          <w:lang w:val="en-US"/>
        </w:rPr>
      </w:pPr>
      <w:r w:rsidRPr="009706C9">
        <w:rPr>
          <w:szCs w:val="22"/>
          <w:lang w:val="en-US"/>
        </w:rPr>
        <w:t>The ownership structure shall present the direct or indirect interests, up to the last level, indicating the respective controlling shareholders. Minority interests shall also be informed when minority shareholders are part of the Controlling Group through Shareholders’ Agreement.</w:t>
      </w:r>
    </w:p>
    <w:p w14:paraId="643A5C80" w14:textId="250DD843" w:rsidR="007C4F62" w:rsidRPr="009706C9" w:rsidRDefault="00E91150" w:rsidP="00E91150">
      <w:pPr>
        <w:pStyle w:val="Edital-Corpodetexto"/>
        <w:rPr>
          <w:szCs w:val="22"/>
          <w:lang w:val="en-US"/>
        </w:rPr>
      </w:pPr>
      <w:r w:rsidRPr="009706C9">
        <w:rPr>
          <w:szCs w:val="22"/>
          <w:lang w:val="en-US"/>
        </w:rPr>
        <w:t>Participation of bidders: (</w:t>
      </w:r>
      <w:proofErr w:type="spellStart"/>
      <w:r w:rsidRPr="009706C9">
        <w:rPr>
          <w:szCs w:val="22"/>
          <w:lang w:val="en-US"/>
        </w:rPr>
        <w:t>i</w:t>
      </w:r>
      <w:proofErr w:type="spellEnd"/>
      <w:r w:rsidRPr="009706C9">
        <w:rPr>
          <w:szCs w:val="22"/>
          <w:lang w:val="en-US"/>
        </w:rPr>
        <w:t>) controlled by bearer shares, without explicit identification of control; or (ii) which legal status prevents or hinders identification of the controlling shareholders or which corporate group includes a legal entity which legal status does so, in this case, except for private pension plan companies, Investment Funds, and Private Equity Funds (FIP), for which it is not necessary to identify the controlling shareholders, shall not be accepted.</w:t>
      </w:r>
    </w:p>
    <w:p w14:paraId="0EA9F38C" w14:textId="4F45B162" w:rsidR="00E91150" w:rsidRPr="009706C9" w:rsidRDefault="00E91150" w:rsidP="00E91150">
      <w:pPr>
        <w:pStyle w:val="Edital-Corpodetexto"/>
        <w:rPr>
          <w:szCs w:val="22"/>
          <w:lang w:val="en-US"/>
        </w:rPr>
      </w:pPr>
      <w:r w:rsidRPr="009706C9">
        <w:rPr>
          <w:szCs w:val="22"/>
          <w:lang w:val="en-US"/>
        </w:rPr>
        <w:t>The argument of enforcement of the law of the bidder’s country of origin intending to maintain the confidentiality about its shareholding control shall not be accepted for any reason.</w:t>
      </w:r>
    </w:p>
    <w:p w14:paraId="28F10D17" w14:textId="77777777" w:rsidR="00E91150" w:rsidRPr="009706C9" w:rsidRDefault="00E91150" w:rsidP="00E91150">
      <w:pPr>
        <w:pStyle w:val="Edital-Corpodetexto"/>
        <w:rPr>
          <w:szCs w:val="22"/>
          <w:lang w:val="en-US"/>
        </w:rPr>
      </w:pPr>
    </w:p>
    <w:p w14:paraId="428FECEB" w14:textId="4D6EA0FA" w:rsidR="00E91150" w:rsidRPr="009706C9" w:rsidRDefault="00E91150" w:rsidP="00E91150">
      <w:pPr>
        <w:pStyle w:val="Edital-Ttulo3"/>
        <w:ind w:left="709" w:hanging="709"/>
        <w:rPr>
          <w:lang w:val="en-US"/>
        </w:rPr>
      </w:pPr>
      <w:r w:rsidRPr="009706C9">
        <w:rPr>
          <w:lang w:val="en-US"/>
        </w:rPr>
        <w:lastRenderedPageBreak/>
        <w:t>Declaration of technical, economic, and financial capacity and legal, tax, and labor compliance</w:t>
      </w:r>
    </w:p>
    <w:p w14:paraId="2680CABD" w14:textId="4DE6C271" w:rsidR="00E91150" w:rsidRPr="009706C9" w:rsidRDefault="00E91150" w:rsidP="00E91150">
      <w:pPr>
        <w:pStyle w:val="Edital-Corpodetexto"/>
        <w:rPr>
          <w:lang w:val="en-US"/>
        </w:rPr>
      </w:pPr>
      <w:r w:rsidRPr="009706C9">
        <w:rPr>
          <w:lang w:val="en-US"/>
        </w:rPr>
        <w:t>Declaration that the bidder shall, in the qualification stage, meet the qualification criteria required to execute the concession agreements regarding the blocks for which it intends to submit a bid, pursuant to the form in ANNEX VII.</w:t>
      </w:r>
    </w:p>
    <w:p w14:paraId="35EE868F" w14:textId="77777777" w:rsidR="00E91150" w:rsidRPr="009706C9" w:rsidRDefault="00E91150" w:rsidP="00E91150">
      <w:pPr>
        <w:pStyle w:val="Edital-Corpodetexto"/>
        <w:rPr>
          <w:lang w:val="en-US"/>
        </w:rPr>
      </w:pPr>
    </w:p>
    <w:p w14:paraId="1AACE3E2" w14:textId="2915941A" w:rsidR="00E91150" w:rsidRPr="009706C9" w:rsidRDefault="00E91150" w:rsidP="00E91150">
      <w:pPr>
        <w:pStyle w:val="Edital-Ttulo3"/>
        <w:ind w:left="709" w:hanging="709"/>
        <w:rPr>
          <w:lang w:val="en-US"/>
        </w:rPr>
      </w:pPr>
      <w:r w:rsidRPr="009706C9">
        <w:rPr>
          <w:lang w:val="en-US"/>
        </w:rPr>
        <w:t>Confidentiality agreement</w:t>
      </w:r>
    </w:p>
    <w:p w14:paraId="75AF16F6" w14:textId="055DFFFE" w:rsidR="00E91150" w:rsidRPr="009706C9" w:rsidRDefault="00E91150" w:rsidP="00E91150">
      <w:pPr>
        <w:pStyle w:val="Edital-Corpodetexto"/>
        <w:rPr>
          <w:lang w:val="en-US"/>
        </w:rPr>
      </w:pPr>
      <w:r w:rsidRPr="009706C9">
        <w:rPr>
          <w:lang w:val="en-US"/>
        </w:rPr>
        <w:t>Confidentiality agreement regarding data contained in the technical data packages provided by ANP, pursuant to the form in ANNEX VIII.</w:t>
      </w:r>
    </w:p>
    <w:p w14:paraId="5910CE9B" w14:textId="77777777" w:rsidR="00E91150" w:rsidRPr="009706C9" w:rsidRDefault="00E91150" w:rsidP="00E91150">
      <w:pPr>
        <w:pStyle w:val="Edital-Corpodetexto"/>
        <w:rPr>
          <w:lang w:val="en-US"/>
        </w:rPr>
      </w:pPr>
    </w:p>
    <w:p w14:paraId="74D2F83B" w14:textId="63D8D732" w:rsidR="00E91150" w:rsidRPr="009706C9" w:rsidRDefault="00E91150" w:rsidP="00E91150">
      <w:pPr>
        <w:pStyle w:val="Edital-Ttulo3"/>
        <w:ind w:left="709" w:hanging="709"/>
        <w:rPr>
          <w:lang w:val="en-US"/>
        </w:rPr>
      </w:pPr>
      <w:r w:rsidRPr="009706C9">
        <w:rPr>
          <w:lang w:val="en-US"/>
        </w:rPr>
        <w:t>Commitment to adjust the corporate purpose</w:t>
      </w:r>
    </w:p>
    <w:p w14:paraId="5C89ED29" w14:textId="5C79CAA8" w:rsidR="00E91150" w:rsidRPr="009706C9" w:rsidRDefault="00E91150" w:rsidP="00E91150">
      <w:pPr>
        <w:pStyle w:val="Edital-Corpodetexto"/>
        <w:rPr>
          <w:lang w:val="en-US"/>
        </w:rPr>
      </w:pPr>
      <w:r w:rsidRPr="009706C9">
        <w:rPr>
          <w:lang w:val="en-US"/>
        </w:rPr>
        <w:t>If the bidder’s corporate purpose is not suitable for the object of the bid, a commitment to adjust the corporate purpose to the exploration and production of oil and gas shall be submitted for execution of the concession agreement, if the bidder wins, according to the form in ANNEX IX.</w:t>
      </w:r>
    </w:p>
    <w:p w14:paraId="325C364E" w14:textId="77777777" w:rsidR="00E91150" w:rsidRPr="009706C9" w:rsidRDefault="00E91150" w:rsidP="00E91150">
      <w:pPr>
        <w:pStyle w:val="Edital-Corpodetexto"/>
        <w:rPr>
          <w:lang w:val="en-US"/>
        </w:rPr>
      </w:pPr>
    </w:p>
    <w:p w14:paraId="169C2435" w14:textId="5A5BD0E5" w:rsidR="00E91150" w:rsidRPr="009706C9" w:rsidRDefault="00E91150" w:rsidP="00E91150">
      <w:pPr>
        <w:pStyle w:val="Edital-Ttulo3"/>
        <w:ind w:left="709" w:hanging="709"/>
        <w:rPr>
          <w:lang w:val="en-US"/>
        </w:rPr>
      </w:pPr>
      <w:r w:rsidRPr="009706C9">
        <w:rPr>
          <w:lang w:val="en-US"/>
        </w:rPr>
        <w:t xml:space="preserve">Additional documentation for enrollment of a foreign bidder </w:t>
      </w:r>
    </w:p>
    <w:p w14:paraId="1C2EFB37" w14:textId="69666EFA" w:rsidR="00BA44E3" w:rsidRPr="009706C9" w:rsidRDefault="00E91150" w:rsidP="00E91150">
      <w:pPr>
        <w:pStyle w:val="Edital-Corpodetexto"/>
        <w:rPr>
          <w:lang w:val="en-US"/>
        </w:rPr>
      </w:pPr>
      <w:r w:rsidRPr="009706C9">
        <w:rPr>
          <w:lang w:val="en-US"/>
        </w:rPr>
        <w:t>In addition to the documents listed in this section, the foreign bidder shall submit:</w:t>
      </w:r>
    </w:p>
    <w:p w14:paraId="51681D89" w14:textId="6A50CC23" w:rsidR="00691D93" w:rsidRPr="009706C9" w:rsidRDefault="00E91150" w:rsidP="00324E97">
      <w:pPr>
        <w:pStyle w:val="Edital-Alnea"/>
        <w:numPr>
          <w:ilvl w:val="0"/>
          <w:numId w:val="23"/>
        </w:numPr>
        <w:rPr>
          <w:lang w:val="en-US"/>
        </w:rPr>
      </w:pPr>
      <w:r w:rsidRPr="009706C9">
        <w:rPr>
          <w:lang w:val="en-US"/>
        </w:rPr>
        <w:t>evidence that it is organized under and is in regular standing with the laws of its country, upon submission of a document issued by</w:t>
      </w:r>
      <w:r w:rsidR="00324E97" w:rsidRPr="009706C9">
        <w:rPr>
          <w:lang w:val="en-US"/>
        </w:rPr>
        <w:t xml:space="preserve"> an official</w:t>
      </w:r>
      <w:r w:rsidRPr="009706C9">
        <w:rPr>
          <w:lang w:val="en-US"/>
        </w:rPr>
        <w:t xml:space="preserve"> registry of legal entities of the country of origin during the one (1)</w:t>
      </w:r>
      <w:r w:rsidR="00324E97" w:rsidRPr="009706C9">
        <w:rPr>
          <w:lang w:val="en-US"/>
        </w:rPr>
        <w:t>-</w:t>
      </w:r>
      <w:r w:rsidRPr="009706C9">
        <w:rPr>
          <w:lang w:val="en-US"/>
        </w:rPr>
        <w:t>year period before the date of its filing with ANP; and</w:t>
      </w:r>
    </w:p>
    <w:p w14:paraId="6F55E042" w14:textId="7813F1EE" w:rsidR="00324E97" w:rsidRPr="009706C9" w:rsidRDefault="00324E97" w:rsidP="00324E97">
      <w:pPr>
        <w:pStyle w:val="Edital-Alnea"/>
        <w:numPr>
          <w:ilvl w:val="0"/>
          <w:numId w:val="23"/>
        </w:numPr>
        <w:rPr>
          <w:lang w:val="en-US"/>
        </w:rPr>
      </w:pPr>
      <w:r w:rsidRPr="009706C9">
        <w:rPr>
          <w:lang w:val="en-US"/>
        </w:rPr>
        <w:t>a commitment to organize a legal entity under the laws of Brazil or to indicate a legal entity already organized, with its principal place of business and management in Brazil, to execute the concession agreement, if such bidder wins the bidding process, according to the form in ANNEX X.</w:t>
      </w:r>
    </w:p>
    <w:p w14:paraId="4C894334" w14:textId="77777777" w:rsidR="00324E97" w:rsidRPr="009706C9" w:rsidRDefault="00324E97" w:rsidP="00324E97">
      <w:pPr>
        <w:pStyle w:val="Edital-Alnea"/>
        <w:rPr>
          <w:lang w:val="en-US"/>
        </w:rPr>
      </w:pPr>
    </w:p>
    <w:p w14:paraId="48E40C37" w14:textId="04A8264E" w:rsidR="00324E97" w:rsidRPr="009706C9" w:rsidRDefault="00324E97" w:rsidP="00324E97">
      <w:pPr>
        <w:pStyle w:val="Edital-Ttulo3"/>
        <w:ind w:left="709" w:hanging="709"/>
        <w:rPr>
          <w:lang w:val="en-US"/>
        </w:rPr>
      </w:pPr>
      <w:r w:rsidRPr="009706C9">
        <w:rPr>
          <w:lang w:val="en-US"/>
        </w:rPr>
        <w:t>Documents for enrollment of FIPs</w:t>
      </w:r>
    </w:p>
    <w:p w14:paraId="3A0511D4" w14:textId="371E7220" w:rsidR="005F5EF5" w:rsidRPr="009706C9" w:rsidRDefault="00324E97" w:rsidP="00324E97">
      <w:pPr>
        <w:pStyle w:val="Edital-Alnea"/>
        <w:ind w:firstLine="708"/>
        <w:rPr>
          <w:lang w:val="en-US"/>
        </w:rPr>
      </w:pPr>
      <w:r w:rsidRPr="009706C9">
        <w:rPr>
          <w:lang w:val="en-US"/>
        </w:rPr>
        <w:t>The FIPs shall submit all documents listed in section 4.2, except for the documents in sections 4.2.1 and 4.2.6.</w:t>
      </w:r>
    </w:p>
    <w:p w14:paraId="20EF8130" w14:textId="5B73984B" w:rsidR="00324E97" w:rsidRPr="009706C9" w:rsidRDefault="00324E97" w:rsidP="00324E97">
      <w:pPr>
        <w:pStyle w:val="Edital-Alnea"/>
        <w:ind w:left="708"/>
        <w:rPr>
          <w:lang w:val="en-US"/>
        </w:rPr>
      </w:pPr>
      <w:r w:rsidRPr="009706C9">
        <w:rPr>
          <w:lang w:val="en-US"/>
        </w:rPr>
        <w:t xml:space="preserve">Additionally, they shall submit the following documents: </w:t>
      </w:r>
    </w:p>
    <w:p w14:paraId="1F3BD0C0" w14:textId="148AE147" w:rsidR="00324E97" w:rsidRPr="009706C9" w:rsidRDefault="00324E97" w:rsidP="00E35FC5">
      <w:pPr>
        <w:pStyle w:val="Edital-Corpodetexto"/>
        <w:numPr>
          <w:ilvl w:val="0"/>
          <w:numId w:val="82"/>
        </w:numPr>
        <w:rPr>
          <w:lang w:val="en-US"/>
        </w:rPr>
      </w:pPr>
      <w:r w:rsidRPr="009706C9">
        <w:rPr>
          <w:lang w:val="en-US"/>
        </w:rPr>
        <w:t>charter with the latest amendment filed with the competent body;</w:t>
      </w:r>
    </w:p>
    <w:p w14:paraId="350E1260" w14:textId="6730BE84" w:rsidR="001975E6" w:rsidRPr="009706C9" w:rsidRDefault="00324E97" w:rsidP="00E35FC5">
      <w:pPr>
        <w:pStyle w:val="Edital-Corpodetexto"/>
        <w:numPr>
          <w:ilvl w:val="0"/>
          <w:numId w:val="82"/>
        </w:numPr>
        <w:rPr>
          <w:lang w:val="en-US"/>
        </w:rPr>
      </w:pPr>
      <w:r w:rsidRPr="009706C9">
        <w:rPr>
          <w:lang w:val="en-US"/>
        </w:rPr>
        <w:lastRenderedPageBreak/>
        <w:t>proof of registration of operations in the Brazilian Securities and Exchange Commission – CVM.</w:t>
      </w:r>
      <w:r w:rsidR="00ED7A5C" w:rsidRPr="009706C9">
        <w:rPr>
          <w:lang w:val="en-US"/>
        </w:rPr>
        <w:t xml:space="preserve"> </w:t>
      </w:r>
      <w:r w:rsidRPr="009706C9">
        <w:rPr>
          <w:lang w:val="en-US"/>
        </w:rPr>
        <w:t xml:space="preserve">In case of foreigner, it shall submit a document </w:t>
      </w:r>
      <w:proofErr w:type="gramStart"/>
      <w:r w:rsidRPr="009706C9">
        <w:rPr>
          <w:lang w:val="en-US"/>
        </w:rPr>
        <w:t>similar to</w:t>
      </w:r>
      <w:proofErr w:type="gramEnd"/>
      <w:r w:rsidRPr="009706C9">
        <w:rPr>
          <w:lang w:val="en-US"/>
        </w:rPr>
        <w:t xml:space="preserve"> the registration in the regulatory authority of the country of origin;</w:t>
      </w:r>
    </w:p>
    <w:p w14:paraId="77E3C031" w14:textId="11F282DC" w:rsidR="000C5239" w:rsidRPr="009706C9" w:rsidRDefault="00324E97" w:rsidP="00E35FC5">
      <w:pPr>
        <w:pStyle w:val="Edital-Corpodetexto"/>
        <w:numPr>
          <w:ilvl w:val="0"/>
          <w:numId w:val="82"/>
        </w:numPr>
        <w:rPr>
          <w:lang w:val="en-US"/>
        </w:rPr>
      </w:pPr>
      <w:r w:rsidRPr="009706C9">
        <w:rPr>
          <w:lang w:val="en-US"/>
        </w:rPr>
        <w:t>consolidated regulation as amended, if any;</w:t>
      </w:r>
    </w:p>
    <w:p w14:paraId="77511767" w14:textId="63969348" w:rsidR="00900E42" w:rsidRPr="009706C9" w:rsidRDefault="00324E97" w:rsidP="00E35FC5">
      <w:pPr>
        <w:pStyle w:val="Edital-Corpodetexto"/>
        <w:numPr>
          <w:ilvl w:val="0"/>
          <w:numId w:val="82"/>
        </w:numPr>
        <w:rPr>
          <w:lang w:val="en-US"/>
        </w:rPr>
      </w:pPr>
      <w:r w:rsidRPr="009706C9">
        <w:rPr>
          <w:lang w:val="en-US"/>
        </w:rPr>
        <w:t>proof of registration of the regulation with the competent Registry Office of Deeds and Documents;</w:t>
      </w:r>
      <w:r w:rsidR="00900E42" w:rsidRPr="009706C9">
        <w:rPr>
          <w:lang w:val="en-US"/>
        </w:rPr>
        <w:t xml:space="preserve"> </w:t>
      </w:r>
    </w:p>
    <w:p w14:paraId="7CFBB124" w14:textId="01AC9CEB" w:rsidR="000C5239" w:rsidRPr="009706C9" w:rsidRDefault="00324E97" w:rsidP="00E35FC5">
      <w:pPr>
        <w:pStyle w:val="Edital-Corpodetexto"/>
        <w:numPr>
          <w:ilvl w:val="0"/>
          <w:numId w:val="82"/>
        </w:numPr>
        <w:rPr>
          <w:lang w:val="en-US"/>
        </w:rPr>
      </w:pPr>
      <w:r w:rsidRPr="009706C9">
        <w:rPr>
          <w:lang w:val="en-US"/>
        </w:rPr>
        <w:t>proof of registration of the business administrator and, if any, the manager before the Brazilian Securities and Exchange Commission – CVM;</w:t>
      </w:r>
    </w:p>
    <w:p w14:paraId="5EC7B37A" w14:textId="3DA4A1C1" w:rsidR="009D6599" w:rsidRPr="009706C9" w:rsidRDefault="00324E97" w:rsidP="00E35FC5">
      <w:pPr>
        <w:pStyle w:val="Edital-Corpodetexto"/>
        <w:numPr>
          <w:ilvl w:val="0"/>
          <w:numId w:val="82"/>
        </w:numPr>
        <w:rPr>
          <w:lang w:val="en-US"/>
        </w:rPr>
      </w:pPr>
      <w:r w:rsidRPr="009706C9">
        <w:rPr>
          <w:lang w:val="en-US"/>
        </w:rPr>
        <w:t>minutes of the General Meeting that appointed the administrator and the manager;</w:t>
      </w:r>
      <w:r w:rsidR="009D6599" w:rsidRPr="009706C9">
        <w:rPr>
          <w:color w:val="000000"/>
          <w:lang w:val="en-US"/>
        </w:rPr>
        <w:t xml:space="preserve"> </w:t>
      </w:r>
    </w:p>
    <w:p w14:paraId="2E3D43D6" w14:textId="3CCC9B89" w:rsidR="00900E42" w:rsidRPr="009706C9" w:rsidRDefault="00324E97" w:rsidP="00E35FC5">
      <w:pPr>
        <w:pStyle w:val="Edital-Corpodetexto"/>
        <w:numPr>
          <w:ilvl w:val="0"/>
          <w:numId w:val="82"/>
        </w:numPr>
        <w:rPr>
          <w:lang w:val="en-US"/>
        </w:rPr>
      </w:pPr>
      <w:r w:rsidRPr="009706C9">
        <w:rPr>
          <w:lang w:val="en-US"/>
        </w:rPr>
        <w:t>evidence that the FIP is authorized to participate in the 17</w:t>
      </w:r>
      <w:r w:rsidRPr="009706C9">
        <w:rPr>
          <w:vertAlign w:val="superscript"/>
          <w:lang w:val="en-US"/>
        </w:rPr>
        <w:t>th</w:t>
      </w:r>
      <w:r w:rsidRPr="009706C9">
        <w:rPr>
          <w:lang w:val="en-US"/>
        </w:rPr>
        <w:t xml:space="preserve"> Bidding Round, through minutes of the General Meeting or another equivalent document;</w:t>
      </w:r>
    </w:p>
    <w:p w14:paraId="7F602D86" w14:textId="5CB90B95" w:rsidR="005F5EF5" w:rsidRPr="009706C9" w:rsidRDefault="00324E97" w:rsidP="00E35FC5">
      <w:pPr>
        <w:pStyle w:val="Edital-Corpodetexto"/>
        <w:numPr>
          <w:ilvl w:val="0"/>
          <w:numId w:val="82"/>
        </w:numPr>
        <w:rPr>
          <w:lang w:val="en-US"/>
        </w:rPr>
      </w:pPr>
      <w:r w:rsidRPr="009706C9">
        <w:rPr>
          <w:lang w:val="en-US"/>
        </w:rPr>
        <w:t>&gt;a commitment to organize a legal entity under the laws of Brazil or to indicate a controlled company already organized, with its principal place of business and management in Brazil, to execute the concession agreement, if it wins the bidding process, according to the form in ANNEX X.</w:t>
      </w:r>
    </w:p>
    <w:p w14:paraId="27BF6425" w14:textId="77777777" w:rsidR="004D7118" w:rsidRPr="009706C9" w:rsidRDefault="004D7118" w:rsidP="004D7118">
      <w:pPr>
        <w:pStyle w:val="Edital-Corpodetexto"/>
        <w:rPr>
          <w:lang w:val="en-US"/>
        </w:rPr>
      </w:pPr>
    </w:p>
    <w:p w14:paraId="747199A8" w14:textId="4F88B255" w:rsidR="004D7118" w:rsidRPr="009706C9" w:rsidRDefault="00324E97" w:rsidP="00324E97">
      <w:pPr>
        <w:pStyle w:val="Edital-Corpodetexto"/>
        <w:rPr>
          <w:lang w:val="en-US"/>
        </w:rPr>
      </w:pPr>
      <w:r w:rsidRPr="009706C9">
        <w:rPr>
          <w:lang w:val="en-US"/>
        </w:rPr>
        <w:t>Tables 7A and 7B consolidate the enrollment documents and the filing formalities provided for in this tender protocol, respectively, for national and foreign bidders, and FIPs.</w:t>
      </w:r>
    </w:p>
    <w:p w14:paraId="4520C767" w14:textId="77777777" w:rsidR="00145873" w:rsidRPr="009706C9" w:rsidRDefault="00145873" w:rsidP="00145873">
      <w:pPr>
        <w:pStyle w:val="Edital-Corpodetexto"/>
        <w:ind w:left="720" w:firstLine="0"/>
        <w:rPr>
          <w:lang w:val="en-US"/>
        </w:rPr>
        <w:sectPr w:rsidR="00145873" w:rsidRPr="009706C9" w:rsidSect="00E62A3C">
          <w:footerReference w:type="even" r:id="rId16"/>
          <w:footerReference w:type="default" r:id="rId17"/>
          <w:pgSz w:w="11907" w:h="16840" w:code="9"/>
          <w:pgMar w:top="1701" w:right="1134" w:bottom="1701" w:left="1701" w:header="720" w:footer="720" w:gutter="0"/>
          <w:paperSrc w:first="15" w:other="15"/>
          <w:cols w:space="720"/>
          <w:docGrid w:linePitch="245"/>
        </w:sectPr>
      </w:pPr>
    </w:p>
    <w:p w14:paraId="158EA08C" w14:textId="0808B0BF" w:rsidR="00986FDD" w:rsidRPr="009706C9" w:rsidRDefault="00324E97" w:rsidP="00324E97">
      <w:pPr>
        <w:pStyle w:val="Edital-TabelaTtulo"/>
        <w:rPr>
          <w:lang w:val="en-US"/>
        </w:rPr>
      </w:pPr>
      <w:r w:rsidRPr="009706C9">
        <w:rPr>
          <w:lang w:val="en-US"/>
        </w:rPr>
        <w:lastRenderedPageBreak/>
        <w:t xml:space="preserve">Table 7A – List of Application Documents </w:t>
      </w:r>
      <w:r w:rsidRPr="009706C9">
        <w:rPr>
          <w:lang w:val="en-US"/>
        </w:rPr>
        <w:softHyphen/>
        <w:t>– Domestic and Foreign Bidders</w:t>
      </w:r>
    </w:p>
    <w:tbl>
      <w:tblPr>
        <w:tblW w:w="553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2"/>
        <w:gridCol w:w="899"/>
        <w:gridCol w:w="3485"/>
        <w:gridCol w:w="1411"/>
        <w:gridCol w:w="1004"/>
        <w:gridCol w:w="1225"/>
        <w:gridCol w:w="1420"/>
        <w:gridCol w:w="1293"/>
        <w:gridCol w:w="1550"/>
        <w:gridCol w:w="1922"/>
      </w:tblGrid>
      <w:tr w:rsidR="009814F9" w:rsidRPr="006E2107" w14:paraId="062F50C4" w14:textId="77777777" w:rsidTr="0076495E">
        <w:trPr>
          <w:cantSplit/>
          <w:trHeight w:val="416"/>
          <w:tblHeader/>
        </w:trPr>
        <w:tc>
          <w:tcPr>
            <w:tcW w:w="417" w:type="pct"/>
            <w:vMerge w:val="restart"/>
            <w:shd w:val="pct10" w:color="auto" w:fill="auto"/>
            <w:vAlign w:val="center"/>
          </w:tcPr>
          <w:p w14:paraId="1BB1E471" w14:textId="26832E6A" w:rsidR="009814F9" w:rsidRPr="009706C9" w:rsidRDefault="00324E97" w:rsidP="00324E97">
            <w:pPr>
              <w:pStyle w:val="Corpodetexto"/>
              <w:spacing w:line="280" w:lineRule="auto"/>
              <w:ind w:left="-70" w:firstLine="70"/>
              <w:jc w:val="center"/>
              <w:rPr>
                <w:rFonts w:cs="Arial"/>
                <w:b/>
                <w:bCs/>
                <w:sz w:val="16"/>
                <w:szCs w:val="16"/>
                <w:lang w:val="en-US"/>
              </w:rPr>
            </w:pPr>
            <w:r w:rsidRPr="009706C9">
              <w:rPr>
                <w:rFonts w:cs="Arial"/>
                <w:b/>
                <w:bCs/>
                <w:sz w:val="16"/>
                <w:szCs w:val="16"/>
                <w:lang w:val="en-US"/>
              </w:rPr>
              <w:t>Nature</w:t>
            </w:r>
          </w:p>
        </w:tc>
        <w:tc>
          <w:tcPr>
            <w:tcW w:w="290" w:type="pct"/>
            <w:vMerge w:val="restart"/>
            <w:shd w:val="pct10" w:color="auto" w:fill="auto"/>
            <w:vAlign w:val="center"/>
          </w:tcPr>
          <w:p w14:paraId="129584C4" w14:textId="1B45ED1C"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Section in the tender protocol</w:t>
            </w:r>
          </w:p>
        </w:tc>
        <w:tc>
          <w:tcPr>
            <w:tcW w:w="1124" w:type="pct"/>
            <w:vMerge w:val="restart"/>
            <w:shd w:val="pct10" w:color="auto" w:fill="auto"/>
            <w:vAlign w:val="center"/>
          </w:tcPr>
          <w:p w14:paraId="0D131225" w14:textId="4F9CD2AC"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Document</w:t>
            </w:r>
          </w:p>
        </w:tc>
        <w:tc>
          <w:tcPr>
            <w:tcW w:w="455" w:type="pct"/>
            <w:vMerge w:val="restart"/>
            <w:shd w:val="pct10" w:color="auto" w:fill="auto"/>
            <w:vAlign w:val="center"/>
          </w:tcPr>
          <w:p w14:paraId="2FABDF19" w14:textId="2E67BD28"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Requirement</w:t>
            </w:r>
          </w:p>
        </w:tc>
        <w:tc>
          <w:tcPr>
            <w:tcW w:w="324" w:type="pct"/>
            <w:vMerge w:val="restart"/>
            <w:shd w:val="pct10" w:color="auto" w:fill="auto"/>
            <w:vAlign w:val="center"/>
          </w:tcPr>
          <w:p w14:paraId="6F9A8AC3" w14:textId="453F53D9"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Model</w:t>
            </w:r>
          </w:p>
        </w:tc>
        <w:tc>
          <w:tcPr>
            <w:tcW w:w="395" w:type="pct"/>
            <w:vMerge w:val="restart"/>
            <w:shd w:val="clear" w:color="auto" w:fill="D9D9D9" w:themeFill="background1" w:themeFillShade="D9"/>
            <w:vAlign w:val="center"/>
          </w:tcPr>
          <w:p w14:paraId="16CA3C06" w14:textId="43A5FCDF"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SEI</w:t>
            </w:r>
            <w:r w:rsidR="0076495E" w:rsidRPr="009706C9">
              <w:rPr>
                <w:rFonts w:cs="Arial"/>
                <w:b/>
                <w:bCs/>
                <w:sz w:val="16"/>
                <w:szCs w:val="16"/>
                <w:lang w:val="en-US"/>
              </w:rPr>
              <w:t xml:space="preserve"> </w:t>
            </w:r>
          </w:p>
          <w:p w14:paraId="676D7C48" w14:textId="0433FB3A" w:rsidR="00110C5D"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(document format)</w:t>
            </w:r>
          </w:p>
        </w:tc>
        <w:tc>
          <w:tcPr>
            <w:tcW w:w="1995" w:type="pct"/>
            <w:gridSpan w:val="4"/>
            <w:shd w:val="clear" w:color="auto" w:fill="BFBFBF" w:themeFill="background1" w:themeFillShade="BF"/>
            <w:vAlign w:val="center"/>
          </w:tcPr>
          <w:p w14:paraId="6E45C8A5" w14:textId="105CD95B"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Documents issued abroad and/or in a foreign language</w:t>
            </w:r>
            <w:r w:rsidR="009814F9" w:rsidRPr="009706C9">
              <w:rPr>
                <w:rFonts w:cs="Arial"/>
                <w:b/>
                <w:bCs/>
                <w:sz w:val="16"/>
                <w:szCs w:val="16"/>
                <w:lang w:val="en-US"/>
              </w:rPr>
              <w:t xml:space="preserve"> </w:t>
            </w:r>
          </w:p>
        </w:tc>
      </w:tr>
      <w:tr w:rsidR="009814F9" w:rsidRPr="006E2107" w14:paraId="5E2ED331" w14:textId="77777777" w:rsidTr="0076495E">
        <w:trPr>
          <w:cantSplit/>
          <w:trHeight w:val="1094"/>
          <w:tblHeader/>
        </w:trPr>
        <w:tc>
          <w:tcPr>
            <w:tcW w:w="417" w:type="pct"/>
            <w:vMerge/>
            <w:shd w:val="pct10" w:color="auto" w:fill="auto"/>
            <w:vAlign w:val="center"/>
          </w:tcPr>
          <w:p w14:paraId="603A1531" w14:textId="77777777" w:rsidR="009814F9" w:rsidRPr="009706C9" w:rsidRDefault="009814F9" w:rsidP="00795C3C">
            <w:pPr>
              <w:pStyle w:val="Corpodetexto"/>
              <w:jc w:val="left"/>
              <w:rPr>
                <w:rFonts w:cs="Arial"/>
                <w:sz w:val="16"/>
                <w:szCs w:val="16"/>
                <w:lang w:val="en-US"/>
              </w:rPr>
            </w:pPr>
          </w:p>
        </w:tc>
        <w:tc>
          <w:tcPr>
            <w:tcW w:w="290" w:type="pct"/>
            <w:vMerge/>
            <w:shd w:val="pct10" w:color="auto" w:fill="auto"/>
            <w:vAlign w:val="center"/>
          </w:tcPr>
          <w:p w14:paraId="2F4BD62A" w14:textId="77777777" w:rsidR="009814F9" w:rsidRPr="009706C9" w:rsidRDefault="009814F9" w:rsidP="00795C3C">
            <w:pPr>
              <w:pStyle w:val="Corpodetexto"/>
              <w:jc w:val="left"/>
              <w:rPr>
                <w:rFonts w:cs="Arial"/>
                <w:sz w:val="16"/>
                <w:szCs w:val="16"/>
                <w:lang w:val="en-US"/>
              </w:rPr>
            </w:pPr>
          </w:p>
        </w:tc>
        <w:tc>
          <w:tcPr>
            <w:tcW w:w="1124" w:type="pct"/>
            <w:vMerge/>
            <w:shd w:val="pct10" w:color="auto" w:fill="auto"/>
            <w:vAlign w:val="center"/>
          </w:tcPr>
          <w:p w14:paraId="0B63C92D" w14:textId="77777777" w:rsidR="009814F9" w:rsidRPr="009706C9" w:rsidRDefault="009814F9" w:rsidP="00795C3C">
            <w:pPr>
              <w:pStyle w:val="Corpodetexto"/>
              <w:jc w:val="left"/>
              <w:rPr>
                <w:rFonts w:cs="Arial"/>
                <w:sz w:val="16"/>
                <w:szCs w:val="16"/>
                <w:lang w:val="en-US"/>
              </w:rPr>
            </w:pPr>
          </w:p>
        </w:tc>
        <w:tc>
          <w:tcPr>
            <w:tcW w:w="455" w:type="pct"/>
            <w:vMerge/>
            <w:shd w:val="pct10" w:color="auto" w:fill="auto"/>
            <w:vAlign w:val="center"/>
          </w:tcPr>
          <w:p w14:paraId="0E297481" w14:textId="77777777" w:rsidR="009814F9" w:rsidRPr="009706C9" w:rsidRDefault="009814F9" w:rsidP="00795C3C">
            <w:pPr>
              <w:pStyle w:val="Corpodetexto"/>
              <w:jc w:val="left"/>
              <w:rPr>
                <w:rFonts w:cs="Arial"/>
                <w:sz w:val="16"/>
                <w:szCs w:val="16"/>
                <w:lang w:val="en-US"/>
              </w:rPr>
            </w:pPr>
          </w:p>
        </w:tc>
        <w:tc>
          <w:tcPr>
            <w:tcW w:w="324" w:type="pct"/>
            <w:vMerge/>
            <w:shd w:val="pct10" w:color="auto" w:fill="auto"/>
            <w:vAlign w:val="center"/>
          </w:tcPr>
          <w:p w14:paraId="67673255" w14:textId="77777777" w:rsidR="009814F9" w:rsidRPr="009706C9" w:rsidRDefault="009814F9" w:rsidP="00795C3C">
            <w:pPr>
              <w:pStyle w:val="Corpodetexto"/>
              <w:jc w:val="center"/>
              <w:rPr>
                <w:rFonts w:cs="Arial"/>
                <w:b/>
                <w:bCs/>
                <w:sz w:val="16"/>
                <w:szCs w:val="16"/>
                <w:lang w:val="en-US"/>
              </w:rPr>
            </w:pPr>
          </w:p>
        </w:tc>
        <w:tc>
          <w:tcPr>
            <w:tcW w:w="395" w:type="pct"/>
            <w:vMerge/>
            <w:shd w:val="clear" w:color="auto" w:fill="D9D9D9" w:themeFill="background1" w:themeFillShade="D9"/>
            <w:vAlign w:val="center"/>
          </w:tcPr>
          <w:p w14:paraId="7D02CCEE" w14:textId="77777777" w:rsidR="009814F9" w:rsidRPr="009706C9" w:rsidRDefault="009814F9" w:rsidP="00795C3C">
            <w:pPr>
              <w:pStyle w:val="Corpodetexto"/>
              <w:jc w:val="center"/>
              <w:rPr>
                <w:rFonts w:cs="Arial"/>
                <w:b/>
                <w:bCs/>
                <w:sz w:val="16"/>
                <w:szCs w:val="16"/>
                <w:lang w:val="en-US"/>
              </w:rPr>
            </w:pPr>
          </w:p>
        </w:tc>
        <w:tc>
          <w:tcPr>
            <w:tcW w:w="458" w:type="pct"/>
            <w:shd w:val="clear" w:color="auto" w:fill="BFBFBF" w:themeFill="background1" w:themeFillShade="BF"/>
            <w:vAlign w:val="center"/>
          </w:tcPr>
          <w:p w14:paraId="6F7CAF6F" w14:textId="684D94A7" w:rsidR="009814F9" w:rsidRPr="009706C9" w:rsidRDefault="00324E97" w:rsidP="00795C3C">
            <w:pPr>
              <w:pStyle w:val="Corpodetexto"/>
              <w:jc w:val="center"/>
              <w:rPr>
                <w:rFonts w:cs="Arial"/>
                <w:b/>
                <w:bCs/>
                <w:sz w:val="16"/>
                <w:szCs w:val="16"/>
                <w:vertAlign w:val="superscript"/>
                <w:lang w:val="en-US"/>
              </w:rPr>
            </w:pPr>
            <w:r w:rsidRPr="009706C9">
              <w:rPr>
                <w:rFonts w:cs="Arial"/>
                <w:b/>
                <w:bCs/>
                <w:sz w:val="16"/>
                <w:szCs w:val="16"/>
                <w:lang w:val="en-US"/>
              </w:rPr>
              <w:t>Notarization</w:t>
            </w:r>
            <w:r w:rsidRPr="009706C9">
              <w:rPr>
                <w:rFonts w:cs="Arial"/>
                <w:b/>
                <w:bCs/>
                <w:sz w:val="16"/>
                <w:szCs w:val="16"/>
                <w:vertAlign w:val="superscript"/>
                <w:lang w:val="en-US"/>
              </w:rPr>
              <w:t>1</w:t>
            </w:r>
          </w:p>
        </w:tc>
        <w:tc>
          <w:tcPr>
            <w:tcW w:w="417" w:type="pct"/>
            <w:shd w:val="clear" w:color="auto" w:fill="BFBFBF" w:themeFill="background1" w:themeFillShade="BF"/>
            <w:vAlign w:val="center"/>
          </w:tcPr>
          <w:p w14:paraId="1D632199" w14:textId="278C6436"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Legalization (for documents issued abroad)</w:t>
            </w:r>
          </w:p>
        </w:tc>
        <w:tc>
          <w:tcPr>
            <w:tcW w:w="500" w:type="pct"/>
            <w:shd w:val="clear" w:color="auto" w:fill="BFBFBF" w:themeFill="background1" w:themeFillShade="BF"/>
            <w:vAlign w:val="center"/>
          </w:tcPr>
          <w:p w14:paraId="7F0CB030" w14:textId="5B329AD3" w:rsidR="009814F9" w:rsidRPr="009706C9" w:rsidRDefault="00324E97" w:rsidP="00324E97">
            <w:pPr>
              <w:pStyle w:val="Corpodetexto"/>
              <w:spacing w:line="280" w:lineRule="auto"/>
              <w:jc w:val="center"/>
              <w:rPr>
                <w:rFonts w:cs="Arial"/>
                <w:b/>
                <w:bCs/>
                <w:sz w:val="16"/>
                <w:szCs w:val="16"/>
                <w:lang w:val="en-US"/>
              </w:rPr>
            </w:pPr>
            <w:r w:rsidRPr="009706C9">
              <w:rPr>
                <w:rFonts w:cs="Arial"/>
                <w:b/>
                <w:bCs/>
                <w:sz w:val="16"/>
                <w:szCs w:val="16"/>
                <w:lang w:val="en-US"/>
              </w:rPr>
              <w:t>Sworn translation (for documents in a foreign language)</w:t>
            </w:r>
          </w:p>
        </w:tc>
        <w:tc>
          <w:tcPr>
            <w:tcW w:w="620" w:type="pct"/>
            <w:shd w:val="clear" w:color="auto" w:fill="BFBFBF" w:themeFill="background1" w:themeFillShade="BF"/>
            <w:vAlign w:val="center"/>
          </w:tcPr>
          <w:p w14:paraId="24D017D4" w14:textId="70701659" w:rsidR="009814F9" w:rsidRPr="009706C9" w:rsidRDefault="00324E97" w:rsidP="0020363E">
            <w:pPr>
              <w:pStyle w:val="Corpodetexto"/>
              <w:spacing w:line="280" w:lineRule="auto"/>
              <w:jc w:val="center"/>
              <w:rPr>
                <w:rFonts w:cs="Arial"/>
                <w:b/>
                <w:bCs/>
                <w:sz w:val="16"/>
                <w:szCs w:val="16"/>
                <w:lang w:val="en-US"/>
              </w:rPr>
            </w:pPr>
            <w:r w:rsidRPr="009706C9">
              <w:rPr>
                <w:rFonts w:cs="Arial"/>
                <w:b/>
                <w:bCs/>
                <w:sz w:val="16"/>
                <w:szCs w:val="16"/>
                <w:lang w:val="en-US"/>
              </w:rPr>
              <w:t>Filing with the Registry Office of Deeds and Documents (for documents issued abroad)</w:t>
            </w:r>
          </w:p>
        </w:tc>
      </w:tr>
      <w:tr w:rsidR="00110C5D" w:rsidRPr="009706C9" w14:paraId="71F45972" w14:textId="77777777" w:rsidTr="0076495E">
        <w:trPr>
          <w:cantSplit/>
          <w:trHeight w:val="559"/>
        </w:trPr>
        <w:tc>
          <w:tcPr>
            <w:tcW w:w="417" w:type="pct"/>
            <w:vMerge w:val="restart"/>
            <w:vAlign w:val="center"/>
          </w:tcPr>
          <w:p w14:paraId="4568DAF6" w14:textId="4D378ECB" w:rsidR="00110C5D" w:rsidRPr="009706C9" w:rsidRDefault="0020363E" w:rsidP="0020363E">
            <w:pPr>
              <w:pStyle w:val="Corpodetexto"/>
              <w:spacing w:line="280" w:lineRule="auto"/>
              <w:jc w:val="left"/>
              <w:rPr>
                <w:rFonts w:cs="Arial"/>
                <w:b/>
                <w:sz w:val="16"/>
                <w:szCs w:val="16"/>
                <w:lang w:val="en-US"/>
              </w:rPr>
            </w:pPr>
            <w:r w:rsidRPr="009706C9">
              <w:rPr>
                <w:rFonts w:cs="Arial"/>
                <w:b/>
                <w:sz w:val="16"/>
                <w:szCs w:val="16"/>
                <w:lang w:val="en-US"/>
              </w:rPr>
              <w:t>4 Enrollment</w:t>
            </w:r>
          </w:p>
        </w:tc>
        <w:tc>
          <w:tcPr>
            <w:tcW w:w="290" w:type="pct"/>
            <w:vAlign w:val="center"/>
          </w:tcPr>
          <w:p w14:paraId="62A4F93D" w14:textId="77777777" w:rsidR="00110C5D" w:rsidRPr="009706C9" w:rsidRDefault="00110C5D" w:rsidP="00110C5D">
            <w:pPr>
              <w:pStyle w:val="Corpodetexto"/>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1</w:t>
            </w:r>
          </w:p>
        </w:tc>
        <w:tc>
          <w:tcPr>
            <w:tcW w:w="1124" w:type="pct"/>
            <w:vAlign w:val="center"/>
          </w:tcPr>
          <w:p w14:paraId="6DFA8C3F" w14:textId="7A7A1316" w:rsidR="00110C5D" w:rsidRPr="009706C9" w:rsidRDefault="0020363E" w:rsidP="0020363E">
            <w:pPr>
              <w:pStyle w:val="Corpodetexto"/>
              <w:spacing w:line="280" w:lineRule="auto"/>
              <w:jc w:val="left"/>
              <w:rPr>
                <w:rFonts w:cs="Arial"/>
                <w:sz w:val="16"/>
                <w:szCs w:val="16"/>
                <w:lang w:val="en-US"/>
              </w:rPr>
            </w:pPr>
            <w:r w:rsidRPr="009706C9">
              <w:rPr>
                <w:rFonts w:cs="Arial"/>
                <w:sz w:val="16"/>
                <w:szCs w:val="16"/>
                <w:lang w:val="en-US"/>
              </w:rPr>
              <w:t>Electronic enrollment form</w:t>
            </w:r>
          </w:p>
        </w:tc>
        <w:tc>
          <w:tcPr>
            <w:tcW w:w="455" w:type="pct"/>
            <w:vAlign w:val="center"/>
          </w:tcPr>
          <w:p w14:paraId="3FE34D17" w14:textId="69257201" w:rsidR="00110C5D" w:rsidRPr="009706C9" w:rsidRDefault="00110C5D" w:rsidP="0020363E">
            <w:pPr>
              <w:pStyle w:val="Corpodetexto"/>
              <w:spacing w:line="280" w:lineRule="auto"/>
              <w:jc w:val="center"/>
              <w:rPr>
                <w:rFonts w:cs="Arial"/>
                <w:sz w:val="16"/>
                <w:szCs w:val="16"/>
                <w:lang w:val="en-US"/>
              </w:rPr>
            </w:pPr>
            <w:r w:rsidRPr="009706C9">
              <w:rPr>
                <w:rFonts w:cs="Arial"/>
                <w:sz w:val="16"/>
                <w:szCs w:val="16"/>
                <w:lang w:val="en-US"/>
              </w:rPr>
              <w:t>√</w:t>
            </w:r>
          </w:p>
        </w:tc>
        <w:tc>
          <w:tcPr>
            <w:tcW w:w="324" w:type="pct"/>
            <w:vAlign w:val="center"/>
          </w:tcPr>
          <w:p w14:paraId="0E113D1B" w14:textId="77777777" w:rsidR="00110C5D" w:rsidRPr="009706C9" w:rsidRDefault="00110C5D" w:rsidP="00110C5D">
            <w:pPr>
              <w:pStyle w:val="Corpodetexto"/>
              <w:jc w:val="center"/>
              <w:rPr>
                <w:rFonts w:cs="Arial"/>
                <w:sz w:val="16"/>
                <w:szCs w:val="16"/>
                <w:lang w:val="en-US"/>
              </w:rPr>
            </w:pPr>
            <w:r w:rsidRPr="009706C9">
              <w:rPr>
                <w:rFonts w:cs="Arial"/>
                <w:sz w:val="16"/>
                <w:szCs w:val="16"/>
                <w:lang w:val="en-US"/>
              </w:rPr>
              <w:t>site</w:t>
            </w:r>
          </w:p>
        </w:tc>
        <w:tc>
          <w:tcPr>
            <w:tcW w:w="395" w:type="pct"/>
            <w:vAlign w:val="center"/>
          </w:tcPr>
          <w:p w14:paraId="4661EECE" w14:textId="515BC004"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58" w:type="pct"/>
            <w:vAlign w:val="center"/>
          </w:tcPr>
          <w:p w14:paraId="36131EF1" w14:textId="4F600D2E"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p>
        </w:tc>
        <w:tc>
          <w:tcPr>
            <w:tcW w:w="417" w:type="pct"/>
            <w:vAlign w:val="center"/>
          </w:tcPr>
          <w:p w14:paraId="1696CFAE" w14:textId="4F6283F0"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p>
        </w:tc>
        <w:tc>
          <w:tcPr>
            <w:tcW w:w="500" w:type="pct"/>
            <w:vAlign w:val="center"/>
          </w:tcPr>
          <w:p w14:paraId="32AA0EAB" w14:textId="053ED8F9"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p>
        </w:tc>
        <w:tc>
          <w:tcPr>
            <w:tcW w:w="620" w:type="pct"/>
            <w:vAlign w:val="center"/>
          </w:tcPr>
          <w:p w14:paraId="41018266" w14:textId="121C4E57"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p>
        </w:tc>
      </w:tr>
      <w:tr w:rsidR="00110C5D" w:rsidRPr="009706C9" w14:paraId="00EB3301" w14:textId="77777777" w:rsidTr="0076495E">
        <w:trPr>
          <w:cantSplit/>
          <w:trHeight w:val="559"/>
        </w:trPr>
        <w:tc>
          <w:tcPr>
            <w:tcW w:w="417" w:type="pct"/>
            <w:vMerge/>
            <w:vAlign w:val="center"/>
          </w:tcPr>
          <w:p w14:paraId="461854D0" w14:textId="77777777" w:rsidR="00110C5D" w:rsidRPr="009706C9" w:rsidRDefault="00110C5D" w:rsidP="00110C5D">
            <w:pPr>
              <w:pStyle w:val="Corpodetexto"/>
              <w:jc w:val="left"/>
              <w:rPr>
                <w:rFonts w:cs="Arial"/>
                <w:sz w:val="16"/>
                <w:szCs w:val="16"/>
                <w:lang w:val="en-US"/>
              </w:rPr>
            </w:pPr>
          </w:p>
        </w:tc>
        <w:tc>
          <w:tcPr>
            <w:tcW w:w="290" w:type="pct"/>
            <w:vAlign w:val="center"/>
          </w:tcPr>
          <w:p w14:paraId="2E7A86B5" w14:textId="155353FA" w:rsidR="00110C5D" w:rsidRPr="009706C9" w:rsidRDefault="00110C5D" w:rsidP="0020363E">
            <w:pPr>
              <w:pStyle w:val="Corpodetexto"/>
              <w:spacing w:line="280" w:lineRule="auto"/>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.1 a)</w:t>
            </w:r>
          </w:p>
        </w:tc>
        <w:tc>
          <w:tcPr>
            <w:tcW w:w="1124" w:type="pct"/>
            <w:vAlign w:val="center"/>
          </w:tcPr>
          <w:p w14:paraId="2D8E8ABF" w14:textId="14F3820E" w:rsidR="00110C5D" w:rsidRPr="009706C9" w:rsidRDefault="0020363E" w:rsidP="00110C5D">
            <w:pPr>
              <w:pStyle w:val="Corpodetexto"/>
              <w:jc w:val="left"/>
              <w:rPr>
                <w:rFonts w:cs="Arial"/>
                <w:sz w:val="16"/>
                <w:szCs w:val="16"/>
                <w:lang w:val="en-US"/>
              </w:rPr>
            </w:pPr>
            <w:r w:rsidRPr="009706C9">
              <w:rPr>
                <w:rFonts w:cs="Arial"/>
                <w:sz w:val="16"/>
                <w:szCs w:val="16"/>
                <w:lang w:val="en-US"/>
              </w:rPr>
              <w:t>Corporate documents/Acts of incorporation</w:t>
            </w:r>
          </w:p>
        </w:tc>
        <w:tc>
          <w:tcPr>
            <w:tcW w:w="455" w:type="pct"/>
            <w:vAlign w:val="center"/>
          </w:tcPr>
          <w:p w14:paraId="506D95AE" w14:textId="77777777" w:rsidR="00110C5D" w:rsidRPr="009706C9" w:rsidRDefault="00110C5D" w:rsidP="00E75C09">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17141B51" w14:textId="5A8DED21" w:rsidR="00110C5D" w:rsidRPr="009706C9" w:rsidRDefault="0020363E" w:rsidP="0020363E">
            <w:pPr>
              <w:pStyle w:val="Corpodetexto"/>
              <w:spacing w:line="280" w:lineRule="auto"/>
              <w:jc w:val="center"/>
              <w:rPr>
                <w:rFonts w:cs="Arial"/>
                <w:bCs/>
                <w:sz w:val="16"/>
                <w:szCs w:val="16"/>
                <w:lang w:val="en-US"/>
              </w:rPr>
            </w:pPr>
            <w:r w:rsidRPr="009706C9">
              <w:rPr>
                <w:rFonts w:cs="Arial"/>
                <w:sz w:val="16"/>
                <w:szCs w:val="16"/>
                <w:lang w:val="en-US"/>
              </w:rPr>
              <w:t>No</w:t>
            </w:r>
          </w:p>
        </w:tc>
        <w:tc>
          <w:tcPr>
            <w:tcW w:w="395" w:type="pct"/>
            <w:vAlign w:val="center"/>
          </w:tcPr>
          <w:p w14:paraId="7968A380" w14:textId="4ADF7729" w:rsidR="00110C5D"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Scanned</w:t>
            </w:r>
          </w:p>
        </w:tc>
        <w:tc>
          <w:tcPr>
            <w:tcW w:w="458" w:type="pct"/>
            <w:vAlign w:val="center"/>
          </w:tcPr>
          <w:p w14:paraId="3E5564BB" w14:textId="77777777" w:rsidR="00110C5D" w:rsidRPr="009706C9" w:rsidRDefault="00110C5D" w:rsidP="00110C5D">
            <w:pPr>
              <w:jc w:val="center"/>
              <w:rPr>
                <w:lang w:val="en-US"/>
              </w:rPr>
            </w:pPr>
            <w:r w:rsidRPr="009706C9">
              <w:rPr>
                <w:rFonts w:cs="Arial"/>
                <w:sz w:val="16"/>
                <w:szCs w:val="16"/>
                <w:lang w:val="en-US"/>
              </w:rPr>
              <w:t>√</w:t>
            </w:r>
          </w:p>
        </w:tc>
        <w:tc>
          <w:tcPr>
            <w:tcW w:w="417" w:type="pct"/>
            <w:vAlign w:val="center"/>
          </w:tcPr>
          <w:p w14:paraId="6D061DE4" w14:textId="77777777" w:rsidR="00110C5D" w:rsidRPr="009706C9" w:rsidRDefault="00110C5D" w:rsidP="00110C5D">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1EB5AA5E" w14:textId="77777777" w:rsidR="00110C5D" w:rsidRPr="009706C9" w:rsidRDefault="00110C5D" w:rsidP="00110C5D">
            <w:pPr>
              <w:pStyle w:val="Corpodetexto"/>
              <w:jc w:val="center"/>
              <w:rPr>
                <w:rFonts w:cs="Arial"/>
                <w:sz w:val="16"/>
                <w:szCs w:val="16"/>
                <w:lang w:val="en-US"/>
              </w:rPr>
            </w:pPr>
            <w:r w:rsidRPr="009706C9">
              <w:rPr>
                <w:rFonts w:cs="Arial"/>
                <w:sz w:val="16"/>
                <w:szCs w:val="16"/>
                <w:lang w:val="en-US"/>
              </w:rPr>
              <w:t>√</w:t>
            </w:r>
          </w:p>
        </w:tc>
        <w:tc>
          <w:tcPr>
            <w:tcW w:w="620" w:type="pct"/>
            <w:vAlign w:val="center"/>
          </w:tcPr>
          <w:p w14:paraId="3A559969" w14:textId="77777777" w:rsidR="00110C5D" w:rsidRPr="009706C9" w:rsidRDefault="00110C5D" w:rsidP="00110C5D">
            <w:pPr>
              <w:pStyle w:val="Corpodetexto"/>
              <w:spacing w:before="160"/>
              <w:jc w:val="center"/>
              <w:rPr>
                <w:rFonts w:cs="Arial"/>
                <w:sz w:val="16"/>
                <w:szCs w:val="16"/>
                <w:lang w:val="en-US"/>
              </w:rPr>
            </w:pPr>
            <w:r w:rsidRPr="009706C9">
              <w:rPr>
                <w:rFonts w:cs="Arial"/>
                <w:sz w:val="16"/>
                <w:szCs w:val="16"/>
                <w:lang w:val="en-US"/>
              </w:rPr>
              <w:t>√</w:t>
            </w:r>
          </w:p>
        </w:tc>
      </w:tr>
      <w:tr w:rsidR="00B218FB" w:rsidRPr="009706C9" w14:paraId="0E5211CB" w14:textId="77777777" w:rsidTr="0076495E">
        <w:trPr>
          <w:cantSplit/>
          <w:trHeight w:val="269"/>
        </w:trPr>
        <w:tc>
          <w:tcPr>
            <w:tcW w:w="417" w:type="pct"/>
            <w:vMerge/>
            <w:vAlign w:val="center"/>
          </w:tcPr>
          <w:p w14:paraId="5A106961"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42A79B09"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.1 b)</w:t>
            </w:r>
          </w:p>
        </w:tc>
        <w:tc>
          <w:tcPr>
            <w:tcW w:w="1124" w:type="pct"/>
            <w:vAlign w:val="center"/>
          </w:tcPr>
          <w:p w14:paraId="32F383AF" w14:textId="4EBCA25C" w:rsidR="00B218FB" w:rsidRPr="009706C9" w:rsidRDefault="0020363E" w:rsidP="00B218FB">
            <w:pPr>
              <w:pStyle w:val="Corpodetexto"/>
              <w:jc w:val="left"/>
              <w:rPr>
                <w:rFonts w:cs="Arial"/>
                <w:sz w:val="16"/>
                <w:szCs w:val="16"/>
                <w:lang w:val="en-US"/>
              </w:rPr>
            </w:pPr>
            <w:r w:rsidRPr="009706C9">
              <w:rPr>
                <w:rFonts w:cs="Arial"/>
                <w:sz w:val="16"/>
                <w:szCs w:val="16"/>
                <w:lang w:val="en-US"/>
              </w:rPr>
              <w:t>Corporate documents/Evidence of the powers and names of the legal representatives</w:t>
            </w:r>
          </w:p>
        </w:tc>
        <w:tc>
          <w:tcPr>
            <w:tcW w:w="455" w:type="pct"/>
            <w:vAlign w:val="center"/>
          </w:tcPr>
          <w:p w14:paraId="430F9B21" w14:textId="5A5DD403" w:rsidR="00B218FB"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If applicable</w:t>
            </w:r>
          </w:p>
        </w:tc>
        <w:tc>
          <w:tcPr>
            <w:tcW w:w="324" w:type="pct"/>
            <w:vAlign w:val="center"/>
          </w:tcPr>
          <w:p w14:paraId="48BF1090" w14:textId="5011AE63" w:rsidR="00B218FB" w:rsidRPr="009706C9" w:rsidRDefault="0020363E" w:rsidP="0020363E">
            <w:pPr>
              <w:pStyle w:val="Corpodetexto"/>
              <w:spacing w:line="280" w:lineRule="auto"/>
              <w:jc w:val="center"/>
              <w:rPr>
                <w:rFonts w:cs="Arial"/>
                <w:b/>
                <w:bCs/>
                <w:sz w:val="16"/>
                <w:szCs w:val="16"/>
                <w:lang w:val="en-US"/>
              </w:rPr>
            </w:pPr>
            <w:r w:rsidRPr="009706C9">
              <w:rPr>
                <w:rFonts w:cs="Arial"/>
                <w:bCs/>
                <w:sz w:val="16"/>
                <w:szCs w:val="16"/>
                <w:lang w:val="en-US"/>
              </w:rPr>
              <w:t>No</w:t>
            </w:r>
          </w:p>
        </w:tc>
        <w:tc>
          <w:tcPr>
            <w:tcW w:w="395" w:type="pct"/>
            <w:vAlign w:val="center"/>
          </w:tcPr>
          <w:p w14:paraId="64EB3A67" w14:textId="4F29CEE2" w:rsidR="00B218FB"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Scanned</w:t>
            </w:r>
          </w:p>
        </w:tc>
        <w:tc>
          <w:tcPr>
            <w:tcW w:w="458" w:type="pct"/>
            <w:vAlign w:val="center"/>
          </w:tcPr>
          <w:p w14:paraId="2F2C764F"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57C375F6"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0091403A"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620" w:type="pct"/>
            <w:vAlign w:val="center"/>
          </w:tcPr>
          <w:p w14:paraId="5F59AD16" w14:textId="77777777" w:rsidR="00B218FB" w:rsidRPr="009706C9" w:rsidRDefault="00B218FB" w:rsidP="00B218FB">
            <w:pPr>
              <w:pStyle w:val="Corpodetexto"/>
              <w:spacing w:before="200"/>
              <w:jc w:val="center"/>
              <w:rPr>
                <w:rFonts w:cs="Arial"/>
                <w:sz w:val="16"/>
                <w:szCs w:val="16"/>
                <w:lang w:val="en-US"/>
              </w:rPr>
            </w:pPr>
            <w:r w:rsidRPr="009706C9">
              <w:rPr>
                <w:rFonts w:cs="Arial"/>
                <w:sz w:val="16"/>
                <w:szCs w:val="16"/>
                <w:lang w:val="en-US"/>
              </w:rPr>
              <w:t>√</w:t>
            </w:r>
          </w:p>
        </w:tc>
      </w:tr>
      <w:tr w:rsidR="00B218FB" w:rsidRPr="009706C9" w14:paraId="6270DC24" w14:textId="77777777" w:rsidTr="0076495E">
        <w:trPr>
          <w:cantSplit/>
          <w:trHeight w:val="269"/>
        </w:trPr>
        <w:tc>
          <w:tcPr>
            <w:tcW w:w="417" w:type="pct"/>
            <w:vMerge/>
            <w:vAlign w:val="center"/>
          </w:tcPr>
          <w:p w14:paraId="7D814DCB"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649255A9"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.1 c)</w:t>
            </w:r>
          </w:p>
        </w:tc>
        <w:tc>
          <w:tcPr>
            <w:tcW w:w="1124" w:type="pct"/>
            <w:vAlign w:val="center"/>
          </w:tcPr>
          <w:p w14:paraId="5CED2A68" w14:textId="2438C5D3" w:rsidR="00B218FB" w:rsidRPr="009706C9" w:rsidRDefault="0020363E" w:rsidP="00B218FB">
            <w:pPr>
              <w:pStyle w:val="Corpodetexto"/>
              <w:jc w:val="left"/>
              <w:rPr>
                <w:rFonts w:cs="Arial"/>
                <w:sz w:val="16"/>
                <w:szCs w:val="16"/>
                <w:lang w:val="en-US"/>
              </w:rPr>
            </w:pPr>
            <w:r w:rsidRPr="009706C9">
              <w:rPr>
                <w:rFonts w:cs="Arial"/>
                <w:sz w:val="16"/>
                <w:szCs w:val="16"/>
                <w:lang w:val="en-US"/>
              </w:rPr>
              <w:t>Corporate documents/Documents evidencing satisfaction of any conditions to exercise the representatives’ powers</w:t>
            </w:r>
          </w:p>
        </w:tc>
        <w:tc>
          <w:tcPr>
            <w:tcW w:w="455" w:type="pct"/>
            <w:vAlign w:val="center"/>
          </w:tcPr>
          <w:p w14:paraId="1180B4D8" w14:textId="65BC9F3E" w:rsidR="00B218FB" w:rsidRPr="009706C9" w:rsidRDefault="0020363E" w:rsidP="00E75C09">
            <w:pPr>
              <w:pStyle w:val="Corpodetexto"/>
              <w:jc w:val="center"/>
              <w:rPr>
                <w:rFonts w:cs="Arial"/>
                <w:sz w:val="16"/>
                <w:szCs w:val="16"/>
                <w:lang w:val="en-US"/>
              </w:rPr>
            </w:pPr>
            <w:r w:rsidRPr="009706C9">
              <w:rPr>
                <w:rFonts w:cs="Arial"/>
                <w:sz w:val="16"/>
                <w:szCs w:val="16"/>
                <w:lang w:val="en-US"/>
              </w:rPr>
              <w:t>If applicable</w:t>
            </w:r>
          </w:p>
        </w:tc>
        <w:tc>
          <w:tcPr>
            <w:tcW w:w="324" w:type="pct"/>
            <w:vAlign w:val="center"/>
          </w:tcPr>
          <w:p w14:paraId="11A68CE0" w14:textId="0035DE3C" w:rsidR="00B218FB" w:rsidRPr="009706C9" w:rsidRDefault="0020363E" w:rsidP="00B218FB">
            <w:pPr>
              <w:pStyle w:val="Corpodetexto"/>
              <w:jc w:val="center"/>
              <w:rPr>
                <w:rFonts w:cs="Arial"/>
                <w:b/>
                <w:bCs/>
                <w:sz w:val="16"/>
                <w:szCs w:val="16"/>
                <w:lang w:val="en-US"/>
              </w:rPr>
            </w:pPr>
            <w:r w:rsidRPr="009706C9">
              <w:rPr>
                <w:rFonts w:cs="Arial"/>
                <w:bCs/>
                <w:sz w:val="16"/>
                <w:szCs w:val="16"/>
                <w:lang w:val="en-US"/>
              </w:rPr>
              <w:t>No</w:t>
            </w:r>
          </w:p>
        </w:tc>
        <w:tc>
          <w:tcPr>
            <w:tcW w:w="395" w:type="pct"/>
            <w:vAlign w:val="center"/>
          </w:tcPr>
          <w:p w14:paraId="3D772F03" w14:textId="3C6CDEB9"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p>
        </w:tc>
        <w:tc>
          <w:tcPr>
            <w:tcW w:w="458" w:type="pct"/>
            <w:vAlign w:val="center"/>
          </w:tcPr>
          <w:p w14:paraId="2053646D"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3A407760"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5630662E"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620" w:type="pct"/>
            <w:vAlign w:val="center"/>
          </w:tcPr>
          <w:p w14:paraId="19CCD76B"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6990837B" w14:textId="77777777" w:rsidTr="0076495E">
        <w:trPr>
          <w:cantSplit/>
          <w:trHeight w:val="269"/>
        </w:trPr>
        <w:tc>
          <w:tcPr>
            <w:tcW w:w="417" w:type="pct"/>
            <w:vMerge/>
            <w:vAlign w:val="center"/>
          </w:tcPr>
          <w:p w14:paraId="1EBA3ABB"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696BCFC1"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.1 d)</w:t>
            </w:r>
          </w:p>
        </w:tc>
        <w:tc>
          <w:tcPr>
            <w:tcW w:w="1124" w:type="pct"/>
            <w:vAlign w:val="center"/>
          </w:tcPr>
          <w:p w14:paraId="680E0550" w14:textId="717A18FA" w:rsidR="00B218FB" w:rsidRPr="009706C9" w:rsidRDefault="0020363E" w:rsidP="00B218FB">
            <w:pPr>
              <w:pStyle w:val="Corpodetexto"/>
              <w:rPr>
                <w:rFonts w:cs="Arial"/>
                <w:sz w:val="16"/>
                <w:szCs w:val="16"/>
                <w:lang w:val="en-US"/>
              </w:rPr>
            </w:pPr>
            <w:r w:rsidRPr="009706C9">
              <w:rPr>
                <w:rFonts w:cs="Arial"/>
                <w:sz w:val="16"/>
                <w:szCs w:val="16"/>
                <w:lang w:val="en-US"/>
              </w:rPr>
              <w:t>Charter update statement</w:t>
            </w:r>
          </w:p>
        </w:tc>
        <w:tc>
          <w:tcPr>
            <w:tcW w:w="455" w:type="pct"/>
            <w:vAlign w:val="center"/>
          </w:tcPr>
          <w:p w14:paraId="7CEEC4F8" w14:textId="77777777" w:rsidR="00B218FB" w:rsidRPr="009706C9" w:rsidRDefault="00B218FB" w:rsidP="00E75C09">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6F076869" w14:textId="4CD8E69A" w:rsidR="00B218FB" w:rsidRPr="009706C9" w:rsidRDefault="00B218FB" w:rsidP="00B218FB">
            <w:pPr>
              <w:pStyle w:val="Corpodetexto"/>
              <w:jc w:val="center"/>
              <w:rPr>
                <w:rFonts w:cs="Arial"/>
                <w:b/>
                <w:bCs/>
                <w:sz w:val="16"/>
                <w:szCs w:val="16"/>
                <w:lang w:val="en-US"/>
              </w:rPr>
            </w:pPr>
            <w:r w:rsidRPr="009706C9">
              <w:rPr>
                <w:rFonts w:cs="Arial"/>
                <w:sz w:val="16"/>
                <w:szCs w:val="16"/>
                <w:lang w:val="en-US"/>
              </w:rPr>
              <w:t>AN</w:t>
            </w:r>
            <w:r w:rsidR="0020363E" w:rsidRPr="009706C9">
              <w:rPr>
                <w:rFonts w:cs="Arial"/>
                <w:sz w:val="16"/>
                <w:szCs w:val="16"/>
                <w:lang w:val="en-US"/>
              </w:rPr>
              <w:t>NE</w:t>
            </w:r>
            <w:r w:rsidRPr="009706C9">
              <w:rPr>
                <w:rFonts w:cs="Arial"/>
                <w:sz w:val="16"/>
                <w:szCs w:val="16"/>
                <w:lang w:val="en-US"/>
              </w:rPr>
              <w:t>X V</w:t>
            </w:r>
          </w:p>
        </w:tc>
        <w:tc>
          <w:tcPr>
            <w:tcW w:w="395" w:type="pct"/>
            <w:vAlign w:val="center"/>
          </w:tcPr>
          <w:p w14:paraId="0A3D69FA" w14:textId="1E3A4F96"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00B218FB" w:rsidRPr="009706C9">
              <w:rPr>
                <w:rFonts w:cs="Arial"/>
                <w:sz w:val="16"/>
                <w:szCs w:val="16"/>
                <w:vertAlign w:val="superscript"/>
                <w:lang w:val="en-US"/>
              </w:rPr>
              <w:t>2</w:t>
            </w:r>
          </w:p>
        </w:tc>
        <w:tc>
          <w:tcPr>
            <w:tcW w:w="458" w:type="pct"/>
            <w:vAlign w:val="center"/>
          </w:tcPr>
          <w:p w14:paraId="71174999"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256F721D"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3F797C01" w14:textId="2288A480" w:rsidR="00B218FB"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Not applicable.</w:t>
            </w:r>
            <w:r w:rsidR="00B218FB" w:rsidRPr="009706C9">
              <w:rPr>
                <w:rFonts w:cs="Arial"/>
                <w:sz w:val="16"/>
                <w:szCs w:val="16"/>
                <w:lang w:val="en-US"/>
              </w:rPr>
              <w:t xml:space="preserve"> </w:t>
            </w:r>
            <w:r w:rsidRPr="009706C9">
              <w:rPr>
                <w:rFonts w:cs="Arial"/>
                <w:sz w:val="16"/>
                <w:szCs w:val="16"/>
                <w:lang w:val="en-US"/>
              </w:rPr>
              <w:t>See the form in the annex.</w:t>
            </w:r>
            <w:r w:rsidR="00B218FB" w:rsidRPr="009706C9">
              <w:rPr>
                <w:rFonts w:cs="Arial"/>
                <w:sz w:val="16"/>
                <w:szCs w:val="16"/>
                <w:vertAlign w:val="superscript"/>
                <w:lang w:val="en-US"/>
              </w:rPr>
              <w:t xml:space="preserve"> 1</w:t>
            </w:r>
          </w:p>
        </w:tc>
        <w:tc>
          <w:tcPr>
            <w:tcW w:w="620" w:type="pct"/>
            <w:vAlign w:val="center"/>
          </w:tcPr>
          <w:p w14:paraId="3297186B"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33E5220B" w14:textId="77777777" w:rsidTr="0076495E">
        <w:trPr>
          <w:cantSplit/>
          <w:trHeight w:val="269"/>
        </w:trPr>
        <w:tc>
          <w:tcPr>
            <w:tcW w:w="417" w:type="pct"/>
            <w:vMerge/>
            <w:vAlign w:val="center"/>
          </w:tcPr>
          <w:p w14:paraId="6810F1E1"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6D1C29AA"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.2</w:t>
            </w:r>
          </w:p>
        </w:tc>
        <w:tc>
          <w:tcPr>
            <w:tcW w:w="1124" w:type="pct"/>
            <w:vAlign w:val="center"/>
          </w:tcPr>
          <w:p w14:paraId="6C77524B" w14:textId="101E94BB" w:rsidR="00B218FB" w:rsidRPr="009706C9" w:rsidRDefault="0020363E" w:rsidP="00B218FB">
            <w:pPr>
              <w:pStyle w:val="Corpodetexto"/>
              <w:spacing w:before="120" w:after="120"/>
              <w:rPr>
                <w:rFonts w:cs="Arial"/>
                <w:sz w:val="16"/>
                <w:szCs w:val="16"/>
                <w:lang w:val="en-US"/>
              </w:rPr>
            </w:pPr>
            <w:r w:rsidRPr="009706C9">
              <w:rPr>
                <w:rFonts w:cs="Arial"/>
                <w:sz w:val="16"/>
                <w:szCs w:val="16"/>
                <w:lang w:val="en-US"/>
              </w:rPr>
              <w:t>Power of attorney to appoint accredited representatives</w:t>
            </w:r>
            <w:r w:rsidR="00B218FB" w:rsidRPr="009706C9">
              <w:rPr>
                <w:rFonts w:cs="Arial"/>
                <w:sz w:val="16"/>
                <w:szCs w:val="16"/>
                <w:lang w:val="en-US"/>
              </w:rPr>
              <w:t xml:space="preserve"> </w:t>
            </w:r>
          </w:p>
        </w:tc>
        <w:tc>
          <w:tcPr>
            <w:tcW w:w="455" w:type="pct"/>
            <w:vAlign w:val="center"/>
          </w:tcPr>
          <w:p w14:paraId="389D0B0C"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c>
          <w:tcPr>
            <w:tcW w:w="324" w:type="pct"/>
            <w:vAlign w:val="center"/>
          </w:tcPr>
          <w:p w14:paraId="7BBD9250" w14:textId="45E3F850" w:rsidR="00B218FB" w:rsidRPr="009706C9" w:rsidRDefault="0020363E" w:rsidP="00B218FB">
            <w:pPr>
              <w:pStyle w:val="Corpodetexto"/>
              <w:jc w:val="center"/>
              <w:rPr>
                <w:rFonts w:cs="Arial"/>
                <w:bCs/>
                <w:sz w:val="16"/>
                <w:szCs w:val="16"/>
                <w:lang w:val="en-US"/>
              </w:rPr>
            </w:pPr>
            <w:r w:rsidRPr="009706C9">
              <w:rPr>
                <w:rFonts w:cs="Arial"/>
                <w:sz w:val="16"/>
                <w:szCs w:val="16"/>
                <w:lang w:val="en-US"/>
              </w:rPr>
              <w:t xml:space="preserve">ANNEX </w:t>
            </w:r>
            <w:r w:rsidR="00B218FB" w:rsidRPr="009706C9">
              <w:rPr>
                <w:rFonts w:cs="Arial"/>
                <w:sz w:val="16"/>
                <w:szCs w:val="16"/>
                <w:lang w:val="en-US"/>
              </w:rPr>
              <w:t>VI</w:t>
            </w:r>
          </w:p>
        </w:tc>
        <w:tc>
          <w:tcPr>
            <w:tcW w:w="395" w:type="pct"/>
            <w:vAlign w:val="center"/>
          </w:tcPr>
          <w:p w14:paraId="32A307CA" w14:textId="2C956BF4"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00B218FB" w:rsidRPr="009706C9">
              <w:rPr>
                <w:rFonts w:cs="Arial"/>
                <w:sz w:val="16"/>
                <w:szCs w:val="16"/>
                <w:vertAlign w:val="superscript"/>
                <w:lang w:val="en-US"/>
              </w:rPr>
              <w:t>2</w:t>
            </w:r>
          </w:p>
        </w:tc>
        <w:tc>
          <w:tcPr>
            <w:tcW w:w="458" w:type="pct"/>
            <w:vAlign w:val="center"/>
          </w:tcPr>
          <w:p w14:paraId="336EAC9F"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c>
          <w:tcPr>
            <w:tcW w:w="417" w:type="pct"/>
            <w:vAlign w:val="center"/>
          </w:tcPr>
          <w:p w14:paraId="37E11A3E"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c>
          <w:tcPr>
            <w:tcW w:w="500" w:type="pct"/>
            <w:vAlign w:val="center"/>
          </w:tcPr>
          <w:p w14:paraId="51B88521"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c>
          <w:tcPr>
            <w:tcW w:w="620" w:type="pct"/>
            <w:vAlign w:val="center"/>
          </w:tcPr>
          <w:p w14:paraId="2ED81D34"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w:t>
            </w:r>
          </w:p>
        </w:tc>
      </w:tr>
      <w:tr w:rsidR="00B218FB" w:rsidRPr="009706C9" w14:paraId="7E81F8AE" w14:textId="77777777" w:rsidTr="0076495E">
        <w:trPr>
          <w:cantSplit/>
          <w:trHeight w:val="522"/>
        </w:trPr>
        <w:tc>
          <w:tcPr>
            <w:tcW w:w="417" w:type="pct"/>
            <w:vMerge/>
            <w:vAlign w:val="center"/>
          </w:tcPr>
          <w:p w14:paraId="7857C4C7"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5A24FCC1"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.3</w:t>
            </w:r>
          </w:p>
        </w:tc>
        <w:tc>
          <w:tcPr>
            <w:tcW w:w="1124" w:type="pct"/>
            <w:vAlign w:val="center"/>
          </w:tcPr>
          <w:p w14:paraId="580158B2" w14:textId="77EB1611" w:rsidR="00B218FB" w:rsidRPr="009706C9" w:rsidRDefault="0020363E" w:rsidP="00B218FB">
            <w:pPr>
              <w:pStyle w:val="Corpodetexto"/>
              <w:jc w:val="left"/>
              <w:rPr>
                <w:rFonts w:cs="Arial"/>
                <w:sz w:val="16"/>
                <w:szCs w:val="16"/>
                <w:lang w:val="en-US"/>
              </w:rPr>
            </w:pPr>
            <w:r w:rsidRPr="009706C9">
              <w:rPr>
                <w:rFonts w:cs="Arial"/>
                <w:sz w:val="16"/>
                <w:szCs w:val="16"/>
                <w:lang w:val="en-US"/>
              </w:rPr>
              <w:t>Detailed ownership structure of the chain of control</w:t>
            </w:r>
          </w:p>
        </w:tc>
        <w:tc>
          <w:tcPr>
            <w:tcW w:w="455" w:type="pct"/>
            <w:vAlign w:val="center"/>
          </w:tcPr>
          <w:p w14:paraId="46B483AC" w14:textId="77777777" w:rsidR="00B218FB" w:rsidRPr="009706C9" w:rsidRDefault="00B218FB" w:rsidP="00E75C09">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162C439D" w14:textId="55BA00F5" w:rsidR="00B218FB" w:rsidRPr="009706C9" w:rsidRDefault="00B218FB" w:rsidP="00B218FB">
            <w:pPr>
              <w:pStyle w:val="Corpodetexto"/>
              <w:jc w:val="center"/>
              <w:rPr>
                <w:rFonts w:cs="Arial"/>
                <w:bCs/>
                <w:sz w:val="16"/>
                <w:szCs w:val="16"/>
                <w:lang w:val="en-US"/>
              </w:rPr>
            </w:pPr>
            <w:r w:rsidRPr="009706C9">
              <w:rPr>
                <w:rFonts w:cs="Arial"/>
                <w:sz w:val="16"/>
                <w:szCs w:val="16"/>
                <w:lang w:val="en-US"/>
              </w:rPr>
              <w:t>No</w:t>
            </w:r>
          </w:p>
        </w:tc>
        <w:tc>
          <w:tcPr>
            <w:tcW w:w="395" w:type="pct"/>
            <w:vAlign w:val="center"/>
          </w:tcPr>
          <w:p w14:paraId="3B2AA79E" w14:textId="5E308A6F"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00B218FB" w:rsidRPr="009706C9">
              <w:rPr>
                <w:rFonts w:cs="Arial"/>
                <w:sz w:val="16"/>
                <w:szCs w:val="16"/>
                <w:vertAlign w:val="superscript"/>
                <w:lang w:val="en-US"/>
              </w:rPr>
              <w:t>2</w:t>
            </w:r>
          </w:p>
        </w:tc>
        <w:tc>
          <w:tcPr>
            <w:tcW w:w="458" w:type="pct"/>
            <w:vAlign w:val="center"/>
          </w:tcPr>
          <w:p w14:paraId="6E6D1A1C"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6A8F8979"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1F99D6FA"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620" w:type="pct"/>
            <w:vAlign w:val="center"/>
          </w:tcPr>
          <w:p w14:paraId="6BD8FD80" w14:textId="77777777" w:rsidR="00B218FB" w:rsidRPr="009706C9" w:rsidRDefault="00B218FB" w:rsidP="00B218FB">
            <w:pPr>
              <w:pStyle w:val="Corpodetexto"/>
              <w:spacing w:before="160"/>
              <w:jc w:val="center"/>
              <w:rPr>
                <w:rFonts w:cs="Arial"/>
                <w:sz w:val="16"/>
                <w:szCs w:val="16"/>
                <w:lang w:val="en-US"/>
              </w:rPr>
            </w:pPr>
            <w:r w:rsidRPr="009706C9">
              <w:rPr>
                <w:rFonts w:cs="Arial"/>
                <w:sz w:val="16"/>
                <w:szCs w:val="16"/>
                <w:lang w:val="en-US"/>
              </w:rPr>
              <w:t>√</w:t>
            </w:r>
          </w:p>
        </w:tc>
      </w:tr>
      <w:tr w:rsidR="00B218FB" w:rsidRPr="009706C9" w14:paraId="0CBBEA8B" w14:textId="77777777" w:rsidTr="0076495E">
        <w:trPr>
          <w:cantSplit/>
          <w:trHeight w:val="522"/>
        </w:trPr>
        <w:tc>
          <w:tcPr>
            <w:tcW w:w="417" w:type="pct"/>
            <w:vMerge/>
            <w:vAlign w:val="center"/>
          </w:tcPr>
          <w:p w14:paraId="5B2E1BAD"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12E8AE6B"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.4</w:t>
            </w:r>
          </w:p>
        </w:tc>
        <w:tc>
          <w:tcPr>
            <w:tcW w:w="1124" w:type="pct"/>
            <w:vAlign w:val="center"/>
          </w:tcPr>
          <w:p w14:paraId="0377E7F0" w14:textId="17268C4D" w:rsidR="00B218FB" w:rsidRPr="009706C9" w:rsidRDefault="0020363E" w:rsidP="00B218FB">
            <w:pPr>
              <w:pStyle w:val="Corpodetexto"/>
              <w:jc w:val="left"/>
              <w:rPr>
                <w:rFonts w:cs="Arial"/>
                <w:sz w:val="16"/>
                <w:szCs w:val="16"/>
                <w:lang w:val="en-US"/>
              </w:rPr>
            </w:pPr>
            <w:r w:rsidRPr="009706C9">
              <w:rPr>
                <w:rFonts w:cs="Arial"/>
                <w:iCs/>
                <w:sz w:val="16"/>
                <w:szCs w:val="16"/>
                <w:lang w:val="en-US"/>
              </w:rPr>
              <w:t>Declaration of technical, economic, and financial capacity and legal, tax, and labor compliance</w:t>
            </w:r>
          </w:p>
        </w:tc>
        <w:tc>
          <w:tcPr>
            <w:tcW w:w="455" w:type="pct"/>
            <w:vAlign w:val="center"/>
          </w:tcPr>
          <w:p w14:paraId="2A0983FB"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4A190AF3" w14:textId="77777777" w:rsidR="00B218FB" w:rsidRPr="009706C9" w:rsidRDefault="00B218FB" w:rsidP="00B218FB">
            <w:pPr>
              <w:pStyle w:val="Corpodetexto"/>
              <w:jc w:val="center"/>
              <w:rPr>
                <w:rFonts w:cs="Arial"/>
                <w:b/>
                <w:bCs/>
                <w:sz w:val="16"/>
                <w:szCs w:val="16"/>
                <w:lang w:val="en-US"/>
              </w:rPr>
            </w:pPr>
            <w:r w:rsidRPr="009706C9">
              <w:rPr>
                <w:rFonts w:cs="Arial"/>
                <w:sz w:val="16"/>
                <w:szCs w:val="16"/>
                <w:lang w:val="en-US"/>
              </w:rPr>
              <w:t>ANEXO VII</w:t>
            </w:r>
          </w:p>
        </w:tc>
        <w:tc>
          <w:tcPr>
            <w:tcW w:w="395" w:type="pct"/>
            <w:vAlign w:val="center"/>
          </w:tcPr>
          <w:p w14:paraId="3DC5F328" w14:textId="23B0F5E8"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00B218FB" w:rsidRPr="009706C9">
              <w:rPr>
                <w:rFonts w:cs="Arial"/>
                <w:sz w:val="16"/>
                <w:szCs w:val="16"/>
                <w:vertAlign w:val="superscript"/>
                <w:lang w:val="en-US"/>
              </w:rPr>
              <w:t>2</w:t>
            </w:r>
          </w:p>
        </w:tc>
        <w:tc>
          <w:tcPr>
            <w:tcW w:w="458" w:type="pct"/>
            <w:vAlign w:val="center"/>
          </w:tcPr>
          <w:p w14:paraId="6E0E0811"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2B585968"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776AAD8A" w14:textId="765A5265"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vAlign w:val="center"/>
          </w:tcPr>
          <w:p w14:paraId="52908144"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6D9EA021" w14:textId="77777777" w:rsidTr="0076495E">
        <w:trPr>
          <w:cantSplit/>
          <w:trHeight w:val="522"/>
        </w:trPr>
        <w:tc>
          <w:tcPr>
            <w:tcW w:w="417" w:type="pct"/>
            <w:vMerge/>
            <w:vAlign w:val="center"/>
          </w:tcPr>
          <w:p w14:paraId="20218BFF"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420483A3"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.5</w:t>
            </w:r>
          </w:p>
        </w:tc>
        <w:tc>
          <w:tcPr>
            <w:tcW w:w="1124" w:type="pct"/>
            <w:vAlign w:val="center"/>
          </w:tcPr>
          <w:p w14:paraId="423AE16D" w14:textId="66D975AD" w:rsidR="00B218FB" w:rsidRPr="009706C9" w:rsidRDefault="0020363E" w:rsidP="00B218FB">
            <w:pPr>
              <w:pStyle w:val="Corpodetexto"/>
              <w:jc w:val="left"/>
              <w:rPr>
                <w:rFonts w:cs="Arial"/>
                <w:sz w:val="16"/>
                <w:szCs w:val="16"/>
                <w:lang w:val="en-US"/>
              </w:rPr>
            </w:pPr>
            <w:r w:rsidRPr="009706C9">
              <w:rPr>
                <w:rFonts w:cs="Arial"/>
                <w:sz w:val="16"/>
                <w:szCs w:val="16"/>
                <w:lang w:val="en-US"/>
              </w:rPr>
              <w:t>Confidentiality agreement</w:t>
            </w:r>
            <w:r w:rsidR="00B218FB" w:rsidRPr="009706C9">
              <w:rPr>
                <w:rFonts w:cs="Arial"/>
                <w:sz w:val="16"/>
                <w:szCs w:val="16"/>
                <w:lang w:val="en-US"/>
              </w:rPr>
              <w:t xml:space="preserve"> </w:t>
            </w:r>
          </w:p>
        </w:tc>
        <w:tc>
          <w:tcPr>
            <w:tcW w:w="455" w:type="pct"/>
            <w:vAlign w:val="center"/>
          </w:tcPr>
          <w:p w14:paraId="67E6EAF0"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20CFD8F3" w14:textId="7BD45AE4" w:rsidR="00B218FB" w:rsidRPr="009706C9" w:rsidRDefault="0020363E" w:rsidP="00B218FB">
            <w:pPr>
              <w:pStyle w:val="Corpodetexto"/>
              <w:jc w:val="center"/>
              <w:rPr>
                <w:rFonts w:cs="Arial"/>
                <w:b/>
                <w:bCs/>
                <w:sz w:val="16"/>
                <w:szCs w:val="16"/>
                <w:lang w:val="en-US"/>
              </w:rPr>
            </w:pPr>
            <w:r w:rsidRPr="009706C9">
              <w:rPr>
                <w:rFonts w:cs="Arial"/>
                <w:sz w:val="16"/>
                <w:szCs w:val="16"/>
                <w:lang w:val="en-US"/>
              </w:rPr>
              <w:t xml:space="preserve">ANNEX </w:t>
            </w:r>
            <w:r w:rsidR="00B218FB" w:rsidRPr="009706C9">
              <w:rPr>
                <w:rFonts w:cs="Arial"/>
                <w:sz w:val="16"/>
                <w:szCs w:val="16"/>
                <w:lang w:val="en-US"/>
              </w:rPr>
              <w:t>VIII</w:t>
            </w:r>
          </w:p>
        </w:tc>
        <w:tc>
          <w:tcPr>
            <w:tcW w:w="395" w:type="pct"/>
            <w:vAlign w:val="center"/>
          </w:tcPr>
          <w:p w14:paraId="60C29AFF" w14:textId="50DEB230"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vAlign w:val="center"/>
          </w:tcPr>
          <w:p w14:paraId="24C115BC" w14:textId="77777777" w:rsidR="00B218FB" w:rsidRPr="009706C9" w:rsidRDefault="00B218FB" w:rsidP="00B218FB">
            <w:pPr>
              <w:jc w:val="center"/>
              <w:rPr>
                <w:lang w:val="en-US"/>
              </w:rPr>
            </w:pPr>
            <w:r w:rsidRPr="009706C9">
              <w:rPr>
                <w:rFonts w:cs="Arial"/>
                <w:sz w:val="16"/>
                <w:szCs w:val="16"/>
                <w:lang w:val="en-US"/>
              </w:rPr>
              <w:t>√</w:t>
            </w:r>
          </w:p>
        </w:tc>
        <w:tc>
          <w:tcPr>
            <w:tcW w:w="417" w:type="pct"/>
            <w:vAlign w:val="center"/>
          </w:tcPr>
          <w:p w14:paraId="1E6B92C2"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vAlign w:val="center"/>
          </w:tcPr>
          <w:p w14:paraId="1FE9DE91" w14:textId="485EB932"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vAlign w:val="center"/>
          </w:tcPr>
          <w:p w14:paraId="6A0C1C17"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7DC3B5C0" w14:textId="77777777" w:rsidTr="0076495E">
        <w:trPr>
          <w:cantSplit/>
          <w:trHeight w:val="522"/>
        </w:trPr>
        <w:tc>
          <w:tcPr>
            <w:tcW w:w="417" w:type="pct"/>
            <w:vMerge/>
            <w:vAlign w:val="center"/>
          </w:tcPr>
          <w:p w14:paraId="797202E7"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25E64DEF"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.6</w:t>
            </w:r>
          </w:p>
        </w:tc>
        <w:tc>
          <w:tcPr>
            <w:tcW w:w="1124" w:type="pct"/>
            <w:vAlign w:val="center"/>
          </w:tcPr>
          <w:p w14:paraId="0F48809A" w14:textId="3D783C6B" w:rsidR="00B218FB" w:rsidRPr="009706C9" w:rsidRDefault="0020363E" w:rsidP="00B218FB">
            <w:pPr>
              <w:pStyle w:val="Corpodetexto"/>
              <w:jc w:val="left"/>
              <w:rPr>
                <w:rFonts w:cs="Arial"/>
                <w:sz w:val="16"/>
                <w:szCs w:val="16"/>
                <w:lang w:val="en-US"/>
              </w:rPr>
            </w:pPr>
            <w:r w:rsidRPr="009706C9">
              <w:rPr>
                <w:rFonts w:cs="Arial"/>
                <w:sz w:val="16"/>
                <w:szCs w:val="16"/>
                <w:lang w:val="en-US"/>
              </w:rPr>
              <w:t>Commitment to adjust the corporate purpose of the bidder to the exploration and production of oil and gas</w:t>
            </w:r>
          </w:p>
        </w:tc>
        <w:tc>
          <w:tcPr>
            <w:tcW w:w="455" w:type="pct"/>
            <w:vAlign w:val="center"/>
          </w:tcPr>
          <w:p w14:paraId="6B7A3EF4" w14:textId="06B4F285" w:rsidR="00B218FB" w:rsidRPr="009706C9" w:rsidRDefault="0020363E" w:rsidP="00B218FB">
            <w:pPr>
              <w:jc w:val="center"/>
              <w:rPr>
                <w:rFonts w:cs="Arial"/>
                <w:sz w:val="16"/>
                <w:szCs w:val="16"/>
                <w:lang w:val="en-US"/>
              </w:rPr>
            </w:pPr>
            <w:r w:rsidRPr="009706C9">
              <w:rPr>
                <w:rFonts w:cs="Arial"/>
                <w:sz w:val="16"/>
                <w:szCs w:val="16"/>
                <w:lang w:val="en-US"/>
              </w:rPr>
              <w:t>If applicable</w:t>
            </w:r>
          </w:p>
        </w:tc>
        <w:tc>
          <w:tcPr>
            <w:tcW w:w="324" w:type="pct"/>
            <w:vAlign w:val="center"/>
          </w:tcPr>
          <w:p w14:paraId="4BCDFA85" w14:textId="220A0A4B" w:rsidR="00B218FB" w:rsidRPr="009706C9" w:rsidRDefault="0020363E" w:rsidP="00B218FB">
            <w:pPr>
              <w:pStyle w:val="Corpodetexto"/>
              <w:jc w:val="center"/>
              <w:rPr>
                <w:rFonts w:cs="Arial"/>
                <w:b/>
                <w:bCs/>
                <w:sz w:val="16"/>
                <w:szCs w:val="16"/>
                <w:lang w:val="en-US"/>
              </w:rPr>
            </w:pPr>
            <w:r w:rsidRPr="009706C9">
              <w:rPr>
                <w:rFonts w:cs="Arial"/>
                <w:sz w:val="16"/>
                <w:szCs w:val="16"/>
                <w:lang w:val="en-US"/>
              </w:rPr>
              <w:t xml:space="preserve">ANNEX </w:t>
            </w:r>
            <w:r w:rsidR="00B218FB" w:rsidRPr="009706C9">
              <w:rPr>
                <w:rFonts w:cs="Arial"/>
                <w:sz w:val="16"/>
                <w:szCs w:val="16"/>
                <w:lang w:val="en-US"/>
              </w:rPr>
              <w:t>IX</w:t>
            </w:r>
          </w:p>
        </w:tc>
        <w:tc>
          <w:tcPr>
            <w:tcW w:w="395" w:type="pct"/>
            <w:vAlign w:val="center"/>
          </w:tcPr>
          <w:p w14:paraId="38109F1A" w14:textId="3981DB92"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vAlign w:val="center"/>
          </w:tcPr>
          <w:p w14:paraId="70B479AA"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417" w:type="pct"/>
            <w:vAlign w:val="center"/>
          </w:tcPr>
          <w:p w14:paraId="56AC6B10"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500" w:type="pct"/>
            <w:vAlign w:val="center"/>
          </w:tcPr>
          <w:p w14:paraId="2F942BD7" w14:textId="301ED62D" w:rsidR="00B218FB" w:rsidRPr="009706C9" w:rsidRDefault="0020363E" w:rsidP="00B218FB">
            <w:pPr>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vAlign w:val="center"/>
          </w:tcPr>
          <w:p w14:paraId="6262A794" w14:textId="77777777" w:rsidR="00B218FB" w:rsidRPr="009706C9" w:rsidRDefault="00B218FB" w:rsidP="00B218FB">
            <w:pPr>
              <w:jc w:val="center"/>
              <w:rPr>
                <w:rFonts w:cs="Arial"/>
                <w:sz w:val="16"/>
                <w:szCs w:val="16"/>
                <w:highlight w:val="cyan"/>
                <w:lang w:val="en-US"/>
              </w:rPr>
            </w:pPr>
            <w:r w:rsidRPr="009706C9">
              <w:rPr>
                <w:rFonts w:cs="Arial"/>
                <w:sz w:val="16"/>
                <w:szCs w:val="16"/>
                <w:lang w:val="en-US"/>
              </w:rPr>
              <w:t>√</w:t>
            </w:r>
          </w:p>
        </w:tc>
      </w:tr>
      <w:tr w:rsidR="00B218FB" w:rsidRPr="009706C9" w14:paraId="3C1AA5ED" w14:textId="77777777" w:rsidTr="0076495E">
        <w:trPr>
          <w:cantSplit/>
          <w:trHeight w:val="522"/>
        </w:trPr>
        <w:tc>
          <w:tcPr>
            <w:tcW w:w="417" w:type="pct"/>
            <w:vMerge/>
            <w:vAlign w:val="center"/>
          </w:tcPr>
          <w:p w14:paraId="5820708C"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6F8A96FA" w14:textId="77777777" w:rsidR="00B218FB" w:rsidRPr="009706C9" w:rsidRDefault="00B218FB" w:rsidP="00A371ED">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.7 a)</w:t>
            </w:r>
          </w:p>
        </w:tc>
        <w:tc>
          <w:tcPr>
            <w:tcW w:w="1124" w:type="pct"/>
            <w:tcBorders>
              <w:bottom w:val="single" w:sz="4" w:space="0" w:color="auto"/>
            </w:tcBorders>
            <w:shd w:val="clear" w:color="auto" w:fill="FFFFFF" w:themeFill="background1"/>
            <w:vAlign w:val="center"/>
          </w:tcPr>
          <w:p w14:paraId="32CEF925" w14:textId="0D94DC88" w:rsidR="00B218FB" w:rsidRPr="009706C9" w:rsidRDefault="0020363E" w:rsidP="00B218FB">
            <w:pPr>
              <w:pStyle w:val="Corpodetexto"/>
              <w:spacing w:before="120" w:after="120"/>
              <w:jc w:val="left"/>
              <w:rPr>
                <w:rFonts w:cs="Arial"/>
                <w:sz w:val="16"/>
                <w:szCs w:val="16"/>
                <w:lang w:val="en-US"/>
              </w:rPr>
            </w:pPr>
            <w:r w:rsidRPr="009706C9">
              <w:rPr>
                <w:rFonts w:cs="Arial"/>
                <w:sz w:val="16"/>
                <w:szCs w:val="16"/>
                <w:lang w:val="en-US"/>
              </w:rPr>
              <w:t>Evidence that the company is organized under and is in regular standing with the laws of its country</w:t>
            </w:r>
          </w:p>
        </w:tc>
        <w:tc>
          <w:tcPr>
            <w:tcW w:w="455" w:type="pct"/>
            <w:tcBorders>
              <w:bottom w:val="single" w:sz="4" w:space="0" w:color="auto"/>
            </w:tcBorders>
            <w:shd w:val="clear" w:color="auto" w:fill="FFFFFF" w:themeFill="background1"/>
            <w:vAlign w:val="center"/>
          </w:tcPr>
          <w:p w14:paraId="4938D1E3" w14:textId="1218FF8E" w:rsidR="00B218FB" w:rsidRPr="009706C9" w:rsidRDefault="0020363E" w:rsidP="00B218FB">
            <w:pPr>
              <w:jc w:val="center"/>
              <w:rPr>
                <w:rFonts w:cs="Arial"/>
                <w:sz w:val="16"/>
                <w:szCs w:val="16"/>
                <w:lang w:val="en-US"/>
              </w:rPr>
            </w:pPr>
            <w:r w:rsidRPr="009706C9">
              <w:rPr>
                <w:rFonts w:cs="Arial"/>
                <w:sz w:val="16"/>
                <w:szCs w:val="16"/>
                <w:lang w:val="en-US"/>
              </w:rPr>
              <w:t>Only for foreign bidders</w:t>
            </w:r>
          </w:p>
        </w:tc>
        <w:tc>
          <w:tcPr>
            <w:tcW w:w="324" w:type="pct"/>
            <w:tcBorders>
              <w:bottom w:val="single" w:sz="4" w:space="0" w:color="auto"/>
            </w:tcBorders>
            <w:shd w:val="clear" w:color="auto" w:fill="FFFFFF" w:themeFill="background1"/>
            <w:vAlign w:val="center"/>
          </w:tcPr>
          <w:p w14:paraId="23D8DC51" w14:textId="7639A12E" w:rsidR="00B218FB" w:rsidRPr="009706C9" w:rsidRDefault="00B218FB" w:rsidP="00B218FB">
            <w:pPr>
              <w:pStyle w:val="Corpodetexto"/>
              <w:jc w:val="center"/>
              <w:rPr>
                <w:rFonts w:cs="Arial"/>
                <w:sz w:val="16"/>
                <w:szCs w:val="16"/>
                <w:lang w:val="en-US"/>
              </w:rPr>
            </w:pPr>
            <w:r w:rsidRPr="009706C9">
              <w:rPr>
                <w:rFonts w:cs="Arial"/>
                <w:sz w:val="16"/>
                <w:szCs w:val="16"/>
                <w:lang w:val="en-US"/>
              </w:rPr>
              <w:t>No</w:t>
            </w:r>
          </w:p>
        </w:tc>
        <w:tc>
          <w:tcPr>
            <w:tcW w:w="395" w:type="pct"/>
            <w:shd w:val="clear" w:color="auto" w:fill="FFFFFF" w:themeFill="background1"/>
            <w:vAlign w:val="center"/>
          </w:tcPr>
          <w:p w14:paraId="5188C3A6" w14:textId="6D169746"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tcBorders>
              <w:bottom w:val="single" w:sz="4" w:space="0" w:color="auto"/>
            </w:tcBorders>
            <w:shd w:val="clear" w:color="auto" w:fill="FFFFFF" w:themeFill="background1"/>
            <w:vAlign w:val="center"/>
          </w:tcPr>
          <w:p w14:paraId="06C6A84D"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417" w:type="pct"/>
            <w:tcBorders>
              <w:bottom w:val="single" w:sz="4" w:space="0" w:color="auto"/>
            </w:tcBorders>
            <w:shd w:val="clear" w:color="auto" w:fill="FFFFFF" w:themeFill="background1"/>
            <w:vAlign w:val="center"/>
          </w:tcPr>
          <w:p w14:paraId="0E334228"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500" w:type="pct"/>
            <w:tcBorders>
              <w:bottom w:val="single" w:sz="4" w:space="0" w:color="auto"/>
            </w:tcBorders>
            <w:shd w:val="clear" w:color="auto" w:fill="FFFFFF" w:themeFill="background1"/>
            <w:vAlign w:val="center"/>
          </w:tcPr>
          <w:p w14:paraId="5F7DA423"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620" w:type="pct"/>
            <w:tcBorders>
              <w:bottom w:val="single" w:sz="4" w:space="0" w:color="auto"/>
            </w:tcBorders>
            <w:shd w:val="clear" w:color="auto" w:fill="FFFFFF" w:themeFill="background1"/>
            <w:vAlign w:val="center"/>
          </w:tcPr>
          <w:p w14:paraId="720EC7FA"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r>
      <w:tr w:rsidR="00B218FB" w:rsidRPr="009706C9" w14:paraId="7D7E994C" w14:textId="77777777" w:rsidTr="0076495E">
        <w:trPr>
          <w:cantSplit/>
          <w:trHeight w:val="522"/>
        </w:trPr>
        <w:tc>
          <w:tcPr>
            <w:tcW w:w="417" w:type="pct"/>
            <w:vMerge/>
            <w:vAlign w:val="center"/>
          </w:tcPr>
          <w:p w14:paraId="655C4259" w14:textId="77777777" w:rsidR="00B218FB" w:rsidRPr="009706C9" w:rsidRDefault="00B218FB" w:rsidP="00B218FB">
            <w:pPr>
              <w:pStyle w:val="Corpodetexto"/>
              <w:spacing w:before="120" w:after="120"/>
              <w:jc w:val="left"/>
              <w:rPr>
                <w:rFonts w:cs="Arial"/>
                <w:sz w:val="16"/>
                <w:szCs w:val="16"/>
                <w:lang w:val="en-US"/>
              </w:rPr>
            </w:pPr>
          </w:p>
        </w:tc>
        <w:tc>
          <w:tcPr>
            <w:tcW w:w="290" w:type="pct"/>
            <w:vAlign w:val="center"/>
          </w:tcPr>
          <w:p w14:paraId="1F6A3497" w14:textId="77777777" w:rsidR="00B218FB" w:rsidRPr="009706C9" w:rsidRDefault="00B218FB" w:rsidP="00B218FB">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.7 b)</w:t>
            </w:r>
          </w:p>
        </w:tc>
        <w:tc>
          <w:tcPr>
            <w:tcW w:w="1124" w:type="pct"/>
            <w:tcBorders>
              <w:bottom w:val="single" w:sz="4" w:space="0" w:color="auto"/>
            </w:tcBorders>
            <w:shd w:val="clear" w:color="auto" w:fill="FFFFFF" w:themeFill="background1"/>
            <w:vAlign w:val="center"/>
          </w:tcPr>
          <w:p w14:paraId="487039AE" w14:textId="6B7BDBB8" w:rsidR="00B218FB" w:rsidRPr="009706C9" w:rsidRDefault="0020363E" w:rsidP="00B218FB">
            <w:pPr>
              <w:pStyle w:val="Corpodetexto"/>
              <w:spacing w:before="120" w:after="120"/>
              <w:jc w:val="left"/>
              <w:rPr>
                <w:rFonts w:cs="Arial"/>
                <w:sz w:val="16"/>
                <w:szCs w:val="16"/>
                <w:lang w:val="en-US"/>
              </w:rPr>
            </w:pPr>
            <w:r w:rsidRPr="009706C9">
              <w:rPr>
                <w:rFonts w:cs="Arial"/>
                <w:sz w:val="16"/>
                <w:szCs w:val="16"/>
                <w:lang w:val="en-US"/>
              </w:rPr>
              <w:t>Commitment to organize a legal entity under the laws of Brazil or to indicate a controlled company already organized, with its principal place of business and management in Brazil, to execute the concession agreement, if it wins the bidding process</w:t>
            </w:r>
          </w:p>
        </w:tc>
        <w:tc>
          <w:tcPr>
            <w:tcW w:w="455" w:type="pct"/>
            <w:shd w:val="clear" w:color="auto" w:fill="FFFFFF" w:themeFill="background1"/>
            <w:vAlign w:val="center"/>
          </w:tcPr>
          <w:p w14:paraId="1461A43A" w14:textId="3524FF38" w:rsidR="00B218FB" w:rsidRPr="009706C9" w:rsidRDefault="0020363E" w:rsidP="00B218FB">
            <w:pPr>
              <w:jc w:val="center"/>
              <w:rPr>
                <w:rFonts w:cs="Arial"/>
                <w:sz w:val="16"/>
                <w:szCs w:val="16"/>
                <w:lang w:val="en-US"/>
              </w:rPr>
            </w:pPr>
            <w:r w:rsidRPr="009706C9">
              <w:rPr>
                <w:rFonts w:cs="Arial"/>
                <w:sz w:val="16"/>
                <w:szCs w:val="16"/>
                <w:lang w:val="en-US"/>
              </w:rPr>
              <w:t>Only for foreign bidders</w:t>
            </w:r>
          </w:p>
        </w:tc>
        <w:tc>
          <w:tcPr>
            <w:tcW w:w="324" w:type="pct"/>
            <w:shd w:val="clear" w:color="auto" w:fill="FFFFFF" w:themeFill="background1"/>
            <w:vAlign w:val="center"/>
          </w:tcPr>
          <w:p w14:paraId="00E5FAA6" w14:textId="62782A19" w:rsidR="00B218FB" w:rsidRPr="009706C9" w:rsidRDefault="0020363E" w:rsidP="00B218FB">
            <w:pPr>
              <w:pStyle w:val="Corpodetexto"/>
              <w:jc w:val="center"/>
              <w:rPr>
                <w:rFonts w:cs="Arial"/>
                <w:sz w:val="16"/>
                <w:szCs w:val="16"/>
                <w:lang w:val="en-US"/>
              </w:rPr>
            </w:pPr>
            <w:r w:rsidRPr="009706C9">
              <w:rPr>
                <w:rFonts w:cs="Arial"/>
                <w:sz w:val="16"/>
                <w:szCs w:val="16"/>
                <w:lang w:val="en-US"/>
              </w:rPr>
              <w:t xml:space="preserve">ANNEX </w:t>
            </w:r>
            <w:r w:rsidR="00B218FB" w:rsidRPr="009706C9">
              <w:rPr>
                <w:rFonts w:cs="Arial"/>
                <w:sz w:val="16"/>
                <w:szCs w:val="16"/>
                <w:lang w:val="en-US"/>
              </w:rPr>
              <w:t>X</w:t>
            </w:r>
          </w:p>
        </w:tc>
        <w:tc>
          <w:tcPr>
            <w:tcW w:w="395" w:type="pct"/>
            <w:tcBorders>
              <w:bottom w:val="single" w:sz="4" w:space="0" w:color="auto"/>
            </w:tcBorders>
            <w:shd w:val="clear" w:color="auto" w:fill="FFFFFF" w:themeFill="background1"/>
            <w:vAlign w:val="center"/>
          </w:tcPr>
          <w:p w14:paraId="11CD60EA" w14:textId="61A55865"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tcBorders>
              <w:top w:val="single" w:sz="4" w:space="0" w:color="auto"/>
            </w:tcBorders>
            <w:shd w:val="clear" w:color="auto" w:fill="FFFFFF" w:themeFill="background1"/>
            <w:vAlign w:val="center"/>
          </w:tcPr>
          <w:p w14:paraId="0F0BA3BD"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417" w:type="pct"/>
            <w:tcBorders>
              <w:top w:val="single" w:sz="4" w:space="0" w:color="auto"/>
            </w:tcBorders>
            <w:shd w:val="clear" w:color="auto" w:fill="FFFFFF" w:themeFill="background1"/>
            <w:vAlign w:val="center"/>
          </w:tcPr>
          <w:p w14:paraId="4C954783" w14:textId="77777777" w:rsidR="00B218FB" w:rsidRPr="009706C9" w:rsidRDefault="00B218FB" w:rsidP="00B218FB">
            <w:pPr>
              <w:jc w:val="center"/>
              <w:rPr>
                <w:rFonts w:cs="Arial"/>
                <w:sz w:val="16"/>
                <w:szCs w:val="16"/>
                <w:lang w:val="en-US"/>
              </w:rPr>
            </w:pPr>
            <w:r w:rsidRPr="009706C9">
              <w:rPr>
                <w:rFonts w:cs="Arial"/>
                <w:sz w:val="16"/>
                <w:szCs w:val="16"/>
                <w:lang w:val="en-US"/>
              </w:rPr>
              <w:t>√</w:t>
            </w:r>
          </w:p>
        </w:tc>
        <w:tc>
          <w:tcPr>
            <w:tcW w:w="500" w:type="pct"/>
            <w:tcBorders>
              <w:top w:val="single" w:sz="4" w:space="0" w:color="auto"/>
            </w:tcBorders>
            <w:shd w:val="clear" w:color="auto" w:fill="FFFFFF" w:themeFill="background1"/>
            <w:vAlign w:val="center"/>
          </w:tcPr>
          <w:p w14:paraId="15E5577A" w14:textId="70C400B1" w:rsidR="00B218FB" w:rsidRPr="009706C9" w:rsidRDefault="0020363E" w:rsidP="00B218FB">
            <w:pPr>
              <w:jc w:val="center"/>
              <w:rPr>
                <w:rFonts w:cs="Arial"/>
                <w:sz w:val="16"/>
                <w:szCs w:val="16"/>
                <w:highlight w:val="cyan"/>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tcBorders>
              <w:top w:val="single" w:sz="4" w:space="0" w:color="auto"/>
            </w:tcBorders>
            <w:shd w:val="clear" w:color="auto" w:fill="FFFFFF" w:themeFill="background1"/>
            <w:vAlign w:val="center"/>
          </w:tcPr>
          <w:p w14:paraId="1A59AE40" w14:textId="77777777" w:rsidR="00B218FB" w:rsidRPr="009706C9" w:rsidRDefault="00B218FB" w:rsidP="00B218FB">
            <w:pPr>
              <w:jc w:val="center"/>
              <w:rPr>
                <w:rFonts w:cs="Arial"/>
                <w:sz w:val="16"/>
                <w:szCs w:val="16"/>
                <w:highlight w:val="cyan"/>
                <w:lang w:val="en-US"/>
              </w:rPr>
            </w:pPr>
            <w:r w:rsidRPr="009706C9">
              <w:rPr>
                <w:rFonts w:cs="Arial"/>
                <w:sz w:val="16"/>
                <w:szCs w:val="16"/>
                <w:lang w:val="en-US"/>
              </w:rPr>
              <w:t>√</w:t>
            </w:r>
          </w:p>
        </w:tc>
      </w:tr>
      <w:tr w:rsidR="00B218FB" w:rsidRPr="009706C9" w14:paraId="17904B0D" w14:textId="77777777" w:rsidTr="0076495E">
        <w:trPr>
          <w:cantSplit/>
          <w:trHeight w:val="518"/>
        </w:trPr>
        <w:tc>
          <w:tcPr>
            <w:tcW w:w="417" w:type="pct"/>
            <w:vMerge w:val="restart"/>
            <w:tcBorders>
              <w:top w:val="single" w:sz="4" w:space="0" w:color="auto"/>
            </w:tcBorders>
            <w:vAlign w:val="center"/>
          </w:tcPr>
          <w:p w14:paraId="7CCC06D2" w14:textId="0FBA88DC" w:rsidR="00B218FB" w:rsidRPr="009706C9" w:rsidRDefault="00682003" w:rsidP="00682003">
            <w:pPr>
              <w:pStyle w:val="Corpodetexto"/>
              <w:spacing w:before="120" w:after="120" w:line="280" w:lineRule="auto"/>
              <w:jc w:val="left"/>
              <w:rPr>
                <w:rFonts w:cs="Arial"/>
                <w:b/>
                <w:sz w:val="16"/>
                <w:szCs w:val="16"/>
                <w:lang w:val="en-US"/>
              </w:rPr>
            </w:pPr>
            <w:r w:rsidRPr="009706C9">
              <w:rPr>
                <w:rFonts w:cs="Arial"/>
                <w:b/>
                <w:sz w:val="16"/>
                <w:szCs w:val="16"/>
                <w:lang w:val="en-US"/>
              </w:rPr>
              <w:t>4.3 Participation fee</w:t>
            </w:r>
          </w:p>
        </w:tc>
        <w:tc>
          <w:tcPr>
            <w:tcW w:w="290" w:type="pct"/>
            <w:vMerge w:val="restart"/>
            <w:vAlign w:val="center"/>
          </w:tcPr>
          <w:p w14:paraId="3A2E9D33" w14:textId="77777777" w:rsidR="00B218FB" w:rsidRPr="009706C9" w:rsidRDefault="00B218FB" w:rsidP="004110EC">
            <w:pPr>
              <w:pStyle w:val="Corpodetexto"/>
              <w:spacing w:before="120" w:after="120"/>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3</w:t>
            </w:r>
            <w:r w:rsidRPr="009706C9">
              <w:rPr>
                <w:rFonts w:cs="Arial"/>
                <w:sz w:val="16"/>
                <w:szCs w:val="16"/>
                <w:lang w:val="en-US"/>
              </w:rPr>
              <w:t>.1</w:t>
            </w:r>
          </w:p>
        </w:tc>
        <w:tc>
          <w:tcPr>
            <w:tcW w:w="1124" w:type="pct"/>
            <w:tcBorders>
              <w:top w:val="single" w:sz="4" w:space="0" w:color="auto"/>
            </w:tcBorders>
            <w:vAlign w:val="center"/>
          </w:tcPr>
          <w:p w14:paraId="2951918F" w14:textId="4D367C18" w:rsidR="00B218FB" w:rsidRPr="009706C9" w:rsidRDefault="0020363E" w:rsidP="00B218FB">
            <w:pPr>
              <w:pStyle w:val="Corpodetexto"/>
              <w:jc w:val="left"/>
              <w:rPr>
                <w:rFonts w:cs="Arial"/>
                <w:sz w:val="16"/>
                <w:szCs w:val="16"/>
                <w:lang w:val="en-US"/>
              </w:rPr>
            </w:pPr>
            <w:r w:rsidRPr="009706C9">
              <w:rPr>
                <w:rFonts w:cs="Arial"/>
                <w:sz w:val="16"/>
                <w:szCs w:val="16"/>
                <w:lang w:val="en-US"/>
              </w:rPr>
              <w:t>Payment of the participation fees</w:t>
            </w:r>
          </w:p>
        </w:tc>
        <w:tc>
          <w:tcPr>
            <w:tcW w:w="455" w:type="pct"/>
            <w:tcBorders>
              <w:top w:val="single" w:sz="4" w:space="0" w:color="auto"/>
            </w:tcBorders>
            <w:vAlign w:val="center"/>
          </w:tcPr>
          <w:p w14:paraId="3949E13C"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324" w:type="pct"/>
            <w:tcBorders>
              <w:top w:val="single" w:sz="4" w:space="0" w:color="auto"/>
            </w:tcBorders>
            <w:vAlign w:val="center"/>
          </w:tcPr>
          <w:p w14:paraId="62527CCF" w14:textId="48864ED7" w:rsidR="00B218FB" w:rsidRPr="009706C9" w:rsidRDefault="0020363E" w:rsidP="00B218FB">
            <w:pPr>
              <w:pStyle w:val="Corpodetexto"/>
              <w:jc w:val="center"/>
              <w:rPr>
                <w:rFonts w:cs="Arial"/>
                <w:b/>
                <w:bCs/>
                <w:sz w:val="16"/>
                <w:szCs w:val="16"/>
                <w:lang w:val="en-US"/>
              </w:rPr>
            </w:pPr>
            <w:r w:rsidRPr="009706C9">
              <w:rPr>
                <w:rFonts w:cs="Arial"/>
                <w:sz w:val="16"/>
                <w:szCs w:val="16"/>
                <w:lang w:val="en-US"/>
              </w:rPr>
              <w:t xml:space="preserve">ANNEX </w:t>
            </w:r>
            <w:r w:rsidR="00B218FB" w:rsidRPr="009706C9">
              <w:rPr>
                <w:rFonts w:cs="Arial"/>
                <w:sz w:val="16"/>
                <w:szCs w:val="16"/>
                <w:lang w:val="en-US"/>
              </w:rPr>
              <w:t>IV</w:t>
            </w:r>
          </w:p>
        </w:tc>
        <w:tc>
          <w:tcPr>
            <w:tcW w:w="395" w:type="pct"/>
            <w:shd w:val="clear" w:color="auto" w:fill="FFFFFF" w:themeFill="background1"/>
            <w:vAlign w:val="center"/>
          </w:tcPr>
          <w:p w14:paraId="118AEC04" w14:textId="3CCB8E9A" w:rsidR="00B218FB" w:rsidRPr="009706C9" w:rsidRDefault="0020363E" w:rsidP="00B218FB">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58" w:type="pct"/>
            <w:tcBorders>
              <w:top w:val="single" w:sz="4" w:space="0" w:color="auto"/>
            </w:tcBorders>
            <w:vAlign w:val="center"/>
          </w:tcPr>
          <w:p w14:paraId="198D0EA0" w14:textId="77777777" w:rsidR="00B218FB" w:rsidRPr="009706C9" w:rsidRDefault="00B218FB" w:rsidP="00B218FB">
            <w:pPr>
              <w:jc w:val="center"/>
              <w:rPr>
                <w:lang w:val="en-US"/>
              </w:rPr>
            </w:pPr>
            <w:r w:rsidRPr="009706C9">
              <w:rPr>
                <w:rFonts w:cs="Arial"/>
                <w:sz w:val="16"/>
                <w:szCs w:val="16"/>
                <w:lang w:val="en-US"/>
              </w:rPr>
              <w:t>√</w:t>
            </w:r>
          </w:p>
        </w:tc>
        <w:tc>
          <w:tcPr>
            <w:tcW w:w="417" w:type="pct"/>
            <w:tcBorders>
              <w:top w:val="single" w:sz="4" w:space="0" w:color="auto"/>
            </w:tcBorders>
            <w:vAlign w:val="center"/>
          </w:tcPr>
          <w:p w14:paraId="5376DA4E"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500" w:type="pct"/>
            <w:tcBorders>
              <w:top w:val="single" w:sz="4" w:space="0" w:color="auto"/>
            </w:tcBorders>
            <w:vAlign w:val="center"/>
          </w:tcPr>
          <w:p w14:paraId="11A1B56F" w14:textId="0A5715AE"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20" w:type="pct"/>
            <w:tcBorders>
              <w:top w:val="single" w:sz="4" w:space="0" w:color="auto"/>
            </w:tcBorders>
            <w:vAlign w:val="center"/>
          </w:tcPr>
          <w:p w14:paraId="03BA27AA"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r>
      <w:tr w:rsidR="00B218FB" w:rsidRPr="009706C9" w14:paraId="700ACA12" w14:textId="77777777" w:rsidTr="0076495E">
        <w:trPr>
          <w:cantSplit/>
          <w:trHeight w:val="638"/>
        </w:trPr>
        <w:tc>
          <w:tcPr>
            <w:tcW w:w="417" w:type="pct"/>
            <w:vMerge/>
            <w:vAlign w:val="center"/>
          </w:tcPr>
          <w:p w14:paraId="159BDE3C" w14:textId="77777777" w:rsidR="00B218FB" w:rsidRPr="009706C9" w:rsidRDefault="00B218FB" w:rsidP="00B218FB">
            <w:pPr>
              <w:pStyle w:val="Corpodetexto"/>
              <w:spacing w:before="120" w:after="120"/>
              <w:jc w:val="left"/>
              <w:rPr>
                <w:rFonts w:cs="Arial"/>
                <w:sz w:val="16"/>
                <w:szCs w:val="16"/>
                <w:lang w:val="en-US"/>
              </w:rPr>
            </w:pPr>
          </w:p>
        </w:tc>
        <w:tc>
          <w:tcPr>
            <w:tcW w:w="290" w:type="pct"/>
            <w:vMerge/>
            <w:vAlign w:val="center"/>
          </w:tcPr>
          <w:p w14:paraId="17A9533B" w14:textId="77777777" w:rsidR="00B218FB" w:rsidRPr="009706C9" w:rsidRDefault="00B218FB" w:rsidP="00B218FB">
            <w:pPr>
              <w:pStyle w:val="Corpodetexto"/>
              <w:spacing w:before="120" w:after="120"/>
              <w:jc w:val="center"/>
              <w:rPr>
                <w:rFonts w:cs="Arial"/>
                <w:sz w:val="16"/>
                <w:szCs w:val="16"/>
                <w:lang w:val="en-US"/>
              </w:rPr>
            </w:pPr>
          </w:p>
        </w:tc>
        <w:tc>
          <w:tcPr>
            <w:tcW w:w="1124" w:type="pct"/>
            <w:vAlign w:val="center"/>
          </w:tcPr>
          <w:p w14:paraId="55EAB116" w14:textId="506CFAFC" w:rsidR="00B218FB" w:rsidRPr="009706C9" w:rsidRDefault="0020363E" w:rsidP="00B218FB">
            <w:pPr>
              <w:pStyle w:val="Corpodetexto"/>
              <w:jc w:val="left"/>
              <w:rPr>
                <w:rFonts w:cs="Arial"/>
                <w:sz w:val="16"/>
                <w:szCs w:val="16"/>
                <w:lang w:val="en-US"/>
              </w:rPr>
            </w:pPr>
            <w:r w:rsidRPr="009706C9">
              <w:rPr>
                <w:rFonts w:cs="Arial"/>
                <w:sz w:val="16"/>
                <w:szCs w:val="16"/>
                <w:lang w:val="en-US"/>
              </w:rPr>
              <w:t>Copy of the proof of payment of the participation fee</w:t>
            </w:r>
          </w:p>
        </w:tc>
        <w:tc>
          <w:tcPr>
            <w:tcW w:w="455" w:type="pct"/>
            <w:vAlign w:val="center"/>
          </w:tcPr>
          <w:p w14:paraId="27986ABE" w14:textId="77777777" w:rsidR="00B218FB" w:rsidRPr="009706C9" w:rsidRDefault="00B218FB" w:rsidP="00B218FB">
            <w:pPr>
              <w:pStyle w:val="Corpodetexto"/>
              <w:jc w:val="center"/>
              <w:rPr>
                <w:rFonts w:cs="Arial"/>
                <w:sz w:val="16"/>
                <w:szCs w:val="16"/>
                <w:lang w:val="en-US"/>
              </w:rPr>
            </w:pPr>
            <w:r w:rsidRPr="009706C9">
              <w:rPr>
                <w:rFonts w:cs="Arial"/>
                <w:sz w:val="16"/>
                <w:szCs w:val="16"/>
                <w:lang w:val="en-US"/>
              </w:rPr>
              <w:t>√</w:t>
            </w:r>
          </w:p>
        </w:tc>
        <w:tc>
          <w:tcPr>
            <w:tcW w:w="324" w:type="pct"/>
            <w:vAlign w:val="center"/>
          </w:tcPr>
          <w:p w14:paraId="1D43B505" w14:textId="638B676B" w:rsidR="00B218FB" w:rsidRPr="009706C9" w:rsidRDefault="00B218FB" w:rsidP="00B218FB">
            <w:pPr>
              <w:pStyle w:val="Corpodetexto"/>
              <w:jc w:val="center"/>
              <w:rPr>
                <w:rFonts w:cs="Arial"/>
                <w:sz w:val="16"/>
                <w:szCs w:val="16"/>
                <w:lang w:val="en-US"/>
              </w:rPr>
            </w:pPr>
            <w:r w:rsidRPr="009706C9">
              <w:rPr>
                <w:rFonts w:cs="Arial"/>
                <w:sz w:val="16"/>
                <w:szCs w:val="16"/>
                <w:lang w:val="en-US"/>
              </w:rPr>
              <w:t>No</w:t>
            </w:r>
          </w:p>
        </w:tc>
        <w:tc>
          <w:tcPr>
            <w:tcW w:w="395" w:type="pct"/>
            <w:vAlign w:val="center"/>
          </w:tcPr>
          <w:p w14:paraId="49844AEC" w14:textId="204536C2" w:rsidR="00B218FB" w:rsidRPr="009706C9" w:rsidRDefault="0020363E" w:rsidP="0020363E">
            <w:pPr>
              <w:pStyle w:val="Corpodetexto"/>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r w:rsidRPr="009706C9">
              <w:rPr>
                <w:rFonts w:cs="Arial"/>
                <w:sz w:val="16"/>
                <w:szCs w:val="16"/>
                <w:lang w:val="en-US"/>
              </w:rPr>
              <w:t xml:space="preserve"> or scanned</w:t>
            </w:r>
          </w:p>
        </w:tc>
        <w:tc>
          <w:tcPr>
            <w:tcW w:w="458" w:type="pct"/>
            <w:vAlign w:val="center"/>
          </w:tcPr>
          <w:p w14:paraId="733B0BDC" w14:textId="6A38269D"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w:t>
            </w:r>
          </w:p>
        </w:tc>
        <w:tc>
          <w:tcPr>
            <w:tcW w:w="417" w:type="pct"/>
            <w:vAlign w:val="center"/>
          </w:tcPr>
          <w:p w14:paraId="3B42E5BE" w14:textId="16D69EDA"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w:t>
            </w:r>
          </w:p>
        </w:tc>
        <w:tc>
          <w:tcPr>
            <w:tcW w:w="500" w:type="pct"/>
            <w:vAlign w:val="center"/>
          </w:tcPr>
          <w:p w14:paraId="10747661" w14:textId="7D782137"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w:t>
            </w:r>
          </w:p>
        </w:tc>
        <w:tc>
          <w:tcPr>
            <w:tcW w:w="620" w:type="pct"/>
            <w:vAlign w:val="center"/>
          </w:tcPr>
          <w:p w14:paraId="5EEE1E3C" w14:textId="6D8B765A" w:rsidR="00B218FB" w:rsidRPr="009706C9" w:rsidRDefault="0020363E" w:rsidP="00B218FB">
            <w:pPr>
              <w:pStyle w:val="Corpodetexto"/>
              <w:jc w:val="center"/>
              <w:rPr>
                <w:rFonts w:cs="Arial"/>
                <w:sz w:val="16"/>
                <w:szCs w:val="16"/>
                <w:lang w:val="en-US"/>
              </w:rPr>
            </w:pPr>
            <w:r w:rsidRPr="009706C9">
              <w:rPr>
                <w:rFonts w:cs="Arial"/>
                <w:sz w:val="16"/>
                <w:szCs w:val="16"/>
                <w:lang w:val="en-US"/>
              </w:rPr>
              <w:t>Not applicable.</w:t>
            </w:r>
          </w:p>
        </w:tc>
      </w:tr>
    </w:tbl>
    <w:p w14:paraId="68F7126B" w14:textId="77777777" w:rsidR="00986FDD" w:rsidRPr="009706C9" w:rsidRDefault="00986FDD" w:rsidP="00986FDD">
      <w:pPr>
        <w:rPr>
          <w:lang w:val="en-US"/>
        </w:rPr>
      </w:pPr>
    </w:p>
    <w:p w14:paraId="698A72B4" w14:textId="61058711" w:rsidR="00986FDD" w:rsidRPr="009706C9" w:rsidRDefault="00927DCC" w:rsidP="00986FDD">
      <w:pPr>
        <w:rPr>
          <w:lang w:val="en-US"/>
        </w:rPr>
      </w:pPr>
      <w:r w:rsidRPr="009706C9">
        <w:rPr>
          <w:lang w:val="en-US"/>
        </w:rPr>
        <w:t>Note:</w:t>
      </w:r>
    </w:p>
    <w:p w14:paraId="7F5F4970" w14:textId="361E7D5B" w:rsidR="00986FDD" w:rsidRPr="009706C9" w:rsidRDefault="00927DCC"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p w14:paraId="1DE6EDD4" w14:textId="24026AA7" w:rsidR="00927DCC" w:rsidRPr="009706C9" w:rsidRDefault="00927DCC"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The documents required shall be printed, dated, signed by the accredited or legal representative</w:t>
      </w:r>
      <w:proofErr w:type="gramStart"/>
      <w:r w:rsidRPr="009706C9">
        <w:rPr>
          <w:rFonts w:ascii="Helv" w:hAnsi="Helv" w:cs="Helv"/>
          <w:szCs w:val="18"/>
          <w:lang w:val="en-US"/>
        </w:rPr>
        <w:t>, as the case may be, and</w:t>
      </w:r>
      <w:proofErr w:type="gramEnd"/>
      <w:r w:rsidRPr="009706C9">
        <w:rPr>
          <w:rFonts w:ascii="Helv" w:hAnsi="Helv" w:cs="Helv"/>
          <w:szCs w:val="18"/>
          <w:lang w:val="en-US"/>
        </w:rPr>
        <w:t xml:space="preserve"> scanned for submission through the SEI.</w:t>
      </w:r>
    </w:p>
    <w:p w14:paraId="3F3E9191" w14:textId="392A9F57" w:rsidR="00927DCC" w:rsidRPr="009706C9" w:rsidRDefault="00927DCC"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5E634050" w14:textId="77777777" w:rsidR="00927DCC" w:rsidRPr="009706C9" w:rsidRDefault="00927DCC" w:rsidP="00927DCC">
      <w:pPr>
        <w:ind w:left="360"/>
        <w:contextualSpacing/>
        <w:rPr>
          <w:rFonts w:ascii="Helv" w:hAnsi="Helv" w:cs="Helv"/>
          <w:color w:val="000000"/>
          <w:szCs w:val="18"/>
          <w:lang w:val="en-US"/>
        </w:rPr>
      </w:pPr>
    </w:p>
    <w:p w14:paraId="624793E7" w14:textId="47BD81D1" w:rsidR="00986FDD" w:rsidRPr="009706C9" w:rsidRDefault="00927DCC" w:rsidP="00927DCC">
      <w:pPr>
        <w:pStyle w:val="Edital-TabelaTtulo"/>
        <w:rPr>
          <w:lang w:val="en-US"/>
        </w:rPr>
      </w:pPr>
      <w:r w:rsidRPr="009706C9">
        <w:rPr>
          <w:lang w:val="en-US"/>
        </w:rPr>
        <w:lastRenderedPageBreak/>
        <w:t>Table 7B – List of Enrollment Documents – FIPs</w:t>
      </w:r>
    </w:p>
    <w:tbl>
      <w:tblPr>
        <w:tblW w:w="5600"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8"/>
        <w:gridCol w:w="903"/>
        <w:gridCol w:w="3223"/>
        <w:gridCol w:w="1549"/>
        <w:gridCol w:w="1163"/>
        <w:gridCol w:w="1232"/>
        <w:gridCol w:w="1285"/>
        <w:gridCol w:w="1288"/>
        <w:gridCol w:w="1549"/>
        <w:gridCol w:w="1934"/>
      </w:tblGrid>
      <w:tr w:rsidR="007C1EEB" w:rsidRPr="006E2107" w14:paraId="17341447" w14:textId="77777777" w:rsidTr="00BE39FA">
        <w:trPr>
          <w:cantSplit/>
          <w:trHeight w:val="416"/>
          <w:tblHeader/>
        </w:trPr>
        <w:tc>
          <w:tcPr>
            <w:tcW w:w="494" w:type="pct"/>
            <w:vMerge w:val="restart"/>
            <w:shd w:val="pct10" w:color="auto" w:fill="auto"/>
            <w:vAlign w:val="center"/>
          </w:tcPr>
          <w:p w14:paraId="6F01E293" w14:textId="03853A0B"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Nature</w:t>
            </w:r>
          </w:p>
        </w:tc>
        <w:tc>
          <w:tcPr>
            <w:tcW w:w="288" w:type="pct"/>
            <w:vMerge w:val="restart"/>
            <w:shd w:val="pct10" w:color="auto" w:fill="auto"/>
            <w:vAlign w:val="center"/>
          </w:tcPr>
          <w:p w14:paraId="365E238E" w14:textId="75B5B59A"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Section in the tender protocol</w:t>
            </w:r>
          </w:p>
        </w:tc>
        <w:tc>
          <w:tcPr>
            <w:tcW w:w="1028" w:type="pct"/>
            <w:vMerge w:val="restart"/>
            <w:shd w:val="pct10" w:color="auto" w:fill="auto"/>
            <w:vAlign w:val="center"/>
          </w:tcPr>
          <w:p w14:paraId="5486C5B1" w14:textId="6C55A873"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Document</w:t>
            </w:r>
          </w:p>
        </w:tc>
        <w:tc>
          <w:tcPr>
            <w:tcW w:w="494" w:type="pct"/>
            <w:vMerge w:val="restart"/>
            <w:shd w:val="pct10" w:color="auto" w:fill="auto"/>
            <w:vAlign w:val="center"/>
          </w:tcPr>
          <w:p w14:paraId="515AFF9A" w14:textId="1117211C"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Requirement</w:t>
            </w:r>
          </w:p>
        </w:tc>
        <w:tc>
          <w:tcPr>
            <w:tcW w:w="371" w:type="pct"/>
            <w:vMerge w:val="restart"/>
            <w:shd w:val="pct10" w:color="auto" w:fill="auto"/>
            <w:vAlign w:val="center"/>
          </w:tcPr>
          <w:p w14:paraId="2B0C8ACB" w14:textId="12594E9F"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Model</w:t>
            </w:r>
          </w:p>
        </w:tc>
        <w:tc>
          <w:tcPr>
            <w:tcW w:w="393" w:type="pct"/>
            <w:vMerge w:val="restart"/>
            <w:shd w:val="clear" w:color="auto" w:fill="D9D9D9" w:themeFill="background1" w:themeFillShade="D9"/>
            <w:vAlign w:val="center"/>
          </w:tcPr>
          <w:p w14:paraId="1B354B0A" w14:textId="6F9176DE" w:rsidR="007C1EEB" w:rsidRPr="009706C9" w:rsidRDefault="00927DCC" w:rsidP="00927DCC">
            <w:pPr>
              <w:pStyle w:val="Corpodetexto"/>
              <w:spacing w:line="280" w:lineRule="auto"/>
              <w:jc w:val="center"/>
              <w:rPr>
                <w:rFonts w:cs="Arial"/>
                <w:b/>
                <w:bCs/>
                <w:sz w:val="16"/>
                <w:szCs w:val="16"/>
                <w:lang w:val="en-US"/>
              </w:rPr>
            </w:pPr>
            <w:r w:rsidRPr="009706C9">
              <w:rPr>
                <w:rFonts w:cs="Arial"/>
                <w:b/>
                <w:bCs/>
                <w:sz w:val="16"/>
                <w:szCs w:val="16"/>
                <w:lang w:val="en-US"/>
              </w:rPr>
              <w:t>SEI</w:t>
            </w:r>
          </w:p>
          <w:p w14:paraId="668C886F" w14:textId="5F3A0498" w:rsidR="007C1EEB" w:rsidRPr="009706C9" w:rsidRDefault="00927DCC" w:rsidP="007C1EEB">
            <w:pPr>
              <w:rPr>
                <w:rFonts w:cs="Arial"/>
                <w:sz w:val="16"/>
                <w:szCs w:val="16"/>
                <w:lang w:val="en-US"/>
              </w:rPr>
            </w:pPr>
            <w:r w:rsidRPr="009706C9">
              <w:rPr>
                <w:rFonts w:cs="Arial"/>
                <w:b/>
                <w:bCs/>
                <w:sz w:val="16"/>
                <w:szCs w:val="16"/>
                <w:lang w:val="en-US"/>
              </w:rPr>
              <w:t>(document format)</w:t>
            </w:r>
          </w:p>
        </w:tc>
        <w:tc>
          <w:tcPr>
            <w:tcW w:w="1932" w:type="pct"/>
            <w:gridSpan w:val="4"/>
            <w:shd w:val="clear" w:color="auto" w:fill="BFBFBF" w:themeFill="background1" w:themeFillShade="BF"/>
            <w:vAlign w:val="center"/>
          </w:tcPr>
          <w:p w14:paraId="385B074E" w14:textId="5A082859"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Documents issued abroad and/or in a foreign language</w:t>
            </w:r>
            <w:r w:rsidR="007C1EEB" w:rsidRPr="009706C9">
              <w:rPr>
                <w:rFonts w:cs="Arial"/>
                <w:b/>
                <w:bCs/>
                <w:sz w:val="16"/>
                <w:szCs w:val="16"/>
                <w:lang w:val="en-US"/>
              </w:rPr>
              <w:t xml:space="preserve"> </w:t>
            </w:r>
          </w:p>
        </w:tc>
      </w:tr>
      <w:tr w:rsidR="007C1EEB" w:rsidRPr="006E2107" w14:paraId="43289A0C" w14:textId="77777777" w:rsidTr="00BE39FA">
        <w:trPr>
          <w:cantSplit/>
          <w:trHeight w:val="1094"/>
          <w:tblHeader/>
        </w:trPr>
        <w:tc>
          <w:tcPr>
            <w:tcW w:w="494" w:type="pct"/>
            <w:vMerge/>
            <w:shd w:val="pct10" w:color="auto" w:fill="auto"/>
            <w:vAlign w:val="center"/>
          </w:tcPr>
          <w:p w14:paraId="43FAB292" w14:textId="77777777" w:rsidR="007C1EEB" w:rsidRPr="009706C9" w:rsidRDefault="007C1EEB" w:rsidP="00795C3C">
            <w:pPr>
              <w:spacing w:line="288" w:lineRule="auto"/>
              <w:rPr>
                <w:rFonts w:cs="Arial"/>
                <w:sz w:val="16"/>
                <w:szCs w:val="16"/>
                <w:lang w:val="en-US"/>
              </w:rPr>
            </w:pPr>
          </w:p>
        </w:tc>
        <w:tc>
          <w:tcPr>
            <w:tcW w:w="288" w:type="pct"/>
            <w:vMerge/>
            <w:shd w:val="pct10" w:color="auto" w:fill="auto"/>
            <w:vAlign w:val="center"/>
          </w:tcPr>
          <w:p w14:paraId="03A16F86" w14:textId="77777777" w:rsidR="007C1EEB" w:rsidRPr="009706C9" w:rsidRDefault="007C1EEB" w:rsidP="00795C3C">
            <w:pPr>
              <w:spacing w:line="288" w:lineRule="auto"/>
              <w:rPr>
                <w:rFonts w:cs="Arial"/>
                <w:sz w:val="16"/>
                <w:szCs w:val="16"/>
                <w:lang w:val="en-US"/>
              </w:rPr>
            </w:pPr>
          </w:p>
        </w:tc>
        <w:tc>
          <w:tcPr>
            <w:tcW w:w="1028" w:type="pct"/>
            <w:vMerge/>
            <w:shd w:val="pct10" w:color="auto" w:fill="auto"/>
            <w:vAlign w:val="center"/>
          </w:tcPr>
          <w:p w14:paraId="63400B0B" w14:textId="77777777" w:rsidR="007C1EEB" w:rsidRPr="009706C9" w:rsidRDefault="007C1EEB" w:rsidP="00795C3C">
            <w:pPr>
              <w:spacing w:line="288" w:lineRule="auto"/>
              <w:rPr>
                <w:rFonts w:cs="Arial"/>
                <w:sz w:val="16"/>
                <w:szCs w:val="16"/>
                <w:lang w:val="en-US"/>
              </w:rPr>
            </w:pPr>
          </w:p>
        </w:tc>
        <w:tc>
          <w:tcPr>
            <w:tcW w:w="494" w:type="pct"/>
            <w:vMerge/>
            <w:shd w:val="pct10" w:color="auto" w:fill="auto"/>
            <w:vAlign w:val="center"/>
          </w:tcPr>
          <w:p w14:paraId="2AF49B02" w14:textId="77777777" w:rsidR="007C1EEB" w:rsidRPr="009706C9" w:rsidRDefault="007C1EEB" w:rsidP="00795C3C">
            <w:pPr>
              <w:spacing w:line="288" w:lineRule="auto"/>
              <w:rPr>
                <w:rFonts w:cs="Arial"/>
                <w:sz w:val="16"/>
                <w:szCs w:val="16"/>
                <w:lang w:val="en-US"/>
              </w:rPr>
            </w:pPr>
          </w:p>
        </w:tc>
        <w:tc>
          <w:tcPr>
            <w:tcW w:w="371" w:type="pct"/>
            <w:vMerge/>
            <w:shd w:val="pct10" w:color="auto" w:fill="auto"/>
            <w:vAlign w:val="center"/>
          </w:tcPr>
          <w:p w14:paraId="04EB78CB" w14:textId="77777777" w:rsidR="007C1EEB" w:rsidRPr="009706C9" w:rsidRDefault="007C1EEB" w:rsidP="00795C3C">
            <w:pPr>
              <w:spacing w:line="288" w:lineRule="auto"/>
              <w:jc w:val="center"/>
              <w:rPr>
                <w:rFonts w:cs="Arial"/>
                <w:b/>
                <w:bCs/>
                <w:sz w:val="16"/>
                <w:szCs w:val="16"/>
                <w:lang w:val="en-US"/>
              </w:rPr>
            </w:pPr>
          </w:p>
        </w:tc>
        <w:tc>
          <w:tcPr>
            <w:tcW w:w="393" w:type="pct"/>
            <w:vMerge/>
            <w:shd w:val="clear" w:color="auto" w:fill="D9D9D9" w:themeFill="background1" w:themeFillShade="D9"/>
            <w:vAlign w:val="center"/>
          </w:tcPr>
          <w:p w14:paraId="5885A7C9" w14:textId="77777777" w:rsidR="007C1EEB" w:rsidRPr="009706C9" w:rsidRDefault="007C1EEB" w:rsidP="00795C3C">
            <w:pPr>
              <w:spacing w:line="288" w:lineRule="auto"/>
              <w:jc w:val="center"/>
              <w:rPr>
                <w:rFonts w:cs="Arial"/>
                <w:b/>
                <w:bCs/>
                <w:sz w:val="16"/>
                <w:szCs w:val="16"/>
                <w:lang w:val="en-US"/>
              </w:rPr>
            </w:pPr>
          </w:p>
        </w:tc>
        <w:tc>
          <w:tcPr>
            <w:tcW w:w="410" w:type="pct"/>
            <w:shd w:val="clear" w:color="auto" w:fill="BFBFBF" w:themeFill="background1" w:themeFillShade="BF"/>
            <w:vAlign w:val="center"/>
          </w:tcPr>
          <w:p w14:paraId="1A82B206" w14:textId="07EFD1A9" w:rsidR="007C1EEB" w:rsidRPr="009706C9" w:rsidRDefault="00927DCC" w:rsidP="00795C3C">
            <w:pPr>
              <w:spacing w:line="288" w:lineRule="auto"/>
              <w:jc w:val="center"/>
              <w:rPr>
                <w:rFonts w:cs="Arial"/>
                <w:b/>
                <w:bCs/>
                <w:sz w:val="16"/>
                <w:szCs w:val="16"/>
                <w:vertAlign w:val="superscript"/>
                <w:lang w:val="en-US"/>
              </w:rPr>
            </w:pPr>
            <w:r w:rsidRPr="009706C9">
              <w:rPr>
                <w:rFonts w:cs="Arial"/>
                <w:b/>
                <w:bCs/>
                <w:sz w:val="16"/>
                <w:szCs w:val="16"/>
                <w:lang w:val="en-US"/>
              </w:rPr>
              <w:t>Notarization</w:t>
            </w:r>
            <w:r w:rsidRPr="009706C9">
              <w:rPr>
                <w:rFonts w:cs="Arial"/>
                <w:b/>
                <w:bCs/>
                <w:sz w:val="16"/>
                <w:szCs w:val="16"/>
                <w:vertAlign w:val="superscript"/>
                <w:lang w:val="en-US"/>
              </w:rPr>
              <w:t>1</w:t>
            </w:r>
          </w:p>
        </w:tc>
        <w:tc>
          <w:tcPr>
            <w:tcW w:w="411" w:type="pct"/>
            <w:shd w:val="clear" w:color="auto" w:fill="BFBFBF" w:themeFill="background1" w:themeFillShade="BF"/>
            <w:vAlign w:val="center"/>
          </w:tcPr>
          <w:p w14:paraId="22F44827" w14:textId="66528E62"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Legalization (for documents issued abroad)</w:t>
            </w:r>
          </w:p>
        </w:tc>
        <w:tc>
          <w:tcPr>
            <w:tcW w:w="494" w:type="pct"/>
            <w:shd w:val="clear" w:color="auto" w:fill="BFBFBF" w:themeFill="background1" w:themeFillShade="BF"/>
            <w:vAlign w:val="center"/>
          </w:tcPr>
          <w:p w14:paraId="1080CDF2" w14:textId="4BC1E2AC"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Sworn translation (for documents in a foreign language)</w:t>
            </w:r>
          </w:p>
        </w:tc>
        <w:tc>
          <w:tcPr>
            <w:tcW w:w="617" w:type="pct"/>
            <w:shd w:val="clear" w:color="auto" w:fill="BFBFBF" w:themeFill="background1" w:themeFillShade="BF"/>
            <w:vAlign w:val="center"/>
          </w:tcPr>
          <w:p w14:paraId="38698538" w14:textId="70B3B6CC" w:rsidR="007C1EEB" w:rsidRPr="009706C9" w:rsidRDefault="00927DCC" w:rsidP="00927DCC">
            <w:pPr>
              <w:spacing w:line="280" w:lineRule="auto"/>
              <w:jc w:val="center"/>
              <w:rPr>
                <w:rFonts w:cs="Arial"/>
                <w:b/>
                <w:bCs/>
                <w:sz w:val="16"/>
                <w:szCs w:val="16"/>
                <w:lang w:val="en-US"/>
              </w:rPr>
            </w:pPr>
            <w:r w:rsidRPr="009706C9">
              <w:rPr>
                <w:rFonts w:cs="Arial"/>
                <w:b/>
                <w:bCs/>
                <w:sz w:val="16"/>
                <w:szCs w:val="16"/>
                <w:lang w:val="en-US"/>
              </w:rPr>
              <w:t>Filing with the Registry Office of Deeds and Documents (for documents issued abroad)</w:t>
            </w:r>
          </w:p>
        </w:tc>
      </w:tr>
      <w:tr w:rsidR="007C1EEB" w:rsidRPr="009706C9" w14:paraId="5C0B1C59" w14:textId="77777777" w:rsidTr="00BE39FA">
        <w:trPr>
          <w:cantSplit/>
          <w:trHeight w:val="559"/>
        </w:trPr>
        <w:tc>
          <w:tcPr>
            <w:tcW w:w="494" w:type="pct"/>
            <w:vMerge w:val="restart"/>
            <w:vAlign w:val="center"/>
          </w:tcPr>
          <w:p w14:paraId="07AA9CFF" w14:textId="62F482B5" w:rsidR="007C1EEB" w:rsidRPr="009706C9" w:rsidRDefault="00927DCC" w:rsidP="00927DCC">
            <w:pPr>
              <w:spacing w:line="280" w:lineRule="auto"/>
              <w:rPr>
                <w:rFonts w:cs="Arial"/>
                <w:b/>
                <w:sz w:val="16"/>
                <w:szCs w:val="16"/>
                <w:lang w:val="en-US"/>
              </w:rPr>
            </w:pPr>
            <w:r w:rsidRPr="009706C9">
              <w:rPr>
                <w:rFonts w:cs="Arial"/>
                <w:b/>
                <w:sz w:val="16"/>
                <w:szCs w:val="16"/>
                <w:lang w:val="en-US"/>
              </w:rPr>
              <w:t>4 Enrollment</w:t>
            </w:r>
          </w:p>
        </w:tc>
        <w:tc>
          <w:tcPr>
            <w:tcW w:w="288" w:type="pct"/>
            <w:vAlign w:val="center"/>
          </w:tcPr>
          <w:p w14:paraId="3755A5EC" w14:textId="77777777" w:rsidR="007C1EEB" w:rsidRPr="009706C9" w:rsidRDefault="007C1EEB" w:rsidP="00A371ED">
            <w:pPr>
              <w:spacing w:line="288" w:lineRule="auto"/>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1</w:t>
            </w:r>
          </w:p>
        </w:tc>
        <w:tc>
          <w:tcPr>
            <w:tcW w:w="1028" w:type="pct"/>
            <w:vAlign w:val="center"/>
          </w:tcPr>
          <w:p w14:paraId="6BCB2CEB" w14:textId="1C3138C8" w:rsidR="007C1EEB" w:rsidRPr="009706C9" w:rsidRDefault="00927DCC" w:rsidP="00927DCC">
            <w:pPr>
              <w:spacing w:line="280" w:lineRule="auto"/>
              <w:rPr>
                <w:rFonts w:cs="Arial"/>
                <w:sz w:val="16"/>
                <w:szCs w:val="16"/>
                <w:lang w:val="en-US"/>
              </w:rPr>
            </w:pPr>
            <w:r w:rsidRPr="009706C9">
              <w:rPr>
                <w:rFonts w:cs="Arial"/>
                <w:sz w:val="16"/>
                <w:szCs w:val="16"/>
                <w:lang w:val="en-US"/>
              </w:rPr>
              <w:t>Electronic enrollment form</w:t>
            </w:r>
          </w:p>
        </w:tc>
        <w:tc>
          <w:tcPr>
            <w:tcW w:w="494" w:type="pct"/>
            <w:vAlign w:val="center"/>
          </w:tcPr>
          <w:p w14:paraId="6C871992" w14:textId="05ECB005" w:rsidR="007C1EEB" w:rsidRPr="009706C9" w:rsidRDefault="007C1EEB" w:rsidP="00927DCC">
            <w:pPr>
              <w:spacing w:line="280" w:lineRule="auto"/>
              <w:jc w:val="center"/>
              <w:rPr>
                <w:rFonts w:cs="Arial"/>
                <w:sz w:val="16"/>
                <w:szCs w:val="16"/>
                <w:lang w:val="en-US"/>
              </w:rPr>
            </w:pPr>
            <w:r w:rsidRPr="009706C9">
              <w:rPr>
                <w:rFonts w:cs="Arial"/>
                <w:sz w:val="16"/>
                <w:szCs w:val="16"/>
                <w:lang w:val="en-US"/>
              </w:rPr>
              <w:t>√</w:t>
            </w:r>
          </w:p>
        </w:tc>
        <w:tc>
          <w:tcPr>
            <w:tcW w:w="371" w:type="pct"/>
            <w:vAlign w:val="center"/>
          </w:tcPr>
          <w:p w14:paraId="15ECECF4"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site</w:t>
            </w:r>
          </w:p>
        </w:tc>
        <w:tc>
          <w:tcPr>
            <w:tcW w:w="393" w:type="pct"/>
            <w:vAlign w:val="center"/>
          </w:tcPr>
          <w:p w14:paraId="3D4B0A4F" w14:textId="108D38B9"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10" w:type="pct"/>
            <w:vAlign w:val="center"/>
          </w:tcPr>
          <w:p w14:paraId="02D73EFC" w14:textId="0572B895"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Not applicable.</w:t>
            </w:r>
          </w:p>
        </w:tc>
        <w:tc>
          <w:tcPr>
            <w:tcW w:w="411" w:type="pct"/>
            <w:vAlign w:val="center"/>
          </w:tcPr>
          <w:p w14:paraId="16980B90" w14:textId="6A1177A5"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Not applicable.</w:t>
            </w:r>
          </w:p>
        </w:tc>
        <w:tc>
          <w:tcPr>
            <w:tcW w:w="494" w:type="pct"/>
            <w:vAlign w:val="center"/>
          </w:tcPr>
          <w:p w14:paraId="620047C3" w14:textId="0245B40C"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Not applicable.</w:t>
            </w:r>
          </w:p>
        </w:tc>
        <w:tc>
          <w:tcPr>
            <w:tcW w:w="617" w:type="pct"/>
            <w:vAlign w:val="center"/>
          </w:tcPr>
          <w:p w14:paraId="3FCDFA60" w14:textId="1FAA48C6" w:rsidR="007C1EEB" w:rsidRPr="009706C9" w:rsidRDefault="00682003" w:rsidP="00682003">
            <w:pPr>
              <w:pStyle w:val="Corpodetexto"/>
              <w:spacing w:line="280" w:lineRule="auto"/>
              <w:jc w:val="center"/>
              <w:rPr>
                <w:rFonts w:cs="Arial"/>
                <w:sz w:val="16"/>
                <w:szCs w:val="16"/>
                <w:lang w:val="en-US"/>
              </w:rPr>
            </w:pPr>
            <w:r w:rsidRPr="009706C9">
              <w:rPr>
                <w:rFonts w:cs="Arial"/>
                <w:sz w:val="16"/>
                <w:szCs w:val="16"/>
                <w:lang w:val="en-US"/>
              </w:rPr>
              <w:t>Not applicable.</w:t>
            </w:r>
          </w:p>
        </w:tc>
      </w:tr>
      <w:tr w:rsidR="007C1EEB" w:rsidRPr="009706C9" w14:paraId="1903688C" w14:textId="77777777" w:rsidTr="00BE39FA">
        <w:trPr>
          <w:cantSplit/>
          <w:trHeight w:val="559"/>
        </w:trPr>
        <w:tc>
          <w:tcPr>
            <w:tcW w:w="494" w:type="pct"/>
            <w:vMerge/>
            <w:vAlign w:val="center"/>
          </w:tcPr>
          <w:p w14:paraId="314B7C9E" w14:textId="77777777" w:rsidR="007C1EEB" w:rsidRPr="009706C9" w:rsidRDefault="007C1EEB" w:rsidP="00795C3C">
            <w:pPr>
              <w:spacing w:line="288" w:lineRule="auto"/>
              <w:rPr>
                <w:rFonts w:cs="Arial"/>
                <w:sz w:val="16"/>
                <w:szCs w:val="16"/>
                <w:lang w:val="en-US"/>
              </w:rPr>
            </w:pPr>
          </w:p>
        </w:tc>
        <w:tc>
          <w:tcPr>
            <w:tcW w:w="288" w:type="pct"/>
            <w:vAlign w:val="center"/>
          </w:tcPr>
          <w:p w14:paraId="37F87DA9" w14:textId="77777777" w:rsidR="007C1EEB" w:rsidRPr="009706C9" w:rsidRDefault="007C1EEB" w:rsidP="00A371ED">
            <w:pPr>
              <w:spacing w:before="120" w:after="120" w:line="288" w:lineRule="auto"/>
              <w:jc w:val="center"/>
              <w:rPr>
                <w:rFonts w:cs="Arial"/>
                <w:sz w:val="16"/>
                <w:szCs w:val="16"/>
                <w:lang w:val="en-US"/>
              </w:rPr>
            </w:pPr>
            <w:r w:rsidRPr="009706C9">
              <w:rPr>
                <w:rFonts w:cs="Arial"/>
                <w:sz w:val="16"/>
                <w:szCs w:val="16"/>
                <w:lang w:val="en-US"/>
              </w:rPr>
              <w:t>4.</w:t>
            </w:r>
            <w:r w:rsidR="00A371ED" w:rsidRPr="009706C9">
              <w:rPr>
                <w:rFonts w:cs="Arial"/>
                <w:sz w:val="16"/>
                <w:szCs w:val="16"/>
                <w:lang w:val="en-US"/>
              </w:rPr>
              <w:t>2</w:t>
            </w:r>
            <w:r w:rsidRPr="009706C9">
              <w:rPr>
                <w:rFonts w:cs="Arial"/>
                <w:sz w:val="16"/>
                <w:szCs w:val="16"/>
                <w:lang w:val="en-US"/>
              </w:rPr>
              <w:t>.2</w:t>
            </w:r>
          </w:p>
        </w:tc>
        <w:tc>
          <w:tcPr>
            <w:tcW w:w="1028" w:type="pct"/>
            <w:vAlign w:val="center"/>
          </w:tcPr>
          <w:p w14:paraId="52F98214" w14:textId="12669093" w:rsidR="007C1EEB" w:rsidRPr="009706C9" w:rsidRDefault="00927DCC" w:rsidP="00B23292">
            <w:pPr>
              <w:spacing w:before="120" w:after="120" w:line="288" w:lineRule="auto"/>
              <w:rPr>
                <w:rFonts w:cs="Arial"/>
                <w:sz w:val="16"/>
                <w:szCs w:val="16"/>
                <w:lang w:val="en-US"/>
              </w:rPr>
            </w:pPr>
            <w:r w:rsidRPr="009706C9">
              <w:rPr>
                <w:rFonts w:cs="Arial"/>
                <w:sz w:val="16"/>
                <w:szCs w:val="16"/>
                <w:lang w:val="en-US"/>
              </w:rPr>
              <w:t>Power of attorney to appoint accredited representatives</w:t>
            </w:r>
          </w:p>
        </w:tc>
        <w:tc>
          <w:tcPr>
            <w:tcW w:w="494" w:type="pct"/>
            <w:vAlign w:val="center"/>
          </w:tcPr>
          <w:p w14:paraId="49001042"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c>
          <w:tcPr>
            <w:tcW w:w="371" w:type="pct"/>
            <w:vAlign w:val="center"/>
          </w:tcPr>
          <w:p w14:paraId="227C8966" w14:textId="1831FB4E" w:rsidR="007C1EEB" w:rsidRPr="009706C9" w:rsidRDefault="00682003" w:rsidP="00795C3C">
            <w:pPr>
              <w:spacing w:line="288" w:lineRule="auto"/>
              <w:jc w:val="center"/>
              <w:rPr>
                <w:rFonts w:cs="Arial"/>
                <w:bCs/>
                <w:sz w:val="16"/>
                <w:szCs w:val="16"/>
                <w:lang w:val="en-US"/>
              </w:rPr>
            </w:pPr>
            <w:r w:rsidRPr="009706C9">
              <w:rPr>
                <w:rFonts w:cs="Arial"/>
                <w:sz w:val="16"/>
                <w:szCs w:val="16"/>
                <w:lang w:val="en-US"/>
              </w:rPr>
              <w:t>ANNEX</w:t>
            </w:r>
            <w:r w:rsidR="007C1EEB" w:rsidRPr="009706C9">
              <w:rPr>
                <w:rFonts w:cs="Arial"/>
                <w:sz w:val="16"/>
                <w:szCs w:val="16"/>
                <w:lang w:val="en-US"/>
              </w:rPr>
              <w:t xml:space="preserve"> VI</w:t>
            </w:r>
          </w:p>
        </w:tc>
        <w:tc>
          <w:tcPr>
            <w:tcW w:w="393" w:type="pct"/>
            <w:vAlign w:val="center"/>
          </w:tcPr>
          <w:p w14:paraId="1EAFC43B" w14:textId="385935C2" w:rsidR="007C1EEB" w:rsidRPr="009706C9" w:rsidRDefault="00682003" w:rsidP="00795C3C">
            <w:pPr>
              <w:spacing w:before="120" w:after="120" w:line="288" w:lineRule="au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vAlign w:val="center"/>
          </w:tcPr>
          <w:p w14:paraId="5807CB6C"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c>
          <w:tcPr>
            <w:tcW w:w="411" w:type="pct"/>
            <w:vAlign w:val="center"/>
          </w:tcPr>
          <w:p w14:paraId="3E13CCB8"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c>
          <w:tcPr>
            <w:tcW w:w="494" w:type="pct"/>
            <w:vAlign w:val="center"/>
          </w:tcPr>
          <w:p w14:paraId="18A18A8F"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c>
          <w:tcPr>
            <w:tcW w:w="617" w:type="pct"/>
            <w:vAlign w:val="center"/>
          </w:tcPr>
          <w:p w14:paraId="084D5004" w14:textId="77777777" w:rsidR="007C1EEB" w:rsidRPr="009706C9" w:rsidRDefault="007C1EEB" w:rsidP="00795C3C">
            <w:pPr>
              <w:spacing w:before="120" w:after="120" w:line="288" w:lineRule="auto"/>
              <w:jc w:val="center"/>
              <w:rPr>
                <w:rFonts w:cs="Arial"/>
                <w:sz w:val="16"/>
                <w:szCs w:val="16"/>
                <w:lang w:val="en-US"/>
              </w:rPr>
            </w:pPr>
            <w:r w:rsidRPr="009706C9">
              <w:rPr>
                <w:rFonts w:cs="Arial"/>
                <w:sz w:val="16"/>
                <w:szCs w:val="16"/>
                <w:lang w:val="en-US"/>
              </w:rPr>
              <w:t>√</w:t>
            </w:r>
          </w:p>
        </w:tc>
      </w:tr>
      <w:tr w:rsidR="007C1EEB" w:rsidRPr="009706C9" w14:paraId="2F3DDBB5" w14:textId="77777777" w:rsidTr="00BE39FA">
        <w:trPr>
          <w:cantSplit/>
          <w:trHeight w:val="559"/>
        </w:trPr>
        <w:tc>
          <w:tcPr>
            <w:tcW w:w="494" w:type="pct"/>
            <w:vMerge/>
            <w:vAlign w:val="center"/>
          </w:tcPr>
          <w:p w14:paraId="32CE7417" w14:textId="77777777" w:rsidR="007C1EEB" w:rsidRPr="009706C9" w:rsidRDefault="007C1EEB" w:rsidP="00795C3C">
            <w:pPr>
              <w:spacing w:line="288" w:lineRule="auto"/>
              <w:rPr>
                <w:rFonts w:cs="Arial"/>
                <w:sz w:val="16"/>
                <w:szCs w:val="16"/>
                <w:lang w:val="en-US"/>
              </w:rPr>
            </w:pPr>
          </w:p>
        </w:tc>
        <w:tc>
          <w:tcPr>
            <w:tcW w:w="288" w:type="pct"/>
            <w:vAlign w:val="center"/>
          </w:tcPr>
          <w:p w14:paraId="354856CB" w14:textId="77777777" w:rsidR="007C1EEB" w:rsidRPr="009706C9" w:rsidRDefault="007C1EEB" w:rsidP="00895139">
            <w:pPr>
              <w:pStyle w:val="Corpodetexto"/>
              <w:spacing w:before="120" w:after="120"/>
              <w:jc w:val="center"/>
              <w:rPr>
                <w:rFonts w:cs="Arial"/>
                <w:sz w:val="16"/>
                <w:szCs w:val="16"/>
                <w:lang w:val="en-US"/>
              </w:rPr>
            </w:pPr>
            <w:r w:rsidRPr="009706C9">
              <w:rPr>
                <w:rFonts w:cs="Arial"/>
                <w:sz w:val="16"/>
                <w:szCs w:val="16"/>
                <w:lang w:val="en-US"/>
              </w:rPr>
              <w:t>4.</w:t>
            </w:r>
            <w:r w:rsidR="00895139" w:rsidRPr="009706C9">
              <w:rPr>
                <w:rFonts w:cs="Arial"/>
                <w:sz w:val="16"/>
                <w:szCs w:val="16"/>
                <w:lang w:val="en-US"/>
              </w:rPr>
              <w:t>2</w:t>
            </w:r>
            <w:r w:rsidRPr="009706C9">
              <w:rPr>
                <w:rFonts w:cs="Arial"/>
                <w:sz w:val="16"/>
                <w:szCs w:val="16"/>
                <w:lang w:val="en-US"/>
              </w:rPr>
              <w:t>.3</w:t>
            </w:r>
          </w:p>
        </w:tc>
        <w:tc>
          <w:tcPr>
            <w:tcW w:w="1028" w:type="pct"/>
            <w:vAlign w:val="center"/>
          </w:tcPr>
          <w:p w14:paraId="33368BAE" w14:textId="552029C6" w:rsidR="007C1EEB" w:rsidRPr="009706C9" w:rsidRDefault="00927DCC" w:rsidP="00795C3C">
            <w:pPr>
              <w:pStyle w:val="Corpodetexto"/>
              <w:jc w:val="left"/>
              <w:rPr>
                <w:rFonts w:cs="Arial"/>
                <w:sz w:val="16"/>
                <w:szCs w:val="16"/>
                <w:lang w:val="en-US"/>
              </w:rPr>
            </w:pPr>
            <w:r w:rsidRPr="009706C9">
              <w:rPr>
                <w:rFonts w:cs="Arial"/>
                <w:sz w:val="16"/>
                <w:szCs w:val="16"/>
                <w:lang w:val="en-US"/>
              </w:rPr>
              <w:t>Detailed ownership structure of the chain of control</w:t>
            </w:r>
          </w:p>
        </w:tc>
        <w:tc>
          <w:tcPr>
            <w:tcW w:w="494" w:type="pct"/>
            <w:vAlign w:val="center"/>
          </w:tcPr>
          <w:p w14:paraId="4E995532" w14:textId="77777777" w:rsidR="007C1EEB" w:rsidRPr="009706C9" w:rsidRDefault="007C1EEB" w:rsidP="004110EC">
            <w:pPr>
              <w:pStyle w:val="Corpodetexto"/>
              <w:jc w:val="center"/>
              <w:rPr>
                <w:rFonts w:cs="Arial"/>
                <w:sz w:val="16"/>
                <w:szCs w:val="16"/>
                <w:lang w:val="en-US"/>
              </w:rPr>
            </w:pPr>
            <w:r w:rsidRPr="009706C9">
              <w:rPr>
                <w:rFonts w:cs="Arial"/>
                <w:sz w:val="16"/>
                <w:szCs w:val="16"/>
                <w:lang w:val="en-US"/>
              </w:rPr>
              <w:t>√</w:t>
            </w:r>
          </w:p>
        </w:tc>
        <w:tc>
          <w:tcPr>
            <w:tcW w:w="371" w:type="pct"/>
            <w:vAlign w:val="center"/>
          </w:tcPr>
          <w:p w14:paraId="6B6647D6" w14:textId="2A90F73D" w:rsidR="007C1EEB" w:rsidRPr="009706C9" w:rsidRDefault="007C1EEB" w:rsidP="00795C3C">
            <w:pPr>
              <w:pStyle w:val="Corpodetexto"/>
              <w:jc w:val="center"/>
              <w:rPr>
                <w:rFonts w:cs="Arial"/>
                <w:bCs/>
                <w:sz w:val="16"/>
                <w:szCs w:val="16"/>
                <w:lang w:val="en-US"/>
              </w:rPr>
            </w:pPr>
            <w:r w:rsidRPr="009706C9">
              <w:rPr>
                <w:rFonts w:cs="Arial"/>
                <w:sz w:val="16"/>
                <w:szCs w:val="16"/>
                <w:lang w:val="en-US"/>
              </w:rPr>
              <w:t>No</w:t>
            </w:r>
          </w:p>
        </w:tc>
        <w:tc>
          <w:tcPr>
            <w:tcW w:w="393" w:type="pct"/>
            <w:vAlign w:val="center"/>
          </w:tcPr>
          <w:p w14:paraId="4DDED36E" w14:textId="74BD5ACA" w:rsidR="007C1EEB" w:rsidRPr="009706C9" w:rsidRDefault="00682003" w:rsidP="00795C3C">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vAlign w:val="center"/>
          </w:tcPr>
          <w:p w14:paraId="7861F202" w14:textId="77777777" w:rsidR="007C1EEB" w:rsidRPr="009706C9" w:rsidRDefault="007C1EEB" w:rsidP="00795C3C">
            <w:pPr>
              <w:jc w:val="center"/>
              <w:rPr>
                <w:lang w:val="en-US"/>
              </w:rPr>
            </w:pPr>
            <w:r w:rsidRPr="009706C9">
              <w:rPr>
                <w:rFonts w:cs="Arial"/>
                <w:sz w:val="16"/>
                <w:szCs w:val="16"/>
                <w:lang w:val="en-US"/>
              </w:rPr>
              <w:t>√</w:t>
            </w:r>
          </w:p>
        </w:tc>
        <w:tc>
          <w:tcPr>
            <w:tcW w:w="411" w:type="pct"/>
            <w:vAlign w:val="center"/>
          </w:tcPr>
          <w:p w14:paraId="608E28C4"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c>
          <w:tcPr>
            <w:tcW w:w="494" w:type="pct"/>
            <w:vAlign w:val="center"/>
          </w:tcPr>
          <w:p w14:paraId="48BED2BA"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c>
          <w:tcPr>
            <w:tcW w:w="617" w:type="pct"/>
            <w:vAlign w:val="center"/>
          </w:tcPr>
          <w:p w14:paraId="5BA6F625" w14:textId="77777777" w:rsidR="007C1EEB" w:rsidRPr="009706C9" w:rsidRDefault="007C1EEB" w:rsidP="00795C3C">
            <w:pPr>
              <w:pStyle w:val="Corpodetexto"/>
              <w:spacing w:before="160"/>
              <w:jc w:val="center"/>
              <w:rPr>
                <w:rFonts w:cs="Arial"/>
                <w:sz w:val="16"/>
                <w:szCs w:val="16"/>
                <w:lang w:val="en-US"/>
              </w:rPr>
            </w:pPr>
            <w:r w:rsidRPr="009706C9">
              <w:rPr>
                <w:rFonts w:cs="Arial"/>
                <w:sz w:val="16"/>
                <w:szCs w:val="16"/>
                <w:lang w:val="en-US"/>
              </w:rPr>
              <w:t>√</w:t>
            </w:r>
          </w:p>
        </w:tc>
      </w:tr>
      <w:tr w:rsidR="007C1EEB" w:rsidRPr="009706C9" w14:paraId="5F45D7FC" w14:textId="77777777" w:rsidTr="00BE39FA">
        <w:trPr>
          <w:cantSplit/>
          <w:trHeight w:val="559"/>
        </w:trPr>
        <w:tc>
          <w:tcPr>
            <w:tcW w:w="494" w:type="pct"/>
            <w:vMerge/>
            <w:vAlign w:val="center"/>
          </w:tcPr>
          <w:p w14:paraId="732288AA" w14:textId="77777777" w:rsidR="007C1EEB" w:rsidRPr="009706C9" w:rsidRDefault="007C1EEB" w:rsidP="00795C3C">
            <w:pPr>
              <w:spacing w:line="288" w:lineRule="auto"/>
              <w:rPr>
                <w:rFonts w:cs="Arial"/>
                <w:sz w:val="16"/>
                <w:szCs w:val="16"/>
                <w:lang w:val="en-US"/>
              </w:rPr>
            </w:pPr>
          </w:p>
        </w:tc>
        <w:tc>
          <w:tcPr>
            <w:tcW w:w="288" w:type="pct"/>
            <w:vAlign w:val="center"/>
          </w:tcPr>
          <w:p w14:paraId="0EE1E0C4" w14:textId="77777777" w:rsidR="007C1EEB" w:rsidRPr="009706C9" w:rsidRDefault="007C1EEB" w:rsidP="0020112C">
            <w:pPr>
              <w:pStyle w:val="Corpodetexto"/>
              <w:spacing w:before="120" w:after="120"/>
              <w:jc w:val="center"/>
              <w:rPr>
                <w:rFonts w:cs="Arial"/>
                <w:sz w:val="16"/>
                <w:szCs w:val="16"/>
                <w:lang w:val="en-US"/>
              </w:rPr>
            </w:pPr>
            <w:r w:rsidRPr="009706C9">
              <w:rPr>
                <w:rFonts w:cs="Arial"/>
                <w:sz w:val="16"/>
                <w:szCs w:val="16"/>
                <w:lang w:val="en-US"/>
              </w:rPr>
              <w:t>4.</w:t>
            </w:r>
            <w:r w:rsidR="00895139" w:rsidRPr="009706C9">
              <w:rPr>
                <w:rFonts w:cs="Arial"/>
                <w:sz w:val="16"/>
                <w:szCs w:val="16"/>
                <w:lang w:val="en-US"/>
              </w:rPr>
              <w:t>2</w:t>
            </w:r>
            <w:r w:rsidRPr="009706C9">
              <w:rPr>
                <w:rFonts w:cs="Arial"/>
                <w:sz w:val="16"/>
                <w:szCs w:val="16"/>
                <w:lang w:val="en-US"/>
              </w:rPr>
              <w:t>.4</w:t>
            </w:r>
          </w:p>
        </w:tc>
        <w:tc>
          <w:tcPr>
            <w:tcW w:w="1028" w:type="pct"/>
            <w:vAlign w:val="center"/>
          </w:tcPr>
          <w:p w14:paraId="0A786E30" w14:textId="7C0F7716" w:rsidR="007C1EEB" w:rsidRPr="009706C9" w:rsidRDefault="00927DCC" w:rsidP="00795C3C">
            <w:pPr>
              <w:pStyle w:val="Corpodetexto"/>
              <w:jc w:val="left"/>
              <w:rPr>
                <w:rFonts w:cs="Arial"/>
                <w:sz w:val="16"/>
                <w:szCs w:val="16"/>
                <w:lang w:val="en-US"/>
              </w:rPr>
            </w:pPr>
            <w:r w:rsidRPr="009706C9">
              <w:rPr>
                <w:rFonts w:cs="Arial"/>
                <w:iCs/>
                <w:sz w:val="16"/>
                <w:szCs w:val="16"/>
                <w:lang w:val="en-US"/>
              </w:rPr>
              <w:t>Declaration of technical, economic, and financial capacity and legal, tax, and labor compliance</w:t>
            </w:r>
          </w:p>
        </w:tc>
        <w:tc>
          <w:tcPr>
            <w:tcW w:w="494" w:type="pct"/>
            <w:vAlign w:val="center"/>
          </w:tcPr>
          <w:p w14:paraId="4927D6A4"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c>
          <w:tcPr>
            <w:tcW w:w="371" w:type="pct"/>
            <w:vAlign w:val="center"/>
          </w:tcPr>
          <w:p w14:paraId="18623C0E" w14:textId="56CA50F7" w:rsidR="007C1EEB" w:rsidRPr="009706C9" w:rsidRDefault="00682003" w:rsidP="00795C3C">
            <w:pPr>
              <w:pStyle w:val="Corpodetexto"/>
              <w:jc w:val="center"/>
              <w:rPr>
                <w:rFonts w:cs="Arial"/>
                <w:b/>
                <w:bCs/>
                <w:sz w:val="16"/>
                <w:szCs w:val="16"/>
                <w:lang w:val="en-US"/>
              </w:rPr>
            </w:pPr>
            <w:r w:rsidRPr="009706C9">
              <w:rPr>
                <w:rFonts w:cs="Arial"/>
                <w:sz w:val="16"/>
                <w:szCs w:val="16"/>
                <w:lang w:val="en-US"/>
              </w:rPr>
              <w:t xml:space="preserve">ANNEX </w:t>
            </w:r>
            <w:r w:rsidR="007C1EEB" w:rsidRPr="009706C9">
              <w:rPr>
                <w:rFonts w:cs="Arial"/>
                <w:sz w:val="16"/>
                <w:szCs w:val="16"/>
                <w:lang w:val="en-US"/>
              </w:rPr>
              <w:t>VII</w:t>
            </w:r>
          </w:p>
        </w:tc>
        <w:tc>
          <w:tcPr>
            <w:tcW w:w="393" w:type="pct"/>
            <w:vAlign w:val="center"/>
          </w:tcPr>
          <w:p w14:paraId="0BA69CD6" w14:textId="76CBC065" w:rsidR="007C1EEB" w:rsidRPr="009706C9" w:rsidRDefault="00682003" w:rsidP="00795C3C">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vAlign w:val="center"/>
          </w:tcPr>
          <w:p w14:paraId="11DB769E" w14:textId="77777777" w:rsidR="007C1EEB" w:rsidRPr="009706C9" w:rsidRDefault="007C1EEB" w:rsidP="00795C3C">
            <w:pPr>
              <w:jc w:val="center"/>
              <w:rPr>
                <w:lang w:val="en-US"/>
              </w:rPr>
            </w:pPr>
            <w:r w:rsidRPr="009706C9">
              <w:rPr>
                <w:rFonts w:cs="Arial"/>
                <w:sz w:val="16"/>
                <w:szCs w:val="16"/>
                <w:lang w:val="en-US"/>
              </w:rPr>
              <w:t>√</w:t>
            </w:r>
          </w:p>
        </w:tc>
        <w:tc>
          <w:tcPr>
            <w:tcW w:w="411" w:type="pct"/>
            <w:vAlign w:val="center"/>
          </w:tcPr>
          <w:p w14:paraId="2B6239B5"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c>
          <w:tcPr>
            <w:tcW w:w="494" w:type="pct"/>
            <w:vAlign w:val="center"/>
          </w:tcPr>
          <w:p w14:paraId="724C91F8" w14:textId="28FB5EEA" w:rsidR="007C1EEB" w:rsidRPr="009706C9" w:rsidRDefault="00682003" w:rsidP="00795C3C">
            <w:pPr>
              <w:pStyle w:val="Corpodetex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17" w:type="pct"/>
            <w:vAlign w:val="center"/>
          </w:tcPr>
          <w:p w14:paraId="7E88C04A" w14:textId="77777777" w:rsidR="007C1EEB" w:rsidRPr="009706C9" w:rsidRDefault="007C1EEB" w:rsidP="00795C3C">
            <w:pPr>
              <w:pStyle w:val="Corpodetexto"/>
              <w:jc w:val="center"/>
              <w:rPr>
                <w:rFonts w:cs="Arial"/>
                <w:sz w:val="16"/>
                <w:szCs w:val="16"/>
                <w:lang w:val="en-US"/>
              </w:rPr>
            </w:pPr>
            <w:r w:rsidRPr="009706C9">
              <w:rPr>
                <w:rFonts w:cs="Arial"/>
                <w:sz w:val="16"/>
                <w:szCs w:val="16"/>
                <w:lang w:val="en-US"/>
              </w:rPr>
              <w:t>√</w:t>
            </w:r>
          </w:p>
        </w:tc>
      </w:tr>
      <w:tr w:rsidR="007C1EEB" w:rsidRPr="009706C9" w14:paraId="68FA5457" w14:textId="77777777" w:rsidTr="00BE39FA">
        <w:trPr>
          <w:cantSplit/>
          <w:trHeight w:val="269"/>
        </w:trPr>
        <w:tc>
          <w:tcPr>
            <w:tcW w:w="494" w:type="pct"/>
            <w:vMerge/>
            <w:vAlign w:val="center"/>
          </w:tcPr>
          <w:p w14:paraId="157BB731"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462F81B5" w14:textId="77777777" w:rsidR="007C1EEB" w:rsidRPr="009706C9" w:rsidRDefault="007C1EEB" w:rsidP="0020112C">
            <w:pPr>
              <w:spacing w:before="120" w:after="120" w:line="288" w:lineRule="auto"/>
              <w:jc w:val="center"/>
              <w:rPr>
                <w:rFonts w:cs="Arial"/>
                <w:sz w:val="16"/>
                <w:szCs w:val="16"/>
                <w:highlight w:val="yellow"/>
                <w:lang w:val="en-US"/>
              </w:rPr>
            </w:pPr>
            <w:r w:rsidRPr="009706C9">
              <w:rPr>
                <w:rFonts w:cs="Arial"/>
                <w:sz w:val="16"/>
                <w:szCs w:val="16"/>
                <w:lang w:val="en-US"/>
              </w:rPr>
              <w:t>4.</w:t>
            </w:r>
            <w:r w:rsidR="00895139" w:rsidRPr="009706C9">
              <w:rPr>
                <w:rFonts w:cs="Arial"/>
                <w:sz w:val="16"/>
                <w:szCs w:val="16"/>
                <w:lang w:val="en-US"/>
              </w:rPr>
              <w:t>2</w:t>
            </w:r>
            <w:r w:rsidRPr="009706C9">
              <w:rPr>
                <w:rFonts w:cs="Arial"/>
                <w:sz w:val="16"/>
                <w:szCs w:val="16"/>
                <w:lang w:val="en-US"/>
              </w:rPr>
              <w:t>.5</w:t>
            </w:r>
          </w:p>
        </w:tc>
        <w:tc>
          <w:tcPr>
            <w:tcW w:w="1028" w:type="pct"/>
            <w:vAlign w:val="center"/>
          </w:tcPr>
          <w:p w14:paraId="278FCB5B" w14:textId="788D8F1C" w:rsidR="007C1EEB" w:rsidRPr="009706C9" w:rsidRDefault="00927DCC" w:rsidP="00795C3C">
            <w:pPr>
              <w:spacing w:line="288" w:lineRule="auto"/>
              <w:rPr>
                <w:rFonts w:cs="Arial"/>
                <w:sz w:val="16"/>
                <w:szCs w:val="16"/>
                <w:lang w:val="en-US"/>
              </w:rPr>
            </w:pPr>
            <w:r w:rsidRPr="009706C9">
              <w:rPr>
                <w:rFonts w:cs="Arial"/>
                <w:sz w:val="16"/>
                <w:szCs w:val="16"/>
                <w:lang w:val="en-US"/>
              </w:rPr>
              <w:t>Confidentiality agreement</w:t>
            </w:r>
          </w:p>
        </w:tc>
        <w:tc>
          <w:tcPr>
            <w:tcW w:w="494" w:type="pct"/>
            <w:vAlign w:val="center"/>
          </w:tcPr>
          <w:p w14:paraId="52792A4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vAlign w:val="center"/>
          </w:tcPr>
          <w:p w14:paraId="0D58369F" w14:textId="6E952192" w:rsidR="007C1EEB" w:rsidRPr="009706C9" w:rsidRDefault="00682003" w:rsidP="00795C3C">
            <w:pPr>
              <w:spacing w:line="288" w:lineRule="auto"/>
              <w:jc w:val="center"/>
              <w:rPr>
                <w:rFonts w:cs="Arial"/>
                <w:b/>
                <w:bCs/>
                <w:sz w:val="16"/>
                <w:szCs w:val="16"/>
                <w:lang w:val="en-US"/>
              </w:rPr>
            </w:pPr>
            <w:r w:rsidRPr="009706C9">
              <w:rPr>
                <w:rFonts w:cs="Arial"/>
                <w:sz w:val="16"/>
                <w:szCs w:val="16"/>
                <w:lang w:val="en-US"/>
              </w:rPr>
              <w:t xml:space="preserve">ANNEX </w:t>
            </w:r>
            <w:r w:rsidR="007C1EEB" w:rsidRPr="009706C9">
              <w:rPr>
                <w:rFonts w:cs="Arial"/>
                <w:sz w:val="16"/>
                <w:szCs w:val="16"/>
                <w:lang w:val="en-US"/>
              </w:rPr>
              <w:t>VIII</w:t>
            </w:r>
          </w:p>
        </w:tc>
        <w:tc>
          <w:tcPr>
            <w:tcW w:w="393" w:type="pct"/>
            <w:vAlign w:val="center"/>
          </w:tcPr>
          <w:p w14:paraId="0C342E28" w14:textId="56E0B83E"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vAlign w:val="center"/>
          </w:tcPr>
          <w:p w14:paraId="48DB7771"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26820BC2"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6609E5EB" w14:textId="0CA443BA"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17" w:type="pct"/>
            <w:vAlign w:val="center"/>
          </w:tcPr>
          <w:p w14:paraId="24C65D69"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795F509C" w14:textId="77777777" w:rsidTr="00BE39FA">
        <w:trPr>
          <w:cantSplit/>
          <w:trHeight w:val="269"/>
        </w:trPr>
        <w:tc>
          <w:tcPr>
            <w:tcW w:w="494" w:type="pct"/>
            <w:vMerge/>
            <w:vAlign w:val="center"/>
          </w:tcPr>
          <w:p w14:paraId="66828D95"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397E7042"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a)</w:t>
            </w:r>
          </w:p>
        </w:tc>
        <w:tc>
          <w:tcPr>
            <w:tcW w:w="1028" w:type="pct"/>
            <w:vAlign w:val="center"/>
          </w:tcPr>
          <w:p w14:paraId="42A579BB" w14:textId="2BD75983" w:rsidR="007C1EEB" w:rsidRPr="009706C9" w:rsidRDefault="00927DCC" w:rsidP="00795C3C">
            <w:pPr>
              <w:spacing w:line="288" w:lineRule="auto"/>
              <w:rPr>
                <w:rFonts w:cs="Arial"/>
                <w:sz w:val="16"/>
                <w:szCs w:val="16"/>
                <w:lang w:val="en-US"/>
              </w:rPr>
            </w:pPr>
            <w:r w:rsidRPr="009706C9">
              <w:rPr>
                <w:rFonts w:cs="Arial"/>
                <w:sz w:val="16"/>
                <w:szCs w:val="16"/>
                <w:lang w:val="en-US"/>
              </w:rPr>
              <w:t>Charter with the latest amendment filed with the competent body</w:t>
            </w:r>
          </w:p>
        </w:tc>
        <w:tc>
          <w:tcPr>
            <w:tcW w:w="494" w:type="pct"/>
            <w:vAlign w:val="center"/>
          </w:tcPr>
          <w:p w14:paraId="613BC808"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4D75D796" w14:textId="6A35C49D"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3CDC78EC" w14:textId="131375E5"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7117D0FF"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39B9A99E"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22ACEA4B"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5EA4F531"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17C7B8EA" w14:textId="77777777" w:rsidTr="00BE39FA">
        <w:trPr>
          <w:cantSplit/>
          <w:trHeight w:val="1363"/>
        </w:trPr>
        <w:tc>
          <w:tcPr>
            <w:tcW w:w="494" w:type="pct"/>
            <w:vMerge/>
            <w:vAlign w:val="center"/>
          </w:tcPr>
          <w:p w14:paraId="58A45B85"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3457D80E" w14:textId="77777777" w:rsidR="007C1EEB" w:rsidRPr="009706C9" w:rsidRDefault="007C1EEB" w:rsidP="00746CC1">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b)</w:t>
            </w:r>
          </w:p>
        </w:tc>
        <w:tc>
          <w:tcPr>
            <w:tcW w:w="1028" w:type="pct"/>
            <w:vAlign w:val="center"/>
          </w:tcPr>
          <w:p w14:paraId="290869A7" w14:textId="22BD127C" w:rsidR="007C1EEB" w:rsidRPr="009706C9" w:rsidRDefault="00927DCC" w:rsidP="00795C3C">
            <w:pPr>
              <w:spacing w:line="288" w:lineRule="auto"/>
              <w:rPr>
                <w:rFonts w:cs="Arial"/>
                <w:sz w:val="16"/>
                <w:szCs w:val="16"/>
                <w:lang w:val="en-US"/>
              </w:rPr>
            </w:pPr>
            <w:r w:rsidRPr="009706C9">
              <w:rPr>
                <w:rFonts w:cs="Arial"/>
                <w:sz w:val="16"/>
                <w:szCs w:val="16"/>
                <w:lang w:val="en-US"/>
              </w:rPr>
              <w:t xml:space="preserve"> For foreign bidders, registration with a similar regulator of the country of origin</w:t>
            </w:r>
          </w:p>
        </w:tc>
        <w:tc>
          <w:tcPr>
            <w:tcW w:w="494" w:type="pct"/>
            <w:vAlign w:val="center"/>
          </w:tcPr>
          <w:p w14:paraId="42C9F9F8"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598771D0" w14:textId="2BC4AE80"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3C2626C8" w14:textId="68944630"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1EAAA7E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13F88D02"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414646C4"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40159A28"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1C2E9A15" w14:textId="77777777" w:rsidTr="00BE39FA">
        <w:trPr>
          <w:cantSplit/>
          <w:trHeight w:val="688"/>
        </w:trPr>
        <w:tc>
          <w:tcPr>
            <w:tcW w:w="494" w:type="pct"/>
            <w:vMerge/>
            <w:vAlign w:val="center"/>
          </w:tcPr>
          <w:p w14:paraId="640DAE51"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7BE533F0"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c)</w:t>
            </w:r>
          </w:p>
        </w:tc>
        <w:tc>
          <w:tcPr>
            <w:tcW w:w="1028" w:type="pct"/>
            <w:vAlign w:val="center"/>
          </w:tcPr>
          <w:p w14:paraId="23066837" w14:textId="3EAC2A52" w:rsidR="007C1EEB" w:rsidRPr="009706C9" w:rsidRDefault="00927DCC" w:rsidP="00795C3C">
            <w:pPr>
              <w:spacing w:line="288" w:lineRule="auto"/>
              <w:rPr>
                <w:rFonts w:cs="Arial"/>
                <w:sz w:val="16"/>
                <w:szCs w:val="16"/>
                <w:lang w:val="en-US"/>
              </w:rPr>
            </w:pPr>
            <w:r w:rsidRPr="009706C9">
              <w:rPr>
                <w:rFonts w:cs="Arial"/>
                <w:sz w:val="16"/>
                <w:szCs w:val="16"/>
                <w:lang w:val="en-US"/>
              </w:rPr>
              <w:t>Consolidated regulation (as amended, if any)</w:t>
            </w:r>
          </w:p>
        </w:tc>
        <w:tc>
          <w:tcPr>
            <w:tcW w:w="494" w:type="pct"/>
            <w:vAlign w:val="center"/>
          </w:tcPr>
          <w:p w14:paraId="47D8BA5B"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60720D9F" w14:textId="33673AD2"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1281816E" w14:textId="52F8768F"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0D4F0552"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2B8BE2A6"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3082B533"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216E3687"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78FC7025" w14:textId="77777777" w:rsidTr="00BE39FA">
        <w:trPr>
          <w:cantSplit/>
          <w:trHeight w:val="522"/>
        </w:trPr>
        <w:tc>
          <w:tcPr>
            <w:tcW w:w="494" w:type="pct"/>
            <w:vMerge/>
            <w:vAlign w:val="center"/>
          </w:tcPr>
          <w:p w14:paraId="42D9E495"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3C22F083"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d)</w:t>
            </w:r>
          </w:p>
        </w:tc>
        <w:tc>
          <w:tcPr>
            <w:tcW w:w="1028" w:type="pct"/>
            <w:vAlign w:val="center"/>
          </w:tcPr>
          <w:p w14:paraId="237196E7" w14:textId="2BF10155" w:rsidR="007C1EEB" w:rsidRPr="009706C9" w:rsidRDefault="00927DCC" w:rsidP="00795C3C">
            <w:pPr>
              <w:spacing w:line="288" w:lineRule="auto"/>
              <w:rPr>
                <w:rFonts w:cs="Arial"/>
                <w:sz w:val="16"/>
                <w:szCs w:val="16"/>
                <w:lang w:val="en-US"/>
              </w:rPr>
            </w:pPr>
            <w:r w:rsidRPr="009706C9">
              <w:rPr>
                <w:rFonts w:cs="Arial"/>
                <w:sz w:val="16"/>
                <w:szCs w:val="16"/>
                <w:lang w:val="en-US"/>
              </w:rPr>
              <w:t>Proof of registration of the regulation with the competent Registry Office of Deeds and Documents</w:t>
            </w:r>
          </w:p>
        </w:tc>
        <w:tc>
          <w:tcPr>
            <w:tcW w:w="494" w:type="pct"/>
            <w:vAlign w:val="center"/>
          </w:tcPr>
          <w:p w14:paraId="57B6D011"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1B590634" w14:textId="1A48475C"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414FAD31" w14:textId="693F1316"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28B40266"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1CCCD57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79267BA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54631A80"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0C2E569F" w14:textId="77777777" w:rsidTr="00BE39FA">
        <w:trPr>
          <w:cantSplit/>
          <w:trHeight w:val="1019"/>
        </w:trPr>
        <w:tc>
          <w:tcPr>
            <w:tcW w:w="494" w:type="pct"/>
            <w:vMerge/>
            <w:vAlign w:val="center"/>
          </w:tcPr>
          <w:p w14:paraId="07673EDF"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1EE39534"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e)</w:t>
            </w:r>
          </w:p>
        </w:tc>
        <w:tc>
          <w:tcPr>
            <w:tcW w:w="1028" w:type="pct"/>
            <w:vAlign w:val="center"/>
          </w:tcPr>
          <w:p w14:paraId="1BDFBB78" w14:textId="3B05E026" w:rsidR="007C1EEB" w:rsidRPr="009706C9" w:rsidRDefault="00682003" w:rsidP="00682003">
            <w:pPr>
              <w:spacing w:line="280" w:lineRule="auto"/>
              <w:rPr>
                <w:rFonts w:cs="Arial"/>
                <w:sz w:val="16"/>
                <w:szCs w:val="16"/>
                <w:lang w:val="en-US"/>
              </w:rPr>
            </w:pPr>
            <w:r w:rsidRPr="009706C9">
              <w:rPr>
                <w:rFonts w:cs="Arial"/>
                <w:sz w:val="16"/>
                <w:szCs w:val="16"/>
                <w:lang w:val="en-US"/>
              </w:rPr>
              <w:t>Proof of registration of the business administrator and, if any, the manager before the Brazilian Securities and Exchange Commission</w:t>
            </w:r>
          </w:p>
        </w:tc>
        <w:tc>
          <w:tcPr>
            <w:tcW w:w="494" w:type="pct"/>
            <w:vAlign w:val="center"/>
          </w:tcPr>
          <w:p w14:paraId="71279A52"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175830AE" w14:textId="61E64952"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2D50447A" w14:textId="7DE8BCF9"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7B5FB7CF"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221B88F2"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1561726D"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566F7026"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0971254F" w14:textId="77777777" w:rsidTr="00BE39FA">
        <w:trPr>
          <w:cantSplit/>
          <w:trHeight w:val="522"/>
        </w:trPr>
        <w:tc>
          <w:tcPr>
            <w:tcW w:w="494" w:type="pct"/>
            <w:vMerge/>
            <w:vAlign w:val="center"/>
          </w:tcPr>
          <w:p w14:paraId="68BDCC0E"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544A1B10" w14:textId="77777777" w:rsidR="007C1EEB" w:rsidRPr="009706C9" w:rsidRDefault="007C1EEB" w:rsidP="0020112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f)</w:t>
            </w:r>
          </w:p>
        </w:tc>
        <w:tc>
          <w:tcPr>
            <w:tcW w:w="1028" w:type="pct"/>
            <w:vAlign w:val="center"/>
          </w:tcPr>
          <w:p w14:paraId="39FD16D2" w14:textId="6839411A" w:rsidR="007C1EEB" w:rsidRPr="009706C9" w:rsidRDefault="00927DCC" w:rsidP="00795C3C">
            <w:pPr>
              <w:spacing w:line="288" w:lineRule="auto"/>
              <w:rPr>
                <w:rFonts w:cs="Arial"/>
                <w:sz w:val="16"/>
                <w:szCs w:val="16"/>
                <w:lang w:val="en-US"/>
              </w:rPr>
            </w:pPr>
            <w:r w:rsidRPr="009706C9">
              <w:rPr>
                <w:rFonts w:cs="Arial"/>
                <w:sz w:val="16"/>
                <w:szCs w:val="16"/>
                <w:lang w:val="en-US"/>
              </w:rPr>
              <w:t>Minutes of the General Meeting that appointed the administrator and the manager</w:t>
            </w:r>
          </w:p>
        </w:tc>
        <w:tc>
          <w:tcPr>
            <w:tcW w:w="494" w:type="pct"/>
            <w:vAlign w:val="center"/>
          </w:tcPr>
          <w:p w14:paraId="3D61403E" w14:textId="77777777" w:rsidR="007C1EEB" w:rsidRPr="009706C9" w:rsidRDefault="007C1EEB" w:rsidP="00795C3C">
            <w:pPr>
              <w:jc w:val="center"/>
              <w:rPr>
                <w:lang w:val="en-US"/>
              </w:rPr>
            </w:pPr>
            <w:r w:rsidRPr="009706C9">
              <w:rPr>
                <w:rFonts w:cs="Arial"/>
                <w:sz w:val="16"/>
                <w:szCs w:val="16"/>
                <w:lang w:val="en-US"/>
              </w:rPr>
              <w:t>√</w:t>
            </w:r>
          </w:p>
        </w:tc>
        <w:tc>
          <w:tcPr>
            <w:tcW w:w="371" w:type="pct"/>
            <w:vAlign w:val="center"/>
          </w:tcPr>
          <w:p w14:paraId="56EA6F13" w14:textId="5A97B1C5"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7AB422F6" w14:textId="0A5A95F0"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6BAE2941"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1371A66A"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0A09F778"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3B676A98"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6CA31909" w14:textId="77777777" w:rsidTr="00BE39FA">
        <w:trPr>
          <w:cantSplit/>
          <w:trHeight w:val="522"/>
        </w:trPr>
        <w:tc>
          <w:tcPr>
            <w:tcW w:w="494" w:type="pct"/>
            <w:vMerge/>
            <w:vAlign w:val="center"/>
          </w:tcPr>
          <w:p w14:paraId="54B1043E"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25FC8F5F" w14:textId="77777777" w:rsidR="007C1EEB" w:rsidRPr="009706C9" w:rsidRDefault="007C1EEB" w:rsidP="00746CC1">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g)</w:t>
            </w:r>
          </w:p>
        </w:tc>
        <w:tc>
          <w:tcPr>
            <w:tcW w:w="1028" w:type="pct"/>
            <w:vAlign w:val="center"/>
          </w:tcPr>
          <w:p w14:paraId="651508F9" w14:textId="62B13919" w:rsidR="007C1EEB" w:rsidRPr="009706C9" w:rsidRDefault="00682003" w:rsidP="003E503B">
            <w:pPr>
              <w:spacing w:line="288" w:lineRule="auto"/>
              <w:rPr>
                <w:rFonts w:cs="Arial"/>
                <w:sz w:val="16"/>
                <w:szCs w:val="16"/>
                <w:lang w:val="en-US"/>
              </w:rPr>
            </w:pPr>
            <w:r w:rsidRPr="009706C9">
              <w:rPr>
                <w:rFonts w:cs="Arial"/>
                <w:sz w:val="16"/>
                <w:szCs w:val="16"/>
                <w:lang w:val="en-US"/>
              </w:rPr>
              <w:t>Evidence that FIP is authorized to participate in the 17</w:t>
            </w:r>
            <w:r w:rsidRPr="009706C9">
              <w:rPr>
                <w:rFonts w:cs="Arial"/>
                <w:sz w:val="16"/>
                <w:szCs w:val="16"/>
                <w:vertAlign w:val="superscript"/>
                <w:lang w:val="en-US"/>
              </w:rPr>
              <w:t>th</w:t>
            </w:r>
            <w:r w:rsidRPr="009706C9">
              <w:rPr>
                <w:rFonts w:cs="Arial"/>
                <w:sz w:val="16"/>
                <w:szCs w:val="16"/>
                <w:lang w:val="en-US"/>
              </w:rPr>
              <w:t xml:space="preserve"> Bidding Round, through minutes of the General Meeting or another equivalent document</w:t>
            </w:r>
          </w:p>
        </w:tc>
        <w:tc>
          <w:tcPr>
            <w:tcW w:w="494" w:type="pct"/>
            <w:vAlign w:val="center"/>
          </w:tcPr>
          <w:p w14:paraId="73063403"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vAlign w:val="center"/>
          </w:tcPr>
          <w:p w14:paraId="50064515" w14:textId="088BAA63"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1B952959" w14:textId="456C0117"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p>
        </w:tc>
        <w:tc>
          <w:tcPr>
            <w:tcW w:w="410" w:type="pct"/>
            <w:vAlign w:val="center"/>
          </w:tcPr>
          <w:p w14:paraId="445FF254"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vAlign w:val="center"/>
          </w:tcPr>
          <w:p w14:paraId="2FE066CB"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vAlign w:val="center"/>
          </w:tcPr>
          <w:p w14:paraId="4ED45143"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617" w:type="pct"/>
            <w:vAlign w:val="center"/>
          </w:tcPr>
          <w:p w14:paraId="423E572C"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5DD77A09" w14:textId="77777777" w:rsidTr="00BE39FA">
        <w:trPr>
          <w:cantSplit/>
          <w:trHeight w:val="522"/>
        </w:trPr>
        <w:tc>
          <w:tcPr>
            <w:tcW w:w="494" w:type="pct"/>
            <w:vMerge/>
            <w:vAlign w:val="center"/>
          </w:tcPr>
          <w:p w14:paraId="4804573E" w14:textId="77777777" w:rsidR="007C1EEB" w:rsidRPr="009706C9" w:rsidRDefault="007C1EEB" w:rsidP="00795C3C">
            <w:pPr>
              <w:spacing w:before="120" w:after="120" w:line="288" w:lineRule="auto"/>
              <w:rPr>
                <w:rFonts w:cs="Arial"/>
                <w:sz w:val="16"/>
                <w:szCs w:val="16"/>
                <w:lang w:val="en-US"/>
              </w:rPr>
            </w:pPr>
          </w:p>
        </w:tc>
        <w:tc>
          <w:tcPr>
            <w:tcW w:w="288" w:type="pct"/>
            <w:vAlign w:val="center"/>
          </w:tcPr>
          <w:p w14:paraId="6993D1CB" w14:textId="77777777" w:rsidR="007C1EEB" w:rsidRPr="009706C9" w:rsidRDefault="007C1EEB" w:rsidP="00746CC1">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.8 h)</w:t>
            </w:r>
          </w:p>
        </w:tc>
        <w:tc>
          <w:tcPr>
            <w:tcW w:w="1028" w:type="pct"/>
            <w:vAlign w:val="center"/>
          </w:tcPr>
          <w:p w14:paraId="66E444A4" w14:textId="5ABA5ED9" w:rsidR="007C1EEB" w:rsidRPr="009706C9" w:rsidRDefault="00682003" w:rsidP="0030236D">
            <w:pPr>
              <w:spacing w:line="288" w:lineRule="auto"/>
              <w:rPr>
                <w:rFonts w:cs="Arial"/>
                <w:sz w:val="16"/>
                <w:szCs w:val="16"/>
                <w:lang w:val="en-US"/>
              </w:rPr>
            </w:pPr>
            <w:r w:rsidRPr="009706C9">
              <w:rPr>
                <w:rFonts w:cs="Arial"/>
                <w:sz w:val="16"/>
                <w:szCs w:val="16"/>
                <w:lang w:val="en-US"/>
              </w:rPr>
              <w:t>a commitment to organize a legal entity under the laws of Brazil or to indicate a controlled company already organized, with its principal place of business and management in Brazil, to execute the concession agreement, if it wins the bidding process</w:t>
            </w:r>
          </w:p>
        </w:tc>
        <w:tc>
          <w:tcPr>
            <w:tcW w:w="494" w:type="pct"/>
            <w:vAlign w:val="center"/>
          </w:tcPr>
          <w:p w14:paraId="5E2A36FF"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vAlign w:val="center"/>
          </w:tcPr>
          <w:p w14:paraId="148CB24D" w14:textId="31F2877C"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 xml:space="preserve">ANNEX </w:t>
            </w:r>
            <w:r w:rsidR="007C1EEB" w:rsidRPr="009706C9">
              <w:rPr>
                <w:rFonts w:cs="Arial"/>
                <w:sz w:val="16"/>
                <w:szCs w:val="16"/>
                <w:lang w:val="en-US"/>
              </w:rPr>
              <w:t>X</w:t>
            </w:r>
          </w:p>
        </w:tc>
        <w:tc>
          <w:tcPr>
            <w:tcW w:w="393" w:type="pct"/>
            <w:vAlign w:val="center"/>
          </w:tcPr>
          <w:p w14:paraId="74A0E965" w14:textId="307CDC0C"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tcBorders>
              <w:top w:val="single" w:sz="4" w:space="0" w:color="auto"/>
            </w:tcBorders>
            <w:vAlign w:val="center"/>
          </w:tcPr>
          <w:p w14:paraId="5C26B516"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tcBorders>
              <w:top w:val="single" w:sz="4" w:space="0" w:color="auto"/>
            </w:tcBorders>
            <w:vAlign w:val="center"/>
          </w:tcPr>
          <w:p w14:paraId="53FDEE53"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tcBorders>
              <w:top w:val="single" w:sz="4" w:space="0" w:color="auto"/>
            </w:tcBorders>
            <w:vAlign w:val="center"/>
          </w:tcPr>
          <w:p w14:paraId="4FACBE1E" w14:textId="2FF75170"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17" w:type="pct"/>
            <w:tcBorders>
              <w:top w:val="single" w:sz="4" w:space="0" w:color="auto"/>
            </w:tcBorders>
            <w:vAlign w:val="center"/>
          </w:tcPr>
          <w:p w14:paraId="3106682E"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7AFA6DF2" w14:textId="77777777" w:rsidTr="00BE39FA">
        <w:trPr>
          <w:cantSplit/>
          <w:trHeight w:val="518"/>
        </w:trPr>
        <w:tc>
          <w:tcPr>
            <w:tcW w:w="494" w:type="pct"/>
            <w:vMerge w:val="restart"/>
            <w:tcBorders>
              <w:top w:val="single" w:sz="4" w:space="0" w:color="auto"/>
            </w:tcBorders>
            <w:vAlign w:val="center"/>
          </w:tcPr>
          <w:p w14:paraId="2E71967E" w14:textId="07E43720" w:rsidR="007C1EEB" w:rsidRPr="009706C9" w:rsidRDefault="00682003" w:rsidP="00682003">
            <w:pPr>
              <w:spacing w:before="120" w:after="120" w:line="280" w:lineRule="auto"/>
              <w:jc w:val="center"/>
              <w:rPr>
                <w:rFonts w:cs="Arial"/>
                <w:b/>
                <w:sz w:val="16"/>
                <w:szCs w:val="16"/>
                <w:lang w:val="en-US"/>
              </w:rPr>
            </w:pPr>
            <w:r w:rsidRPr="009706C9">
              <w:rPr>
                <w:rFonts w:cs="Arial"/>
                <w:b/>
                <w:sz w:val="16"/>
                <w:szCs w:val="16"/>
                <w:lang w:val="en-US"/>
              </w:rPr>
              <w:t>4.3 Participation fee</w:t>
            </w:r>
          </w:p>
        </w:tc>
        <w:tc>
          <w:tcPr>
            <w:tcW w:w="288" w:type="pct"/>
            <w:vMerge w:val="restart"/>
            <w:vAlign w:val="center"/>
          </w:tcPr>
          <w:p w14:paraId="56A736D7" w14:textId="77777777" w:rsidR="007C1EEB" w:rsidRPr="009706C9" w:rsidRDefault="007C1EEB" w:rsidP="004110EC">
            <w:pPr>
              <w:spacing w:before="120" w:after="120" w:line="288" w:lineRule="auto"/>
              <w:jc w:val="center"/>
              <w:rPr>
                <w:rFonts w:cs="Arial"/>
                <w:sz w:val="16"/>
                <w:szCs w:val="16"/>
                <w:lang w:val="en-US"/>
              </w:rPr>
            </w:pPr>
            <w:r w:rsidRPr="009706C9">
              <w:rPr>
                <w:rFonts w:cs="Arial"/>
                <w:sz w:val="16"/>
                <w:szCs w:val="16"/>
                <w:lang w:val="en-US"/>
              </w:rPr>
              <w:t>4.</w:t>
            </w:r>
            <w:r w:rsidR="00746CC1" w:rsidRPr="009706C9">
              <w:rPr>
                <w:rFonts w:cs="Arial"/>
                <w:sz w:val="16"/>
                <w:szCs w:val="16"/>
                <w:lang w:val="en-US"/>
              </w:rPr>
              <w:t>2</w:t>
            </w:r>
            <w:r w:rsidRPr="009706C9">
              <w:rPr>
                <w:rFonts w:cs="Arial"/>
                <w:sz w:val="16"/>
                <w:szCs w:val="16"/>
                <w:lang w:val="en-US"/>
              </w:rPr>
              <w:t>.1</w:t>
            </w:r>
          </w:p>
        </w:tc>
        <w:tc>
          <w:tcPr>
            <w:tcW w:w="1028" w:type="pct"/>
            <w:tcBorders>
              <w:top w:val="single" w:sz="4" w:space="0" w:color="auto"/>
            </w:tcBorders>
            <w:vAlign w:val="center"/>
          </w:tcPr>
          <w:p w14:paraId="67EFB27D" w14:textId="438B4C89" w:rsidR="007C1EEB" w:rsidRPr="009706C9" w:rsidRDefault="00682003" w:rsidP="00795C3C">
            <w:pPr>
              <w:spacing w:line="288" w:lineRule="auto"/>
              <w:rPr>
                <w:rFonts w:cs="Arial"/>
                <w:sz w:val="16"/>
                <w:szCs w:val="16"/>
                <w:lang w:val="en-US"/>
              </w:rPr>
            </w:pPr>
            <w:r w:rsidRPr="009706C9">
              <w:rPr>
                <w:rFonts w:cs="Arial"/>
                <w:sz w:val="16"/>
                <w:szCs w:val="16"/>
                <w:lang w:val="en-US"/>
              </w:rPr>
              <w:t>Payment of the participation fees</w:t>
            </w:r>
          </w:p>
        </w:tc>
        <w:tc>
          <w:tcPr>
            <w:tcW w:w="494" w:type="pct"/>
            <w:tcBorders>
              <w:top w:val="single" w:sz="4" w:space="0" w:color="auto"/>
            </w:tcBorders>
            <w:vAlign w:val="center"/>
          </w:tcPr>
          <w:p w14:paraId="719F6430"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tcBorders>
              <w:top w:val="single" w:sz="4" w:space="0" w:color="auto"/>
            </w:tcBorders>
            <w:vAlign w:val="center"/>
          </w:tcPr>
          <w:p w14:paraId="0AD36C2B" w14:textId="1AC8F063" w:rsidR="007C1EEB" w:rsidRPr="009706C9" w:rsidRDefault="00682003" w:rsidP="00795C3C">
            <w:pPr>
              <w:spacing w:line="288" w:lineRule="auto"/>
              <w:jc w:val="center"/>
              <w:rPr>
                <w:rFonts w:cs="Arial"/>
                <w:b/>
                <w:bCs/>
                <w:sz w:val="16"/>
                <w:szCs w:val="16"/>
                <w:lang w:val="en-US"/>
              </w:rPr>
            </w:pPr>
            <w:r w:rsidRPr="009706C9">
              <w:rPr>
                <w:rFonts w:cs="Arial"/>
                <w:sz w:val="16"/>
                <w:szCs w:val="16"/>
                <w:lang w:val="en-US"/>
              </w:rPr>
              <w:t xml:space="preserve">ANNEX </w:t>
            </w:r>
            <w:r w:rsidR="007C1EEB" w:rsidRPr="009706C9">
              <w:rPr>
                <w:rFonts w:cs="Arial"/>
                <w:sz w:val="16"/>
                <w:szCs w:val="16"/>
                <w:lang w:val="en-US"/>
              </w:rPr>
              <w:t>IV</w:t>
            </w:r>
          </w:p>
        </w:tc>
        <w:tc>
          <w:tcPr>
            <w:tcW w:w="393" w:type="pct"/>
            <w:tcBorders>
              <w:top w:val="single" w:sz="4" w:space="0" w:color="auto"/>
            </w:tcBorders>
            <w:vAlign w:val="center"/>
          </w:tcPr>
          <w:p w14:paraId="6BE9624B" w14:textId="7F922AEA"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10" w:type="pct"/>
            <w:tcBorders>
              <w:top w:val="single" w:sz="4" w:space="0" w:color="auto"/>
            </w:tcBorders>
            <w:vAlign w:val="center"/>
          </w:tcPr>
          <w:p w14:paraId="736CCBAF"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11" w:type="pct"/>
            <w:tcBorders>
              <w:top w:val="single" w:sz="4" w:space="0" w:color="auto"/>
            </w:tcBorders>
            <w:vAlign w:val="center"/>
          </w:tcPr>
          <w:p w14:paraId="2FCEDCE8"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494" w:type="pct"/>
            <w:tcBorders>
              <w:top w:val="single" w:sz="4" w:space="0" w:color="auto"/>
            </w:tcBorders>
            <w:vAlign w:val="center"/>
          </w:tcPr>
          <w:p w14:paraId="2DFD6C26" w14:textId="200F7F8C"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 xml:space="preserve"> 1</w:t>
            </w:r>
          </w:p>
        </w:tc>
        <w:tc>
          <w:tcPr>
            <w:tcW w:w="617" w:type="pct"/>
            <w:tcBorders>
              <w:top w:val="single" w:sz="4" w:space="0" w:color="auto"/>
            </w:tcBorders>
            <w:vAlign w:val="center"/>
          </w:tcPr>
          <w:p w14:paraId="6E2ACCA9"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r>
      <w:tr w:rsidR="007C1EEB" w:rsidRPr="009706C9" w14:paraId="2BBF4DC4" w14:textId="77777777" w:rsidTr="00BE39FA">
        <w:trPr>
          <w:cantSplit/>
          <w:trHeight w:val="638"/>
        </w:trPr>
        <w:tc>
          <w:tcPr>
            <w:tcW w:w="494" w:type="pct"/>
            <w:vMerge/>
            <w:vAlign w:val="center"/>
          </w:tcPr>
          <w:p w14:paraId="7458D52C" w14:textId="77777777" w:rsidR="007C1EEB" w:rsidRPr="009706C9" w:rsidRDefault="007C1EEB" w:rsidP="00795C3C">
            <w:pPr>
              <w:spacing w:before="120" w:after="120" w:line="288" w:lineRule="auto"/>
              <w:rPr>
                <w:rFonts w:cs="Arial"/>
                <w:sz w:val="16"/>
                <w:szCs w:val="16"/>
                <w:lang w:val="en-US"/>
              </w:rPr>
            </w:pPr>
          </w:p>
        </w:tc>
        <w:tc>
          <w:tcPr>
            <w:tcW w:w="288" w:type="pct"/>
            <w:vMerge/>
            <w:vAlign w:val="center"/>
          </w:tcPr>
          <w:p w14:paraId="0EF6E75B" w14:textId="77777777" w:rsidR="007C1EEB" w:rsidRPr="009706C9" w:rsidRDefault="007C1EEB" w:rsidP="00795C3C">
            <w:pPr>
              <w:spacing w:before="120" w:after="120" w:line="288" w:lineRule="auto"/>
              <w:jc w:val="center"/>
              <w:rPr>
                <w:rFonts w:cs="Arial"/>
                <w:sz w:val="16"/>
                <w:szCs w:val="16"/>
                <w:lang w:val="en-US"/>
              </w:rPr>
            </w:pPr>
          </w:p>
        </w:tc>
        <w:tc>
          <w:tcPr>
            <w:tcW w:w="1028" w:type="pct"/>
            <w:vAlign w:val="center"/>
          </w:tcPr>
          <w:p w14:paraId="311656F7" w14:textId="564DE870" w:rsidR="007C1EEB" w:rsidRPr="009706C9" w:rsidRDefault="00682003" w:rsidP="00795C3C">
            <w:pPr>
              <w:spacing w:line="288" w:lineRule="auto"/>
              <w:rPr>
                <w:rFonts w:cs="Arial"/>
                <w:sz w:val="16"/>
                <w:szCs w:val="16"/>
                <w:lang w:val="en-US"/>
              </w:rPr>
            </w:pPr>
            <w:r w:rsidRPr="009706C9">
              <w:rPr>
                <w:rFonts w:cs="Arial"/>
                <w:sz w:val="16"/>
                <w:szCs w:val="16"/>
                <w:lang w:val="en-US"/>
              </w:rPr>
              <w:t>Copy of the proof of payment of the participation fee</w:t>
            </w:r>
          </w:p>
        </w:tc>
        <w:tc>
          <w:tcPr>
            <w:tcW w:w="494" w:type="pct"/>
            <w:vAlign w:val="center"/>
          </w:tcPr>
          <w:p w14:paraId="41131174" w14:textId="77777777"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w:t>
            </w:r>
          </w:p>
        </w:tc>
        <w:tc>
          <w:tcPr>
            <w:tcW w:w="371" w:type="pct"/>
            <w:vAlign w:val="center"/>
          </w:tcPr>
          <w:p w14:paraId="1391732C" w14:textId="29BAB698" w:rsidR="007C1EEB" w:rsidRPr="009706C9" w:rsidRDefault="007C1EEB" w:rsidP="00795C3C">
            <w:pPr>
              <w:spacing w:line="288" w:lineRule="auto"/>
              <w:jc w:val="center"/>
              <w:rPr>
                <w:rFonts w:cs="Arial"/>
                <w:sz w:val="16"/>
                <w:szCs w:val="16"/>
                <w:lang w:val="en-US"/>
              </w:rPr>
            </w:pPr>
            <w:r w:rsidRPr="009706C9">
              <w:rPr>
                <w:rFonts w:cs="Arial"/>
                <w:sz w:val="16"/>
                <w:szCs w:val="16"/>
                <w:lang w:val="en-US"/>
              </w:rPr>
              <w:t>No</w:t>
            </w:r>
          </w:p>
        </w:tc>
        <w:tc>
          <w:tcPr>
            <w:tcW w:w="393" w:type="pct"/>
            <w:vAlign w:val="center"/>
          </w:tcPr>
          <w:p w14:paraId="4DFC2544" w14:textId="39643A3A" w:rsidR="007C1EEB" w:rsidRPr="009706C9" w:rsidRDefault="00682003" w:rsidP="00682003">
            <w:pPr>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r w:rsidRPr="009706C9">
              <w:rPr>
                <w:rFonts w:cs="Arial"/>
                <w:sz w:val="16"/>
                <w:szCs w:val="16"/>
                <w:lang w:val="en-US"/>
              </w:rPr>
              <w:t xml:space="preserve"> or scanned</w:t>
            </w:r>
          </w:p>
        </w:tc>
        <w:tc>
          <w:tcPr>
            <w:tcW w:w="410" w:type="pct"/>
            <w:vAlign w:val="center"/>
          </w:tcPr>
          <w:p w14:paraId="5D2E8A14" w14:textId="766A6630"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Not applicable.</w:t>
            </w:r>
          </w:p>
        </w:tc>
        <w:tc>
          <w:tcPr>
            <w:tcW w:w="411" w:type="pct"/>
            <w:vAlign w:val="center"/>
          </w:tcPr>
          <w:p w14:paraId="5D73FC14" w14:textId="552512CD"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w:t>
            </w:r>
          </w:p>
        </w:tc>
        <w:tc>
          <w:tcPr>
            <w:tcW w:w="494" w:type="pct"/>
            <w:vAlign w:val="center"/>
          </w:tcPr>
          <w:p w14:paraId="459A6ACD" w14:textId="1F52CA92"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w:t>
            </w:r>
          </w:p>
        </w:tc>
        <w:tc>
          <w:tcPr>
            <w:tcW w:w="617" w:type="pct"/>
            <w:vAlign w:val="center"/>
          </w:tcPr>
          <w:p w14:paraId="500004A7" w14:textId="0A34A4CE" w:rsidR="007C1EEB" w:rsidRPr="009706C9" w:rsidRDefault="00682003" w:rsidP="00795C3C">
            <w:pPr>
              <w:spacing w:line="288" w:lineRule="auto"/>
              <w:jc w:val="center"/>
              <w:rPr>
                <w:rFonts w:cs="Arial"/>
                <w:sz w:val="16"/>
                <w:szCs w:val="16"/>
                <w:lang w:val="en-US"/>
              </w:rPr>
            </w:pPr>
            <w:r w:rsidRPr="009706C9">
              <w:rPr>
                <w:rFonts w:cs="Arial"/>
                <w:sz w:val="16"/>
                <w:szCs w:val="16"/>
                <w:lang w:val="en-US"/>
              </w:rPr>
              <w:t>No</w:t>
            </w:r>
          </w:p>
        </w:tc>
      </w:tr>
    </w:tbl>
    <w:p w14:paraId="65171C89" w14:textId="77777777" w:rsidR="00BE39FA" w:rsidRPr="009706C9" w:rsidRDefault="00BE39FA" w:rsidP="00986FDD">
      <w:pPr>
        <w:rPr>
          <w:lang w:val="en-US"/>
        </w:rPr>
      </w:pPr>
    </w:p>
    <w:p w14:paraId="42AEA6C9" w14:textId="1076F577" w:rsidR="00986FDD" w:rsidRPr="009706C9" w:rsidRDefault="00682003" w:rsidP="00986FDD">
      <w:pPr>
        <w:rPr>
          <w:lang w:val="en-US"/>
        </w:rPr>
      </w:pPr>
      <w:r w:rsidRPr="009706C9">
        <w:rPr>
          <w:lang w:val="en-US"/>
        </w:rPr>
        <w:t>Note:</w:t>
      </w:r>
    </w:p>
    <w:p w14:paraId="41413FE4" w14:textId="09E1A8FB" w:rsidR="00986FDD" w:rsidRPr="009706C9" w:rsidRDefault="00682003" w:rsidP="00E35FC5">
      <w:pPr>
        <w:pStyle w:val="PargrafodaLista"/>
        <w:numPr>
          <w:ilvl w:val="0"/>
          <w:numId w:val="87"/>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p w14:paraId="22109E19" w14:textId="2673E93A" w:rsidR="00682003" w:rsidRPr="009706C9" w:rsidRDefault="00682003"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The documents required shall be printed, dated, signed by the accredited or legal representative</w:t>
      </w:r>
      <w:proofErr w:type="gramStart"/>
      <w:r w:rsidRPr="009706C9">
        <w:rPr>
          <w:rFonts w:ascii="Helv" w:hAnsi="Helv" w:cs="Helv"/>
          <w:szCs w:val="18"/>
          <w:lang w:val="en-US"/>
        </w:rPr>
        <w:t>, as the case may be, and</w:t>
      </w:r>
      <w:proofErr w:type="gramEnd"/>
      <w:r w:rsidRPr="009706C9">
        <w:rPr>
          <w:rFonts w:ascii="Helv" w:hAnsi="Helv" w:cs="Helv"/>
          <w:szCs w:val="18"/>
          <w:lang w:val="en-US"/>
        </w:rPr>
        <w:t xml:space="preserve"> scanned for submission through the SEI.</w:t>
      </w:r>
    </w:p>
    <w:p w14:paraId="728DDBDA" w14:textId="3A448BD7" w:rsidR="00682003" w:rsidRPr="009706C9" w:rsidRDefault="00682003" w:rsidP="00E35FC5">
      <w:pPr>
        <w:pStyle w:val="PargrafodaLista"/>
        <w:numPr>
          <w:ilvl w:val="0"/>
          <w:numId w:val="86"/>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473831EE" w14:textId="77777777" w:rsidR="00682003" w:rsidRPr="009706C9" w:rsidRDefault="00682003" w:rsidP="00682003">
      <w:pPr>
        <w:ind w:left="360"/>
        <w:contextualSpacing/>
        <w:rPr>
          <w:rFonts w:ascii="Helv" w:hAnsi="Helv" w:cs="Helv"/>
          <w:color w:val="000000"/>
          <w:szCs w:val="18"/>
          <w:lang w:val="en-US"/>
        </w:rPr>
      </w:pPr>
    </w:p>
    <w:p w14:paraId="2B336EFE" w14:textId="77777777" w:rsidR="00CC421F" w:rsidRPr="009706C9" w:rsidRDefault="00CC421F" w:rsidP="00986FDD">
      <w:pPr>
        <w:pStyle w:val="PargrafodaLista"/>
        <w:ind w:left="720"/>
        <w:contextualSpacing/>
        <w:rPr>
          <w:rFonts w:ascii="Helv" w:eastAsiaTheme="minorHAnsi" w:hAnsi="Helv" w:cs="Helv"/>
          <w:color w:val="000000"/>
          <w:szCs w:val="18"/>
          <w:lang w:val="en-US" w:eastAsia="en-US"/>
        </w:rPr>
        <w:sectPr w:rsidR="00CC421F" w:rsidRPr="009706C9" w:rsidSect="00E62A3C">
          <w:pgSz w:w="16840" w:h="11907" w:orient="landscape" w:code="9"/>
          <w:pgMar w:top="1701" w:right="1134" w:bottom="1701" w:left="1701" w:header="720" w:footer="720" w:gutter="0"/>
          <w:paperSrc w:first="15" w:other="15"/>
          <w:cols w:space="720"/>
          <w:docGrid w:linePitch="245"/>
        </w:sectPr>
      </w:pPr>
    </w:p>
    <w:p w14:paraId="2B655091" w14:textId="3C079442" w:rsidR="00682003" w:rsidRPr="009706C9" w:rsidRDefault="00682003" w:rsidP="00682003">
      <w:pPr>
        <w:pStyle w:val="Edital-Ttulo2"/>
        <w:ind w:left="432"/>
        <w:rPr>
          <w:lang w:val="en-US"/>
        </w:rPr>
      </w:pPr>
      <w:bookmarkStart w:id="204" w:name="_Toc499216111"/>
      <w:bookmarkStart w:id="205" w:name="_Toc499299055"/>
      <w:bookmarkStart w:id="206" w:name="_Toc499299397"/>
      <w:bookmarkStart w:id="207" w:name="_Toc499308851"/>
      <w:bookmarkStart w:id="208" w:name="_Toc499216112"/>
      <w:bookmarkStart w:id="209" w:name="_Toc499299056"/>
      <w:bookmarkStart w:id="210" w:name="_Toc499299398"/>
      <w:bookmarkStart w:id="211" w:name="_Toc499308852"/>
      <w:bookmarkStart w:id="212" w:name="_Toc499216113"/>
      <w:bookmarkStart w:id="213" w:name="_Toc499299057"/>
      <w:bookmarkStart w:id="214" w:name="_Toc499299399"/>
      <w:bookmarkStart w:id="215" w:name="_Toc499308853"/>
      <w:bookmarkStart w:id="216" w:name="_Toc499216114"/>
      <w:bookmarkStart w:id="217" w:name="_Toc499299058"/>
      <w:bookmarkStart w:id="218" w:name="_Toc499299400"/>
      <w:bookmarkStart w:id="219" w:name="_Toc499308854"/>
      <w:bookmarkStart w:id="220" w:name="_Toc499216115"/>
      <w:bookmarkStart w:id="221" w:name="_Toc499299059"/>
      <w:bookmarkStart w:id="222" w:name="_Toc499299401"/>
      <w:bookmarkStart w:id="223" w:name="_Toc499308855"/>
      <w:bookmarkStart w:id="224" w:name="_Toc499216116"/>
      <w:bookmarkStart w:id="225" w:name="_Toc499299060"/>
      <w:bookmarkStart w:id="226" w:name="_Toc499299402"/>
      <w:bookmarkStart w:id="227" w:name="_Toc499308856"/>
      <w:bookmarkStart w:id="228" w:name="_Toc499299061"/>
      <w:bookmarkStart w:id="229" w:name="_Toc499299403"/>
      <w:bookmarkStart w:id="230" w:name="_Toc499308857"/>
      <w:bookmarkStart w:id="231" w:name="_Toc499299063"/>
      <w:bookmarkStart w:id="232" w:name="_Toc499299405"/>
      <w:bookmarkStart w:id="233" w:name="_Toc499308859"/>
      <w:bookmarkStart w:id="234" w:name="_Toc499299065"/>
      <w:bookmarkStart w:id="235" w:name="_Toc499299407"/>
      <w:bookmarkStart w:id="236" w:name="_Toc499308861"/>
      <w:bookmarkStart w:id="237" w:name="_Toc499299066"/>
      <w:bookmarkStart w:id="238" w:name="_Toc499299408"/>
      <w:bookmarkStart w:id="239" w:name="_Toc499308862"/>
      <w:bookmarkStart w:id="240" w:name="_Toc499299073"/>
      <w:bookmarkStart w:id="241" w:name="_Toc499299415"/>
      <w:bookmarkStart w:id="242" w:name="_Toc499308869"/>
      <w:bookmarkStart w:id="243" w:name="_Toc499299074"/>
      <w:bookmarkStart w:id="244" w:name="_Toc499299416"/>
      <w:bookmarkStart w:id="245" w:name="_Toc499308870"/>
      <w:bookmarkStart w:id="246" w:name="_Toc499216130"/>
      <w:bookmarkStart w:id="247" w:name="_Toc499299076"/>
      <w:bookmarkStart w:id="248" w:name="_Toc499299418"/>
      <w:bookmarkStart w:id="249" w:name="_Toc499308872"/>
      <w:bookmarkStart w:id="250" w:name="_Toc499299083"/>
      <w:bookmarkStart w:id="251" w:name="_Toc499299425"/>
      <w:bookmarkStart w:id="252" w:name="_Toc499308879"/>
      <w:bookmarkStart w:id="253" w:name="_Toc499299084"/>
      <w:bookmarkStart w:id="254" w:name="_Toc499299426"/>
      <w:bookmarkStart w:id="255" w:name="_Toc499308880"/>
      <w:bookmarkStart w:id="256" w:name="_Toc499216139"/>
      <w:bookmarkStart w:id="257" w:name="_Toc499299086"/>
      <w:bookmarkStart w:id="258" w:name="_Toc499299428"/>
      <w:bookmarkStart w:id="259" w:name="_Toc499308882"/>
      <w:bookmarkStart w:id="260" w:name="_Toc499299093"/>
      <w:bookmarkStart w:id="261" w:name="_Toc499299435"/>
      <w:bookmarkStart w:id="262" w:name="_Toc499308889"/>
      <w:bookmarkStart w:id="263" w:name="_Toc499299094"/>
      <w:bookmarkStart w:id="264" w:name="_Toc499299436"/>
      <w:bookmarkStart w:id="265" w:name="_Toc499308890"/>
      <w:bookmarkStart w:id="266" w:name="_Toc499216148"/>
      <w:bookmarkStart w:id="267" w:name="_Toc499299096"/>
      <w:bookmarkStart w:id="268" w:name="_Toc499299438"/>
      <w:bookmarkStart w:id="269" w:name="_Toc499308892"/>
      <w:bookmarkStart w:id="270" w:name="_Toc499299098"/>
      <w:bookmarkStart w:id="271" w:name="_Toc499299440"/>
      <w:bookmarkStart w:id="272" w:name="_Toc499308894"/>
      <w:bookmarkStart w:id="273" w:name="_Toc499299100"/>
      <w:bookmarkStart w:id="274" w:name="_Toc499299442"/>
      <w:bookmarkStart w:id="275" w:name="_Toc499308896"/>
      <w:bookmarkStart w:id="276" w:name="_Toc499299103"/>
      <w:bookmarkStart w:id="277" w:name="_Toc499299445"/>
      <w:bookmarkStart w:id="278" w:name="_Toc499308899"/>
      <w:bookmarkStart w:id="279" w:name="_Toc499299104"/>
      <w:bookmarkStart w:id="280" w:name="_Toc499299446"/>
      <w:bookmarkStart w:id="281" w:name="_Toc499308900"/>
      <w:bookmarkStart w:id="282" w:name="_Toc499216157"/>
      <w:bookmarkStart w:id="283" w:name="_Toc499299106"/>
      <w:bookmarkStart w:id="284" w:name="_Toc499299448"/>
      <w:bookmarkStart w:id="285" w:name="_Toc499308902"/>
      <w:bookmarkStart w:id="286" w:name="_Toc499299109"/>
      <w:bookmarkStart w:id="287" w:name="_Toc499299451"/>
      <w:bookmarkStart w:id="288" w:name="_Toc499308905"/>
      <w:bookmarkStart w:id="289" w:name="_Toc499299110"/>
      <w:bookmarkStart w:id="290" w:name="_Toc499299452"/>
      <w:bookmarkStart w:id="291" w:name="_Toc499308906"/>
      <w:bookmarkStart w:id="292" w:name="_Toc499299113"/>
      <w:bookmarkStart w:id="293" w:name="_Toc499299455"/>
      <w:bookmarkStart w:id="294" w:name="_Toc499308909"/>
      <w:bookmarkStart w:id="295" w:name="_Toc499299114"/>
      <w:bookmarkStart w:id="296" w:name="_Toc499299456"/>
      <w:bookmarkStart w:id="297" w:name="_Toc499308910"/>
      <w:bookmarkStart w:id="298" w:name="_Toc499216166"/>
      <w:bookmarkStart w:id="299" w:name="_Toc499299116"/>
      <w:bookmarkStart w:id="300" w:name="_Toc499299458"/>
      <w:bookmarkStart w:id="301" w:name="_Toc499308912"/>
      <w:bookmarkStart w:id="302" w:name="_Toc499299124"/>
      <w:bookmarkStart w:id="303" w:name="_Toc499299466"/>
      <w:bookmarkStart w:id="304" w:name="_Toc499308920"/>
      <w:bookmarkStart w:id="305" w:name="_Toc499216175"/>
      <w:bookmarkStart w:id="306" w:name="_Toc499299126"/>
      <w:bookmarkStart w:id="307" w:name="_Toc499299468"/>
      <w:bookmarkStart w:id="308" w:name="_Toc499308922"/>
      <w:bookmarkStart w:id="309" w:name="_Toc499299130"/>
      <w:bookmarkStart w:id="310" w:name="_Toc499299472"/>
      <w:bookmarkStart w:id="311" w:name="_Toc499308926"/>
      <w:bookmarkStart w:id="312" w:name="_Toc499299133"/>
      <w:bookmarkStart w:id="313" w:name="_Toc499299475"/>
      <w:bookmarkStart w:id="314" w:name="_Toc499308929"/>
      <w:bookmarkStart w:id="315" w:name="_Toc499299134"/>
      <w:bookmarkStart w:id="316" w:name="_Toc499299476"/>
      <w:bookmarkStart w:id="317" w:name="_Toc499308930"/>
      <w:bookmarkStart w:id="318" w:name="_Toc499216184"/>
      <w:bookmarkStart w:id="319" w:name="_Toc499299136"/>
      <w:bookmarkStart w:id="320" w:name="_Toc499299478"/>
      <w:bookmarkStart w:id="321" w:name="_Toc499308932"/>
      <w:bookmarkStart w:id="322" w:name="_Toc499299140"/>
      <w:bookmarkStart w:id="323" w:name="_Toc499299482"/>
      <w:bookmarkStart w:id="324" w:name="_Toc499308936"/>
      <w:bookmarkStart w:id="325" w:name="_Toc499299143"/>
      <w:bookmarkStart w:id="326" w:name="_Toc499299485"/>
      <w:bookmarkStart w:id="327" w:name="_Toc499308939"/>
      <w:bookmarkStart w:id="328" w:name="_Toc499299144"/>
      <w:bookmarkStart w:id="329" w:name="_Toc499299486"/>
      <w:bookmarkStart w:id="330" w:name="_Toc499308940"/>
      <w:bookmarkStart w:id="331" w:name="_Toc499216193"/>
      <w:bookmarkStart w:id="332" w:name="_Toc499299146"/>
      <w:bookmarkStart w:id="333" w:name="_Toc499299488"/>
      <w:bookmarkStart w:id="334" w:name="_Toc499308942"/>
      <w:bookmarkStart w:id="335" w:name="_Toc499299150"/>
      <w:bookmarkStart w:id="336" w:name="_Toc499299492"/>
      <w:bookmarkStart w:id="337" w:name="_Toc499308946"/>
      <w:bookmarkStart w:id="338" w:name="_Toc499299154"/>
      <w:bookmarkStart w:id="339" w:name="_Toc499299496"/>
      <w:bookmarkStart w:id="340" w:name="_Toc499308950"/>
      <w:bookmarkStart w:id="341" w:name="_Toc499216202"/>
      <w:bookmarkStart w:id="342" w:name="_Toc499299156"/>
      <w:bookmarkStart w:id="343" w:name="_Toc499299498"/>
      <w:bookmarkStart w:id="344" w:name="_Toc499308952"/>
      <w:bookmarkStart w:id="345" w:name="_Toc499299163"/>
      <w:bookmarkStart w:id="346" w:name="_Toc499299505"/>
      <w:bookmarkStart w:id="347" w:name="_Toc499308959"/>
      <w:bookmarkStart w:id="348" w:name="_Toc499299164"/>
      <w:bookmarkStart w:id="349" w:name="_Toc499299506"/>
      <w:bookmarkStart w:id="350" w:name="_Toc499308960"/>
      <w:bookmarkStart w:id="351" w:name="_Toc499216211"/>
      <w:bookmarkStart w:id="352" w:name="_Toc499299166"/>
      <w:bookmarkStart w:id="353" w:name="_Toc499299508"/>
      <w:bookmarkStart w:id="354" w:name="_Toc499308962"/>
      <w:bookmarkStart w:id="355" w:name="_Toc499299169"/>
      <w:bookmarkStart w:id="356" w:name="_Toc499299511"/>
      <w:bookmarkStart w:id="357" w:name="_Toc499308965"/>
      <w:bookmarkStart w:id="358" w:name="_Toc499216215"/>
      <w:bookmarkStart w:id="359" w:name="_Toc499299170"/>
      <w:bookmarkStart w:id="360" w:name="_Toc499299512"/>
      <w:bookmarkStart w:id="361" w:name="_Toc499308966"/>
      <w:bookmarkStart w:id="362" w:name="_Toc499299171"/>
      <w:bookmarkStart w:id="363" w:name="_Toc499299513"/>
      <w:bookmarkStart w:id="364" w:name="_Toc499308967"/>
      <w:bookmarkStart w:id="365" w:name="_Toc499299174"/>
      <w:bookmarkStart w:id="366" w:name="_Toc499299516"/>
      <w:bookmarkStart w:id="367" w:name="_Toc499308970"/>
      <w:bookmarkStart w:id="368" w:name="_Toc499299175"/>
      <w:bookmarkStart w:id="369" w:name="_Toc499299517"/>
      <w:bookmarkStart w:id="370" w:name="_Toc499308971"/>
      <w:bookmarkStart w:id="371" w:name="_Toc499216221"/>
      <w:bookmarkStart w:id="372" w:name="_Toc499299177"/>
      <w:bookmarkStart w:id="373" w:name="_Toc499299519"/>
      <w:bookmarkStart w:id="374" w:name="_Toc499308973"/>
      <w:bookmarkStart w:id="375" w:name="_Toc499299178"/>
      <w:bookmarkStart w:id="376" w:name="_Toc499299520"/>
      <w:bookmarkStart w:id="377" w:name="_Toc499308974"/>
      <w:bookmarkStart w:id="378" w:name="_Toc499299179"/>
      <w:bookmarkStart w:id="379" w:name="_Toc499299521"/>
      <w:bookmarkStart w:id="380" w:name="_Toc499308975"/>
      <w:bookmarkStart w:id="381" w:name="_Toc499299180"/>
      <w:bookmarkStart w:id="382" w:name="_Toc499299522"/>
      <w:bookmarkStart w:id="383" w:name="_Toc499308976"/>
      <w:bookmarkStart w:id="384" w:name="_Toc499216230"/>
      <w:bookmarkStart w:id="385" w:name="_Toc499299187"/>
      <w:bookmarkStart w:id="386" w:name="_Toc499299529"/>
      <w:bookmarkStart w:id="387" w:name="_Toc499308983"/>
      <w:bookmarkStart w:id="388" w:name="_Toc499299188"/>
      <w:bookmarkStart w:id="389" w:name="_Toc499299530"/>
      <w:bookmarkStart w:id="390" w:name="_Toc499308984"/>
      <w:bookmarkStart w:id="391" w:name="_Toc499299189"/>
      <w:bookmarkStart w:id="392" w:name="_Toc499299531"/>
      <w:bookmarkStart w:id="393" w:name="_Toc499308985"/>
      <w:bookmarkStart w:id="394" w:name="_Toc499299190"/>
      <w:bookmarkStart w:id="395" w:name="_Toc499299532"/>
      <w:bookmarkStart w:id="396" w:name="_Toc499308986"/>
      <w:bookmarkStart w:id="397" w:name="_Toc499216239"/>
      <w:bookmarkStart w:id="398" w:name="_Toc499299197"/>
      <w:bookmarkStart w:id="399" w:name="_Toc499299539"/>
      <w:bookmarkStart w:id="400" w:name="_Toc499308993"/>
      <w:bookmarkStart w:id="401" w:name="_Toc499299198"/>
      <w:bookmarkStart w:id="402" w:name="_Toc499299540"/>
      <w:bookmarkStart w:id="403" w:name="_Toc499308994"/>
      <w:bookmarkStart w:id="404" w:name="_Toc499299199"/>
      <w:bookmarkStart w:id="405" w:name="_Toc499299541"/>
      <w:bookmarkStart w:id="406" w:name="_Toc499308995"/>
      <w:bookmarkStart w:id="407" w:name="_Toc499299200"/>
      <w:bookmarkStart w:id="408" w:name="_Toc499299542"/>
      <w:bookmarkStart w:id="409" w:name="_Toc499308996"/>
      <w:bookmarkStart w:id="410" w:name="_Toc499216248"/>
      <w:bookmarkStart w:id="411" w:name="_Toc499299207"/>
      <w:bookmarkStart w:id="412" w:name="_Toc499299549"/>
      <w:bookmarkStart w:id="413" w:name="_Toc499309003"/>
      <w:bookmarkStart w:id="414" w:name="_Toc499299208"/>
      <w:bookmarkStart w:id="415" w:name="_Toc499299550"/>
      <w:bookmarkStart w:id="416" w:name="_Toc499309004"/>
      <w:bookmarkStart w:id="417" w:name="_Toc499299209"/>
      <w:bookmarkStart w:id="418" w:name="_Toc499299551"/>
      <w:bookmarkStart w:id="419" w:name="_Toc499309005"/>
      <w:bookmarkStart w:id="420" w:name="_Toc499299210"/>
      <w:bookmarkStart w:id="421" w:name="_Toc499299552"/>
      <w:bookmarkStart w:id="422" w:name="_Toc499309006"/>
      <w:bookmarkStart w:id="423" w:name="_Toc499216257"/>
      <w:bookmarkStart w:id="424" w:name="_Toc499299217"/>
      <w:bookmarkStart w:id="425" w:name="_Toc499299559"/>
      <w:bookmarkStart w:id="426" w:name="_Toc499309013"/>
      <w:bookmarkStart w:id="427" w:name="_Toc499299218"/>
      <w:bookmarkStart w:id="428" w:name="_Toc499299560"/>
      <w:bookmarkStart w:id="429" w:name="_Toc499309014"/>
      <w:bookmarkStart w:id="430" w:name="_Toc499299219"/>
      <w:bookmarkStart w:id="431" w:name="_Toc499299561"/>
      <w:bookmarkStart w:id="432" w:name="_Toc499309015"/>
      <w:bookmarkStart w:id="433" w:name="_Toc499299220"/>
      <w:bookmarkStart w:id="434" w:name="_Toc499299562"/>
      <w:bookmarkStart w:id="435" w:name="_Toc499309016"/>
      <w:bookmarkStart w:id="436" w:name="_Toc499216266"/>
      <w:bookmarkStart w:id="437" w:name="_Toc499299227"/>
      <w:bookmarkStart w:id="438" w:name="_Toc499299569"/>
      <w:bookmarkStart w:id="439" w:name="_Toc499309023"/>
      <w:bookmarkStart w:id="440" w:name="_Toc499299228"/>
      <w:bookmarkStart w:id="441" w:name="_Toc499299570"/>
      <w:bookmarkStart w:id="442" w:name="_Toc499309024"/>
      <w:bookmarkStart w:id="443" w:name="_Toc499299229"/>
      <w:bookmarkStart w:id="444" w:name="_Toc499299571"/>
      <w:bookmarkStart w:id="445" w:name="_Toc499309025"/>
      <w:bookmarkStart w:id="446" w:name="_Toc499299230"/>
      <w:bookmarkStart w:id="447" w:name="_Toc499299572"/>
      <w:bookmarkStart w:id="448" w:name="_Toc499309026"/>
      <w:bookmarkStart w:id="449" w:name="_Toc499216275"/>
      <w:bookmarkStart w:id="450" w:name="_Toc499299237"/>
      <w:bookmarkStart w:id="451" w:name="_Toc499299579"/>
      <w:bookmarkStart w:id="452" w:name="_Toc499309033"/>
      <w:bookmarkStart w:id="453" w:name="_Toc499299238"/>
      <w:bookmarkStart w:id="454" w:name="_Toc499299580"/>
      <w:bookmarkStart w:id="455" w:name="_Toc499309034"/>
      <w:bookmarkStart w:id="456" w:name="_Toc499299239"/>
      <w:bookmarkStart w:id="457" w:name="_Toc499299581"/>
      <w:bookmarkStart w:id="458" w:name="_Toc499309035"/>
      <w:bookmarkStart w:id="459" w:name="_Toc499299240"/>
      <w:bookmarkStart w:id="460" w:name="_Toc499299582"/>
      <w:bookmarkStart w:id="461" w:name="_Toc499309036"/>
      <w:bookmarkStart w:id="462" w:name="_Toc499216284"/>
      <w:bookmarkStart w:id="463" w:name="_Toc499299247"/>
      <w:bookmarkStart w:id="464" w:name="_Toc499299589"/>
      <w:bookmarkStart w:id="465" w:name="_Toc499309043"/>
      <w:bookmarkStart w:id="466" w:name="_Toc499299248"/>
      <w:bookmarkStart w:id="467" w:name="_Toc499299590"/>
      <w:bookmarkStart w:id="468" w:name="_Toc499309044"/>
      <w:bookmarkStart w:id="469" w:name="_Toc499299249"/>
      <w:bookmarkStart w:id="470" w:name="_Toc499299591"/>
      <w:bookmarkStart w:id="471" w:name="_Toc499309045"/>
      <w:bookmarkStart w:id="472" w:name="_Toc499299250"/>
      <w:bookmarkStart w:id="473" w:name="_Toc499299592"/>
      <w:bookmarkStart w:id="474" w:name="_Toc499309046"/>
      <w:bookmarkStart w:id="475" w:name="_Toc499216288"/>
      <w:bookmarkStart w:id="476" w:name="_Toc499299251"/>
      <w:bookmarkStart w:id="477" w:name="_Toc499299593"/>
      <w:bookmarkStart w:id="478" w:name="_Toc499309047"/>
      <w:bookmarkStart w:id="479" w:name="_Toc499299252"/>
      <w:bookmarkStart w:id="480" w:name="_Toc499299594"/>
      <w:bookmarkStart w:id="481" w:name="_Toc499309048"/>
      <w:bookmarkStart w:id="482" w:name="_Toc499299255"/>
      <w:bookmarkStart w:id="483" w:name="_Toc499299597"/>
      <w:bookmarkStart w:id="484" w:name="_Toc499309051"/>
      <w:bookmarkStart w:id="485" w:name="_Toc499299256"/>
      <w:bookmarkStart w:id="486" w:name="_Toc499299598"/>
      <w:bookmarkStart w:id="487" w:name="_Toc499309052"/>
      <w:bookmarkStart w:id="488" w:name="_Toc499299258"/>
      <w:bookmarkStart w:id="489" w:name="_Toc499299600"/>
      <w:bookmarkStart w:id="490" w:name="_Toc499309054"/>
      <w:bookmarkStart w:id="491" w:name="_Toc499299263"/>
      <w:bookmarkStart w:id="492" w:name="_Toc499299605"/>
      <w:bookmarkStart w:id="493" w:name="_Toc499309059"/>
      <w:bookmarkStart w:id="494" w:name="_Toc499299266"/>
      <w:bookmarkStart w:id="495" w:name="_Toc499299608"/>
      <w:bookmarkStart w:id="496" w:name="_Toc499309062"/>
      <w:bookmarkStart w:id="497" w:name="_Toc499299267"/>
      <w:bookmarkStart w:id="498" w:name="_Toc499299609"/>
      <w:bookmarkStart w:id="499" w:name="_Toc499309063"/>
      <w:bookmarkStart w:id="500" w:name="_Toc499216304"/>
      <w:bookmarkStart w:id="501" w:name="_Toc499299269"/>
      <w:bookmarkStart w:id="502" w:name="_Toc499299611"/>
      <w:bookmarkStart w:id="503" w:name="_Toc499309065"/>
      <w:bookmarkStart w:id="504" w:name="_Toc499216305"/>
      <w:bookmarkStart w:id="505" w:name="_Toc499299270"/>
      <w:bookmarkStart w:id="506" w:name="_Toc499299612"/>
      <w:bookmarkStart w:id="507" w:name="_Toc499309066"/>
      <w:bookmarkStart w:id="508" w:name="_Toc499299277"/>
      <w:bookmarkStart w:id="509" w:name="_Toc499299619"/>
      <w:bookmarkStart w:id="510" w:name="_Toc499309073"/>
      <w:bookmarkStart w:id="511" w:name="_Toc499299279"/>
      <w:bookmarkStart w:id="512" w:name="_Toc499299621"/>
      <w:bookmarkStart w:id="513" w:name="_Toc499309075"/>
      <w:bookmarkStart w:id="514" w:name="_Toc419897918"/>
      <w:bookmarkStart w:id="515" w:name="_Toc419898723"/>
      <w:bookmarkStart w:id="516" w:name="_Toc419900333"/>
      <w:bookmarkStart w:id="517" w:name="_Toc419902080"/>
      <w:bookmarkStart w:id="518" w:name="_Toc419902887"/>
      <w:bookmarkStart w:id="519" w:name="_Toc419903693"/>
      <w:bookmarkStart w:id="520" w:name="_Toc419904499"/>
      <w:bookmarkStart w:id="521" w:name="_Toc419905305"/>
      <w:bookmarkStart w:id="522" w:name="_Toc419906123"/>
      <w:bookmarkStart w:id="523" w:name="_Toc419906930"/>
      <w:bookmarkStart w:id="524" w:name="_Toc419907738"/>
      <w:bookmarkStart w:id="525" w:name="_Toc419906908"/>
      <w:bookmarkStart w:id="526" w:name="_Toc419960605"/>
      <w:bookmarkStart w:id="527" w:name="_Toc39840341"/>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9706C9">
        <w:rPr>
          <w:lang w:val="en-US"/>
        </w:rPr>
        <w:lastRenderedPageBreak/>
        <w:t>Payment of the participation fee and technical data package</w:t>
      </w:r>
      <w:bookmarkEnd w:id="527"/>
    </w:p>
    <w:p w14:paraId="68D09DC5" w14:textId="765E1B7F" w:rsidR="00682003" w:rsidRPr="009706C9" w:rsidRDefault="00682003" w:rsidP="00682003">
      <w:pPr>
        <w:pStyle w:val="Edital-Corpodetexto"/>
        <w:rPr>
          <w:lang w:val="en-US"/>
        </w:rPr>
      </w:pPr>
      <w:r w:rsidRPr="009706C9">
        <w:rPr>
          <w:lang w:val="en-US"/>
        </w:rPr>
        <w:t xml:space="preserve">Bidders which enrollment is </w:t>
      </w:r>
      <w:proofErr w:type="gramStart"/>
      <w:r w:rsidRPr="009706C9">
        <w:rPr>
          <w:lang w:val="en-US"/>
        </w:rPr>
        <w:t>effected</w:t>
      </w:r>
      <w:proofErr w:type="gramEnd"/>
      <w:r w:rsidRPr="009706C9">
        <w:rPr>
          <w:lang w:val="en-US"/>
        </w:rPr>
        <w:t xml:space="preserve"> may submit bids only for blocks located in the sectors for which the bidder has paid the participation fee.</w:t>
      </w:r>
    </w:p>
    <w:p w14:paraId="26417944" w14:textId="41E7E295" w:rsidR="00682003" w:rsidRPr="009706C9" w:rsidRDefault="00682003" w:rsidP="00682003">
      <w:pPr>
        <w:pStyle w:val="Edital-Corpodetexto"/>
        <w:rPr>
          <w:lang w:val="en-US"/>
        </w:rPr>
      </w:pPr>
      <w:r w:rsidRPr="009706C9">
        <w:rPr>
          <w:lang w:val="en-US"/>
        </w:rPr>
        <w:t xml:space="preserve">Payment of the participation fee is mandatory and individual to each bidder, even the ones intending to submit bids in a consortium. </w:t>
      </w:r>
    </w:p>
    <w:p w14:paraId="38D5F25B" w14:textId="3E0AACD8" w:rsidR="00682003" w:rsidRPr="009706C9" w:rsidRDefault="00682003" w:rsidP="00682003">
      <w:pPr>
        <w:pStyle w:val="Edital-Corpodetexto"/>
        <w:rPr>
          <w:lang w:val="en-US"/>
        </w:rPr>
      </w:pPr>
      <w:r w:rsidRPr="009706C9">
        <w:rPr>
          <w:lang w:val="en-US"/>
        </w:rPr>
        <w:t xml:space="preserve">Bidders shall pay the participation fee for a sector or a group of sectors according to the amounts in Table 8 by the date indicated in Table 1. </w:t>
      </w:r>
    </w:p>
    <w:p w14:paraId="02BF5FEF" w14:textId="1C6C89C9" w:rsidR="00682003" w:rsidRPr="009706C9" w:rsidRDefault="00682003" w:rsidP="00682003">
      <w:pPr>
        <w:pStyle w:val="Edital-Corpodetexto"/>
        <w:rPr>
          <w:lang w:val="en-US"/>
        </w:rPr>
      </w:pPr>
      <w:r w:rsidRPr="009706C9">
        <w:rPr>
          <w:lang w:val="en-US"/>
        </w:rPr>
        <w:t xml:space="preserve">To access the technical data package, the bidders shall comply with the provisions in section 4.3.2.1. </w:t>
      </w:r>
    </w:p>
    <w:p w14:paraId="1DEB438B" w14:textId="030ABD34" w:rsidR="009A7205" w:rsidRPr="009706C9" w:rsidRDefault="00FF0B92" w:rsidP="00FF0B92">
      <w:pPr>
        <w:pStyle w:val="Edital-Corpodetexto"/>
        <w:ind w:firstLine="708"/>
        <w:rPr>
          <w:lang w:val="en-US"/>
        </w:rPr>
      </w:pPr>
      <w:r w:rsidRPr="009706C9">
        <w:rPr>
          <w:lang w:val="en-US"/>
        </w:rPr>
        <w:t>ANP may exclude from the public session for submission of bids the blocks for which the participation fee was not paid.</w:t>
      </w:r>
    </w:p>
    <w:p w14:paraId="658AEAA9" w14:textId="77777777" w:rsidR="0020112C" w:rsidRPr="009706C9" w:rsidRDefault="0020112C" w:rsidP="0040707C">
      <w:pPr>
        <w:pStyle w:val="Edital-Corpodetexto"/>
        <w:ind w:firstLine="708"/>
        <w:rPr>
          <w:lang w:val="en-US"/>
        </w:rPr>
      </w:pPr>
    </w:p>
    <w:p w14:paraId="5AA262BA" w14:textId="4F0D2046" w:rsidR="00FF0B92" w:rsidRPr="009706C9" w:rsidRDefault="00FF0B92" w:rsidP="00FF0B92">
      <w:pPr>
        <w:pStyle w:val="Edital-Ttulo3"/>
        <w:ind w:left="567" w:hanging="709"/>
        <w:rPr>
          <w:lang w:val="en-US"/>
        </w:rPr>
      </w:pPr>
      <w:r w:rsidRPr="009706C9">
        <w:rPr>
          <w:lang w:val="en-US"/>
        </w:rPr>
        <w:t>Payment of the participation fee</w:t>
      </w:r>
    </w:p>
    <w:p w14:paraId="22B26B50" w14:textId="0A0853A6" w:rsidR="00FF0B92" w:rsidRPr="009706C9" w:rsidRDefault="00FF0B92" w:rsidP="00FF0B92">
      <w:pPr>
        <w:pStyle w:val="Edital-Corpodetexto"/>
        <w:rPr>
          <w:highlight w:val="yellow"/>
          <w:lang w:val="en-US"/>
        </w:rPr>
      </w:pPr>
      <w:r w:rsidRPr="009706C9">
        <w:rPr>
          <w:lang w:val="en-US"/>
        </w:rPr>
        <w:t>Payment shall be made through payment slip, generated at the website http://rodadas.anp.gov.br.</w:t>
      </w:r>
      <w:r w:rsidRPr="009706C9">
        <w:rPr>
          <w:highlight w:val="yellow"/>
          <w:lang w:val="en-US"/>
        </w:rPr>
        <w:t xml:space="preserve"> </w:t>
      </w:r>
    </w:p>
    <w:p w14:paraId="45D1FE18" w14:textId="7F9B6F01" w:rsidR="00CA54E0" w:rsidRPr="009706C9" w:rsidRDefault="00FF0B92" w:rsidP="00FF0B92">
      <w:pPr>
        <w:pStyle w:val="Edital-Corpodetexto"/>
        <w:rPr>
          <w:lang w:val="en-US"/>
        </w:rPr>
      </w:pPr>
      <w:r w:rsidRPr="009706C9">
        <w:rPr>
          <w:lang w:val="en-US"/>
        </w:rPr>
        <w:t>Domestic and foreign bidders may pay the participation fee aid through payment slip.</w:t>
      </w:r>
    </w:p>
    <w:p w14:paraId="240DC48D" w14:textId="4194659E" w:rsidR="00CA54E0" w:rsidRPr="009706C9" w:rsidRDefault="00FF0B92" w:rsidP="007C5C09">
      <w:pPr>
        <w:pStyle w:val="Edital-Corpodetexto"/>
        <w:rPr>
          <w:lang w:val="en-US"/>
        </w:rPr>
      </w:pPr>
      <w:r w:rsidRPr="009706C9">
        <w:rPr>
          <w:lang w:val="en-US"/>
        </w:rPr>
        <w:t xml:space="preserve">For a </w:t>
      </w:r>
      <w:r w:rsidR="00EA302A" w:rsidRPr="009706C9">
        <w:rPr>
          <w:lang w:val="en-US"/>
        </w:rPr>
        <w:t>foreign</w:t>
      </w:r>
      <w:r w:rsidRPr="009706C9">
        <w:rPr>
          <w:lang w:val="en-US"/>
        </w:rPr>
        <w:t xml:space="preserve"> bidder, the payment slip shall be filled on behalf of the interested company, </w:t>
      </w:r>
      <w:r w:rsidR="007C5C09" w:rsidRPr="009706C9">
        <w:rPr>
          <w:lang w:val="en-US"/>
        </w:rPr>
        <w:t>which shall effectively apply and participate in the bidding process.</w:t>
      </w:r>
      <w:r w:rsidR="00CA54E0" w:rsidRPr="009706C9">
        <w:rPr>
          <w:lang w:val="en-US"/>
        </w:rPr>
        <w:t xml:space="preserve"> </w:t>
      </w:r>
      <w:r w:rsidR="007C5C09" w:rsidRPr="009706C9">
        <w:rPr>
          <w:lang w:val="en-US"/>
        </w:rPr>
        <w:t>The field “Individual Taxpayer's Enrollment Number (CPF)/National Corporate Taxpayers Register Number (CNPJ)” of the payment slip may be filled with the CPF of an accredited representative domiciled in Brazil.</w:t>
      </w:r>
    </w:p>
    <w:p w14:paraId="3F3A19EF" w14:textId="4B3CC50A" w:rsidR="004043C7" w:rsidRPr="009706C9" w:rsidRDefault="007C5C09" w:rsidP="007C5C09">
      <w:pPr>
        <w:pStyle w:val="Edital-Corpodetexto"/>
        <w:rPr>
          <w:lang w:val="en-US"/>
        </w:rPr>
      </w:pPr>
      <w:r w:rsidRPr="009706C9">
        <w:rPr>
          <w:lang w:val="en-US"/>
        </w:rPr>
        <w:t>The bidders must submit a document with the sectors of interest, pursuant to the model in ANNEX IV, and a copy of the proof of payment, pursuant to section 3 of this tender protocol.</w:t>
      </w:r>
    </w:p>
    <w:p w14:paraId="3301AEF5" w14:textId="77777777" w:rsidR="008F29F9" w:rsidRPr="009706C9" w:rsidRDefault="008F29F9" w:rsidP="00626E04">
      <w:pPr>
        <w:pStyle w:val="Edital-Corpodetexto"/>
        <w:rPr>
          <w:lang w:val="en-US"/>
        </w:rPr>
      </w:pPr>
    </w:p>
    <w:p w14:paraId="62A1AB44" w14:textId="79E70A51" w:rsidR="00127597" w:rsidRPr="009706C9" w:rsidRDefault="007C5C09" w:rsidP="007C5C09">
      <w:pPr>
        <w:pStyle w:val="Edital-TabelaTtulo"/>
        <w:rPr>
          <w:lang w:val="en-US"/>
        </w:rPr>
      </w:pPr>
      <w:r w:rsidRPr="002C047A">
        <w:rPr>
          <w:lang w:val="en-US"/>
        </w:rPr>
        <w:t>Table 8 – Group of technical data packages and participation fee</w:t>
      </w:r>
    </w:p>
    <w:p w14:paraId="424EA2EE" w14:textId="3443DDAA" w:rsidR="00210723" w:rsidRDefault="00210723" w:rsidP="00084933">
      <w:pPr>
        <w:pStyle w:val="Edital-Corpodetexto"/>
        <w:rPr>
          <w:lang w:val="en-US"/>
        </w:rPr>
      </w:pPr>
    </w:p>
    <w:tbl>
      <w:tblPr>
        <w:tblW w:w="5197" w:type="pct"/>
        <w:tblCellMar>
          <w:left w:w="70" w:type="dxa"/>
          <w:right w:w="70" w:type="dxa"/>
        </w:tblCellMar>
        <w:tblLook w:val="04A0" w:firstRow="1" w:lastRow="0" w:firstColumn="1" w:lastColumn="0" w:noHBand="0" w:noVBand="1"/>
      </w:tblPr>
      <w:tblGrid>
        <w:gridCol w:w="2137"/>
        <w:gridCol w:w="3575"/>
        <w:gridCol w:w="3707"/>
      </w:tblGrid>
      <w:tr w:rsidR="0091165F" w:rsidRPr="006E2107" w14:paraId="0DC31AB9" w14:textId="77777777" w:rsidTr="00125602">
        <w:trPr>
          <w:trHeight w:val="713"/>
          <w:tblHeader/>
        </w:trPr>
        <w:tc>
          <w:tcPr>
            <w:tcW w:w="113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B2FD4D" w14:textId="2609180A" w:rsidR="0091165F" w:rsidRPr="00CC73BA" w:rsidRDefault="0091165F" w:rsidP="0091165F">
            <w:pPr>
              <w:pStyle w:val="Edital-TabelaContedo"/>
              <w:rPr>
                <w:sz w:val="22"/>
                <w:szCs w:val="22"/>
              </w:rPr>
            </w:pPr>
            <w:r w:rsidRPr="009706C9">
              <w:rPr>
                <w:sz w:val="22"/>
                <w:szCs w:val="22"/>
                <w:lang w:val="en-US"/>
              </w:rPr>
              <w:t>Basin</w:t>
            </w:r>
          </w:p>
        </w:tc>
        <w:tc>
          <w:tcPr>
            <w:tcW w:w="189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BAC508E" w14:textId="0B47AD91" w:rsidR="0091165F" w:rsidRPr="00CC73BA" w:rsidRDefault="0091165F" w:rsidP="0091165F">
            <w:pPr>
              <w:pStyle w:val="Edital-TabelaContedo"/>
              <w:rPr>
                <w:sz w:val="22"/>
                <w:szCs w:val="22"/>
              </w:rPr>
            </w:pPr>
            <w:r w:rsidRPr="009706C9">
              <w:rPr>
                <w:sz w:val="22"/>
                <w:szCs w:val="22"/>
                <w:lang w:val="en-US"/>
              </w:rPr>
              <w:t>Sectors</w:t>
            </w:r>
          </w:p>
        </w:tc>
        <w:tc>
          <w:tcPr>
            <w:tcW w:w="196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C9B52C5" w14:textId="6A5BC6AF" w:rsidR="0091165F" w:rsidRPr="0091165F" w:rsidRDefault="0091165F" w:rsidP="0091165F">
            <w:pPr>
              <w:pStyle w:val="Edital-TabelaContedo"/>
              <w:rPr>
                <w:sz w:val="22"/>
                <w:szCs w:val="22"/>
                <w:lang w:val="en-US"/>
              </w:rPr>
            </w:pPr>
            <w:r w:rsidRPr="009706C9">
              <w:rPr>
                <w:sz w:val="22"/>
                <w:szCs w:val="22"/>
                <w:lang w:val="en-US"/>
              </w:rPr>
              <w:t>Amount of Participation Fee (R$)</w:t>
            </w:r>
          </w:p>
        </w:tc>
      </w:tr>
      <w:tr w:rsidR="0091165F" w:rsidRPr="00CE2B7B" w14:paraId="702D1047" w14:textId="77777777" w:rsidTr="00125602">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10E4E5CE" w14:textId="77777777" w:rsidR="0091165F" w:rsidRPr="001850BB" w:rsidRDefault="0091165F" w:rsidP="00125602">
            <w:pPr>
              <w:pStyle w:val="Edital-TabelaContedo"/>
              <w:rPr>
                <w:b w:val="0"/>
                <w:sz w:val="22"/>
                <w:szCs w:val="22"/>
              </w:rPr>
            </w:pPr>
            <w:r w:rsidRPr="001850BB">
              <w:rPr>
                <w:b w:val="0"/>
                <w:sz w:val="22"/>
                <w:szCs w:val="22"/>
              </w:rPr>
              <w:t>Campos</w:t>
            </w:r>
          </w:p>
        </w:tc>
        <w:tc>
          <w:tcPr>
            <w:tcW w:w="1898" w:type="pct"/>
            <w:tcBorders>
              <w:top w:val="nil"/>
              <w:left w:val="nil"/>
              <w:bottom w:val="single" w:sz="4" w:space="0" w:color="auto"/>
              <w:right w:val="single" w:sz="4" w:space="0" w:color="auto"/>
            </w:tcBorders>
            <w:shd w:val="clear" w:color="auto" w:fill="auto"/>
            <w:vAlign w:val="center"/>
            <w:hideMark/>
          </w:tcPr>
          <w:p w14:paraId="3850C4F6" w14:textId="77777777" w:rsidR="0091165F" w:rsidRPr="001850BB" w:rsidRDefault="0091165F" w:rsidP="00125602">
            <w:pPr>
              <w:pStyle w:val="Edital-TabelaContedo"/>
              <w:rPr>
                <w:b w:val="0"/>
                <w:sz w:val="22"/>
                <w:szCs w:val="22"/>
                <w:lang w:val="fr-FR"/>
              </w:rPr>
            </w:pPr>
            <w:r w:rsidRPr="001850BB">
              <w:rPr>
                <w:b w:val="0"/>
                <w:sz w:val="22"/>
                <w:szCs w:val="22"/>
                <w:lang w:val="fr-FR"/>
              </w:rPr>
              <w:t>SC-AP1, SC-AP3, SC-AUP2</w:t>
            </w:r>
          </w:p>
        </w:tc>
        <w:tc>
          <w:tcPr>
            <w:tcW w:w="1968" w:type="pct"/>
            <w:tcBorders>
              <w:top w:val="nil"/>
              <w:left w:val="nil"/>
              <w:bottom w:val="single" w:sz="4" w:space="0" w:color="auto"/>
              <w:right w:val="single" w:sz="4" w:space="0" w:color="auto"/>
            </w:tcBorders>
            <w:shd w:val="clear" w:color="auto" w:fill="auto"/>
            <w:vAlign w:val="center"/>
          </w:tcPr>
          <w:p w14:paraId="0DA0E2E4" w14:textId="77777777" w:rsidR="0091165F" w:rsidRPr="001850BB" w:rsidRDefault="0091165F" w:rsidP="00125602">
            <w:pPr>
              <w:pStyle w:val="Edital-TabelaContedo"/>
              <w:rPr>
                <w:b w:val="0"/>
                <w:sz w:val="22"/>
                <w:szCs w:val="22"/>
                <w:lang w:val="en-US"/>
              </w:rPr>
            </w:pPr>
            <w:r w:rsidRPr="001850BB">
              <w:rPr>
                <w:b w:val="0"/>
                <w:sz w:val="22"/>
                <w:szCs w:val="22"/>
                <w:lang w:val="en-US"/>
              </w:rPr>
              <w:t>120.000,00</w:t>
            </w:r>
          </w:p>
        </w:tc>
      </w:tr>
      <w:tr w:rsidR="0091165F" w:rsidRPr="003C6AD5" w14:paraId="734C723C" w14:textId="77777777" w:rsidTr="00125602">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0BD670A1" w14:textId="77777777" w:rsidR="0091165F" w:rsidRPr="001850BB" w:rsidRDefault="0091165F" w:rsidP="00125602">
            <w:pPr>
              <w:pStyle w:val="Edital-TabelaContedo"/>
              <w:rPr>
                <w:b w:val="0"/>
                <w:sz w:val="22"/>
                <w:szCs w:val="22"/>
              </w:rPr>
            </w:pPr>
            <w:r w:rsidRPr="001850BB">
              <w:rPr>
                <w:b w:val="0"/>
                <w:sz w:val="22"/>
                <w:szCs w:val="22"/>
              </w:rPr>
              <w:t>Pelotas</w:t>
            </w:r>
          </w:p>
        </w:tc>
        <w:tc>
          <w:tcPr>
            <w:tcW w:w="1898" w:type="pct"/>
            <w:tcBorders>
              <w:top w:val="nil"/>
              <w:left w:val="nil"/>
              <w:bottom w:val="single" w:sz="4" w:space="0" w:color="auto"/>
              <w:right w:val="single" w:sz="4" w:space="0" w:color="auto"/>
            </w:tcBorders>
            <w:shd w:val="clear" w:color="auto" w:fill="auto"/>
            <w:vAlign w:val="center"/>
          </w:tcPr>
          <w:p w14:paraId="3CAB7547" w14:textId="5B56635A" w:rsidR="0091165F" w:rsidRPr="000801C0" w:rsidRDefault="0091165F" w:rsidP="00125602">
            <w:pPr>
              <w:pStyle w:val="Edital-TabelaContedo"/>
              <w:rPr>
                <w:b w:val="0"/>
                <w:sz w:val="22"/>
                <w:szCs w:val="22"/>
                <w:lang w:val="en-US"/>
              </w:rPr>
            </w:pPr>
            <w:r w:rsidRPr="000801C0">
              <w:rPr>
                <w:b w:val="0"/>
                <w:sz w:val="22"/>
                <w:szCs w:val="22"/>
                <w:lang w:val="en-US"/>
              </w:rPr>
              <w:t>SP-AP1, SP-AUP1</w:t>
            </w:r>
            <w:r w:rsidR="000801C0" w:rsidRPr="000801C0">
              <w:rPr>
                <w:b w:val="0"/>
                <w:sz w:val="22"/>
                <w:szCs w:val="22"/>
                <w:lang w:val="en-US"/>
              </w:rPr>
              <w:t>,</w:t>
            </w:r>
            <w:r w:rsidRPr="000801C0">
              <w:rPr>
                <w:b w:val="0"/>
                <w:sz w:val="22"/>
                <w:szCs w:val="22"/>
                <w:lang w:val="en-US"/>
              </w:rPr>
              <w:t xml:space="preserve"> SP-AR1</w:t>
            </w:r>
          </w:p>
        </w:tc>
        <w:tc>
          <w:tcPr>
            <w:tcW w:w="1968" w:type="pct"/>
            <w:tcBorders>
              <w:top w:val="nil"/>
              <w:left w:val="nil"/>
              <w:bottom w:val="single" w:sz="4" w:space="0" w:color="auto"/>
              <w:right w:val="single" w:sz="4" w:space="0" w:color="auto"/>
            </w:tcBorders>
            <w:shd w:val="clear" w:color="auto" w:fill="auto"/>
            <w:vAlign w:val="center"/>
          </w:tcPr>
          <w:p w14:paraId="18BF05C1" w14:textId="77777777" w:rsidR="0091165F" w:rsidRPr="001850BB" w:rsidDel="00286F93" w:rsidRDefault="0091165F" w:rsidP="00125602">
            <w:pPr>
              <w:pStyle w:val="Edital-TabelaContedo"/>
              <w:rPr>
                <w:b w:val="0"/>
                <w:sz w:val="22"/>
                <w:szCs w:val="22"/>
                <w:lang w:val="en-US"/>
              </w:rPr>
            </w:pPr>
            <w:r w:rsidRPr="001850BB">
              <w:rPr>
                <w:b w:val="0"/>
                <w:sz w:val="22"/>
                <w:szCs w:val="22"/>
                <w:lang w:val="en-US"/>
              </w:rPr>
              <w:t>120.000,00</w:t>
            </w:r>
          </w:p>
        </w:tc>
      </w:tr>
      <w:tr w:rsidR="0091165F" w:rsidRPr="003C6AD5" w14:paraId="1B3B7D18" w14:textId="77777777" w:rsidTr="00125602">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56C75FAE" w14:textId="77777777" w:rsidR="0091165F" w:rsidRPr="001850BB" w:rsidRDefault="0091165F" w:rsidP="00125602">
            <w:pPr>
              <w:pStyle w:val="Edital-TabelaContedo"/>
              <w:rPr>
                <w:b w:val="0"/>
                <w:sz w:val="22"/>
                <w:szCs w:val="22"/>
              </w:rPr>
            </w:pPr>
            <w:r w:rsidRPr="001850BB">
              <w:rPr>
                <w:b w:val="0"/>
                <w:sz w:val="22"/>
                <w:szCs w:val="22"/>
              </w:rPr>
              <w:t>Potiguar</w:t>
            </w:r>
          </w:p>
        </w:tc>
        <w:tc>
          <w:tcPr>
            <w:tcW w:w="1898" w:type="pct"/>
            <w:tcBorders>
              <w:top w:val="nil"/>
              <w:left w:val="nil"/>
              <w:bottom w:val="single" w:sz="4" w:space="0" w:color="auto"/>
              <w:right w:val="single" w:sz="4" w:space="0" w:color="auto"/>
            </w:tcBorders>
            <w:shd w:val="clear" w:color="auto" w:fill="auto"/>
            <w:vAlign w:val="center"/>
            <w:hideMark/>
          </w:tcPr>
          <w:p w14:paraId="39AE8807" w14:textId="095D9BA6" w:rsidR="0091165F" w:rsidRPr="0091165F" w:rsidRDefault="0091165F" w:rsidP="00125602">
            <w:pPr>
              <w:pStyle w:val="Edital-TabelaContedo"/>
              <w:rPr>
                <w:b w:val="0"/>
                <w:sz w:val="22"/>
                <w:szCs w:val="22"/>
                <w:lang w:val="en-US"/>
              </w:rPr>
            </w:pPr>
            <w:r w:rsidRPr="0091165F">
              <w:rPr>
                <w:b w:val="0"/>
                <w:sz w:val="22"/>
                <w:szCs w:val="22"/>
                <w:lang w:val="en-US"/>
              </w:rPr>
              <w:t>SPOT-AP2</w:t>
            </w:r>
            <w:r w:rsidR="000801C0">
              <w:rPr>
                <w:b w:val="0"/>
                <w:sz w:val="22"/>
                <w:szCs w:val="22"/>
                <w:lang w:val="en-US"/>
              </w:rPr>
              <w:t>,</w:t>
            </w:r>
            <w:r w:rsidRPr="0091165F">
              <w:rPr>
                <w:b w:val="0"/>
                <w:sz w:val="22"/>
                <w:szCs w:val="22"/>
                <w:lang w:val="en-US"/>
              </w:rPr>
              <w:t xml:space="preserve"> SPOT-AUP2</w:t>
            </w:r>
          </w:p>
        </w:tc>
        <w:tc>
          <w:tcPr>
            <w:tcW w:w="1968" w:type="pct"/>
            <w:tcBorders>
              <w:top w:val="nil"/>
              <w:left w:val="nil"/>
              <w:bottom w:val="single" w:sz="4" w:space="0" w:color="auto"/>
              <w:right w:val="single" w:sz="4" w:space="0" w:color="auto"/>
            </w:tcBorders>
            <w:shd w:val="clear" w:color="auto" w:fill="auto"/>
            <w:vAlign w:val="center"/>
          </w:tcPr>
          <w:p w14:paraId="77A54B02" w14:textId="77777777" w:rsidR="0091165F" w:rsidRPr="001850BB" w:rsidRDefault="0091165F" w:rsidP="00125602">
            <w:pPr>
              <w:pStyle w:val="Edital-TabelaContedo"/>
              <w:rPr>
                <w:b w:val="0"/>
                <w:sz w:val="22"/>
                <w:szCs w:val="22"/>
              </w:rPr>
            </w:pPr>
            <w:r w:rsidRPr="001850BB">
              <w:rPr>
                <w:b w:val="0"/>
                <w:sz w:val="22"/>
                <w:szCs w:val="22"/>
                <w:lang w:val="en-US"/>
              </w:rPr>
              <w:t>120.000,00</w:t>
            </w:r>
          </w:p>
        </w:tc>
      </w:tr>
      <w:tr w:rsidR="0091165F" w:rsidRPr="003C6AD5" w14:paraId="78E40B37" w14:textId="77777777" w:rsidTr="00125602">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543AD4D0" w14:textId="77777777" w:rsidR="0091165F" w:rsidRPr="001850BB" w:rsidRDefault="0091165F" w:rsidP="00125602">
            <w:pPr>
              <w:pStyle w:val="Edital-TabelaContedo"/>
              <w:rPr>
                <w:b w:val="0"/>
                <w:sz w:val="22"/>
                <w:szCs w:val="22"/>
              </w:rPr>
            </w:pPr>
            <w:r w:rsidRPr="001850BB">
              <w:rPr>
                <w:b w:val="0"/>
                <w:sz w:val="22"/>
                <w:szCs w:val="22"/>
              </w:rPr>
              <w:t>Santos</w:t>
            </w:r>
          </w:p>
        </w:tc>
        <w:tc>
          <w:tcPr>
            <w:tcW w:w="1898" w:type="pct"/>
            <w:tcBorders>
              <w:top w:val="nil"/>
              <w:left w:val="nil"/>
              <w:bottom w:val="single" w:sz="4" w:space="0" w:color="auto"/>
              <w:right w:val="single" w:sz="4" w:space="0" w:color="auto"/>
            </w:tcBorders>
            <w:shd w:val="clear" w:color="auto" w:fill="auto"/>
            <w:vAlign w:val="center"/>
            <w:hideMark/>
          </w:tcPr>
          <w:p w14:paraId="70031A42" w14:textId="7C4034CA" w:rsidR="0091165F" w:rsidRPr="0091165F" w:rsidRDefault="0091165F" w:rsidP="00125602">
            <w:pPr>
              <w:pStyle w:val="Edital-TabelaContedo"/>
              <w:rPr>
                <w:b w:val="0"/>
                <w:sz w:val="22"/>
                <w:szCs w:val="22"/>
                <w:lang w:val="en-US"/>
              </w:rPr>
            </w:pPr>
            <w:r w:rsidRPr="0091165F">
              <w:rPr>
                <w:b w:val="0"/>
                <w:sz w:val="22"/>
                <w:szCs w:val="22"/>
                <w:lang w:val="en-US"/>
              </w:rPr>
              <w:t>SS-AP4, SS-AUP4</w:t>
            </w:r>
            <w:r w:rsidR="000801C0">
              <w:rPr>
                <w:b w:val="0"/>
                <w:sz w:val="22"/>
                <w:szCs w:val="22"/>
                <w:lang w:val="en-US"/>
              </w:rPr>
              <w:t>,</w:t>
            </w:r>
            <w:r w:rsidRPr="0091165F">
              <w:rPr>
                <w:b w:val="0"/>
                <w:sz w:val="22"/>
                <w:szCs w:val="22"/>
                <w:lang w:val="en-US"/>
              </w:rPr>
              <w:t xml:space="preserve"> SS-AUP5</w:t>
            </w:r>
          </w:p>
        </w:tc>
        <w:tc>
          <w:tcPr>
            <w:tcW w:w="1968" w:type="pct"/>
            <w:tcBorders>
              <w:top w:val="nil"/>
              <w:left w:val="nil"/>
              <w:bottom w:val="single" w:sz="4" w:space="0" w:color="auto"/>
              <w:right w:val="single" w:sz="4" w:space="0" w:color="auto"/>
            </w:tcBorders>
            <w:shd w:val="clear" w:color="auto" w:fill="auto"/>
            <w:vAlign w:val="center"/>
          </w:tcPr>
          <w:p w14:paraId="421348FE" w14:textId="77777777" w:rsidR="0091165F" w:rsidRPr="001850BB" w:rsidRDefault="0091165F" w:rsidP="00125602">
            <w:pPr>
              <w:pStyle w:val="Edital-TabelaContedo"/>
              <w:rPr>
                <w:b w:val="0"/>
                <w:sz w:val="22"/>
                <w:szCs w:val="22"/>
              </w:rPr>
            </w:pPr>
            <w:r w:rsidRPr="001850BB">
              <w:rPr>
                <w:b w:val="0"/>
                <w:sz w:val="22"/>
                <w:szCs w:val="22"/>
                <w:lang w:val="en-US"/>
              </w:rPr>
              <w:t>190.000,00</w:t>
            </w:r>
          </w:p>
        </w:tc>
      </w:tr>
    </w:tbl>
    <w:p w14:paraId="2A9BA271" w14:textId="2FB3A12B" w:rsidR="00361509" w:rsidRDefault="00361509" w:rsidP="00084933">
      <w:pPr>
        <w:pStyle w:val="Edital-Corpodetexto"/>
        <w:rPr>
          <w:lang w:val="en-US"/>
        </w:rPr>
      </w:pPr>
    </w:p>
    <w:p w14:paraId="193AB97A" w14:textId="77777777" w:rsidR="00361509" w:rsidRPr="009706C9" w:rsidRDefault="00361509" w:rsidP="00084933">
      <w:pPr>
        <w:pStyle w:val="Edital-Corpodetexto"/>
        <w:rPr>
          <w:lang w:val="en-US"/>
        </w:rPr>
      </w:pPr>
    </w:p>
    <w:p w14:paraId="5DCD66FD" w14:textId="0537864E" w:rsidR="00A53487" w:rsidRPr="009706C9" w:rsidRDefault="007C5C09" w:rsidP="002F3A17">
      <w:pPr>
        <w:pStyle w:val="Ttulo4"/>
      </w:pPr>
      <w:proofErr w:type="spellStart"/>
      <w:r w:rsidRPr="009706C9">
        <w:t>Payments</w:t>
      </w:r>
      <w:proofErr w:type="spellEnd"/>
      <w:r w:rsidRPr="009706C9">
        <w:t xml:space="preserve"> </w:t>
      </w:r>
      <w:proofErr w:type="spellStart"/>
      <w:r w:rsidR="00E35FC5" w:rsidRPr="009706C9">
        <w:t>made</w:t>
      </w:r>
      <w:proofErr w:type="spellEnd"/>
      <w:r w:rsidR="00E35FC5" w:rsidRPr="009706C9">
        <w:t xml:space="preserve"> </w:t>
      </w:r>
      <w:proofErr w:type="spellStart"/>
      <w:r w:rsidR="00E35FC5" w:rsidRPr="009706C9">
        <w:t>abroad</w:t>
      </w:r>
      <w:proofErr w:type="spellEnd"/>
    </w:p>
    <w:p w14:paraId="2BF4F2A5" w14:textId="78BCE750" w:rsidR="00A53487" w:rsidRPr="009706C9" w:rsidRDefault="00E35FC5" w:rsidP="00220DB1">
      <w:pPr>
        <w:pStyle w:val="Edital-Corpodetexto"/>
        <w:rPr>
          <w:lang w:val="en-US"/>
        </w:rPr>
      </w:pPr>
      <w:r w:rsidRPr="009706C9">
        <w:rPr>
          <w:lang w:val="en-US"/>
        </w:rPr>
        <w:t>Payment of the participation fee in foreign currency shall be made through wire transfer in U.S. dollars.</w:t>
      </w:r>
      <w:r w:rsidR="00B642B0" w:rsidRPr="009706C9">
        <w:rPr>
          <w:lang w:val="en-US"/>
        </w:rPr>
        <w:t xml:space="preserve"> </w:t>
      </w:r>
      <w:r w:rsidR="00220DB1" w:rsidRPr="009706C9">
        <w:rPr>
          <w:lang w:val="en-US"/>
        </w:rPr>
        <w:t>The amount of the participation fee shall be converted into U.S. dollar by mandatorily using the official buying exchange rate (BACEN/</w:t>
      </w:r>
      <w:r w:rsidR="005C44A5" w:rsidRPr="009706C9">
        <w:rPr>
          <w:lang w:val="en-US"/>
        </w:rPr>
        <w:t xml:space="preserve">PTAX </w:t>
      </w:r>
      <w:r w:rsidR="00220DB1" w:rsidRPr="009706C9">
        <w:rPr>
          <w:lang w:val="en-US"/>
        </w:rPr>
        <w:t>buying) of the business day immediately before payment, published by the Central Bank of Brazil.</w:t>
      </w:r>
    </w:p>
    <w:p w14:paraId="6F0D6BA5" w14:textId="45A93E09" w:rsidR="00A53487" w:rsidRPr="009706C9" w:rsidRDefault="00B37B81" w:rsidP="00B37B81">
      <w:pPr>
        <w:pStyle w:val="Edital-Corpodetexto"/>
        <w:rPr>
          <w:lang w:val="en-US"/>
        </w:rPr>
      </w:pPr>
      <w:r w:rsidRPr="009706C9">
        <w:rPr>
          <w:lang w:val="en-US"/>
        </w:rPr>
        <w:t>The bidder shall verify, before the financial institution in charge of the transaction, the accrual of rates on the wire transfer, in order to ensure that the precise amount of the participation fee provided for in Table 8 is effectively available to ANP after conversion into Reais (R$).</w:t>
      </w:r>
    </w:p>
    <w:p w14:paraId="70E7929F" w14:textId="70A17949" w:rsidR="004043C7" w:rsidRPr="009706C9" w:rsidRDefault="00B37B81" w:rsidP="00B37B81">
      <w:pPr>
        <w:pStyle w:val="Edital-Corpodetexto"/>
        <w:rPr>
          <w:lang w:val="en-US"/>
        </w:rPr>
      </w:pPr>
      <w:r w:rsidRPr="009706C9">
        <w:rPr>
          <w:lang w:val="en-US"/>
        </w:rPr>
        <w:t>The bidders must submit a document with the sectors of interest, pursuant to the model in ANNEX IV, and a copy of the proof of wire transfer, pursuant to section 3 of this tender protocol.</w:t>
      </w:r>
    </w:p>
    <w:p w14:paraId="7EF0DD5C" w14:textId="6A41D6DA" w:rsidR="00A53487" w:rsidRPr="009706C9" w:rsidRDefault="00B37B81" w:rsidP="00B37B81">
      <w:pPr>
        <w:pStyle w:val="Edital-Corpodetexto"/>
        <w:rPr>
          <w:lang w:val="en-US"/>
        </w:rPr>
      </w:pPr>
      <w:r w:rsidRPr="009706C9">
        <w:rPr>
          <w:lang w:val="en-US"/>
        </w:rPr>
        <w:t>The following data shall be observed in order to make the wire transfer:</w:t>
      </w:r>
    </w:p>
    <w:tbl>
      <w:tblPr>
        <w:tblStyle w:val="Tabelacomgrade"/>
        <w:tblW w:w="0" w:type="auto"/>
        <w:tblLook w:val="04A0" w:firstRow="1" w:lastRow="0" w:firstColumn="1" w:lastColumn="0" w:noHBand="0" w:noVBand="1"/>
      </w:tblPr>
      <w:tblGrid>
        <w:gridCol w:w="9062"/>
      </w:tblGrid>
      <w:tr w:rsidR="004043C7" w:rsidRPr="006E2107" w14:paraId="6F054D5A" w14:textId="77777777" w:rsidTr="00410595">
        <w:tc>
          <w:tcPr>
            <w:tcW w:w="9678" w:type="dxa"/>
          </w:tcPr>
          <w:p w14:paraId="79691F82" w14:textId="63FD081F" w:rsidR="004043C7" w:rsidRPr="009706C9" w:rsidRDefault="00B37B81" w:rsidP="00B37B81">
            <w:pPr>
              <w:pStyle w:val="Edital-Caixadedestaque"/>
              <w:spacing w:line="320" w:lineRule="auto"/>
              <w:rPr>
                <w:lang w:val="en-US"/>
              </w:rPr>
            </w:pPr>
            <w:r w:rsidRPr="009706C9">
              <w:rPr>
                <w:lang w:val="en-US"/>
              </w:rPr>
              <w:t>SWIFT Code:</w:t>
            </w:r>
            <w:r w:rsidR="004043C7" w:rsidRPr="009706C9">
              <w:rPr>
                <w:lang w:val="en-US"/>
              </w:rPr>
              <w:t xml:space="preserve"> </w:t>
            </w:r>
            <w:r w:rsidRPr="009706C9">
              <w:rPr>
                <w:lang w:val="en-US"/>
              </w:rPr>
              <w:t>BRASBRRJBHE</w:t>
            </w:r>
          </w:p>
          <w:p w14:paraId="50EABFA1" w14:textId="53F2A9EF" w:rsidR="004043C7" w:rsidRPr="009706C9" w:rsidRDefault="00B37B81" w:rsidP="00B37B81">
            <w:pPr>
              <w:pStyle w:val="Edital-Caixadedestaque"/>
              <w:spacing w:line="320" w:lineRule="auto"/>
              <w:rPr>
                <w:lang w:val="en-US"/>
              </w:rPr>
            </w:pPr>
            <w:r w:rsidRPr="009706C9">
              <w:rPr>
                <w:lang w:val="en-US"/>
              </w:rPr>
              <w:t>International Bank Account Number (IBAN):</w:t>
            </w:r>
            <w:r w:rsidR="004043C7" w:rsidRPr="009706C9">
              <w:rPr>
                <w:lang w:val="en-US"/>
              </w:rPr>
              <w:t xml:space="preserve"> </w:t>
            </w:r>
            <w:r w:rsidR="002835A8" w:rsidRPr="009706C9">
              <w:rPr>
                <w:bCs/>
                <w:sz w:val="24"/>
                <w:lang w:val="en-US"/>
              </w:rPr>
              <w:t>BR9300000000022340003330087C1</w:t>
            </w:r>
          </w:p>
          <w:p w14:paraId="58C651A3" w14:textId="2BC6AFC9" w:rsidR="004043C7" w:rsidRPr="009706C9" w:rsidRDefault="00B37B81" w:rsidP="00B37B81">
            <w:pPr>
              <w:pStyle w:val="Edital-Caixadedestaque"/>
              <w:spacing w:line="320" w:lineRule="auto"/>
              <w:rPr>
                <w:lang w:val="en-US"/>
              </w:rPr>
            </w:pPr>
            <w:r w:rsidRPr="009706C9">
              <w:rPr>
                <w:lang w:val="en-US"/>
              </w:rPr>
              <w:t>Payee:</w:t>
            </w:r>
            <w:r w:rsidR="004043C7" w:rsidRPr="009706C9">
              <w:rPr>
                <w:lang w:val="en-US"/>
              </w:rPr>
              <w:t xml:space="preserve"> </w:t>
            </w:r>
            <w:r w:rsidRPr="009706C9">
              <w:rPr>
                <w:lang w:val="en-US"/>
              </w:rPr>
              <w:t>National Agency of Petroleum, Natural Gas, and Biofuels</w:t>
            </w:r>
          </w:p>
          <w:p w14:paraId="4B36C55D" w14:textId="75543C10" w:rsidR="004043C7" w:rsidRPr="009706C9" w:rsidRDefault="00B37B81" w:rsidP="00B37B81">
            <w:pPr>
              <w:pStyle w:val="Edital-Caixadedestaque"/>
              <w:spacing w:line="320" w:lineRule="auto"/>
            </w:pPr>
            <w:proofErr w:type="spellStart"/>
            <w:r w:rsidRPr="009706C9">
              <w:t>Payee’s</w:t>
            </w:r>
            <w:proofErr w:type="spellEnd"/>
            <w:r w:rsidRPr="009706C9">
              <w:t xml:space="preserve"> CNPJ:</w:t>
            </w:r>
            <w:r w:rsidR="004043C7" w:rsidRPr="009706C9">
              <w:t xml:space="preserve"> 02.313.673/0002-08</w:t>
            </w:r>
          </w:p>
          <w:p w14:paraId="0F3E50E3" w14:textId="481ECFD0" w:rsidR="004043C7" w:rsidRPr="009706C9" w:rsidRDefault="00CB24E7" w:rsidP="00CB24E7">
            <w:pPr>
              <w:pStyle w:val="Edital-Caixadedestaque"/>
              <w:spacing w:line="320" w:lineRule="auto"/>
            </w:pPr>
            <w:r w:rsidRPr="009706C9">
              <w:t>Bank:</w:t>
            </w:r>
            <w:r w:rsidR="004043C7" w:rsidRPr="009706C9">
              <w:t xml:space="preserve"> </w:t>
            </w:r>
            <w:r w:rsidRPr="009706C9">
              <w:t>Banco do Brasil</w:t>
            </w:r>
            <w:r w:rsidR="004043C7" w:rsidRPr="009706C9">
              <w:t xml:space="preserve"> </w:t>
            </w:r>
          </w:p>
          <w:p w14:paraId="64B1CE9B" w14:textId="47D837B2" w:rsidR="004043C7" w:rsidRPr="009706C9" w:rsidRDefault="00CB24E7" w:rsidP="006318C3">
            <w:pPr>
              <w:pStyle w:val="Edital-Caixadedestaque"/>
              <w:spacing w:line="320" w:lineRule="auto"/>
            </w:pPr>
            <w:proofErr w:type="spellStart"/>
            <w:r w:rsidRPr="009706C9">
              <w:t>Address</w:t>
            </w:r>
            <w:proofErr w:type="spellEnd"/>
            <w:r w:rsidRPr="009706C9">
              <w:t>:</w:t>
            </w:r>
            <w:r w:rsidR="004043C7" w:rsidRPr="009706C9">
              <w:t xml:space="preserve"> </w:t>
            </w:r>
            <w:r w:rsidRPr="009706C9">
              <w:t xml:space="preserve">Rua Professor Lélio Gama, 105 - Centro/RJ – </w:t>
            </w:r>
            <w:r w:rsidR="00EC6B76" w:rsidRPr="009706C9">
              <w:t xml:space="preserve">Zip </w:t>
            </w:r>
            <w:proofErr w:type="spellStart"/>
            <w:r w:rsidRPr="009706C9">
              <w:t>Code</w:t>
            </w:r>
            <w:proofErr w:type="spellEnd"/>
            <w:r w:rsidRPr="009706C9">
              <w:t>: 20031-201</w:t>
            </w:r>
          </w:p>
          <w:p w14:paraId="14500EB7" w14:textId="6795F0DB" w:rsidR="004043C7" w:rsidRPr="006E2107" w:rsidRDefault="006318C3" w:rsidP="006318C3">
            <w:pPr>
              <w:pStyle w:val="Edital-Caixadedestaque"/>
              <w:spacing w:line="320" w:lineRule="auto"/>
              <w:rPr>
                <w:lang w:val="en-US"/>
              </w:rPr>
            </w:pPr>
            <w:r w:rsidRPr="006E2107">
              <w:rPr>
                <w:lang w:val="en-US"/>
              </w:rPr>
              <w:t>Branch No.:</w:t>
            </w:r>
            <w:r w:rsidR="004043C7" w:rsidRPr="006E2107">
              <w:rPr>
                <w:lang w:val="en-US"/>
              </w:rPr>
              <w:t xml:space="preserve"> 2234-9</w:t>
            </w:r>
          </w:p>
          <w:p w14:paraId="5E51465D" w14:textId="594C463C" w:rsidR="004043C7" w:rsidRPr="009706C9" w:rsidRDefault="006318C3" w:rsidP="006318C3">
            <w:pPr>
              <w:pStyle w:val="Edital-Caixadedestaque"/>
              <w:spacing w:line="320" w:lineRule="auto"/>
              <w:rPr>
                <w:lang w:val="en-US"/>
              </w:rPr>
            </w:pPr>
            <w:r w:rsidRPr="009706C9">
              <w:rPr>
                <w:lang w:val="en-US"/>
              </w:rPr>
              <w:t>Current Account No.:</w:t>
            </w:r>
            <w:r w:rsidR="004043C7" w:rsidRPr="009706C9">
              <w:rPr>
                <w:lang w:val="en-US"/>
              </w:rPr>
              <w:t xml:space="preserve"> 333008-7</w:t>
            </w:r>
          </w:p>
        </w:tc>
      </w:tr>
    </w:tbl>
    <w:p w14:paraId="3975614B" w14:textId="77777777" w:rsidR="009B0204" w:rsidRPr="009706C9" w:rsidRDefault="009B0204" w:rsidP="00885E5B">
      <w:pPr>
        <w:pStyle w:val="Edital-Corpodetexto"/>
        <w:rPr>
          <w:lang w:val="en-US"/>
        </w:rPr>
      </w:pPr>
    </w:p>
    <w:p w14:paraId="67224DCA" w14:textId="571389F0" w:rsidR="004043C7" w:rsidRPr="009706C9" w:rsidRDefault="006318C3" w:rsidP="002F3A17">
      <w:pPr>
        <w:pStyle w:val="Ttulo4"/>
        <w:rPr>
          <w:lang w:val="en-US"/>
        </w:rPr>
      </w:pPr>
      <w:r w:rsidRPr="009706C9">
        <w:rPr>
          <w:lang w:val="en-US"/>
        </w:rPr>
        <w:t>Return of the participation fees</w:t>
      </w:r>
    </w:p>
    <w:p w14:paraId="2A0F2C87" w14:textId="3C90591D" w:rsidR="004043C7" w:rsidRPr="009706C9" w:rsidRDefault="006318C3" w:rsidP="006318C3">
      <w:pPr>
        <w:pStyle w:val="Edital-Corpodetexto"/>
        <w:rPr>
          <w:lang w:val="en-US"/>
        </w:rPr>
      </w:pPr>
      <w:r w:rsidRPr="009706C9">
        <w:rPr>
          <w:lang w:val="en-US"/>
        </w:rPr>
        <w:t>The participation fee shall only be returned if ANP, as provided for in section 2, withdraws the entire area corresponding to the technical data package due to legal order, for technical or public concern justified reasons, or in cases of revocation and termination of the bidding process, as provided for in section 13.1.</w:t>
      </w:r>
    </w:p>
    <w:p w14:paraId="232C1155" w14:textId="77777777" w:rsidR="00A402FC" w:rsidRPr="009706C9" w:rsidRDefault="00A402FC" w:rsidP="00885E5B">
      <w:pPr>
        <w:pStyle w:val="Edital-Corpodetexto"/>
        <w:rPr>
          <w:lang w:val="en-US"/>
        </w:rPr>
      </w:pPr>
    </w:p>
    <w:p w14:paraId="6CA1BEFF" w14:textId="006D269C" w:rsidR="000869A8" w:rsidRPr="009706C9" w:rsidRDefault="006318C3" w:rsidP="006318C3">
      <w:pPr>
        <w:pStyle w:val="Edital-Ttulo3"/>
        <w:ind w:left="709"/>
        <w:rPr>
          <w:lang w:val="en-US"/>
        </w:rPr>
      </w:pPr>
      <w:r w:rsidRPr="009706C9">
        <w:rPr>
          <w:lang w:val="en-US"/>
        </w:rPr>
        <w:lastRenderedPageBreak/>
        <w:t>Technical data packages</w:t>
      </w:r>
    </w:p>
    <w:p w14:paraId="142923AB" w14:textId="139F433E" w:rsidR="00B67B84" w:rsidRPr="009706C9" w:rsidRDefault="006318C3" w:rsidP="006318C3">
      <w:pPr>
        <w:pStyle w:val="Edital-Corpodetexto"/>
        <w:rPr>
          <w:lang w:val="en-US"/>
        </w:rPr>
      </w:pPr>
      <w:r w:rsidRPr="009706C9">
        <w:rPr>
          <w:lang w:val="en-US"/>
        </w:rPr>
        <w:t>The technical data package is a compilation of public technical data selected by ANP for the bidding process regarding each sedimentary basin and sector where the offered objects are located.</w:t>
      </w:r>
    </w:p>
    <w:p w14:paraId="0D6B0607" w14:textId="33068738" w:rsidR="006318C3" w:rsidRPr="009706C9" w:rsidRDefault="006318C3" w:rsidP="006318C3">
      <w:pPr>
        <w:pStyle w:val="Edital-Corpodetexto"/>
        <w:rPr>
          <w:lang w:val="en-US"/>
        </w:rPr>
      </w:pPr>
      <w:r w:rsidRPr="009706C9">
        <w:rPr>
          <w:lang w:val="en-US"/>
        </w:rPr>
        <w:t>For the blocks in the 17</w:t>
      </w:r>
      <w:r w:rsidRPr="009706C9">
        <w:rPr>
          <w:vertAlign w:val="superscript"/>
          <w:lang w:val="en-US"/>
        </w:rPr>
        <w:t>th</w:t>
      </w:r>
      <w:r w:rsidRPr="009706C9">
        <w:rPr>
          <w:lang w:val="en-US"/>
        </w:rPr>
        <w:t xml:space="preserve"> Bidding Round, one or more technical data packages were prepared, as listed in Table 8. </w:t>
      </w:r>
    </w:p>
    <w:p w14:paraId="5DD2F13D" w14:textId="332F28BB" w:rsidR="006318C3" w:rsidRPr="009706C9" w:rsidRDefault="006318C3" w:rsidP="006318C3">
      <w:pPr>
        <w:pStyle w:val="Edital-Corpodetexto"/>
        <w:rPr>
          <w:lang w:val="en-US"/>
        </w:rPr>
      </w:pPr>
      <w:r w:rsidRPr="009706C9">
        <w:rPr>
          <w:lang w:val="en-US"/>
        </w:rPr>
        <w:t>Each package consists of a set of regional data, including seismic lines and data on wells, selected at ANP’s discretion for each sector or group of sectors.</w:t>
      </w:r>
    </w:p>
    <w:p w14:paraId="007DA1EE" w14:textId="61757691" w:rsidR="006318C3" w:rsidRPr="009706C9" w:rsidRDefault="006318C3" w:rsidP="006318C3">
      <w:pPr>
        <w:pStyle w:val="Edital-Corpodetexto"/>
        <w:rPr>
          <w:lang w:val="en-US"/>
        </w:rPr>
      </w:pPr>
      <w:r w:rsidRPr="009706C9">
        <w:rPr>
          <w:lang w:val="en-US"/>
        </w:rPr>
        <w:t>Part of the information of the technical data packages may also be provided in English.</w:t>
      </w:r>
    </w:p>
    <w:p w14:paraId="2C0B1F86" w14:textId="63641C91" w:rsidR="004043C7" w:rsidRPr="009706C9" w:rsidRDefault="006318C3" w:rsidP="006318C3">
      <w:pPr>
        <w:pStyle w:val="Edital-Corpodetexto"/>
        <w:rPr>
          <w:lang w:val="en-US"/>
        </w:rPr>
      </w:pPr>
      <w:r w:rsidRPr="009706C9">
        <w:rPr>
          <w:lang w:val="en-US"/>
        </w:rPr>
        <w:t>The content of each technical data package shall respect, in whole or in part, the following structure:</w:t>
      </w:r>
    </w:p>
    <w:p w14:paraId="41C512B9" w14:textId="77777777" w:rsidR="00721A1D" w:rsidRPr="009706C9" w:rsidRDefault="00721A1D" w:rsidP="00885E5B">
      <w:pPr>
        <w:pStyle w:val="Edital-Corpodetexto"/>
        <w:rPr>
          <w:highlight w:val="yellow"/>
          <w:lang w:val="en-US"/>
        </w:rPr>
      </w:pPr>
    </w:p>
    <w:p w14:paraId="406C2224" w14:textId="72133569" w:rsidR="00513083" w:rsidRPr="009706C9" w:rsidRDefault="006318C3" w:rsidP="006318C3">
      <w:pPr>
        <w:pStyle w:val="Edital-Alnea"/>
        <w:numPr>
          <w:ilvl w:val="0"/>
          <w:numId w:val="24"/>
        </w:numPr>
        <w:rPr>
          <w:lang w:val="en-US"/>
        </w:rPr>
      </w:pPr>
      <w:r w:rsidRPr="009706C9">
        <w:rPr>
          <w:lang w:val="en-US"/>
        </w:rPr>
        <w:t>General information:</w:t>
      </w:r>
    </w:p>
    <w:p w14:paraId="0F669E3E" w14:textId="0223D708" w:rsidR="00513083" w:rsidRPr="009706C9" w:rsidRDefault="00513083" w:rsidP="006318C3">
      <w:pPr>
        <w:pStyle w:val="Edital-Alnea"/>
        <w:ind w:left="720"/>
        <w:rPr>
          <w:szCs w:val="22"/>
          <w:lang w:val="en-US"/>
        </w:rPr>
      </w:pPr>
      <w:r w:rsidRPr="009706C9">
        <w:rPr>
          <w:szCs w:val="22"/>
          <w:lang w:val="en-US"/>
        </w:rPr>
        <w:t xml:space="preserve">- </w:t>
      </w:r>
      <w:r w:rsidR="006318C3" w:rsidRPr="009706C9">
        <w:rPr>
          <w:szCs w:val="22"/>
          <w:lang w:val="en-US"/>
        </w:rPr>
        <w:t>Geological Summary: geological description, stratigraphic column, schematic geological sections, and other relevant information.</w:t>
      </w:r>
    </w:p>
    <w:p w14:paraId="6ED157DC" w14:textId="0CCEB6E8" w:rsidR="00513083" w:rsidRPr="009706C9" w:rsidRDefault="00513083" w:rsidP="006318C3">
      <w:pPr>
        <w:pStyle w:val="Edital-Subalnea-"/>
        <w:numPr>
          <w:ilvl w:val="0"/>
          <w:numId w:val="0"/>
        </w:numPr>
        <w:ind w:left="709" w:hanging="1"/>
        <w:rPr>
          <w:szCs w:val="22"/>
          <w:lang w:val="en-US"/>
        </w:rPr>
      </w:pPr>
      <w:r w:rsidRPr="009706C9">
        <w:rPr>
          <w:szCs w:val="22"/>
          <w:lang w:val="en-US"/>
        </w:rPr>
        <w:t xml:space="preserve">- </w:t>
      </w:r>
      <w:r w:rsidR="006318C3" w:rsidRPr="009706C9">
        <w:rPr>
          <w:szCs w:val="22"/>
          <w:lang w:val="en-US"/>
        </w:rPr>
        <w:t>Joint opinion of the relevant Environmental Authority and ANP on the environmental sensitivity of areas that shall be offered.</w:t>
      </w:r>
    </w:p>
    <w:p w14:paraId="70247A9F" w14:textId="77777777" w:rsidR="004B360A" w:rsidRPr="009706C9" w:rsidRDefault="004B360A" w:rsidP="00513083">
      <w:pPr>
        <w:pStyle w:val="Edital-Subalnea-"/>
        <w:numPr>
          <w:ilvl w:val="0"/>
          <w:numId w:val="0"/>
        </w:numPr>
        <w:ind w:left="1068" w:hanging="360"/>
        <w:rPr>
          <w:szCs w:val="22"/>
          <w:lang w:val="en-US"/>
        </w:rPr>
      </w:pPr>
    </w:p>
    <w:p w14:paraId="3BF38318" w14:textId="7E69265E" w:rsidR="006318C3" w:rsidRPr="009706C9" w:rsidRDefault="006318C3" w:rsidP="006318C3">
      <w:pPr>
        <w:pStyle w:val="Edital-Alnea"/>
        <w:numPr>
          <w:ilvl w:val="0"/>
          <w:numId w:val="24"/>
        </w:numPr>
        <w:rPr>
          <w:lang w:val="en-US"/>
        </w:rPr>
      </w:pPr>
      <w:r w:rsidRPr="009706C9">
        <w:rPr>
          <w:lang w:val="en-US"/>
        </w:rPr>
        <w:t>Public seismic data, when available:</w:t>
      </w:r>
    </w:p>
    <w:p w14:paraId="07F8F7E1" w14:textId="317F48B9" w:rsidR="006318C3" w:rsidRPr="009706C9" w:rsidRDefault="006318C3" w:rsidP="006318C3">
      <w:pPr>
        <w:pStyle w:val="Edital-Subalnea-"/>
        <w:numPr>
          <w:ilvl w:val="0"/>
          <w:numId w:val="0"/>
        </w:numPr>
        <w:ind w:left="720"/>
        <w:rPr>
          <w:szCs w:val="22"/>
          <w:lang w:val="en-US"/>
        </w:rPr>
      </w:pPr>
      <w:r w:rsidRPr="009706C9">
        <w:rPr>
          <w:szCs w:val="22"/>
          <w:lang w:val="en-US"/>
        </w:rPr>
        <w:t>-  2D Post-Stack seismic lines, in standard SEG-Y format; and</w:t>
      </w:r>
    </w:p>
    <w:p w14:paraId="754A3186" w14:textId="0B84AF3C" w:rsidR="006318C3" w:rsidRPr="009706C9" w:rsidRDefault="006318C3" w:rsidP="006318C3">
      <w:pPr>
        <w:pStyle w:val="Edital-Subalnea-"/>
        <w:numPr>
          <w:ilvl w:val="0"/>
          <w:numId w:val="0"/>
        </w:numPr>
        <w:ind w:left="720"/>
        <w:rPr>
          <w:szCs w:val="22"/>
          <w:lang w:val="en-US"/>
        </w:rPr>
      </w:pPr>
      <w:r w:rsidRPr="009706C9">
        <w:rPr>
          <w:szCs w:val="22"/>
          <w:lang w:val="en-US"/>
        </w:rPr>
        <w:t>-  3D Post-Stack seismic surveys, in standard SEG-Y format.</w:t>
      </w:r>
    </w:p>
    <w:p w14:paraId="3A5AEA20" w14:textId="77777777" w:rsidR="006318C3" w:rsidRPr="009706C9" w:rsidRDefault="006318C3" w:rsidP="006318C3">
      <w:pPr>
        <w:pStyle w:val="Edital-Corpodetexto"/>
        <w:ind w:left="360" w:firstLine="360"/>
        <w:rPr>
          <w:szCs w:val="22"/>
          <w:lang w:val="en-US"/>
        </w:rPr>
      </w:pPr>
    </w:p>
    <w:p w14:paraId="4CD49E9F" w14:textId="3A90CF42" w:rsidR="006318C3" w:rsidRPr="009706C9" w:rsidRDefault="006318C3" w:rsidP="006318C3">
      <w:pPr>
        <w:pStyle w:val="Edital-Alnea"/>
        <w:numPr>
          <w:ilvl w:val="0"/>
          <w:numId w:val="24"/>
        </w:numPr>
        <w:rPr>
          <w:lang w:val="en-US"/>
        </w:rPr>
      </w:pPr>
      <w:r w:rsidRPr="009706C9">
        <w:rPr>
          <w:lang w:val="en-US"/>
        </w:rPr>
        <w:t>Public data on wells, when available:</w:t>
      </w:r>
    </w:p>
    <w:p w14:paraId="13D6212A" w14:textId="2880CDE9" w:rsidR="006318C3" w:rsidRPr="009706C9" w:rsidRDefault="006318C3" w:rsidP="006318C3">
      <w:pPr>
        <w:pStyle w:val="Edital-Subalnea-"/>
        <w:numPr>
          <w:ilvl w:val="0"/>
          <w:numId w:val="0"/>
        </w:numPr>
        <w:ind w:left="709"/>
        <w:rPr>
          <w:szCs w:val="22"/>
          <w:lang w:val="en-US"/>
        </w:rPr>
      </w:pPr>
      <w:r w:rsidRPr="009706C9">
        <w:rPr>
          <w:szCs w:val="22"/>
          <w:lang w:val="en-US"/>
        </w:rPr>
        <w:t xml:space="preserve">-  Compound profiles; </w:t>
      </w:r>
    </w:p>
    <w:p w14:paraId="18C31536" w14:textId="65CD009A" w:rsidR="006318C3" w:rsidRPr="009706C9" w:rsidRDefault="006318C3" w:rsidP="006318C3">
      <w:pPr>
        <w:pStyle w:val="Edital-Subalnea-"/>
        <w:numPr>
          <w:ilvl w:val="0"/>
          <w:numId w:val="0"/>
        </w:numPr>
        <w:ind w:left="709"/>
        <w:rPr>
          <w:szCs w:val="22"/>
          <w:lang w:val="en-US"/>
        </w:rPr>
      </w:pPr>
      <w:r w:rsidRPr="009706C9">
        <w:rPr>
          <w:szCs w:val="22"/>
          <w:lang w:val="en-US"/>
        </w:rPr>
        <w:t>- Profile curves (LAS format for pre-ANP data and LIS or DLIS format for post-ANP data on wells);</w:t>
      </w:r>
    </w:p>
    <w:p w14:paraId="0F118100" w14:textId="16C4E261" w:rsidR="006318C3" w:rsidRPr="009706C9" w:rsidRDefault="006318C3" w:rsidP="006318C3">
      <w:pPr>
        <w:pStyle w:val="Edital-Subalnea-"/>
        <w:numPr>
          <w:ilvl w:val="0"/>
          <w:numId w:val="0"/>
        </w:numPr>
        <w:ind w:left="1068" w:hanging="360"/>
        <w:rPr>
          <w:lang w:val="en-US"/>
        </w:rPr>
      </w:pPr>
      <w:r w:rsidRPr="009706C9">
        <w:rPr>
          <w:lang w:val="en-US"/>
        </w:rPr>
        <w:t>- Geochemical data on Rock-Eval Pyrolysis and TOC percentage.</w:t>
      </w:r>
    </w:p>
    <w:p w14:paraId="2D8EA24F" w14:textId="5A4D262A" w:rsidR="006318C3" w:rsidRPr="009706C9" w:rsidRDefault="006318C3" w:rsidP="006318C3">
      <w:pPr>
        <w:pStyle w:val="Edital-Subalnea-"/>
        <w:numPr>
          <w:ilvl w:val="0"/>
          <w:numId w:val="0"/>
        </w:numPr>
        <w:ind w:left="709"/>
        <w:rPr>
          <w:szCs w:val="22"/>
          <w:lang w:val="en-US"/>
        </w:rPr>
      </w:pPr>
      <w:r w:rsidRPr="009706C9">
        <w:rPr>
          <w:szCs w:val="22"/>
          <w:lang w:val="en-US"/>
        </w:rPr>
        <w:t>- Well folders containing data and information on geology (description of drill cuttings, analysis of samples, sedimentology, and geochemistry), drilling (fluids, lining, and cementing), production (completion, testing, logging, and analysis of fluid samples), and other relevant information.</w:t>
      </w:r>
    </w:p>
    <w:p w14:paraId="53F58B36" w14:textId="77777777" w:rsidR="006318C3" w:rsidRPr="009706C9" w:rsidRDefault="006318C3" w:rsidP="006318C3">
      <w:pPr>
        <w:pStyle w:val="Edital-Corpodetexto"/>
        <w:ind w:left="709" w:firstLine="0"/>
        <w:rPr>
          <w:szCs w:val="22"/>
          <w:lang w:val="en-US"/>
        </w:rPr>
      </w:pPr>
    </w:p>
    <w:p w14:paraId="0DEA80A5" w14:textId="025127A6" w:rsidR="006318C3" w:rsidRPr="009706C9" w:rsidRDefault="006318C3" w:rsidP="006318C3">
      <w:pPr>
        <w:pStyle w:val="Edital-Alnea"/>
        <w:numPr>
          <w:ilvl w:val="0"/>
          <w:numId w:val="24"/>
        </w:numPr>
        <w:rPr>
          <w:lang w:val="en-US"/>
        </w:rPr>
      </w:pPr>
      <w:r w:rsidRPr="009706C9">
        <w:rPr>
          <w:lang w:val="en-US"/>
        </w:rPr>
        <w:t xml:space="preserve">Public gravimetric and </w:t>
      </w:r>
      <w:proofErr w:type="spellStart"/>
      <w:r w:rsidRPr="009706C9">
        <w:rPr>
          <w:lang w:val="en-US"/>
        </w:rPr>
        <w:t>magnetometric</w:t>
      </w:r>
      <w:proofErr w:type="spellEnd"/>
      <w:r w:rsidRPr="009706C9">
        <w:rPr>
          <w:lang w:val="en-US"/>
        </w:rPr>
        <w:t xml:space="preserve"> data, when available:</w:t>
      </w:r>
    </w:p>
    <w:p w14:paraId="7855EE3D" w14:textId="604E0E85" w:rsidR="006318C3" w:rsidRPr="009706C9" w:rsidRDefault="006318C3" w:rsidP="006318C3">
      <w:pPr>
        <w:pStyle w:val="Edital-Subalnea-"/>
        <w:numPr>
          <w:ilvl w:val="0"/>
          <w:numId w:val="0"/>
        </w:numPr>
        <w:ind w:left="1068" w:hanging="360"/>
        <w:rPr>
          <w:lang w:val="it-IT"/>
        </w:rPr>
      </w:pPr>
      <w:r w:rsidRPr="009706C9">
        <w:rPr>
          <w:lang w:val="it-IT"/>
        </w:rPr>
        <w:t>- Gravimetric data (x, y, and z), ASCII format;</w:t>
      </w:r>
    </w:p>
    <w:p w14:paraId="13A19220" w14:textId="03C8F084" w:rsidR="006318C3" w:rsidRPr="009706C9" w:rsidRDefault="006318C3" w:rsidP="006318C3">
      <w:pPr>
        <w:pStyle w:val="Edital-Subalnea-"/>
        <w:numPr>
          <w:ilvl w:val="0"/>
          <w:numId w:val="0"/>
        </w:numPr>
        <w:ind w:left="1068" w:hanging="360"/>
        <w:rPr>
          <w:lang w:val="en-US"/>
        </w:rPr>
      </w:pPr>
      <w:r w:rsidRPr="009706C9">
        <w:rPr>
          <w:lang w:val="en-US"/>
        </w:rPr>
        <w:t xml:space="preserve">- </w:t>
      </w:r>
      <w:proofErr w:type="spellStart"/>
      <w:r w:rsidRPr="009706C9">
        <w:rPr>
          <w:lang w:val="en-US"/>
        </w:rPr>
        <w:t>Magnetometric</w:t>
      </w:r>
      <w:proofErr w:type="spellEnd"/>
      <w:r w:rsidRPr="009706C9">
        <w:rPr>
          <w:lang w:val="en-US"/>
        </w:rPr>
        <w:t xml:space="preserve"> data (x, y, and z), ASCII format. </w:t>
      </w:r>
    </w:p>
    <w:p w14:paraId="386F81C2" w14:textId="77777777" w:rsidR="006318C3" w:rsidRPr="009706C9" w:rsidRDefault="006318C3" w:rsidP="006318C3">
      <w:pPr>
        <w:pStyle w:val="Edital-Corpodetexto"/>
        <w:rPr>
          <w:lang w:val="en-US"/>
        </w:rPr>
      </w:pPr>
    </w:p>
    <w:p w14:paraId="28D1C8CB" w14:textId="2BA19B4E" w:rsidR="006318C3" w:rsidRPr="009706C9" w:rsidRDefault="006318C3" w:rsidP="006318C3">
      <w:pPr>
        <w:pStyle w:val="Edital-Corpodetexto"/>
        <w:numPr>
          <w:ilvl w:val="0"/>
          <w:numId w:val="24"/>
        </w:numPr>
        <w:rPr>
          <w:szCs w:val="22"/>
          <w:lang w:val="en-US"/>
        </w:rPr>
      </w:pPr>
      <w:r w:rsidRPr="009706C9">
        <w:rPr>
          <w:szCs w:val="22"/>
          <w:lang w:val="en-US"/>
        </w:rPr>
        <w:t>Geological and Geophysical Studies contracted by ANP</w:t>
      </w:r>
    </w:p>
    <w:p w14:paraId="1310DB02" w14:textId="77777777" w:rsidR="006318C3" w:rsidRPr="009706C9" w:rsidRDefault="006318C3" w:rsidP="006318C3">
      <w:pPr>
        <w:pStyle w:val="Edital-Corpodetexto"/>
        <w:ind w:left="720" w:firstLine="0"/>
        <w:rPr>
          <w:szCs w:val="22"/>
          <w:lang w:val="en-US"/>
        </w:rPr>
      </w:pPr>
    </w:p>
    <w:p w14:paraId="08AE853E" w14:textId="4B757FEB" w:rsidR="006318C3" w:rsidRPr="009706C9" w:rsidRDefault="006318C3" w:rsidP="002F3A17">
      <w:pPr>
        <w:pStyle w:val="Ttulo4"/>
        <w:rPr>
          <w:lang w:val="en-US"/>
        </w:rPr>
      </w:pPr>
      <w:r w:rsidRPr="009706C9">
        <w:rPr>
          <w:lang w:val="en-US"/>
        </w:rPr>
        <w:t xml:space="preserve">Access and receipt of the technical data package </w:t>
      </w:r>
    </w:p>
    <w:p w14:paraId="1A5D579C" w14:textId="5F03370B" w:rsidR="006318C3" w:rsidRPr="009706C9" w:rsidRDefault="006318C3" w:rsidP="006318C3">
      <w:pPr>
        <w:pStyle w:val="Edital-Corpodetexto"/>
        <w:rPr>
          <w:szCs w:val="22"/>
          <w:lang w:val="en-US"/>
        </w:rPr>
      </w:pPr>
      <w:r w:rsidRPr="009706C9">
        <w:rPr>
          <w:lang w:val="en-US"/>
        </w:rPr>
        <w:t>To access the technical data package, the bidder shall:</w:t>
      </w:r>
      <w:r w:rsidRPr="009706C9">
        <w:rPr>
          <w:szCs w:val="22"/>
          <w:lang w:val="en-US"/>
        </w:rPr>
        <w:t xml:space="preserve"> </w:t>
      </w:r>
    </w:p>
    <w:p w14:paraId="24B0DAA7" w14:textId="1B631346" w:rsidR="00F404C9" w:rsidRPr="009706C9" w:rsidRDefault="006318C3" w:rsidP="006318C3">
      <w:pPr>
        <w:pStyle w:val="Edital-Corpodetexto"/>
        <w:numPr>
          <w:ilvl w:val="0"/>
          <w:numId w:val="98"/>
        </w:numPr>
        <w:rPr>
          <w:szCs w:val="22"/>
          <w:lang w:val="en-US"/>
        </w:rPr>
      </w:pPr>
      <w:r w:rsidRPr="009706C9">
        <w:rPr>
          <w:szCs w:val="22"/>
          <w:lang w:val="en-US"/>
        </w:rPr>
        <w:t>submit the electronic enrollment form, provided for in section 4.1;</w:t>
      </w:r>
    </w:p>
    <w:p w14:paraId="2FC10A1E" w14:textId="3A2A8750" w:rsidR="00B42D4C" w:rsidRPr="009706C9" w:rsidRDefault="006318C3" w:rsidP="006318C3">
      <w:pPr>
        <w:pStyle w:val="Edital-Corpodetexto"/>
        <w:numPr>
          <w:ilvl w:val="0"/>
          <w:numId w:val="98"/>
        </w:numPr>
        <w:rPr>
          <w:szCs w:val="22"/>
          <w:lang w:val="en-US"/>
        </w:rPr>
      </w:pPr>
      <w:r w:rsidRPr="009706C9">
        <w:rPr>
          <w:szCs w:val="22"/>
          <w:lang w:val="en-US"/>
        </w:rPr>
        <w:t>evidence the payment of the participation fee, pursuant to section 4.3.1;</w:t>
      </w:r>
    </w:p>
    <w:p w14:paraId="1BADE563" w14:textId="6992D46C" w:rsidR="00F404C9" w:rsidRPr="009706C9" w:rsidRDefault="006318C3" w:rsidP="006318C3">
      <w:pPr>
        <w:pStyle w:val="Edital-Alnea"/>
        <w:numPr>
          <w:ilvl w:val="0"/>
          <w:numId w:val="98"/>
        </w:numPr>
        <w:rPr>
          <w:lang w:val="en-US"/>
        </w:rPr>
      </w:pPr>
      <w:r w:rsidRPr="009706C9">
        <w:rPr>
          <w:lang w:val="en-US"/>
        </w:rPr>
        <w:t>submit a document listing the sectors for which they have paid the participation fee, according to the form in ANNEX IV; and</w:t>
      </w:r>
      <w:r w:rsidR="00F404C9" w:rsidRPr="009706C9">
        <w:rPr>
          <w:szCs w:val="22"/>
          <w:lang w:val="en-US"/>
        </w:rPr>
        <w:t xml:space="preserve"> </w:t>
      </w:r>
    </w:p>
    <w:p w14:paraId="7945BB30" w14:textId="3B2B9EA9" w:rsidR="004D2E01" w:rsidRPr="009706C9" w:rsidRDefault="006318C3" w:rsidP="00C91B04">
      <w:pPr>
        <w:pStyle w:val="Edital-Corpodetexto"/>
        <w:numPr>
          <w:ilvl w:val="0"/>
          <w:numId w:val="98"/>
        </w:numPr>
        <w:rPr>
          <w:szCs w:val="22"/>
          <w:lang w:val="en-US"/>
        </w:rPr>
      </w:pPr>
      <w:r w:rsidRPr="009706C9">
        <w:rPr>
          <w:szCs w:val="22"/>
          <w:lang w:val="en-US"/>
        </w:rPr>
        <w:t xml:space="preserve">submit the confidentiality agreement provided for in section 4.2.5 and </w:t>
      </w:r>
      <w:r w:rsidR="00C91B04" w:rsidRPr="009706C9">
        <w:rPr>
          <w:szCs w:val="22"/>
          <w:lang w:val="en-US"/>
        </w:rPr>
        <w:t xml:space="preserve">evidence </w:t>
      </w:r>
      <w:r w:rsidRPr="009706C9">
        <w:rPr>
          <w:szCs w:val="22"/>
          <w:lang w:val="en-US"/>
        </w:rPr>
        <w:t>the powers of its signatory.</w:t>
      </w:r>
      <w:r w:rsidR="00BE7A83" w:rsidRPr="009706C9">
        <w:rPr>
          <w:szCs w:val="22"/>
          <w:lang w:val="en-US"/>
        </w:rPr>
        <w:t xml:space="preserve"> </w:t>
      </w:r>
    </w:p>
    <w:p w14:paraId="06B3C2F9" w14:textId="2CFD3CAE" w:rsidR="00C91B04" w:rsidRPr="009706C9" w:rsidRDefault="00C91B04" w:rsidP="00C91B04">
      <w:pPr>
        <w:pStyle w:val="Edital-Corpodetexto"/>
        <w:rPr>
          <w:szCs w:val="22"/>
          <w:lang w:val="en-US"/>
        </w:rPr>
      </w:pPr>
      <w:r w:rsidRPr="009706C9">
        <w:rPr>
          <w:szCs w:val="22"/>
          <w:lang w:val="en-US"/>
        </w:rPr>
        <w:t xml:space="preserve">After approval of the documentation referred to in this section, ANP shall send the password to access the system by email to the bidder’s main accredited representative. </w:t>
      </w:r>
    </w:p>
    <w:p w14:paraId="26487F81" w14:textId="3E29C80B" w:rsidR="004B74B8" w:rsidRPr="009706C9" w:rsidRDefault="00C91B04" w:rsidP="00C91B04">
      <w:pPr>
        <w:pStyle w:val="Edital-Corpodetexto"/>
        <w:rPr>
          <w:lang w:val="en-US"/>
        </w:rPr>
      </w:pPr>
      <w:r w:rsidRPr="009706C9">
        <w:rPr>
          <w:lang w:val="en-US"/>
        </w:rPr>
        <w:t>For the documents referred to in items (iii) and (iv), their signatories’ powers shall be evidenced.</w:t>
      </w:r>
      <w:r w:rsidR="00B42D4C" w:rsidRPr="009706C9">
        <w:rPr>
          <w:lang w:val="en-US"/>
        </w:rPr>
        <w:t xml:space="preserve"> </w:t>
      </w:r>
      <w:r w:rsidRPr="009706C9">
        <w:rPr>
          <w:lang w:val="en-US"/>
        </w:rPr>
        <w:t>If they have been signed by the same legal representative of the legal entity that has signed the Standard Form Contract of the Exploration and Production Database (BDEP), in line with ANP Resolution No. 757/2018 or a subsequent</w:t>
      </w:r>
      <w:r w:rsidRPr="009706C9">
        <w:rPr>
          <w:szCs w:val="22"/>
          <w:lang w:val="en-US"/>
        </w:rPr>
        <w:t xml:space="preserve"> </w:t>
      </w:r>
      <w:r w:rsidRPr="009706C9">
        <w:rPr>
          <w:lang w:val="en-US"/>
        </w:rPr>
        <w:t>standard, it shall not be necessary to evidence the signatory’s powers to pick up the data package, provided that:</w:t>
      </w:r>
    </w:p>
    <w:p w14:paraId="465049D6" w14:textId="74D5647B" w:rsidR="004B74B8" w:rsidRPr="009706C9" w:rsidRDefault="00C91B04" w:rsidP="00C91B04">
      <w:pPr>
        <w:pStyle w:val="Edital-Alnea"/>
        <w:numPr>
          <w:ilvl w:val="0"/>
          <w:numId w:val="25"/>
        </w:numPr>
        <w:rPr>
          <w:lang w:val="en-US"/>
        </w:rPr>
      </w:pPr>
      <w:r w:rsidRPr="009706C9">
        <w:rPr>
          <w:lang w:val="en-US"/>
        </w:rPr>
        <w:t>the legal entity that signed the Standard Form Contract of the BDEP is the same participating in the 17</w:t>
      </w:r>
      <w:r w:rsidRPr="009706C9">
        <w:rPr>
          <w:vertAlign w:val="superscript"/>
          <w:lang w:val="en-US"/>
        </w:rPr>
        <w:t>th</w:t>
      </w:r>
      <w:r w:rsidRPr="009706C9">
        <w:rPr>
          <w:lang w:val="en-US"/>
        </w:rPr>
        <w:t xml:space="preserve"> Bidding Round;</w:t>
      </w:r>
    </w:p>
    <w:p w14:paraId="112D7CA6" w14:textId="7FEECB6C" w:rsidR="004B74B8" w:rsidRPr="009706C9" w:rsidRDefault="00C91B04" w:rsidP="00C91B04">
      <w:pPr>
        <w:pStyle w:val="Edital-Alnea"/>
        <w:numPr>
          <w:ilvl w:val="0"/>
          <w:numId w:val="25"/>
        </w:numPr>
        <w:rPr>
          <w:lang w:val="en-US"/>
        </w:rPr>
      </w:pPr>
      <w:r w:rsidRPr="009706C9">
        <w:rPr>
          <w:lang w:val="en-US"/>
        </w:rPr>
        <w:t>the Standard Form Contract is duly updated and effective.</w:t>
      </w:r>
    </w:p>
    <w:p w14:paraId="1913A0FB" w14:textId="77777777" w:rsidR="004B74B8" w:rsidRPr="009706C9" w:rsidRDefault="004B74B8" w:rsidP="00A86A9A">
      <w:pPr>
        <w:pStyle w:val="Edital-Corpodetexto"/>
        <w:rPr>
          <w:lang w:val="en-US"/>
        </w:rPr>
      </w:pPr>
    </w:p>
    <w:p w14:paraId="21138B43" w14:textId="7B114766" w:rsidR="00163DAF" w:rsidRPr="009706C9" w:rsidRDefault="00C91B04" w:rsidP="002F3A17">
      <w:pPr>
        <w:pStyle w:val="Edital-Ttulo5"/>
        <w:rPr>
          <w:lang w:val="en-US"/>
        </w:rPr>
      </w:pPr>
      <w:r w:rsidRPr="009706C9">
        <w:rPr>
          <w:lang w:val="en-US"/>
        </w:rPr>
        <w:t>Remote access</w:t>
      </w:r>
    </w:p>
    <w:p w14:paraId="05D24729" w14:textId="7E88C3D3" w:rsidR="00163DAF" w:rsidRPr="009706C9" w:rsidRDefault="00C91B04" w:rsidP="00C91B04">
      <w:pPr>
        <w:pStyle w:val="Edital-Corpodetexto"/>
        <w:rPr>
          <w:szCs w:val="22"/>
          <w:lang w:val="en-US"/>
        </w:rPr>
      </w:pPr>
      <w:r w:rsidRPr="009706C9">
        <w:rPr>
          <w:szCs w:val="22"/>
          <w:lang w:val="en-US"/>
        </w:rPr>
        <w:t>The preferred access to the technical data package shall be through the remote system (e-bid) available at the website http://rodadas.anp.gov.br.</w:t>
      </w:r>
      <w:r w:rsidR="00163DAF" w:rsidRPr="009706C9">
        <w:rPr>
          <w:szCs w:val="22"/>
          <w:lang w:val="en-US"/>
        </w:rPr>
        <w:t xml:space="preserve"> </w:t>
      </w:r>
    </w:p>
    <w:p w14:paraId="405363BF" w14:textId="69B332EB" w:rsidR="00C91B04" w:rsidRPr="009706C9" w:rsidRDefault="00C91B04" w:rsidP="00C91B04">
      <w:pPr>
        <w:pStyle w:val="Edital-Corpodetexto"/>
        <w:rPr>
          <w:szCs w:val="22"/>
          <w:lang w:val="en-US"/>
        </w:rPr>
      </w:pPr>
      <w:r w:rsidRPr="009706C9">
        <w:rPr>
          <w:szCs w:val="22"/>
          <w:lang w:val="en-US"/>
        </w:rPr>
        <w:t xml:space="preserve">In order to access the e-bid system, the password sent to the bidder’s primary accredited representative through an electronic message shall be used. </w:t>
      </w:r>
    </w:p>
    <w:p w14:paraId="5A267518" w14:textId="77777777" w:rsidR="00C91B04" w:rsidRPr="009706C9" w:rsidRDefault="00C91B04" w:rsidP="00C91B04">
      <w:pPr>
        <w:pStyle w:val="Edital-Corpodetexto"/>
        <w:rPr>
          <w:lang w:val="en-US"/>
        </w:rPr>
      </w:pPr>
    </w:p>
    <w:p w14:paraId="10670A57" w14:textId="3A8FC008" w:rsidR="00C91B04" w:rsidRPr="009706C9" w:rsidRDefault="00C91B04" w:rsidP="002F3A17">
      <w:pPr>
        <w:pStyle w:val="Edital-Ttulo5"/>
        <w:rPr>
          <w:lang w:val="en-US"/>
        </w:rPr>
      </w:pPr>
      <w:r w:rsidRPr="009706C9">
        <w:rPr>
          <w:lang w:val="en-US"/>
        </w:rPr>
        <w:t xml:space="preserve">Receipt of the technical data package in person </w:t>
      </w:r>
    </w:p>
    <w:p w14:paraId="24C7051F" w14:textId="6227DBDB" w:rsidR="008652A4" w:rsidRPr="009706C9" w:rsidRDefault="005C44A5" w:rsidP="005C44A5">
      <w:pPr>
        <w:pStyle w:val="Edital-Corpodetexto"/>
        <w:rPr>
          <w:lang w:val="en-US"/>
        </w:rPr>
      </w:pPr>
      <w:r w:rsidRPr="009706C9">
        <w:rPr>
          <w:lang w:val="en-US"/>
        </w:rPr>
        <w:t>Technical data packages may be picked up in person at ANP/</w:t>
      </w:r>
      <w:proofErr w:type="spellStart"/>
      <w:r w:rsidRPr="009706C9">
        <w:rPr>
          <w:lang w:val="en-US"/>
        </w:rPr>
        <w:t>Urca</w:t>
      </w:r>
      <w:proofErr w:type="spellEnd"/>
      <w:r w:rsidRPr="009706C9">
        <w:rPr>
          <w:lang w:val="en-US"/>
        </w:rPr>
        <w:t xml:space="preserve">, located at Av. Pasteur, nº 404, </w:t>
      </w:r>
      <w:proofErr w:type="spellStart"/>
      <w:r w:rsidRPr="009706C9">
        <w:rPr>
          <w:lang w:val="en-US"/>
        </w:rPr>
        <w:t>bloco</w:t>
      </w:r>
      <w:proofErr w:type="spellEnd"/>
      <w:r w:rsidRPr="009706C9">
        <w:rPr>
          <w:lang w:val="en-US"/>
        </w:rPr>
        <w:t xml:space="preserve"> A4, </w:t>
      </w:r>
      <w:proofErr w:type="spellStart"/>
      <w:r w:rsidRPr="009706C9">
        <w:rPr>
          <w:lang w:val="en-US"/>
        </w:rPr>
        <w:t>Urca</w:t>
      </w:r>
      <w:proofErr w:type="spellEnd"/>
      <w:r w:rsidRPr="009706C9">
        <w:rPr>
          <w:lang w:val="en-US"/>
        </w:rPr>
        <w:t>, Rio de Janeiro, RJ, upon previous scheduling by email at rodadas@anp.gov.br.</w:t>
      </w:r>
    </w:p>
    <w:p w14:paraId="0EEED7FB" w14:textId="29171E4D" w:rsidR="005C44A5" w:rsidRPr="009706C9" w:rsidRDefault="005C44A5" w:rsidP="005C44A5">
      <w:pPr>
        <w:pStyle w:val="Edital-Corpodetexto"/>
        <w:rPr>
          <w:lang w:val="en-US"/>
        </w:rPr>
      </w:pPr>
      <w:r w:rsidRPr="009706C9">
        <w:rPr>
          <w:lang w:val="en-US"/>
        </w:rPr>
        <w:lastRenderedPageBreak/>
        <w:t>In this case, the bidder shall deliver directly to ANP/</w:t>
      </w:r>
      <w:proofErr w:type="spellStart"/>
      <w:r w:rsidRPr="009706C9">
        <w:rPr>
          <w:lang w:val="en-US"/>
        </w:rPr>
        <w:t>Urca</w:t>
      </w:r>
      <w:proofErr w:type="spellEnd"/>
      <w:r w:rsidRPr="009706C9">
        <w:rPr>
          <w:lang w:val="en-US"/>
        </w:rPr>
        <w:t xml:space="preserve"> a new external hard drive (HD), in a sealed package, with sufficient storage capacity for recording of the technical data packages.</w:t>
      </w:r>
    </w:p>
    <w:p w14:paraId="7BE072C6" w14:textId="44B68863" w:rsidR="005C44A5" w:rsidRPr="009706C9" w:rsidRDefault="005C44A5" w:rsidP="005C44A5">
      <w:pPr>
        <w:pStyle w:val="Edital-Corpodetexto"/>
        <w:rPr>
          <w:lang w:val="en-US"/>
        </w:rPr>
      </w:pPr>
      <w:r w:rsidRPr="009706C9">
        <w:rPr>
          <w:lang w:val="en-US"/>
        </w:rPr>
        <w:t>The technical data packages may be picked up by:</w:t>
      </w:r>
    </w:p>
    <w:p w14:paraId="6CA017C7" w14:textId="3C15A0B8" w:rsidR="005C44A5" w:rsidRPr="009706C9" w:rsidRDefault="005C44A5" w:rsidP="005C44A5">
      <w:pPr>
        <w:pStyle w:val="Edital-Alnea"/>
        <w:numPr>
          <w:ilvl w:val="0"/>
          <w:numId w:val="26"/>
        </w:numPr>
        <w:rPr>
          <w:lang w:val="en-US"/>
        </w:rPr>
      </w:pPr>
      <w:r w:rsidRPr="009706C9">
        <w:rPr>
          <w:lang w:val="en-US"/>
        </w:rPr>
        <w:t>an accredited representative;</w:t>
      </w:r>
    </w:p>
    <w:p w14:paraId="58B695E0" w14:textId="7AB4415E" w:rsidR="004B360A" w:rsidRPr="009706C9" w:rsidRDefault="005C44A5" w:rsidP="005C44A5">
      <w:pPr>
        <w:pStyle w:val="Edital-Alnea"/>
        <w:numPr>
          <w:ilvl w:val="0"/>
          <w:numId w:val="26"/>
        </w:numPr>
        <w:rPr>
          <w:lang w:val="en-US"/>
        </w:rPr>
      </w:pPr>
      <w:r w:rsidRPr="009706C9">
        <w:rPr>
          <w:lang w:val="en-US"/>
        </w:rPr>
        <w:t xml:space="preserve">the bidder’s legal representative, </w:t>
      </w:r>
      <w:proofErr w:type="gramStart"/>
      <w:r w:rsidRPr="009706C9">
        <w:rPr>
          <w:lang w:val="en-US"/>
        </w:rPr>
        <w:t>provided that</w:t>
      </w:r>
      <w:proofErr w:type="gramEnd"/>
      <w:r w:rsidRPr="009706C9">
        <w:rPr>
          <w:lang w:val="en-US"/>
        </w:rPr>
        <w:t xml:space="preserve"> it is also the signatory, on behalf of the legal entity, of the Standard Form Contract of the BDEP; or</w:t>
      </w:r>
    </w:p>
    <w:p w14:paraId="6FA090C8" w14:textId="5D4035AD" w:rsidR="00BA25DC" w:rsidRPr="009706C9" w:rsidRDefault="005C44A5" w:rsidP="005C44A5">
      <w:pPr>
        <w:pStyle w:val="Edital-Alnea"/>
        <w:numPr>
          <w:ilvl w:val="0"/>
          <w:numId w:val="26"/>
        </w:numPr>
        <w:rPr>
          <w:lang w:val="en-US"/>
        </w:rPr>
      </w:pPr>
      <w:r w:rsidRPr="009706C9">
        <w:rPr>
          <w:lang w:val="en-US"/>
        </w:rPr>
        <w:t>a person authorized by the accredited representative or the legal representative that signed the Standard Form Contract of the BDEP.</w:t>
      </w:r>
      <w:r w:rsidR="00BA25DC" w:rsidRPr="009706C9">
        <w:rPr>
          <w:lang w:val="en-US"/>
        </w:rPr>
        <w:t xml:space="preserve"> </w:t>
      </w:r>
      <w:r w:rsidRPr="009706C9">
        <w:rPr>
          <w:lang w:val="en-US"/>
        </w:rPr>
        <w:t>The name, identification card, and title of the authorized person shall be included in ANNEX IV.</w:t>
      </w:r>
    </w:p>
    <w:p w14:paraId="7DDF43C3" w14:textId="77777777" w:rsidR="004B360A" w:rsidRPr="009706C9" w:rsidRDefault="004B360A" w:rsidP="002E5A43">
      <w:pPr>
        <w:pStyle w:val="Edital-Corpodetexto"/>
        <w:rPr>
          <w:lang w:val="en-US"/>
        </w:rPr>
      </w:pPr>
    </w:p>
    <w:p w14:paraId="5822D5B7" w14:textId="64792D9B" w:rsidR="005C44A5" w:rsidRPr="009706C9" w:rsidRDefault="005C44A5" w:rsidP="005C44A5">
      <w:pPr>
        <w:pStyle w:val="Edital-Ttulo2"/>
        <w:ind w:left="432"/>
        <w:rPr>
          <w:lang w:val="en-US"/>
        </w:rPr>
      </w:pPr>
      <w:bookmarkStart w:id="528" w:name="_Toc39840342"/>
      <w:r w:rsidRPr="009706C9">
        <w:rPr>
          <w:lang w:val="en-US"/>
        </w:rPr>
        <w:t>Enrollment approval</w:t>
      </w:r>
      <w:bookmarkEnd w:id="528"/>
    </w:p>
    <w:p w14:paraId="4B6DC24B" w14:textId="418B398F" w:rsidR="005C44A5" w:rsidRPr="009706C9" w:rsidRDefault="005C44A5" w:rsidP="005C44A5">
      <w:pPr>
        <w:pStyle w:val="Edital-Corpodetexto"/>
        <w:rPr>
          <w:lang w:val="en-US"/>
        </w:rPr>
      </w:pPr>
      <w:r w:rsidRPr="009706C9">
        <w:rPr>
          <w:lang w:val="en-US"/>
        </w:rPr>
        <w:t xml:space="preserve">Enrollment of the bidders meeting all enrollment requirements set forth in section 4 shall be approved. </w:t>
      </w:r>
    </w:p>
    <w:p w14:paraId="27CD83F2" w14:textId="5376A417" w:rsidR="008F29F9" w:rsidRPr="009706C9" w:rsidRDefault="005C44A5" w:rsidP="005C44A5">
      <w:pPr>
        <w:pStyle w:val="Edital-Corpodetexto"/>
        <w:rPr>
          <w:lang w:val="en-US"/>
        </w:rPr>
      </w:pPr>
      <w:r w:rsidRPr="009706C9">
        <w:rPr>
          <w:lang w:val="en-US"/>
        </w:rPr>
        <w:t>The result of the enrollments, judged by CEL, shall be individually informed to the bidders by email.</w:t>
      </w:r>
    </w:p>
    <w:p w14:paraId="124BB32F" w14:textId="55A279EC" w:rsidR="002E5A43" w:rsidRPr="009706C9" w:rsidRDefault="005C44A5" w:rsidP="005C44A5">
      <w:pPr>
        <w:pStyle w:val="Edital-Corpodetexto"/>
        <w:rPr>
          <w:lang w:val="en-US"/>
        </w:rPr>
      </w:pPr>
      <w:r w:rsidRPr="009706C9">
        <w:rPr>
          <w:lang w:val="en-US"/>
        </w:rPr>
        <w:t>The list of the bidders shall be published on the website http://rodadas.anp.gov.br up to the date of the public session for submission of bids.</w:t>
      </w:r>
    </w:p>
    <w:p w14:paraId="7D25C47F" w14:textId="77777777" w:rsidR="00BA10AE" w:rsidRPr="009706C9" w:rsidRDefault="00BA10AE" w:rsidP="002E5A43">
      <w:pPr>
        <w:pStyle w:val="Edital-Corpodetexto"/>
        <w:rPr>
          <w:lang w:val="en-US"/>
        </w:rPr>
      </w:pPr>
    </w:p>
    <w:p w14:paraId="2CF045B5" w14:textId="77777777" w:rsidR="0024056F" w:rsidRPr="009706C9" w:rsidRDefault="0024056F" w:rsidP="0024056F">
      <w:pPr>
        <w:pStyle w:val="Edital-Corpodetexto"/>
        <w:rPr>
          <w:lang w:val="en-US"/>
        </w:rPr>
      </w:pPr>
    </w:p>
    <w:p w14:paraId="18AEF71D" w14:textId="77777777" w:rsidR="002E5A43" w:rsidRPr="009706C9" w:rsidRDefault="002E5A43" w:rsidP="002E5A43">
      <w:pPr>
        <w:pStyle w:val="Edital-Corpodetexto"/>
        <w:rPr>
          <w:lang w:val="en-US"/>
        </w:rPr>
      </w:pPr>
    </w:p>
    <w:p w14:paraId="0B4ADC85" w14:textId="1CD33CC3" w:rsidR="00A82E5B" w:rsidRPr="009706C9" w:rsidRDefault="005C44A5" w:rsidP="005C44A5">
      <w:pPr>
        <w:pStyle w:val="Edital-Ttulo1"/>
        <w:rPr>
          <w:lang w:val="en-US"/>
        </w:rPr>
      </w:pPr>
      <w:bookmarkStart w:id="529" w:name="_Toc419897993"/>
      <w:bookmarkStart w:id="530" w:name="_Toc419898798"/>
      <w:bookmarkStart w:id="531" w:name="_Toc419900408"/>
      <w:bookmarkStart w:id="532" w:name="_Toc419902155"/>
      <w:bookmarkStart w:id="533" w:name="_Toc419902962"/>
      <w:bookmarkStart w:id="534" w:name="_Toc419903768"/>
      <w:bookmarkStart w:id="535" w:name="_Toc419904574"/>
      <w:bookmarkStart w:id="536" w:name="_Toc419905380"/>
      <w:bookmarkStart w:id="537" w:name="_Toc419906198"/>
      <w:bookmarkStart w:id="538" w:name="_Toc419907005"/>
      <w:bookmarkStart w:id="539" w:name="_Toc419907813"/>
      <w:bookmarkStart w:id="540" w:name="_Toc419908539"/>
      <w:bookmarkStart w:id="541" w:name="_Toc419960680"/>
      <w:bookmarkStart w:id="542" w:name="_Toc419897994"/>
      <w:bookmarkStart w:id="543" w:name="_Toc419898799"/>
      <w:bookmarkStart w:id="544" w:name="_Toc419900409"/>
      <w:bookmarkStart w:id="545" w:name="_Toc419902156"/>
      <w:bookmarkStart w:id="546" w:name="_Toc419902963"/>
      <w:bookmarkStart w:id="547" w:name="_Toc419903769"/>
      <w:bookmarkStart w:id="548" w:name="_Toc419904575"/>
      <w:bookmarkStart w:id="549" w:name="_Toc419905381"/>
      <w:bookmarkStart w:id="550" w:name="_Toc419906199"/>
      <w:bookmarkStart w:id="551" w:name="_Toc419907006"/>
      <w:bookmarkStart w:id="552" w:name="_Toc419907814"/>
      <w:bookmarkStart w:id="553" w:name="_Toc419908540"/>
      <w:bookmarkStart w:id="554" w:name="_Toc419960681"/>
      <w:bookmarkStart w:id="555" w:name="_Toc419897997"/>
      <w:bookmarkStart w:id="556" w:name="_Toc419898802"/>
      <w:bookmarkStart w:id="557" w:name="_Toc419900412"/>
      <w:bookmarkStart w:id="558" w:name="_Toc419902159"/>
      <w:bookmarkStart w:id="559" w:name="_Toc419902966"/>
      <w:bookmarkStart w:id="560" w:name="_Toc419903772"/>
      <w:bookmarkStart w:id="561" w:name="_Toc419904578"/>
      <w:bookmarkStart w:id="562" w:name="_Toc419905384"/>
      <w:bookmarkStart w:id="563" w:name="_Toc419906202"/>
      <w:bookmarkStart w:id="564" w:name="_Toc419907009"/>
      <w:bookmarkStart w:id="565" w:name="_Toc419907817"/>
      <w:bookmarkStart w:id="566" w:name="_Toc419908543"/>
      <w:bookmarkStart w:id="567" w:name="_Toc419960684"/>
      <w:bookmarkStart w:id="568" w:name="_Toc39840343"/>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9706C9">
        <w:rPr>
          <w:lang w:val="en-US"/>
        </w:rPr>
        <w:lastRenderedPageBreak/>
        <w:t>BID BOND</w:t>
      </w:r>
      <w:bookmarkEnd w:id="568"/>
      <w:r w:rsidR="00A82E5B" w:rsidRPr="009706C9">
        <w:rPr>
          <w:lang w:val="en-US"/>
        </w:rPr>
        <w:t xml:space="preserve"> </w:t>
      </w:r>
    </w:p>
    <w:p w14:paraId="51FA8AA5" w14:textId="77777777" w:rsidR="00DE2BC3" w:rsidRPr="009706C9" w:rsidRDefault="00DE2BC3" w:rsidP="000227D4">
      <w:pPr>
        <w:pStyle w:val="Edital-Corpodetexto"/>
        <w:rPr>
          <w:lang w:val="en-US"/>
        </w:rPr>
      </w:pPr>
    </w:p>
    <w:p w14:paraId="5EF471EE" w14:textId="1010D898" w:rsidR="005C44A5" w:rsidRPr="009706C9" w:rsidRDefault="005C44A5" w:rsidP="005C44A5">
      <w:pPr>
        <w:pStyle w:val="Edital-Corpodetexto"/>
        <w:rPr>
          <w:lang w:val="en-US"/>
        </w:rPr>
      </w:pPr>
      <w:r w:rsidRPr="009706C9">
        <w:rPr>
          <w:lang w:val="en-US"/>
        </w:rPr>
        <w:t xml:space="preserve">In order to individually submit a bid in the public session for submission of bids, the bidder must provide a bid bond for the block of its interest by the date defined in Table 1. </w:t>
      </w:r>
    </w:p>
    <w:p w14:paraId="62C38F6D" w14:textId="72004F81" w:rsidR="005C44A5" w:rsidRPr="009706C9" w:rsidRDefault="005C44A5" w:rsidP="005C44A5">
      <w:pPr>
        <w:pStyle w:val="Edital-Corpodetexto"/>
        <w:rPr>
          <w:lang w:val="en-US"/>
        </w:rPr>
      </w:pPr>
      <w:r w:rsidRPr="009706C9">
        <w:rPr>
          <w:lang w:val="en-US"/>
        </w:rPr>
        <w:t>For consortium bids, the bid bonds shall be provided by only one bidder member of the consortium.</w:t>
      </w:r>
    </w:p>
    <w:p w14:paraId="06A4700D" w14:textId="6C59EFD2" w:rsidR="005C56B5" w:rsidRPr="009706C9" w:rsidRDefault="005C44A5" w:rsidP="005C44A5">
      <w:pPr>
        <w:pStyle w:val="Edital-Corpodetexto"/>
        <w:ind w:firstLine="708"/>
        <w:rPr>
          <w:lang w:val="en-US"/>
        </w:rPr>
      </w:pPr>
      <w:r w:rsidRPr="009706C9">
        <w:rPr>
          <w:lang w:val="en-US"/>
        </w:rPr>
        <w:t>The bid bonds may be provided in the following types: (</w:t>
      </w:r>
      <w:proofErr w:type="spellStart"/>
      <w:r w:rsidRPr="009706C9">
        <w:rPr>
          <w:lang w:val="en-US"/>
        </w:rPr>
        <w:t>i</w:t>
      </w:r>
      <w:proofErr w:type="spellEnd"/>
      <w:r w:rsidRPr="009706C9">
        <w:rPr>
          <w:lang w:val="en-US"/>
        </w:rPr>
        <w:t>) letter of credit, issued in Brazil or abroad; (ii) performance bond; and (iii) escrow.</w:t>
      </w:r>
    </w:p>
    <w:p w14:paraId="0AF504E8" w14:textId="5D019446" w:rsidR="005C44A5" w:rsidRPr="009706C9" w:rsidRDefault="005C44A5" w:rsidP="005C44A5">
      <w:pPr>
        <w:pStyle w:val="Edital-Corpodetexto"/>
        <w:rPr>
          <w:lang w:val="en-US"/>
        </w:rPr>
      </w:pPr>
      <w:r w:rsidRPr="009706C9">
        <w:rPr>
          <w:lang w:val="en-US"/>
        </w:rPr>
        <w:t>The bid bonds provided through a letter of credit and performance bond shall have ANP as the beneficiary and the bidders as the policyholders, and they may not contain a clause excluding any liabilities incurred by the policyholders of the bonds with respect to the participation in this bidding process.</w:t>
      </w:r>
    </w:p>
    <w:p w14:paraId="74C9F8A4" w14:textId="77777777" w:rsidR="005C44A5" w:rsidRPr="009706C9" w:rsidRDefault="005C44A5" w:rsidP="005C44A5">
      <w:pPr>
        <w:pStyle w:val="Edital-Corpodetexto"/>
        <w:rPr>
          <w:lang w:val="en-US"/>
        </w:rPr>
      </w:pPr>
    </w:p>
    <w:p w14:paraId="0354ACE9" w14:textId="0A49E636" w:rsidR="005C44A5" w:rsidRPr="009706C9" w:rsidRDefault="005C44A5" w:rsidP="005C44A5">
      <w:pPr>
        <w:pStyle w:val="Edital-Ttulo2"/>
        <w:ind w:left="432"/>
        <w:rPr>
          <w:lang w:val="en-US"/>
        </w:rPr>
      </w:pPr>
      <w:bookmarkStart w:id="569" w:name="_Toc419897999"/>
      <w:bookmarkStart w:id="570" w:name="_Toc419898804"/>
      <w:bookmarkStart w:id="571" w:name="_Toc419900414"/>
      <w:bookmarkStart w:id="572" w:name="_Toc419902161"/>
      <w:bookmarkStart w:id="573" w:name="_Toc419902968"/>
      <w:bookmarkStart w:id="574" w:name="_Toc419903774"/>
      <w:bookmarkStart w:id="575" w:name="_Toc419904580"/>
      <w:bookmarkStart w:id="576" w:name="_Toc419905386"/>
      <w:bookmarkStart w:id="577" w:name="_Toc419906204"/>
      <w:bookmarkStart w:id="578" w:name="_Toc419907011"/>
      <w:bookmarkStart w:id="579" w:name="_Toc419907819"/>
      <w:bookmarkStart w:id="580" w:name="_Toc419908545"/>
      <w:bookmarkStart w:id="581" w:name="_Toc419960686"/>
      <w:bookmarkStart w:id="582" w:name="_Toc419898000"/>
      <w:bookmarkStart w:id="583" w:name="_Toc419898805"/>
      <w:bookmarkStart w:id="584" w:name="_Toc419900415"/>
      <w:bookmarkStart w:id="585" w:name="_Toc419902162"/>
      <w:bookmarkStart w:id="586" w:name="_Toc419902969"/>
      <w:bookmarkStart w:id="587" w:name="_Toc419903775"/>
      <w:bookmarkStart w:id="588" w:name="_Toc419904581"/>
      <w:bookmarkStart w:id="589" w:name="_Toc419905387"/>
      <w:bookmarkStart w:id="590" w:name="_Toc419906205"/>
      <w:bookmarkStart w:id="591" w:name="_Toc419907012"/>
      <w:bookmarkStart w:id="592" w:name="_Toc419907820"/>
      <w:bookmarkStart w:id="593" w:name="_Toc419908546"/>
      <w:bookmarkStart w:id="594" w:name="_Toc419960687"/>
      <w:bookmarkStart w:id="595" w:name="_Toc419898002"/>
      <w:bookmarkStart w:id="596" w:name="_Toc419898807"/>
      <w:bookmarkStart w:id="597" w:name="_Toc419900417"/>
      <w:bookmarkStart w:id="598" w:name="_Toc419902164"/>
      <w:bookmarkStart w:id="599" w:name="_Toc419902971"/>
      <w:bookmarkStart w:id="600" w:name="_Toc419903777"/>
      <w:bookmarkStart w:id="601" w:name="_Toc419904583"/>
      <w:bookmarkStart w:id="602" w:name="_Toc419905389"/>
      <w:bookmarkStart w:id="603" w:name="_Toc419906207"/>
      <w:bookmarkStart w:id="604" w:name="_Toc419907014"/>
      <w:bookmarkStart w:id="605" w:name="_Toc419907822"/>
      <w:bookmarkStart w:id="606" w:name="_Toc419908548"/>
      <w:bookmarkStart w:id="607" w:name="_Toc419960689"/>
      <w:bookmarkStart w:id="608" w:name="_Toc419898004"/>
      <w:bookmarkStart w:id="609" w:name="_Toc419898809"/>
      <w:bookmarkStart w:id="610" w:name="_Toc419900419"/>
      <w:bookmarkStart w:id="611" w:name="_Toc419902166"/>
      <w:bookmarkStart w:id="612" w:name="_Toc419902973"/>
      <w:bookmarkStart w:id="613" w:name="_Toc419903779"/>
      <w:bookmarkStart w:id="614" w:name="_Toc419904585"/>
      <w:bookmarkStart w:id="615" w:name="_Toc419905391"/>
      <w:bookmarkStart w:id="616" w:name="_Toc419906209"/>
      <w:bookmarkStart w:id="617" w:name="_Toc419907016"/>
      <w:bookmarkStart w:id="618" w:name="_Toc419907824"/>
      <w:bookmarkStart w:id="619" w:name="_Toc419908550"/>
      <w:bookmarkStart w:id="620" w:name="_Toc419960691"/>
      <w:bookmarkStart w:id="621" w:name="_Toc419898005"/>
      <w:bookmarkStart w:id="622" w:name="_Toc419898810"/>
      <w:bookmarkStart w:id="623" w:name="_Toc419900420"/>
      <w:bookmarkStart w:id="624" w:name="_Toc419902167"/>
      <w:bookmarkStart w:id="625" w:name="_Toc419902974"/>
      <w:bookmarkStart w:id="626" w:name="_Toc419903780"/>
      <w:bookmarkStart w:id="627" w:name="_Toc419904586"/>
      <w:bookmarkStart w:id="628" w:name="_Toc419905392"/>
      <w:bookmarkStart w:id="629" w:name="_Toc419906210"/>
      <w:bookmarkStart w:id="630" w:name="_Toc419907017"/>
      <w:bookmarkStart w:id="631" w:name="_Toc419907825"/>
      <w:bookmarkStart w:id="632" w:name="_Toc419908551"/>
      <w:bookmarkStart w:id="633" w:name="_Toc419960692"/>
      <w:bookmarkStart w:id="634" w:name="_Toc419898006"/>
      <w:bookmarkStart w:id="635" w:name="_Toc419898811"/>
      <w:bookmarkStart w:id="636" w:name="_Toc419900421"/>
      <w:bookmarkStart w:id="637" w:name="_Toc419902168"/>
      <w:bookmarkStart w:id="638" w:name="_Toc419902975"/>
      <w:bookmarkStart w:id="639" w:name="_Toc419903781"/>
      <w:bookmarkStart w:id="640" w:name="_Toc419904587"/>
      <w:bookmarkStart w:id="641" w:name="_Toc419905393"/>
      <w:bookmarkStart w:id="642" w:name="_Toc419906211"/>
      <w:bookmarkStart w:id="643" w:name="_Toc419907018"/>
      <w:bookmarkStart w:id="644" w:name="_Toc419907826"/>
      <w:bookmarkStart w:id="645" w:name="_Toc419908552"/>
      <w:bookmarkStart w:id="646" w:name="_Toc419960693"/>
      <w:bookmarkStart w:id="647" w:name="_Toc39840344"/>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9706C9">
        <w:rPr>
          <w:lang w:val="en-US"/>
        </w:rPr>
        <w:t>Amount of the bid bond</w:t>
      </w:r>
      <w:bookmarkEnd w:id="647"/>
    </w:p>
    <w:p w14:paraId="7D2D1549" w14:textId="43B0A99C" w:rsidR="000227D4" w:rsidRPr="009706C9" w:rsidRDefault="005C44A5" w:rsidP="005C44A5">
      <w:pPr>
        <w:pStyle w:val="Edital-Corpodetexto"/>
        <w:rPr>
          <w:lang w:val="en-US"/>
        </w:rPr>
      </w:pPr>
      <w:r w:rsidRPr="009706C9">
        <w:rPr>
          <w:lang w:val="en-US"/>
        </w:rPr>
        <w:t>The bidder or one of the members of the consortium shall provide ANP with a bid bond for the blocks of its interest pursuant to the sectors where the object of the bid is located and the minimum amounts per block indicated in Table 9.</w:t>
      </w:r>
    </w:p>
    <w:p w14:paraId="459685BC" w14:textId="7E59F90C" w:rsidR="007A0BE9" w:rsidRPr="009706C9" w:rsidRDefault="005C44A5" w:rsidP="00153CAC">
      <w:pPr>
        <w:pStyle w:val="Edital-Corpodetexto"/>
        <w:rPr>
          <w:lang w:val="en-US"/>
        </w:rPr>
      </w:pPr>
      <w:r w:rsidRPr="009706C9">
        <w:rPr>
          <w:lang w:val="en-US"/>
        </w:rPr>
        <w:t>In the specific case of a letter of credit issued abroad, the amount of the equivalent bid bond in U.S. Dollars shall be obtained upon conversion at the exchange rate</w:t>
      </w:r>
      <w:r w:rsidR="00153CAC" w:rsidRPr="009706C9">
        <w:rPr>
          <w:lang w:val="en-US"/>
        </w:rPr>
        <w:t xml:space="preserve"> </w:t>
      </w:r>
      <w:r w:rsidRPr="009706C9">
        <w:rPr>
          <w:lang w:val="en-US"/>
        </w:rPr>
        <w:t xml:space="preserve">(BACEN/PTAX buying) of the business day immediately before </w:t>
      </w:r>
      <w:r w:rsidR="00153CAC" w:rsidRPr="009706C9">
        <w:rPr>
          <w:lang w:val="en-US"/>
        </w:rPr>
        <w:t>issue</w:t>
      </w:r>
      <w:r w:rsidRPr="009706C9">
        <w:rPr>
          <w:lang w:val="en-US"/>
        </w:rPr>
        <w:t>, published by the Central Bank of Brazil</w:t>
      </w:r>
      <w:r w:rsidR="00153CAC" w:rsidRPr="009706C9">
        <w:rPr>
          <w:lang w:val="en-US"/>
        </w:rPr>
        <w:t>.</w:t>
      </w:r>
    </w:p>
    <w:p w14:paraId="3A954CA6" w14:textId="77777777" w:rsidR="000869A8" w:rsidRPr="009706C9" w:rsidRDefault="000869A8" w:rsidP="000227D4">
      <w:pPr>
        <w:pStyle w:val="Edital-Corpodetexto"/>
        <w:rPr>
          <w:lang w:val="en-US"/>
        </w:rPr>
      </w:pPr>
    </w:p>
    <w:p w14:paraId="0CAA3D7F" w14:textId="099D4A90" w:rsidR="001D0F20" w:rsidRPr="009706C9" w:rsidRDefault="00153CAC" w:rsidP="00153CAC">
      <w:pPr>
        <w:pStyle w:val="Edital-TabelaTtulo"/>
        <w:rPr>
          <w:lang w:val="en-US"/>
        </w:rPr>
      </w:pPr>
      <w:r w:rsidRPr="002C047A">
        <w:rPr>
          <w:lang w:val="en-US"/>
        </w:rPr>
        <w:t xml:space="preserve">Table 9 </w:t>
      </w:r>
      <w:r w:rsidRPr="002C047A">
        <w:rPr>
          <w:lang w:val="en-US"/>
        </w:rPr>
        <w:softHyphen/>
        <w:t>– Amount of the bid bond per block (R$)</w:t>
      </w:r>
    </w:p>
    <w:p w14:paraId="6EB317A3" w14:textId="6210D860" w:rsidR="00182593" w:rsidRDefault="00182593" w:rsidP="00087A83">
      <w:pPr>
        <w:pStyle w:val="Edital-TabelaTtulo"/>
        <w:rPr>
          <w:lang w:val="en-US"/>
        </w:rPr>
      </w:pPr>
    </w:p>
    <w:tbl>
      <w:tblPr>
        <w:tblW w:w="4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751"/>
        <w:gridCol w:w="1794"/>
        <w:gridCol w:w="2516"/>
      </w:tblGrid>
      <w:tr w:rsidR="00886E29" w:rsidRPr="00182593" w14:paraId="3C6F1565" w14:textId="77777777" w:rsidTr="00125602">
        <w:trPr>
          <w:trHeight w:val="340"/>
          <w:tblHeader/>
          <w:jc w:val="center"/>
        </w:trPr>
        <w:tc>
          <w:tcPr>
            <w:tcW w:w="1126" w:type="pct"/>
            <w:shd w:val="clear" w:color="auto" w:fill="BFBFBF" w:themeFill="background1" w:themeFillShade="BF"/>
            <w:noWrap/>
            <w:vAlign w:val="center"/>
            <w:hideMark/>
          </w:tcPr>
          <w:p w14:paraId="7056CC12" w14:textId="7E26FF2B" w:rsidR="00886E29" w:rsidRPr="000812A2" w:rsidRDefault="00886E29" w:rsidP="00886E29">
            <w:pPr>
              <w:jc w:val="center"/>
              <w:rPr>
                <w:rFonts w:cs="Arial"/>
                <w:b/>
                <w:sz w:val="22"/>
                <w:szCs w:val="22"/>
              </w:rPr>
            </w:pPr>
            <w:r w:rsidRPr="009706C9">
              <w:rPr>
                <w:rFonts w:cs="Arial"/>
                <w:b/>
                <w:sz w:val="22"/>
                <w:szCs w:val="22"/>
                <w:lang w:val="en-US"/>
              </w:rPr>
              <w:t>Basin</w:t>
            </w:r>
          </w:p>
        </w:tc>
        <w:tc>
          <w:tcPr>
            <w:tcW w:w="1119" w:type="pct"/>
            <w:shd w:val="clear" w:color="auto" w:fill="BFBFBF" w:themeFill="background1" w:themeFillShade="BF"/>
            <w:noWrap/>
            <w:vAlign w:val="center"/>
            <w:hideMark/>
          </w:tcPr>
          <w:p w14:paraId="4CDFB378" w14:textId="6C149220" w:rsidR="00886E29" w:rsidRPr="000812A2" w:rsidRDefault="00886E29" w:rsidP="00886E29">
            <w:pPr>
              <w:jc w:val="center"/>
              <w:rPr>
                <w:rFonts w:cs="Arial"/>
                <w:b/>
                <w:sz w:val="22"/>
                <w:szCs w:val="22"/>
              </w:rPr>
            </w:pPr>
            <w:r w:rsidRPr="009706C9">
              <w:rPr>
                <w:rFonts w:cs="Arial"/>
                <w:b/>
                <w:sz w:val="22"/>
                <w:szCs w:val="22"/>
                <w:lang w:val="en-US"/>
              </w:rPr>
              <w:t>Sector</w:t>
            </w:r>
          </w:p>
        </w:tc>
        <w:tc>
          <w:tcPr>
            <w:tcW w:w="1147" w:type="pct"/>
            <w:shd w:val="clear" w:color="auto" w:fill="BFBFBF" w:themeFill="background1" w:themeFillShade="BF"/>
            <w:noWrap/>
            <w:vAlign w:val="center"/>
            <w:hideMark/>
          </w:tcPr>
          <w:p w14:paraId="3CF4CFD8" w14:textId="09E4CF52" w:rsidR="00886E29" w:rsidRPr="000812A2" w:rsidRDefault="00886E29" w:rsidP="00886E29">
            <w:pPr>
              <w:jc w:val="center"/>
              <w:rPr>
                <w:rFonts w:cs="Arial"/>
                <w:b/>
                <w:sz w:val="22"/>
                <w:szCs w:val="22"/>
              </w:rPr>
            </w:pPr>
            <w:r w:rsidRPr="009706C9">
              <w:rPr>
                <w:rFonts w:cs="Arial"/>
                <w:b/>
                <w:sz w:val="22"/>
                <w:szCs w:val="22"/>
                <w:lang w:val="en-US"/>
              </w:rPr>
              <w:t>Block</w:t>
            </w:r>
          </w:p>
        </w:tc>
        <w:tc>
          <w:tcPr>
            <w:tcW w:w="1608" w:type="pct"/>
            <w:shd w:val="clear" w:color="auto" w:fill="BFBFBF" w:themeFill="background1" w:themeFillShade="BF"/>
            <w:noWrap/>
            <w:vAlign w:val="center"/>
            <w:hideMark/>
          </w:tcPr>
          <w:p w14:paraId="16D675BA" w14:textId="4DB65568" w:rsidR="00886E29" w:rsidRPr="000812A2" w:rsidRDefault="00886E29" w:rsidP="00886E29">
            <w:pPr>
              <w:jc w:val="center"/>
              <w:rPr>
                <w:rFonts w:cs="Arial"/>
                <w:b/>
                <w:sz w:val="22"/>
                <w:szCs w:val="22"/>
              </w:rPr>
            </w:pPr>
            <w:r w:rsidRPr="009706C9">
              <w:rPr>
                <w:rFonts w:cs="Arial"/>
                <w:b/>
                <w:sz w:val="22"/>
                <w:szCs w:val="22"/>
                <w:lang w:val="en-US"/>
              </w:rPr>
              <w:t>Bid Bond (R$)</w:t>
            </w:r>
          </w:p>
        </w:tc>
      </w:tr>
      <w:tr w:rsidR="00886E29" w:rsidRPr="00182593" w14:paraId="2643086F" w14:textId="77777777" w:rsidTr="00125602">
        <w:trPr>
          <w:trHeight w:val="340"/>
          <w:jc w:val="center"/>
        </w:trPr>
        <w:tc>
          <w:tcPr>
            <w:tcW w:w="1126" w:type="pct"/>
            <w:noWrap/>
            <w:vAlign w:val="center"/>
            <w:hideMark/>
          </w:tcPr>
          <w:p w14:paraId="0C949FB5"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3CBF9854" w14:textId="77777777" w:rsidR="00886E29" w:rsidRPr="00182593" w:rsidRDefault="00886E29" w:rsidP="00125602">
            <w:pPr>
              <w:jc w:val="center"/>
              <w:rPr>
                <w:rFonts w:cs="Arial"/>
                <w:sz w:val="20"/>
                <w:szCs w:val="20"/>
              </w:rPr>
            </w:pPr>
            <w:r w:rsidRPr="00182593">
              <w:rPr>
                <w:rFonts w:cs="Arial"/>
                <w:sz w:val="20"/>
                <w:szCs w:val="20"/>
              </w:rPr>
              <w:t>SC-AP1</w:t>
            </w:r>
          </w:p>
        </w:tc>
        <w:tc>
          <w:tcPr>
            <w:tcW w:w="1147" w:type="pct"/>
            <w:noWrap/>
            <w:vAlign w:val="center"/>
            <w:hideMark/>
          </w:tcPr>
          <w:p w14:paraId="1D43A37D" w14:textId="77777777" w:rsidR="00886E29" w:rsidRPr="00182593" w:rsidRDefault="00886E29" w:rsidP="00125602">
            <w:pPr>
              <w:jc w:val="center"/>
              <w:rPr>
                <w:rFonts w:cs="Arial"/>
                <w:sz w:val="20"/>
                <w:szCs w:val="20"/>
              </w:rPr>
            </w:pPr>
            <w:r w:rsidRPr="00182593">
              <w:rPr>
                <w:rFonts w:cs="Arial"/>
                <w:sz w:val="20"/>
                <w:szCs w:val="20"/>
              </w:rPr>
              <w:t>C-M-13</w:t>
            </w:r>
          </w:p>
        </w:tc>
        <w:tc>
          <w:tcPr>
            <w:tcW w:w="1608" w:type="pct"/>
            <w:noWrap/>
            <w:vAlign w:val="center"/>
            <w:hideMark/>
          </w:tcPr>
          <w:p w14:paraId="46E3A523" w14:textId="77777777" w:rsidR="00886E29" w:rsidRPr="00182593" w:rsidRDefault="00886E29" w:rsidP="00125602">
            <w:pPr>
              <w:jc w:val="center"/>
              <w:rPr>
                <w:rFonts w:cs="Arial"/>
                <w:sz w:val="20"/>
                <w:szCs w:val="20"/>
              </w:rPr>
            </w:pPr>
            <w:r w:rsidRPr="00182593">
              <w:rPr>
                <w:rFonts w:cs="Arial"/>
                <w:sz w:val="20"/>
                <w:szCs w:val="20"/>
              </w:rPr>
              <w:t>150.000,00</w:t>
            </w:r>
          </w:p>
        </w:tc>
      </w:tr>
      <w:tr w:rsidR="00886E29" w:rsidRPr="00182593" w14:paraId="2F82FDA7" w14:textId="77777777" w:rsidTr="00125602">
        <w:trPr>
          <w:trHeight w:val="340"/>
          <w:jc w:val="center"/>
        </w:trPr>
        <w:tc>
          <w:tcPr>
            <w:tcW w:w="1126" w:type="pct"/>
            <w:noWrap/>
            <w:vAlign w:val="center"/>
            <w:hideMark/>
          </w:tcPr>
          <w:p w14:paraId="74A74032"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4F56AF01" w14:textId="77777777" w:rsidR="00886E29" w:rsidRPr="00182593" w:rsidRDefault="00886E29" w:rsidP="00125602">
            <w:pPr>
              <w:jc w:val="center"/>
              <w:rPr>
                <w:rFonts w:cs="Arial"/>
                <w:sz w:val="20"/>
                <w:szCs w:val="20"/>
              </w:rPr>
            </w:pPr>
            <w:r w:rsidRPr="00182593">
              <w:rPr>
                <w:rFonts w:cs="Arial"/>
                <w:sz w:val="20"/>
                <w:szCs w:val="20"/>
              </w:rPr>
              <w:t>SC-AP1</w:t>
            </w:r>
          </w:p>
        </w:tc>
        <w:tc>
          <w:tcPr>
            <w:tcW w:w="1147" w:type="pct"/>
            <w:noWrap/>
            <w:vAlign w:val="center"/>
            <w:hideMark/>
          </w:tcPr>
          <w:p w14:paraId="4B84A87B" w14:textId="77777777" w:rsidR="00886E29" w:rsidRPr="00182593" w:rsidRDefault="00886E29" w:rsidP="00125602">
            <w:pPr>
              <w:jc w:val="center"/>
              <w:rPr>
                <w:rFonts w:cs="Arial"/>
                <w:sz w:val="20"/>
                <w:szCs w:val="20"/>
              </w:rPr>
            </w:pPr>
            <w:r w:rsidRPr="00182593">
              <w:rPr>
                <w:rFonts w:cs="Arial"/>
                <w:sz w:val="20"/>
                <w:szCs w:val="20"/>
              </w:rPr>
              <w:t>C-M-69</w:t>
            </w:r>
          </w:p>
        </w:tc>
        <w:tc>
          <w:tcPr>
            <w:tcW w:w="1608" w:type="pct"/>
            <w:noWrap/>
            <w:vAlign w:val="center"/>
            <w:hideMark/>
          </w:tcPr>
          <w:p w14:paraId="3B405ED6"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28A122D6" w14:textId="77777777" w:rsidTr="00125602">
        <w:trPr>
          <w:trHeight w:val="340"/>
          <w:jc w:val="center"/>
        </w:trPr>
        <w:tc>
          <w:tcPr>
            <w:tcW w:w="1126" w:type="pct"/>
            <w:noWrap/>
            <w:vAlign w:val="center"/>
            <w:hideMark/>
          </w:tcPr>
          <w:p w14:paraId="4F49B533"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59B954F2" w14:textId="77777777" w:rsidR="00886E29" w:rsidRPr="00182593" w:rsidRDefault="00886E29" w:rsidP="00125602">
            <w:pPr>
              <w:jc w:val="center"/>
              <w:rPr>
                <w:rFonts w:cs="Arial"/>
                <w:sz w:val="20"/>
                <w:szCs w:val="20"/>
              </w:rPr>
            </w:pPr>
            <w:r w:rsidRPr="00182593">
              <w:rPr>
                <w:rFonts w:cs="Arial"/>
                <w:sz w:val="20"/>
                <w:szCs w:val="20"/>
              </w:rPr>
              <w:t>SC-AP1</w:t>
            </w:r>
          </w:p>
        </w:tc>
        <w:tc>
          <w:tcPr>
            <w:tcW w:w="1147" w:type="pct"/>
            <w:noWrap/>
            <w:vAlign w:val="center"/>
            <w:hideMark/>
          </w:tcPr>
          <w:p w14:paraId="35FCA593" w14:textId="77777777" w:rsidR="00886E29" w:rsidRPr="00182593" w:rsidRDefault="00886E29" w:rsidP="00125602">
            <w:pPr>
              <w:jc w:val="center"/>
              <w:rPr>
                <w:rFonts w:cs="Arial"/>
                <w:sz w:val="20"/>
                <w:szCs w:val="20"/>
              </w:rPr>
            </w:pPr>
            <w:r w:rsidRPr="00182593">
              <w:rPr>
                <w:rFonts w:cs="Arial"/>
                <w:sz w:val="20"/>
                <w:szCs w:val="20"/>
              </w:rPr>
              <w:t>C-M-107</w:t>
            </w:r>
          </w:p>
        </w:tc>
        <w:tc>
          <w:tcPr>
            <w:tcW w:w="1608" w:type="pct"/>
            <w:noWrap/>
            <w:vAlign w:val="center"/>
            <w:hideMark/>
          </w:tcPr>
          <w:p w14:paraId="3868D431"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7B337450" w14:textId="77777777" w:rsidTr="00125602">
        <w:trPr>
          <w:trHeight w:val="340"/>
          <w:jc w:val="center"/>
        </w:trPr>
        <w:tc>
          <w:tcPr>
            <w:tcW w:w="1126" w:type="pct"/>
            <w:noWrap/>
            <w:vAlign w:val="center"/>
            <w:hideMark/>
          </w:tcPr>
          <w:p w14:paraId="48C226B6"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5B53EC15" w14:textId="77777777" w:rsidR="00886E29" w:rsidRPr="00182593" w:rsidRDefault="00886E29" w:rsidP="00125602">
            <w:pPr>
              <w:jc w:val="center"/>
              <w:rPr>
                <w:rFonts w:cs="Arial"/>
                <w:sz w:val="20"/>
                <w:szCs w:val="20"/>
              </w:rPr>
            </w:pPr>
            <w:r w:rsidRPr="00182593">
              <w:rPr>
                <w:rFonts w:cs="Arial"/>
                <w:sz w:val="20"/>
                <w:szCs w:val="20"/>
              </w:rPr>
              <w:t>SC-AP1</w:t>
            </w:r>
          </w:p>
        </w:tc>
        <w:tc>
          <w:tcPr>
            <w:tcW w:w="1147" w:type="pct"/>
            <w:noWrap/>
            <w:vAlign w:val="center"/>
            <w:hideMark/>
          </w:tcPr>
          <w:p w14:paraId="3D94C4E9" w14:textId="77777777" w:rsidR="00886E29" w:rsidRPr="00182593" w:rsidRDefault="00886E29" w:rsidP="00125602">
            <w:pPr>
              <w:jc w:val="center"/>
              <w:rPr>
                <w:rFonts w:cs="Arial"/>
                <w:sz w:val="20"/>
                <w:szCs w:val="20"/>
              </w:rPr>
            </w:pPr>
            <w:r w:rsidRPr="00182593">
              <w:rPr>
                <w:rFonts w:cs="Arial"/>
                <w:sz w:val="20"/>
                <w:szCs w:val="20"/>
              </w:rPr>
              <w:t>C-M-109</w:t>
            </w:r>
          </w:p>
        </w:tc>
        <w:tc>
          <w:tcPr>
            <w:tcW w:w="1608" w:type="pct"/>
            <w:noWrap/>
            <w:vAlign w:val="center"/>
            <w:hideMark/>
          </w:tcPr>
          <w:p w14:paraId="0F52EBF9"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3B63FAEA" w14:textId="77777777" w:rsidTr="00125602">
        <w:trPr>
          <w:trHeight w:val="340"/>
          <w:jc w:val="center"/>
        </w:trPr>
        <w:tc>
          <w:tcPr>
            <w:tcW w:w="1126" w:type="pct"/>
            <w:noWrap/>
            <w:vAlign w:val="center"/>
            <w:hideMark/>
          </w:tcPr>
          <w:p w14:paraId="00021E7F"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6C58A44F" w14:textId="77777777" w:rsidR="00886E29" w:rsidRPr="00182593" w:rsidRDefault="00886E29" w:rsidP="00125602">
            <w:pPr>
              <w:jc w:val="center"/>
              <w:rPr>
                <w:rFonts w:cs="Arial"/>
                <w:sz w:val="20"/>
                <w:szCs w:val="20"/>
              </w:rPr>
            </w:pPr>
            <w:r w:rsidRPr="00182593">
              <w:rPr>
                <w:rFonts w:cs="Arial"/>
                <w:sz w:val="20"/>
                <w:szCs w:val="20"/>
              </w:rPr>
              <w:t>SC-AP1</w:t>
            </w:r>
          </w:p>
        </w:tc>
        <w:tc>
          <w:tcPr>
            <w:tcW w:w="1147" w:type="pct"/>
            <w:noWrap/>
            <w:vAlign w:val="center"/>
            <w:hideMark/>
          </w:tcPr>
          <w:p w14:paraId="1FA4510E" w14:textId="77777777" w:rsidR="00886E29" w:rsidRPr="00182593" w:rsidRDefault="00886E29" w:rsidP="00125602">
            <w:pPr>
              <w:jc w:val="center"/>
              <w:rPr>
                <w:rFonts w:cs="Arial"/>
                <w:sz w:val="20"/>
                <w:szCs w:val="20"/>
              </w:rPr>
            </w:pPr>
            <w:r w:rsidRPr="00182593">
              <w:rPr>
                <w:rFonts w:cs="Arial"/>
                <w:sz w:val="20"/>
                <w:szCs w:val="20"/>
              </w:rPr>
              <w:t>C-M-157</w:t>
            </w:r>
          </w:p>
        </w:tc>
        <w:tc>
          <w:tcPr>
            <w:tcW w:w="1608" w:type="pct"/>
            <w:noWrap/>
            <w:vAlign w:val="center"/>
            <w:hideMark/>
          </w:tcPr>
          <w:p w14:paraId="7DC64C24"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741F7C59" w14:textId="77777777" w:rsidTr="00125602">
        <w:trPr>
          <w:trHeight w:val="340"/>
          <w:jc w:val="center"/>
        </w:trPr>
        <w:tc>
          <w:tcPr>
            <w:tcW w:w="1126" w:type="pct"/>
            <w:noWrap/>
            <w:vAlign w:val="center"/>
            <w:hideMark/>
          </w:tcPr>
          <w:p w14:paraId="059DA3F9"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0BA84D72" w14:textId="77777777" w:rsidR="00886E29" w:rsidRPr="00182593" w:rsidRDefault="00886E29" w:rsidP="00125602">
            <w:pPr>
              <w:jc w:val="center"/>
              <w:rPr>
                <w:rFonts w:cs="Arial"/>
                <w:sz w:val="20"/>
                <w:szCs w:val="20"/>
              </w:rPr>
            </w:pPr>
            <w:r w:rsidRPr="00182593">
              <w:rPr>
                <w:rFonts w:cs="Arial"/>
                <w:sz w:val="20"/>
                <w:szCs w:val="20"/>
              </w:rPr>
              <w:t>SC-AP1</w:t>
            </w:r>
          </w:p>
        </w:tc>
        <w:tc>
          <w:tcPr>
            <w:tcW w:w="1147" w:type="pct"/>
            <w:noWrap/>
            <w:vAlign w:val="center"/>
            <w:hideMark/>
          </w:tcPr>
          <w:p w14:paraId="52AFB48D" w14:textId="77777777" w:rsidR="00886E29" w:rsidRPr="00182593" w:rsidRDefault="00886E29" w:rsidP="00125602">
            <w:pPr>
              <w:jc w:val="center"/>
              <w:rPr>
                <w:rFonts w:cs="Arial"/>
                <w:sz w:val="20"/>
                <w:szCs w:val="20"/>
              </w:rPr>
            </w:pPr>
            <w:r w:rsidRPr="00182593">
              <w:rPr>
                <w:rFonts w:cs="Arial"/>
                <w:sz w:val="20"/>
                <w:szCs w:val="20"/>
              </w:rPr>
              <w:t>C-M-212</w:t>
            </w:r>
          </w:p>
        </w:tc>
        <w:tc>
          <w:tcPr>
            <w:tcW w:w="1608" w:type="pct"/>
            <w:noWrap/>
            <w:vAlign w:val="center"/>
            <w:hideMark/>
          </w:tcPr>
          <w:p w14:paraId="39AE7085"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19293F18" w14:textId="77777777" w:rsidTr="00125602">
        <w:trPr>
          <w:trHeight w:val="340"/>
          <w:jc w:val="center"/>
        </w:trPr>
        <w:tc>
          <w:tcPr>
            <w:tcW w:w="1126" w:type="pct"/>
            <w:noWrap/>
            <w:vAlign w:val="center"/>
            <w:hideMark/>
          </w:tcPr>
          <w:p w14:paraId="76F260F5"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4B7E964F" w14:textId="77777777" w:rsidR="00886E29" w:rsidRPr="00182593" w:rsidRDefault="00886E29" w:rsidP="00125602">
            <w:pPr>
              <w:jc w:val="center"/>
              <w:rPr>
                <w:rFonts w:cs="Arial"/>
                <w:sz w:val="20"/>
                <w:szCs w:val="20"/>
              </w:rPr>
            </w:pPr>
            <w:r w:rsidRPr="00182593">
              <w:rPr>
                <w:rFonts w:cs="Arial"/>
                <w:sz w:val="20"/>
                <w:szCs w:val="20"/>
              </w:rPr>
              <w:t>SC-AP3</w:t>
            </w:r>
          </w:p>
        </w:tc>
        <w:tc>
          <w:tcPr>
            <w:tcW w:w="1147" w:type="pct"/>
            <w:noWrap/>
            <w:vAlign w:val="center"/>
            <w:hideMark/>
          </w:tcPr>
          <w:p w14:paraId="52591F8D" w14:textId="77777777" w:rsidR="00886E29" w:rsidRPr="00182593" w:rsidRDefault="00886E29" w:rsidP="00125602">
            <w:pPr>
              <w:jc w:val="center"/>
              <w:rPr>
                <w:rFonts w:cs="Arial"/>
                <w:sz w:val="20"/>
                <w:szCs w:val="20"/>
              </w:rPr>
            </w:pPr>
            <w:r w:rsidRPr="00182593">
              <w:rPr>
                <w:rFonts w:cs="Arial"/>
                <w:sz w:val="20"/>
                <w:szCs w:val="20"/>
              </w:rPr>
              <w:t>C-M-279</w:t>
            </w:r>
          </w:p>
        </w:tc>
        <w:tc>
          <w:tcPr>
            <w:tcW w:w="1608" w:type="pct"/>
            <w:noWrap/>
            <w:vAlign w:val="center"/>
            <w:hideMark/>
          </w:tcPr>
          <w:p w14:paraId="401C4FAC"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5B5E7C1B" w14:textId="77777777" w:rsidTr="00125602">
        <w:trPr>
          <w:trHeight w:val="340"/>
          <w:jc w:val="center"/>
        </w:trPr>
        <w:tc>
          <w:tcPr>
            <w:tcW w:w="1126" w:type="pct"/>
            <w:noWrap/>
            <w:vAlign w:val="center"/>
            <w:hideMark/>
          </w:tcPr>
          <w:p w14:paraId="5E664BBE"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15749191" w14:textId="77777777" w:rsidR="00886E29" w:rsidRPr="00182593" w:rsidRDefault="00886E29" w:rsidP="00125602">
            <w:pPr>
              <w:jc w:val="center"/>
              <w:rPr>
                <w:rFonts w:cs="Arial"/>
                <w:sz w:val="20"/>
                <w:szCs w:val="20"/>
              </w:rPr>
            </w:pPr>
            <w:r w:rsidRPr="00182593">
              <w:rPr>
                <w:rFonts w:cs="Arial"/>
                <w:sz w:val="20"/>
                <w:szCs w:val="20"/>
              </w:rPr>
              <w:t>SC-AP3</w:t>
            </w:r>
          </w:p>
        </w:tc>
        <w:tc>
          <w:tcPr>
            <w:tcW w:w="1147" w:type="pct"/>
            <w:noWrap/>
            <w:vAlign w:val="center"/>
            <w:hideMark/>
          </w:tcPr>
          <w:p w14:paraId="34011D7A" w14:textId="77777777" w:rsidR="00886E29" w:rsidRPr="00182593" w:rsidRDefault="00886E29" w:rsidP="00125602">
            <w:pPr>
              <w:jc w:val="center"/>
              <w:rPr>
                <w:rFonts w:cs="Arial"/>
                <w:sz w:val="20"/>
                <w:szCs w:val="20"/>
              </w:rPr>
            </w:pPr>
            <w:r w:rsidRPr="00182593">
              <w:rPr>
                <w:rFonts w:cs="Arial"/>
                <w:sz w:val="20"/>
                <w:szCs w:val="20"/>
              </w:rPr>
              <w:t>C-M-348</w:t>
            </w:r>
          </w:p>
        </w:tc>
        <w:tc>
          <w:tcPr>
            <w:tcW w:w="1608" w:type="pct"/>
            <w:noWrap/>
            <w:vAlign w:val="center"/>
            <w:hideMark/>
          </w:tcPr>
          <w:p w14:paraId="29D494D5"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5ED1412A" w14:textId="77777777" w:rsidTr="00125602">
        <w:trPr>
          <w:trHeight w:val="340"/>
          <w:jc w:val="center"/>
        </w:trPr>
        <w:tc>
          <w:tcPr>
            <w:tcW w:w="1126" w:type="pct"/>
            <w:noWrap/>
            <w:vAlign w:val="center"/>
            <w:hideMark/>
          </w:tcPr>
          <w:p w14:paraId="52CBF1A6"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75023EF9" w14:textId="77777777" w:rsidR="00886E29" w:rsidRPr="00182593" w:rsidRDefault="00886E29" w:rsidP="00125602">
            <w:pPr>
              <w:jc w:val="center"/>
              <w:rPr>
                <w:rFonts w:cs="Arial"/>
                <w:sz w:val="20"/>
                <w:szCs w:val="20"/>
              </w:rPr>
            </w:pPr>
            <w:r w:rsidRPr="00182593">
              <w:rPr>
                <w:rFonts w:cs="Arial"/>
                <w:sz w:val="20"/>
                <w:szCs w:val="20"/>
              </w:rPr>
              <w:t>SC-AUP2</w:t>
            </w:r>
          </w:p>
        </w:tc>
        <w:tc>
          <w:tcPr>
            <w:tcW w:w="1147" w:type="pct"/>
            <w:noWrap/>
            <w:vAlign w:val="center"/>
            <w:hideMark/>
          </w:tcPr>
          <w:p w14:paraId="7236D635" w14:textId="77777777" w:rsidR="00886E29" w:rsidRPr="00182593" w:rsidRDefault="00886E29" w:rsidP="00125602">
            <w:pPr>
              <w:jc w:val="center"/>
              <w:rPr>
                <w:rFonts w:cs="Arial"/>
                <w:sz w:val="20"/>
                <w:szCs w:val="20"/>
              </w:rPr>
            </w:pPr>
            <w:r w:rsidRPr="00182593">
              <w:rPr>
                <w:rFonts w:cs="Arial"/>
                <w:sz w:val="20"/>
                <w:szCs w:val="20"/>
              </w:rPr>
              <w:t>C-M-350</w:t>
            </w:r>
          </w:p>
        </w:tc>
        <w:tc>
          <w:tcPr>
            <w:tcW w:w="1608" w:type="pct"/>
            <w:noWrap/>
            <w:vAlign w:val="center"/>
            <w:hideMark/>
          </w:tcPr>
          <w:p w14:paraId="3CC4A3EB"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0B4AE5CC" w14:textId="77777777" w:rsidTr="00125602">
        <w:trPr>
          <w:trHeight w:val="340"/>
          <w:jc w:val="center"/>
        </w:trPr>
        <w:tc>
          <w:tcPr>
            <w:tcW w:w="1126" w:type="pct"/>
            <w:noWrap/>
            <w:vAlign w:val="center"/>
            <w:hideMark/>
          </w:tcPr>
          <w:p w14:paraId="1CBDDD73"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3AE53B8D" w14:textId="77777777" w:rsidR="00886E29" w:rsidRPr="00182593" w:rsidRDefault="00886E29" w:rsidP="00125602">
            <w:pPr>
              <w:jc w:val="center"/>
              <w:rPr>
                <w:rFonts w:cs="Arial"/>
                <w:sz w:val="20"/>
                <w:szCs w:val="20"/>
              </w:rPr>
            </w:pPr>
            <w:r w:rsidRPr="00182593">
              <w:rPr>
                <w:rFonts w:cs="Arial"/>
                <w:sz w:val="20"/>
                <w:szCs w:val="20"/>
              </w:rPr>
              <w:t>SC-AUP2</w:t>
            </w:r>
          </w:p>
        </w:tc>
        <w:tc>
          <w:tcPr>
            <w:tcW w:w="1147" w:type="pct"/>
            <w:noWrap/>
            <w:vAlign w:val="center"/>
            <w:hideMark/>
          </w:tcPr>
          <w:p w14:paraId="072A6199" w14:textId="77777777" w:rsidR="00886E29" w:rsidRPr="00182593" w:rsidRDefault="00886E29" w:rsidP="00125602">
            <w:pPr>
              <w:jc w:val="center"/>
              <w:rPr>
                <w:rFonts w:cs="Arial"/>
                <w:sz w:val="20"/>
                <w:szCs w:val="20"/>
              </w:rPr>
            </w:pPr>
            <w:r w:rsidRPr="00182593">
              <w:rPr>
                <w:rFonts w:cs="Arial"/>
                <w:sz w:val="20"/>
                <w:szCs w:val="20"/>
              </w:rPr>
              <w:t>C-M-415</w:t>
            </w:r>
          </w:p>
        </w:tc>
        <w:tc>
          <w:tcPr>
            <w:tcW w:w="1608" w:type="pct"/>
            <w:noWrap/>
            <w:vAlign w:val="center"/>
            <w:hideMark/>
          </w:tcPr>
          <w:p w14:paraId="7FEEE818"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7D3A7C67" w14:textId="77777777" w:rsidTr="00125602">
        <w:trPr>
          <w:trHeight w:val="340"/>
          <w:jc w:val="center"/>
        </w:trPr>
        <w:tc>
          <w:tcPr>
            <w:tcW w:w="1126" w:type="pct"/>
            <w:noWrap/>
            <w:vAlign w:val="center"/>
            <w:hideMark/>
          </w:tcPr>
          <w:p w14:paraId="535E6700"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67A24510" w14:textId="77777777" w:rsidR="00886E29" w:rsidRPr="00182593" w:rsidRDefault="00886E29" w:rsidP="00125602">
            <w:pPr>
              <w:jc w:val="center"/>
              <w:rPr>
                <w:rFonts w:cs="Arial"/>
                <w:sz w:val="20"/>
                <w:szCs w:val="20"/>
              </w:rPr>
            </w:pPr>
            <w:r w:rsidRPr="00182593">
              <w:rPr>
                <w:rFonts w:cs="Arial"/>
                <w:sz w:val="20"/>
                <w:szCs w:val="20"/>
              </w:rPr>
              <w:t>SC-AUP2</w:t>
            </w:r>
          </w:p>
        </w:tc>
        <w:tc>
          <w:tcPr>
            <w:tcW w:w="1147" w:type="pct"/>
            <w:noWrap/>
            <w:vAlign w:val="center"/>
            <w:hideMark/>
          </w:tcPr>
          <w:p w14:paraId="57405D63" w14:textId="77777777" w:rsidR="00886E29" w:rsidRPr="00182593" w:rsidRDefault="00886E29" w:rsidP="00125602">
            <w:pPr>
              <w:jc w:val="center"/>
              <w:rPr>
                <w:rFonts w:cs="Arial"/>
                <w:sz w:val="20"/>
                <w:szCs w:val="20"/>
              </w:rPr>
            </w:pPr>
            <w:r w:rsidRPr="00182593">
              <w:rPr>
                <w:rFonts w:cs="Arial"/>
                <w:sz w:val="20"/>
                <w:szCs w:val="20"/>
              </w:rPr>
              <w:t>C-M-417</w:t>
            </w:r>
          </w:p>
        </w:tc>
        <w:tc>
          <w:tcPr>
            <w:tcW w:w="1608" w:type="pct"/>
            <w:noWrap/>
            <w:vAlign w:val="center"/>
            <w:hideMark/>
          </w:tcPr>
          <w:p w14:paraId="5B4B925A"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4C9BC970" w14:textId="77777777" w:rsidTr="00125602">
        <w:trPr>
          <w:trHeight w:val="340"/>
          <w:jc w:val="center"/>
        </w:trPr>
        <w:tc>
          <w:tcPr>
            <w:tcW w:w="1126" w:type="pct"/>
            <w:noWrap/>
            <w:vAlign w:val="center"/>
            <w:hideMark/>
          </w:tcPr>
          <w:p w14:paraId="47C38955" w14:textId="77777777" w:rsidR="00886E29" w:rsidRPr="00182593" w:rsidRDefault="00886E29" w:rsidP="00125602">
            <w:pPr>
              <w:jc w:val="center"/>
              <w:rPr>
                <w:rFonts w:cs="Arial"/>
                <w:sz w:val="20"/>
                <w:szCs w:val="20"/>
              </w:rPr>
            </w:pPr>
            <w:r w:rsidRPr="00182593">
              <w:rPr>
                <w:rFonts w:cs="Arial"/>
                <w:sz w:val="20"/>
                <w:szCs w:val="20"/>
              </w:rPr>
              <w:lastRenderedPageBreak/>
              <w:t>Campos</w:t>
            </w:r>
          </w:p>
        </w:tc>
        <w:tc>
          <w:tcPr>
            <w:tcW w:w="1119" w:type="pct"/>
            <w:noWrap/>
            <w:vAlign w:val="center"/>
            <w:hideMark/>
          </w:tcPr>
          <w:p w14:paraId="33785CEB" w14:textId="77777777" w:rsidR="00886E29" w:rsidRPr="00182593" w:rsidRDefault="00886E29" w:rsidP="00125602">
            <w:pPr>
              <w:jc w:val="center"/>
              <w:rPr>
                <w:rFonts w:cs="Arial"/>
                <w:sz w:val="20"/>
                <w:szCs w:val="20"/>
              </w:rPr>
            </w:pPr>
            <w:r w:rsidRPr="00182593">
              <w:rPr>
                <w:rFonts w:cs="Arial"/>
                <w:sz w:val="20"/>
                <w:szCs w:val="20"/>
              </w:rPr>
              <w:t>SC-AUP2</w:t>
            </w:r>
          </w:p>
        </w:tc>
        <w:tc>
          <w:tcPr>
            <w:tcW w:w="1147" w:type="pct"/>
            <w:noWrap/>
            <w:vAlign w:val="center"/>
            <w:hideMark/>
          </w:tcPr>
          <w:p w14:paraId="2B917173" w14:textId="77777777" w:rsidR="00886E29" w:rsidRPr="00182593" w:rsidRDefault="00886E29" w:rsidP="00125602">
            <w:pPr>
              <w:jc w:val="center"/>
              <w:rPr>
                <w:rFonts w:cs="Arial"/>
                <w:sz w:val="20"/>
                <w:szCs w:val="20"/>
              </w:rPr>
            </w:pPr>
            <w:r w:rsidRPr="00182593">
              <w:rPr>
                <w:rFonts w:cs="Arial"/>
                <w:sz w:val="20"/>
                <w:szCs w:val="20"/>
              </w:rPr>
              <w:t>C-M-481</w:t>
            </w:r>
          </w:p>
        </w:tc>
        <w:tc>
          <w:tcPr>
            <w:tcW w:w="1608" w:type="pct"/>
            <w:noWrap/>
            <w:vAlign w:val="center"/>
            <w:hideMark/>
          </w:tcPr>
          <w:p w14:paraId="05BA0699"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0AE8EFDC" w14:textId="77777777" w:rsidTr="00125602">
        <w:trPr>
          <w:trHeight w:val="340"/>
          <w:jc w:val="center"/>
        </w:trPr>
        <w:tc>
          <w:tcPr>
            <w:tcW w:w="1126" w:type="pct"/>
            <w:noWrap/>
            <w:vAlign w:val="center"/>
            <w:hideMark/>
          </w:tcPr>
          <w:p w14:paraId="0F8BADD3"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7C982CD9" w14:textId="77777777" w:rsidR="00886E29" w:rsidRPr="00182593" w:rsidRDefault="00886E29" w:rsidP="00125602">
            <w:pPr>
              <w:jc w:val="center"/>
              <w:rPr>
                <w:rFonts w:cs="Arial"/>
                <w:sz w:val="20"/>
                <w:szCs w:val="20"/>
              </w:rPr>
            </w:pPr>
            <w:r w:rsidRPr="00182593">
              <w:rPr>
                <w:rFonts w:cs="Arial"/>
                <w:sz w:val="20"/>
                <w:szCs w:val="20"/>
              </w:rPr>
              <w:t>SC-AUP2</w:t>
            </w:r>
          </w:p>
        </w:tc>
        <w:tc>
          <w:tcPr>
            <w:tcW w:w="1147" w:type="pct"/>
            <w:noWrap/>
            <w:vAlign w:val="center"/>
            <w:hideMark/>
          </w:tcPr>
          <w:p w14:paraId="74FD7FAF" w14:textId="77777777" w:rsidR="00886E29" w:rsidRPr="00182593" w:rsidRDefault="00886E29" w:rsidP="00125602">
            <w:pPr>
              <w:jc w:val="center"/>
              <w:rPr>
                <w:rFonts w:cs="Arial"/>
                <w:sz w:val="20"/>
                <w:szCs w:val="20"/>
              </w:rPr>
            </w:pPr>
            <w:r w:rsidRPr="00182593">
              <w:rPr>
                <w:rFonts w:cs="Arial"/>
                <w:sz w:val="20"/>
                <w:szCs w:val="20"/>
              </w:rPr>
              <w:t>C-M-483</w:t>
            </w:r>
          </w:p>
        </w:tc>
        <w:tc>
          <w:tcPr>
            <w:tcW w:w="1608" w:type="pct"/>
            <w:noWrap/>
            <w:vAlign w:val="center"/>
            <w:hideMark/>
          </w:tcPr>
          <w:p w14:paraId="3C184A58"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1F6E6497" w14:textId="77777777" w:rsidTr="00125602">
        <w:trPr>
          <w:trHeight w:val="340"/>
          <w:jc w:val="center"/>
        </w:trPr>
        <w:tc>
          <w:tcPr>
            <w:tcW w:w="1126" w:type="pct"/>
            <w:noWrap/>
            <w:vAlign w:val="center"/>
            <w:hideMark/>
          </w:tcPr>
          <w:p w14:paraId="25466EE4"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1A18DB80" w14:textId="77777777" w:rsidR="00886E29" w:rsidRPr="00182593" w:rsidRDefault="00886E29" w:rsidP="00125602">
            <w:pPr>
              <w:jc w:val="center"/>
              <w:rPr>
                <w:rFonts w:cs="Arial"/>
                <w:sz w:val="20"/>
                <w:szCs w:val="20"/>
              </w:rPr>
            </w:pPr>
            <w:r w:rsidRPr="00182593">
              <w:rPr>
                <w:rFonts w:cs="Arial"/>
                <w:sz w:val="20"/>
                <w:szCs w:val="20"/>
              </w:rPr>
              <w:t>SC-AUP2</w:t>
            </w:r>
          </w:p>
        </w:tc>
        <w:tc>
          <w:tcPr>
            <w:tcW w:w="1147" w:type="pct"/>
            <w:noWrap/>
            <w:vAlign w:val="center"/>
            <w:hideMark/>
          </w:tcPr>
          <w:p w14:paraId="46A97998" w14:textId="77777777" w:rsidR="00886E29" w:rsidRPr="00182593" w:rsidRDefault="00886E29" w:rsidP="00125602">
            <w:pPr>
              <w:jc w:val="center"/>
              <w:rPr>
                <w:rFonts w:cs="Arial"/>
                <w:sz w:val="20"/>
                <w:szCs w:val="20"/>
              </w:rPr>
            </w:pPr>
            <w:r w:rsidRPr="00182593">
              <w:rPr>
                <w:rFonts w:cs="Arial"/>
                <w:sz w:val="20"/>
                <w:szCs w:val="20"/>
              </w:rPr>
              <w:t>C-M-485</w:t>
            </w:r>
          </w:p>
        </w:tc>
        <w:tc>
          <w:tcPr>
            <w:tcW w:w="1608" w:type="pct"/>
            <w:noWrap/>
            <w:vAlign w:val="center"/>
            <w:hideMark/>
          </w:tcPr>
          <w:p w14:paraId="6EAA899E"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2EBE4613" w14:textId="77777777" w:rsidTr="00125602">
        <w:trPr>
          <w:trHeight w:val="340"/>
          <w:jc w:val="center"/>
        </w:trPr>
        <w:tc>
          <w:tcPr>
            <w:tcW w:w="1126" w:type="pct"/>
            <w:noWrap/>
            <w:vAlign w:val="center"/>
            <w:hideMark/>
          </w:tcPr>
          <w:p w14:paraId="6915C7CD" w14:textId="77777777" w:rsidR="00886E29" w:rsidRPr="00182593" w:rsidRDefault="00886E29" w:rsidP="00125602">
            <w:pPr>
              <w:jc w:val="center"/>
              <w:rPr>
                <w:rFonts w:cs="Arial"/>
                <w:sz w:val="20"/>
                <w:szCs w:val="20"/>
              </w:rPr>
            </w:pPr>
            <w:r w:rsidRPr="00182593">
              <w:rPr>
                <w:rFonts w:cs="Arial"/>
                <w:sz w:val="20"/>
                <w:szCs w:val="20"/>
              </w:rPr>
              <w:t>Campos</w:t>
            </w:r>
          </w:p>
        </w:tc>
        <w:tc>
          <w:tcPr>
            <w:tcW w:w="1119" w:type="pct"/>
            <w:noWrap/>
            <w:vAlign w:val="center"/>
            <w:hideMark/>
          </w:tcPr>
          <w:p w14:paraId="039EE03D" w14:textId="77777777" w:rsidR="00886E29" w:rsidRPr="00182593" w:rsidRDefault="00886E29" w:rsidP="00125602">
            <w:pPr>
              <w:jc w:val="center"/>
              <w:rPr>
                <w:rFonts w:cs="Arial"/>
                <w:sz w:val="20"/>
                <w:szCs w:val="20"/>
              </w:rPr>
            </w:pPr>
            <w:r w:rsidRPr="00182593">
              <w:rPr>
                <w:rFonts w:cs="Arial"/>
                <w:sz w:val="20"/>
                <w:szCs w:val="20"/>
              </w:rPr>
              <w:t>SC-AUP2</w:t>
            </w:r>
          </w:p>
        </w:tc>
        <w:tc>
          <w:tcPr>
            <w:tcW w:w="1147" w:type="pct"/>
            <w:noWrap/>
            <w:vAlign w:val="center"/>
            <w:hideMark/>
          </w:tcPr>
          <w:p w14:paraId="010D32B2" w14:textId="77777777" w:rsidR="00886E29" w:rsidRPr="00182593" w:rsidRDefault="00886E29" w:rsidP="00125602">
            <w:pPr>
              <w:jc w:val="center"/>
              <w:rPr>
                <w:rFonts w:cs="Arial"/>
                <w:sz w:val="20"/>
                <w:szCs w:val="20"/>
              </w:rPr>
            </w:pPr>
            <w:r w:rsidRPr="00182593">
              <w:rPr>
                <w:rFonts w:cs="Arial"/>
                <w:sz w:val="20"/>
                <w:szCs w:val="20"/>
              </w:rPr>
              <w:t>C-M-549</w:t>
            </w:r>
          </w:p>
        </w:tc>
        <w:tc>
          <w:tcPr>
            <w:tcW w:w="1608" w:type="pct"/>
            <w:noWrap/>
            <w:vAlign w:val="center"/>
            <w:hideMark/>
          </w:tcPr>
          <w:p w14:paraId="725E826B"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1A08DC0D" w14:textId="77777777" w:rsidTr="00125602">
        <w:trPr>
          <w:trHeight w:val="340"/>
          <w:jc w:val="center"/>
        </w:trPr>
        <w:tc>
          <w:tcPr>
            <w:tcW w:w="1126" w:type="pct"/>
            <w:noWrap/>
            <w:vAlign w:val="center"/>
            <w:hideMark/>
          </w:tcPr>
          <w:p w14:paraId="54930804"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27A75560"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59830822" w14:textId="77777777" w:rsidR="00886E29" w:rsidRPr="00182593" w:rsidRDefault="00886E29" w:rsidP="00125602">
            <w:pPr>
              <w:jc w:val="center"/>
              <w:rPr>
                <w:rFonts w:cs="Arial"/>
                <w:sz w:val="20"/>
                <w:szCs w:val="20"/>
              </w:rPr>
            </w:pPr>
            <w:r w:rsidRPr="00182593">
              <w:rPr>
                <w:rFonts w:cs="Arial"/>
                <w:sz w:val="20"/>
                <w:szCs w:val="20"/>
              </w:rPr>
              <w:t>P-M-22</w:t>
            </w:r>
          </w:p>
        </w:tc>
        <w:tc>
          <w:tcPr>
            <w:tcW w:w="1608" w:type="pct"/>
            <w:noWrap/>
            <w:vAlign w:val="center"/>
            <w:hideMark/>
          </w:tcPr>
          <w:p w14:paraId="12DBEC67"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60BA8C90" w14:textId="77777777" w:rsidTr="00125602">
        <w:trPr>
          <w:trHeight w:val="340"/>
          <w:jc w:val="center"/>
        </w:trPr>
        <w:tc>
          <w:tcPr>
            <w:tcW w:w="1126" w:type="pct"/>
            <w:noWrap/>
            <w:vAlign w:val="center"/>
            <w:hideMark/>
          </w:tcPr>
          <w:p w14:paraId="60EE8DC7"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AC1E7D4"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3BE7965E" w14:textId="77777777" w:rsidR="00886E29" w:rsidRPr="00182593" w:rsidRDefault="00886E29" w:rsidP="00125602">
            <w:pPr>
              <w:jc w:val="center"/>
              <w:rPr>
                <w:rFonts w:cs="Arial"/>
                <w:sz w:val="20"/>
                <w:szCs w:val="20"/>
              </w:rPr>
            </w:pPr>
            <w:r w:rsidRPr="00182593">
              <w:rPr>
                <w:rFonts w:cs="Arial"/>
                <w:sz w:val="20"/>
                <w:szCs w:val="20"/>
              </w:rPr>
              <w:t>P-M-24</w:t>
            </w:r>
          </w:p>
        </w:tc>
        <w:tc>
          <w:tcPr>
            <w:tcW w:w="1608" w:type="pct"/>
            <w:noWrap/>
            <w:vAlign w:val="center"/>
            <w:hideMark/>
          </w:tcPr>
          <w:p w14:paraId="3E8072A2"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0BBFB350" w14:textId="77777777" w:rsidTr="00125602">
        <w:trPr>
          <w:trHeight w:val="340"/>
          <w:jc w:val="center"/>
        </w:trPr>
        <w:tc>
          <w:tcPr>
            <w:tcW w:w="1126" w:type="pct"/>
            <w:noWrap/>
            <w:vAlign w:val="center"/>
            <w:hideMark/>
          </w:tcPr>
          <w:p w14:paraId="6FAF56BD"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49F761D"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64830E46" w14:textId="77777777" w:rsidR="00886E29" w:rsidRPr="00182593" w:rsidRDefault="00886E29" w:rsidP="00125602">
            <w:pPr>
              <w:jc w:val="center"/>
              <w:rPr>
                <w:rFonts w:cs="Arial"/>
                <w:sz w:val="20"/>
                <w:szCs w:val="20"/>
              </w:rPr>
            </w:pPr>
            <w:r w:rsidRPr="00182593">
              <w:rPr>
                <w:rFonts w:cs="Arial"/>
                <w:sz w:val="20"/>
                <w:szCs w:val="20"/>
              </w:rPr>
              <w:t>P-M-26</w:t>
            </w:r>
          </w:p>
        </w:tc>
        <w:tc>
          <w:tcPr>
            <w:tcW w:w="1608" w:type="pct"/>
            <w:noWrap/>
            <w:vAlign w:val="center"/>
            <w:hideMark/>
          </w:tcPr>
          <w:p w14:paraId="12C7882C"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650CFB2C" w14:textId="77777777" w:rsidTr="00125602">
        <w:trPr>
          <w:trHeight w:val="340"/>
          <w:jc w:val="center"/>
        </w:trPr>
        <w:tc>
          <w:tcPr>
            <w:tcW w:w="1126" w:type="pct"/>
            <w:noWrap/>
            <w:vAlign w:val="center"/>
            <w:hideMark/>
          </w:tcPr>
          <w:p w14:paraId="544EC7CC"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6D53BEBD"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40C94C80" w14:textId="77777777" w:rsidR="00886E29" w:rsidRPr="00182593" w:rsidRDefault="00886E29" w:rsidP="00125602">
            <w:pPr>
              <w:jc w:val="center"/>
              <w:rPr>
                <w:rFonts w:cs="Arial"/>
                <w:sz w:val="20"/>
                <w:szCs w:val="20"/>
              </w:rPr>
            </w:pPr>
            <w:r w:rsidRPr="00182593">
              <w:rPr>
                <w:rFonts w:cs="Arial"/>
                <w:sz w:val="20"/>
                <w:szCs w:val="20"/>
              </w:rPr>
              <w:t>P-M-76</w:t>
            </w:r>
          </w:p>
        </w:tc>
        <w:tc>
          <w:tcPr>
            <w:tcW w:w="1608" w:type="pct"/>
            <w:noWrap/>
            <w:vAlign w:val="center"/>
            <w:hideMark/>
          </w:tcPr>
          <w:p w14:paraId="05889D73"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356FB688" w14:textId="77777777" w:rsidTr="00125602">
        <w:trPr>
          <w:trHeight w:val="340"/>
          <w:jc w:val="center"/>
        </w:trPr>
        <w:tc>
          <w:tcPr>
            <w:tcW w:w="1126" w:type="pct"/>
            <w:noWrap/>
            <w:vAlign w:val="center"/>
            <w:hideMark/>
          </w:tcPr>
          <w:p w14:paraId="3E0CC23E"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0A8496A6"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1B9414C8" w14:textId="77777777" w:rsidR="00886E29" w:rsidRPr="00182593" w:rsidRDefault="00886E29" w:rsidP="00125602">
            <w:pPr>
              <w:jc w:val="center"/>
              <w:rPr>
                <w:rFonts w:cs="Arial"/>
                <w:sz w:val="20"/>
                <w:szCs w:val="20"/>
              </w:rPr>
            </w:pPr>
            <w:r w:rsidRPr="00182593">
              <w:rPr>
                <w:rFonts w:cs="Arial"/>
                <w:sz w:val="20"/>
                <w:szCs w:val="20"/>
              </w:rPr>
              <w:t>P-M-78</w:t>
            </w:r>
          </w:p>
        </w:tc>
        <w:tc>
          <w:tcPr>
            <w:tcW w:w="1608" w:type="pct"/>
            <w:noWrap/>
            <w:vAlign w:val="center"/>
            <w:hideMark/>
          </w:tcPr>
          <w:p w14:paraId="1AEDF228"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75055FBC" w14:textId="77777777" w:rsidTr="00125602">
        <w:trPr>
          <w:trHeight w:val="340"/>
          <w:jc w:val="center"/>
        </w:trPr>
        <w:tc>
          <w:tcPr>
            <w:tcW w:w="1126" w:type="pct"/>
            <w:noWrap/>
            <w:vAlign w:val="center"/>
            <w:hideMark/>
          </w:tcPr>
          <w:p w14:paraId="19BA5C9F"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1D7FF1BE"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5069BF6B" w14:textId="77777777" w:rsidR="00886E29" w:rsidRPr="00182593" w:rsidRDefault="00886E29" w:rsidP="00125602">
            <w:pPr>
              <w:jc w:val="center"/>
              <w:rPr>
                <w:rFonts w:cs="Arial"/>
                <w:sz w:val="20"/>
                <w:szCs w:val="20"/>
              </w:rPr>
            </w:pPr>
            <w:r w:rsidRPr="00182593">
              <w:rPr>
                <w:rFonts w:cs="Arial"/>
                <w:sz w:val="20"/>
                <w:szCs w:val="20"/>
              </w:rPr>
              <w:t>P-M-80</w:t>
            </w:r>
          </w:p>
        </w:tc>
        <w:tc>
          <w:tcPr>
            <w:tcW w:w="1608" w:type="pct"/>
            <w:noWrap/>
            <w:vAlign w:val="center"/>
            <w:hideMark/>
          </w:tcPr>
          <w:p w14:paraId="03E14AF6"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7FFD9208" w14:textId="77777777" w:rsidTr="00125602">
        <w:trPr>
          <w:trHeight w:val="340"/>
          <w:jc w:val="center"/>
        </w:trPr>
        <w:tc>
          <w:tcPr>
            <w:tcW w:w="1126" w:type="pct"/>
            <w:noWrap/>
            <w:vAlign w:val="center"/>
            <w:hideMark/>
          </w:tcPr>
          <w:p w14:paraId="6A369B1E"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4BE9B66C"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600835FC" w14:textId="77777777" w:rsidR="00886E29" w:rsidRPr="00182593" w:rsidRDefault="00886E29" w:rsidP="00125602">
            <w:pPr>
              <w:jc w:val="center"/>
              <w:rPr>
                <w:rFonts w:cs="Arial"/>
                <w:sz w:val="20"/>
                <w:szCs w:val="20"/>
              </w:rPr>
            </w:pPr>
            <w:r w:rsidRPr="00182593">
              <w:rPr>
                <w:rFonts w:cs="Arial"/>
                <w:sz w:val="20"/>
                <w:szCs w:val="20"/>
              </w:rPr>
              <w:t>P-M-132</w:t>
            </w:r>
          </w:p>
        </w:tc>
        <w:tc>
          <w:tcPr>
            <w:tcW w:w="1608" w:type="pct"/>
            <w:noWrap/>
            <w:vAlign w:val="center"/>
            <w:hideMark/>
          </w:tcPr>
          <w:p w14:paraId="360BDBD7"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2FA5FAF1" w14:textId="77777777" w:rsidTr="00125602">
        <w:trPr>
          <w:trHeight w:val="340"/>
          <w:jc w:val="center"/>
        </w:trPr>
        <w:tc>
          <w:tcPr>
            <w:tcW w:w="1126" w:type="pct"/>
            <w:noWrap/>
            <w:vAlign w:val="center"/>
            <w:hideMark/>
          </w:tcPr>
          <w:p w14:paraId="3DD82F52"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299C44B7"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6B04F7D8" w14:textId="77777777" w:rsidR="00886E29" w:rsidRPr="00182593" w:rsidRDefault="00886E29" w:rsidP="00125602">
            <w:pPr>
              <w:jc w:val="center"/>
              <w:rPr>
                <w:rFonts w:cs="Arial"/>
                <w:sz w:val="20"/>
                <w:szCs w:val="20"/>
              </w:rPr>
            </w:pPr>
            <w:r w:rsidRPr="00182593">
              <w:rPr>
                <w:rFonts w:cs="Arial"/>
                <w:sz w:val="20"/>
                <w:szCs w:val="20"/>
              </w:rPr>
              <w:t>P-M-134</w:t>
            </w:r>
          </w:p>
        </w:tc>
        <w:tc>
          <w:tcPr>
            <w:tcW w:w="1608" w:type="pct"/>
            <w:noWrap/>
            <w:vAlign w:val="center"/>
            <w:hideMark/>
          </w:tcPr>
          <w:p w14:paraId="38A511BB"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10F8FC94" w14:textId="77777777" w:rsidTr="00125602">
        <w:trPr>
          <w:trHeight w:val="340"/>
          <w:jc w:val="center"/>
        </w:trPr>
        <w:tc>
          <w:tcPr>
            <w:tcW w:w="1126" w:type="pct"/>
            <w:noWrap/>
            <w:vAlign w:val="center"/>
            <w:hideMark/>
          </w:tcPr>
          <w:p w14:paraId="0D98B862"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6E6505C"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3CA59B36" w14:textId="77777777" w:rsidR="00886E29" w:rsidRPr="00182593" w:rsidRDefault="00886E29" w:rsidP="00125602">
            <w:pPr>
              <w:jc w:val="center"/>
              <w:rPr>
                <w:rFonts w:cs="Arial"/>
                <w:sz w:val="20"/>
                <w:szCs w:val="20"/>
              </w:rPr>
            </w:pPr>
            <w:r w:rsidRPr="00182593">
              <w:rPr>
                <w:rFonts w:cs="Arial"/>
                <w:sz w:val="20"/>
                <w:szCs w:val="20"/>
              </w:rPr>
              <w:t>P-M-136</w:t>
            </w:r>
          </w:p>
        </w:tc>
        <w:tc>
          <w:tcPr>
            <w:tcW w:w="1608" w:type="pct"/>
            <w:noWrap/>
            <w:vAlign w:val="center"/>
            <w:hideMark/>
          </w:tcPr>
          <w:p w14:paraId="38402C87"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33B1BA96" w14:textId="77777777" w:rsidTr="00125602">
        <w:trPr>
          <w:trHeight w:val="340"/>
          <w:jc w:val="center"/>
        </w:trPr>
        <w:tc>
          <w:tcPr>
            <w:tcW w:w="1126" w:type="pct"/>
            <w:noWrap/>
            <w:vAlign w:val="center"/>
            <w:hideMark/>
          </w:tcPr>
          <w:p w14:paraId="3AFE82D2"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50ED8FF3"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44B83911" w14:textId="77777777" w:rsidR="00886E29" w:rsidRPr="00182593" w:rsidRDefault="00886E29" w:rsidP="00125602">
            <w:pPr>
              <w:jc w:val="center"/>
              <w:rPr>
                <w:rFonts w:cs="Arial"/>
                <w:sz w:val="20"/>
                <w:szCs w:val="20"/>
              </w:rPr>
            </w:pPr>
            <w:r w:rsidRPr="00182593">
              <w:rPr>
                <w:rFonts w:cs="Arial"/>
                <w:sz w:val="20"/>
                <w:szCs w:val="20"/>
              </w:rPr>
              <w:t>P-M-188</w:t>
            </w:r>
          </w:p>
        </w:tc>
        <w:tc>
          <w:tcPr>
            <w:tcW w:w="1608" w:type="pct"/>
            <w:noWrap/>
            <w:vAlign w:val="center"/>
            <w:hideMark/>
          </w:tcPr>
          <w:p w14:paraId="6A720835"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52A684DE" w14:textId="77777777" w:rsidTr="00125602">
        <w:trPr>
          <w:trHeight w:val="340"/>
          <w:jc w:val="center"/>
        </w:trPr>
        <w:tc>
          <w:tcPr>
            <w:tcW w:w="1126" w:type="pct"/>
            <w:noWrap/>
            <w:vAlign w:val="center"/>
            <w:hideMark/>
          </w:tcPr>
          <w:p w14:paraId="444FE475"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47FC3FC9"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3327CF59" w14:textId="77777777" w:rsidR="00886E29" w:rsidRPr="00182593" w:rsidRDefault="00886E29" w:rsidP="00125602">
            <w:pPr>
              <w:jc w:val="center"/>
              <w:rPr>
                <w:rFonts w:cs="Arial"/>
                <w:sz w:val="20"/>
                <w:szCs w:val="20"/>
              </w:rPr>
            </w:pPr>
            <w:r w:rsidRPr="00182593">
              <w:rPr>
                <w:rFonts w:cs="Arial"/>
                <w:sz w:val="20"/>
                <w:szCs w:val="20"/>
              </w:rPr>
              <w:t>P-M-190</w:t>
            </w:r>
          </w:p>
        </w:tc>
        <w:tc>
          <w:tcPr>
            <w:tcW w:w="1608" w:type="pct"/>
            <w:noWrap/>
            <w:vAlign w:val="center"/>
            <w:hideMark/>
          </w:tcPr>
          <w:p w14:paraId="194A4E32"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0BD44C4C" w14:textId="77777777" w:rsidTr="00125602">
        <w:trPr>
          <w:trHeight w:val="340"/>
          <w:jc w:val="center"/>
        </w:trPr>
        <w:tc>
          <w:tcPr>
            <w:tcW w:w="1126" w:type="pct"/>
            <w:noWrap/>
            <w:vAlign w:val="center"/>
            <w:hideMark/>
          </w:tcPr>
          <w:p w14:paraId="59441509"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23E7D2B0"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0F8A6A4E" w14:textId="77777777" w:rsidR="00886E29" w:rsidRPr="00182593" w:rsidRDefault="00886E29" w:rsidP="00125602">
            <w:pPr>
              <w:jc w:val="center"/>
              <w:rPr>
                <w:rFonts w:cs="Arial"/>
                <w:sz w:val="20"/>
                <w:szCs w:val="20"/>
              </w:rPr>
            </w:pPr>
            <w:r w:rsidRPr="00182593">
              <w:rPr>
                <w:rFonts w:cs="Arial"/>
                <w:sz w:val="20"/>
                <w:szCs w:val="20"/>
              </w:rPr>
              <w:t>P-M-192</w:t>
            </w:r>
          </w:p>
        </w:tc>
        <w:tc>
          <w:tcPr>
            <w:tcW w:w="1608" w:type="pct"/>
            <w:noWrap/>
            <w:vAlign w:val="center"/>
            <w:hideMark/>
          </w:tcPr>
          <w:p w14:paraId="4C1CE6EF"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70A5BBDF" w14:textId="77777777" w:rsidTr="00125602">
        <w:trPr>
          <w:trHeight w:val="340"/>
          <w:jc w:val="center"/>
        </w:trPr>
        <w:tc>
          <w:tcPr>
            <w:tcW w:w="1126" w:type="pct"/>
            <w:noWrap/>
            <w:vAlign w:val="center"/>
            <w:hideMark/>
          </w:tcPr>
          <w:p w14:paraId="6A7FC18B"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4230EBB4"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69CF3C0B" w14:textId="77777777" w:rsidR="00886E29" w:rsidRPr="00182593" w:rsidRDefault="00886E29" w:rsidP="00125602">
            <w:pPr>
              <w:jc w:val="center"/>
              <w:rPr>
                <w:rFonts w:cs="Arial"/>
                <w:sz w:val="20"/>
                <w:szCs w:val="20"/>
              </w:rPr>
            </w:pPr>
            <w:r w:rsidRPr="00182593">
              <w:rPr>
                <w:rFonts w:cs="Arial"/>
                <w:sz w:val="20"/>
                <w:szCs w:val="20"/>
              </w:rPr>
              <w:t>P-M-194</w:t>
            </w:r>
          </w:p>
        </w:tc>
        <w:tc>
          <w:tcPr>
            <w:tcW w:w="1608" w:type="pct"/>
            <w:noWrap/>
            <w:vAlign w:val="center"/>
            <w:hideMark/>
          </w:tcPr>
          <w:p w14:paraId="4E3F622A"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75414E5F" w14:textId="77777777" w:rsidTr="00125602">
        <w:trPr>
          <w:trHeight w:val="340"/>
          <w:jc w:val="center"/>
        </w:trPr>
        <w:tc>
          <w:tcPr>
            <w:tcW w:w="1126" w:type="pct"/>
            <w:noWrap/>
            <w:vAlign w:val="center"/>
            <w:hideMark/>
          </w:tcPr>
          <w:p w14:paraId="21255951"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0E04348"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2681E63E" w14:textId="77777777" w:rsidR="00886E29" w:rsidRPr="00182593" w:rsidRDefault="00886E29" w:rsidP="00125602">
            <w:pPr>
              <w:jc w:val="center"/>
              <w:rPr>
                <w:rFonts w:cs="Arial"/>
                <w:sz w:val="20"/>
                <w:szCs w:val="20"/>
              </w:rPr>
            </w:pPr>
            <w:r w:rsidRPr="00182593">
              <w:rPr>
                <w:rFonts w:cs="Arial"/>
                <w:sz w:val="20"/>
                <w:szCs w:val="20"/>
              </w:rPr>
              <w:t>P-M-393</w:t>
            </w:r>
          </w:p>
        </w:tc>
        <w:tc>
          <w:tcPr>
            <w:tcW w:w="1608" w:type="pct"/>
            <w:noWrap/>
            <w:vAlign w:val="center"/>
            <w:hideMark/>
          </w:tcPr>
          <w:p w14:paraId="606A9E21"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40EA69A5" w14:textId="77777777" w:rsidTr="00125602">
        <w:trPr>
          <w:trHeight w:val="340"/>
          <w:jc w:val="center"/>
        </w:trPr>
        <w:tc>
          <w:tcPr>
            <w:tcW w:w="1126" w:type="pct"/>
            <w:noWrap/>
            <w:vAlign w:val="center"/>
            <w:hideMark/>
          </w:tcPr>
          <w:p w14:paraId="6568926A"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77C5C8BE"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79B311DD" w14:textId="77777777" w:rsidR="00886E29" w:rsidRPr="00182593" w:rsidRDefault="00886E29" w:rsidP="00125602">
            <w:pPr>
              <w:jc w:val="center"/>
              <w:rPr>
                <w:rFonts w:cs="Arial"/>
                <w:sz w:val="20"/>
                <w:szCs w:val="20"/>
              </w:rPr>
            </w:pPr>
            <w:r w:rsidRPr="00182593">
              <w:rPr>
                <w:rFonts w:cs="Arial"/>
                <w:sz w:val="20"/>
                <w:szCs w:val="20"/>
              </w:rPr>
              <w:t>P-M-468</w:t>
            </w:r>
          </w:p>
        </w:tc>
        <w:tc>
          <w:tcPr>
            <w:tcW w:w="1608" w:type="pct"/>
            <w:noWrap/>
            <w:vAlign w:val="center"/>
            <w:hideMark/>
          </w:tcPr>
          <w:p w14:paraId="65C13A67"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152B8109" w14:textId="77777777" w:rsidTr="00125602">
        <w:trPr>
          <w:trHeight w:val="340"/>
          <w:jc w:val="center"/>
        </w:trPr>
        <w:tc>
          <w:tcPr>
            <w:tcW w:w="1126" w:type="pct"/>
            <w:noWrap/>
            <w:vAlign w:val="center"/>
            <w:hideMark/>
          </w:tcPr>
          <w:p w14:paraId="7BE3ABD1"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684358B3" w14:textId="77777777" w:rsidR="00886E29" w:rsidRPr="00182593" w:rsidRDefault="00886E29" w:rsidP="00125602">
            <w:pPr>
              <w:jc w:val="center"/>
              <w:rPr>
                <w:rFonts w:cs="Arial"/>
                <w:sz w:val="20"/>
                <w:szCs w:val="20"/>
              </w:rPr>
            </w:pPr>
            <w:r w:rsidRPr="00182593">
              <w:rPr>
                <w:rFonts w:cs="Arial"/>
                <w:sz w:val="20"/>
                <w:szCs w:val="20"/>
              </w:rPr>
              <w:t>SP-AP1</w:t>
            </w:r>
          </w:p>
        </w:tc>
        <w:tc>
          <w:tcPr>
            <w:tcW w:w="1147" w:type="pct"/>
            <w:noWrap/>
            <w:vAlign w:val="center"/>
            <w:hideMark/>
          </w:tcPr>
          <w:p w14:paraId="7AAEBAE4" w14:textId="77777777" w:rsidR="00886E29" w:rsidRPr="00182593" w:rsidRDefault="00886E29" w:rsidP="00125602">
            <w:pPr>
              <w:jc w:val="center"/>
              <w:rPr>
                <w:rFonts w:cs="Arial"/>
                <w:sz w:val="20"/>
                <w:szCs w:val="20"/>
              </w:rPr>
            </w:pPr>
            <w:r w:rsidRPr="00182593">
              <w:rPr>
                <w:rFonts w:cs="Arial"/>
                <w:sz w:val="20"/>
                <w:szCs w:val="20"/>
              </w:rPr>
              <w:t>P-M-541</w:t>
            </w:r>
          </w:p>
        </w:tc>
        <w:tc>
          <w:tcPr>
            <w:tcW w:w="1608" w:type="pct"/>
            <w:noWrap/>
            <w:vAlign w:val="center"/>
            <w:hideMark/>
          </w:tcPr>
          <w:p w14:paraId="1C44C44D"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0024CD03" w14:textId="77777777" w:rsidTr="00125602">
        <w:trPr>
          <w:trHeight w:val="340"/>
          <w:jc w:val="center"/>
        </w:trPr>
        <w:tc>
          <w:tcPr>
            <w:tcW w:w="1126" w:type="pct"/>
            <w:noWrap/>
            <w:vAlign w:val="center"/>
            <w:hideMark/>
          </w:tcPr>
          <w:p w14:paraId="4101FF8D"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04B5906E" w14:textId="77777777" w:rsidR="00886E29" w:rsidRPr="00182593" w:rsidRDefault="00886E29" w:rsidP="00125602">
            <w:pPr>
              <w:jc w:val="center"/>
              <w:rPr>
                <w:rFonts w:cs="Arial"/>
                <w:sz w:val="20"/>
                <w:szCs w:val="20"/>
              </w:rPr>
            </w:pPr>
            <w:r w:rsidRPr="00182593">
              <w:rPr>
                <w:rFonts w:cs="Arial"/>
                <w:sz w:val="20"/>
                <w:szCs w:val="20"/>
              </w:rPr>
              <w:t>SP-AUP1</w:t>
            </w:r>
          </w:p>
        </w:tc>
        <w:tc>
          <w:tcPr>
            <w:tcW w:w="1147" w:type="pct"/>
            <w:noWrap/>
            <w:vAlign w:val="center"/>
            <w:hideMark/>
          </w:tcPr>
          <w:p w14:paraId="44727506" w14:textId="77777777" w:rsidR="00886E29" w:rsidRPr="00182593" w:rsidRDefault="00886E29" w:rsidP="00125602">
            <w:pPr>
              <w:jc w:val="center"/>
              <w:rPr>
                <w:rFonts w:cs="Arial"/>
                <w:sz w:val="20"/>
                <w:szCs w:val="20"/>
              </w:rPr>
            </w:pPr>
            <w:r w:rsidRPr="00182593">
              <w:rPr>
                <w:rFonts w:cs="Arial"/>
                <w:sz w:val="20"/>
                <w:szCs w:val="20"/>
              </w:rPr>
              <w:t>P-M-28</w:t>
            </w:r>
          </w:p>
        </w:tc>
        <w:tc>
          <w:tcPr>
            <w:tcW w:w="1608" w:type="pct"/>
            <w:noWrap/>
            <w:vAlign w:val="center"/>
            <w:hideMark/>
          </w:tcPr>
          <w:p w14:paraId="76002F55"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75366706" w14:textId="77777777" w:rsidTr="00125602">
        <w:trPr>
          <w:trHeight w:val="340"/>
          <w:jc w:val="center"/>
        </w:trPr>
        <w:tc>
          <w:tcPr>
            <w:tcW w:w="1126" w:type="pct"/>
            <w:noWrap/>
            <w:vAlign w:val="center"/>
            <w:hideMark/>
          </w:tcPr>
          <w:p w14:paraId="1ED9ACC1"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1FC53897" w14:textId="77777777" w:rsidR="00886E29" w:rsidRPr="00182593" w:rsidRDefault="00886E29" w:rsidP="00125602">
            <w:pPr>
              <w:jc w:val="center"/>
              <w:rPr>
                <w:rFonts w:cs="Arial"/>
                <w:sz w:val="20"/>
                <w:szCs w:val="20"/>
              </w:rPr>
            </w:pPr>
            <w:r w:rsidRPr="00182593">
              <w:rPr>
                <w:rFonts w:cs="Arial"/>
                <w:sz w:val="20"/>
                <w:szCs w:val="20"/>
              </w:rPr>
              <w:t>SP-AUP1</w:t>
            </w:r>
          </w:p>
        </w:tc>
        <w:tc>
          <w:tcPr>
            <w:tcW w:w="1147" w:type="pct"/>
            <w:noWrap/>
            <w:vAlign w:val="center"/>
            <w:hideMark/>
          </w:tcPr>
          <w:p w14:paraId="6C18BDDD" w14:textId="77777777" w:rsidR="00886E29" w:rsidRPr="00182593" w:rsidRDefault="00886E29" w:rsidP="00125602">
            <w:pPr>
              <w:jc w:val="center"/>
              <w:rPr>
                <w:rFonts w:cs="Arial"/>
                <w:sz w:val="20"/>
                <w:szCs w:val="20"/>
              </w:rPr>
            </w:pPr>
            <w:r w:rsidRPr="00182593">
              <w:rPr>
                <w:rFonts w:cs="Arial"/>
                <w:sz w:val="20"/>
                <w:szCs w:val="20"/>
              </w:rPr>
              <w:t>P-M-30</w:t>
            </w:r>
          </w:p>
        </w:tc>
        <w:tc>
          <w:tcPr>
            <w:tcW w:w="1608" w:type="pct"/>
            <w:noWrap/>
            <w:vAlign w:val="center"/>
            <w:hideMark/>
          </w:tcPr>
          <w:p w14:paraId="0C38AC4B"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3F913BDE" w14:textId="77777777" w:rsidTr="00125602">
        <w:trPr>
          <w:trHeight w:val="340"/>
          <w:jc w:val="center"/>
        </w:trPr>
        <w:tc>
          <w:tcPr>
            <w:tcW w:w="1126" w:type="pct"/>
            <w:noWrap/>
            <w:vAlign w:val="center"/>
            <w:hideMark/>
          </w:tcPr>
          <w:p w14:paraId="431B50B5"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09F40F97" w14:textId="77777777" w:rsidR="00886E29" w:rsidRPr="00182593" w:rsidRDefault="00886E29" w:rsidP="00125602">
            <w:pPr>
              <w:jc w:val="center"/>
              <w:rPr>
                <w:rFonts w:cs="Arial"/>
                <w:sz w:val="20"/>
                <w:szCs w:val="20"/>
              </w:rPr>
            </w:pPr>
            <w:r w:rsidRPr="00182593">
              <w:rPr>
                <w:rFonts w:cs="Arial"/>
                <w:sz w:val="20"/>
                <w:szCs w:val="20"/>
              </w:rPr>
              <w:t>SP-AUP1</w:t>
            </w:r>
          </w:p>
        </w:tc>
        <w:tc>
          <w:tcPr>
            <w:tcW w:w="1147" w:type="pct"/>
            <w:noWrap/>
            <w:vAlign w:val="center"/>
            <w:hideMark/>
          </w:tcPr>
          <w:p w14:paraId="7306D38B" w14:textId="77777777" w:rsidR="00886E29" w:rsidRPr="00182593" w:rsidRDefault="00886E29" w:rsidP="00125602">
            <w:pPr>
              <w:jc w:val="center"/>
              <w:rPr>
                <w:rFonts w:cs="Arial"/>
                <w:sz w:val="20"/>
                <w:szCs w:val="20"/>
              </w:rPr>
            </w:pPr>
            <w:r w:rsidRPr="00182593">
              <w:rPr>
                <w:rFonts w:cs="Arial"/>
                <w:sz w:val="20"/>
                <w:szCs w:val="20"/>
              </w:rPr>
              <w:t>P-M-32</w:t>
            </w:r>
          </w:p>
        </w:tc>
        <w:tc>
          <w:tcPr>
            <w:tcW w:w="1608" w:type="pct"/>
            <w:noWrap/>
            <w:vAlign w:val="center"/>
            <w:hideMark/>
          </w:tcPr>
          <w:p w14:paraId="67EE6478"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3BE8DF7F" w14:textId="77777777" w:rsidTr="00125602">
        <w:trPr>
          <w:trHeight w:val="340"/>
          <w:jc w:val="center"/>
        </w:trPr>
        <w:tc>
          <w:tcPr>
            <w:tcW w:w="1126" w:type="pct"/>
            <w:noWrap/>
            <w:vAlign w:val="center"/>
            <w:hideMark/>
          </w:tcPr>
          <w:p w14:paraId="41B2792F"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76DFC920" w14:textId="77777777" w:rsidR="00886E29" w:rsidRPr="00182593" w:rsidRDefault="00886E29" w:rsidP="00125602">
            <w:pPr>
              <w:jc w:val="center"/>
              <w:rPr>
                <w:rFonts w:cs="Arial"/>
                <w:sz w:val="20"/>
                <w:szCs w:val="20"/>
              </w:rPr>
            </w:pPr>
            <w:r w:rsidRPr="00182593">
              <w:rPr>
                <w:rFonts w:cs="Arial"/>
                <w:sz w:val="20"/>
                <w:szCs w:val="20"/>
              </w:rPr>
              <w:t>SP-AUP1</w:t>
            </w:r>
          </w:p>
        </w:tc>
        <w:tc>
          <w:tcPr>
            <w:tcW w:w="1147" w:type="pct"/>
            <w:noWrap/>
            <w:vAlign w:val="center"/>
            <w:hideMark/>
          </w:tcPr>
          <w:p w14:paraId="0233D4A7" w14:textId="77777777" w:rsidR="00886E29" w:rsidRPr="00182593" w:rsidRDefault="00886E29" w:rsidP="00125602">
            <w:pPr>
              <w:jc w:val="center"/>
              <w:rPr>
                <w:rFonts w:cs="Arial"/>
                <w:sz w:val="20"/>
                <w:szCs w:val="20"/>
              </w:rPr>
            </w:pPr>
            <w:r w:rsidRPr="00182593">
              <w:rPr>
                <w:rFonts w:cs="Arial"/>
                <w:sz w:val="20"/>
                <w:szCs w:val="20"/>
              </w:rPr>
              <w:t>P-M-34</w:t>
            </w:r>
          </w:p>
        </w:tc>
        <w:tc>
          <w:tcPr>
            <w:tcW w:w="1608" w:type="pct"/>
            <w:noWrap/>
            <w:vAlign w:val="center"/>
            <w:hideMark/>
          </w:tcPr>
          <w:p w14:paraId="1971C03F"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2F135E82" w14:textId="77777777" w:rsidTr="00125602">
        <w:trPr>
          <w:trHeight w:val="340"/>
          <w:jc w:val="center"/>
        </w:trPr>
        <w:tc>
          <w:tcPr>
            <w:tcW w:w="1126" w:type="pct"/>
            <w:noWrap/>
            <w:vAlign w:val="center"/>
            <w:hideMark/>
          </w:tcPr>
          <w:p w14:paraId="6FD2D4DD"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063D184D" w14:textId="77777777" w:rsidR="00886E29" w:rsidRPr="00182593" w:rsidRDefault="00886E29" w:rsidP="00125602">
            <w:pPr>
              <w:jc w:val="center"/>
              <w:rPr>
                <w:rFonts w:cs="Arial"/>
                <w:sz w:val="20"/>
                <w:szCs w:val="20"/>
              </w:rPr>
            </w:pPr>
            <w:r w:rsidRPr="00182593">
              <w:rPr>
                <w:rFonts w:cs="Arial"/>
                <w:sz w:val="20"/>
                <w:szCs w:val="20"/>
              </w:rPr>
              <w:t>SP-AUP1</w:t>
            </w:r>
          </w:p>
        </w:tc>
        <w:tc>
          <w:tcPr>
            <w:tcW w:w="1147" w:type="pct"/>
            <w:noWrap/>
            <w:vAlign w:val="center"/>
            <w:hideMark/>
          </w:tcPr>
          <w:p w14:paraId="70D9F8BE" w14:textId="77777777" w:rsidR="00886E29" w:rsidRPr="00182593" w:rsidRDefault="00886E29" w:rsidP="00125602">
            <w:pPr>
              <w:jc w:val="center"/>
              <w:rPr>
                <w:rFonts w:cs="Arial"/>
                <w:sz w:val="20"/>
                <w:szCs w:val="20"/>
              </w:rPr>
            </w:pPr>
            <w:r w:rsidRPr="00182593">
              <w:rPr>
                <w:rFonts w:cs="Arial"/>
                <w:sz w:val="20"/>
                <w:szCs w:val="20"/>
              </w:rPr>
              <w:t>P-M-82</w:t>
            </w:r>
          </w:p>
        </w:tc>
        <w:tc>
          <w:tcPr>
            <w:tcW w:w="1608" w:type="pct"/>
            <w:noWrap/>
            <w:vAlign w:val="center"/>
            <w:hideMark/>
          </w:tcPr>
          <w:p w14:paraId="752888C2"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012EE2A4" w14:textId="77777777" w:rsidTr="00125602">
        <w:trPr>
          <w:trHeight w:val="340"/>
          <w:jc w:val="center"/>
        </w:trPr>
        <w:tc>
          <w:tcPr>
            <w:tcW w:w="1126" w:type="pct"/>
            <w:noWrap/>
            <w:vAlign w:val="center"/>
            <w:hideMark/>
          </w:tcPr>
          <w:p w14:paraId="151D6796"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241BAE79" w14:textId="77777777" w:rsidR="00886E29" w:rsidRPr="00182593" w:rsidRDefault="00886E29" w:rsidP="00125602">
            <w:pPr>
              <w:jc w:val="center"/>
              <w:rPr>
                <w:rFonts w:cs="Arial"/>
                <w:sz w:val="20"/>
                <w:szCs w:val="20"/>
              </w:rPr>
            </w:pPr>
            <w:r w:rsidRPr="00182593">
              <w:rPr>
                <w:rFonts w:cs="Arial"/>
                <w:sz w:val="20"/>
                <w:szCs w:val="20"/>
              </w:rPr>
              <w:t>SP-AUP1</w:t>
            </w:r>
          </w:p>
        </w:tc>
        <w:tc>
          <w:tcPr>
            <w:tcW w:w="1147" w:type="pct"/>
            <w:noWrap/>
            <w:vAlign w:val="center"/>
            <w:hideMark/>
          </w:tcPr>
          <w:p w14:paraId="55012EA6" w14:textId="77777777" w:rsidR="00886E29" w:rsidRPr="00182593" w:rsidRDefault="00886E29" w:rsidP="00125602">
            <w:pPr>
              <w:jc w:val="center"/>
              <w:rPr>
                <w:rFonts w:cs="Arial"/>
                <w:sz w:val="20"/>
                <w:szCs w:val="20"/>
              </w:rPr>
            </w:pPr>
            <w:r w:rsidRPr="00182593">
              <w:rPr>
                <w:rFonts w:cs="Arial"/>
                <w:sz w:val="20"/>
                <w:szCs w:val="20"/>
              </w:rPr>
              <w:t>P-M-84</w:t>
            </w:r>
          </w:p>
        </w:tc>
        <w:tc>
          <w:tcPr>
            <w:tcW w:w="1608" w:type="pct"/>
            <w:noWrap/>
            <w:vAlign w:val="center"/>
            <w:hideMark/>
          </w:tcPr>
          <w:p w14:paraId="29677637"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3776F56C" w14:textId="77777777" w:rsidTr="00125602">
        <w:trPr>
          <w:trHeight w:val="340"/>
          <w:jc w:val="center"/>
        </w:trPr>
        <w:tc>
          <w:tcPr>
            <w:tcW w:w="1126" w:type="pct"/>
            <w:noWrap/>
            <w:vAlign w:val="center"/>
            <w:hideMark/>
          </w:tcPr>
          <w:p w14:paraId="7EB96C11"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2A73B4C0" w14:textId="77777777" w:rsidR="00886E29" w:rsidRPr="00182593" w:rsidRDefault="00886E29" w:rsidP="00125602">
            <w:pPr>
              <w:jc w:val="center"/>
              <w:rPr>
                <w:rFonts w:cs="Arial"/>
                <w:sz w:val="20"/>
                <w:szCs w:val="20"/>
              </w:rPr>
            </w:pPr>
            <w:r w:rsidRPr="00182593">
              <w:rPr>
                <w:rFonts w:cs="Arial"/>
                <w:sz w:val="20"/>
                <w:szCs w:val="20"/>
              </w:rPr>
              <w:t>SP-AUP1</w:t>
            </w:r>
          </w:p>
        </w:tc>
        <w:tc>
          <w:tcPr>
            <w:tcW w:w="1147" w:type="pct"/>
            <w:noWrap/>
            <w:vAlign w:val="center"/>
            <w:hideMark/>
          </w:tcPr>
          <w:p w14:paraId="33E9F069" w14:textId="77777777" w:rsidR="00886E29" w:rsidRPr="00182593" w:rsidRDefault="00886E29" w:rsidP="00125602">
            <w:pPr>
              <w:jc w:val="center"/>
              <w:rPr>
                <w:rFonts w:cs="Arial"/>
                <w:sz w:val="20"/>
                <w:szCs w:val="20"/>
              </w:rPr>
            </w:pPr>
            <w:r w:rsidRPr="00182593">
              <w:rPr>
                <w:rFonts w:cs="Arial"/>
                <w:sz w:val="20"/>
                <w:szCs w:val="20"/>
              </w:rPr>
              <w:t>P-M-86</w:t>
            </w:r>
          </w:p>
        </w:tc>
        <w:tc>
          <w:tcPr>
            <w:tcW w:w="1608" w:type="pct"/>
            <w:noWrap/>
            <w:vAlign w:val="center"/>
            <w:hideMark/>
          </w:tcPr>
          <w:p w14:paraId="30B8AAA3"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3E16E538" w14:textId="77777777" w:rsidTr="00125602">
        <w:trPr>
          <w:trHeight w:val="340"/>
          <w:jc w:val="center"/>
        </w:trPr>
        <w:tc>
          <w:tcPr>
            <w:tcW w:w="1126" w:type="pct"/>
            <w:noWrap/>
            <w:vAlign w:val="center"/>
            <w:hideMark/>
          </w:tcPr>
          <w:p w14:paraId="69B211A4"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6F5B9F82" w14:textId="77777777" w:rsidR="00886E29" w:rsidRPr="00182593" w:rsidRDefault="00886E29" w:rsidP="00125602">
            <w:pPr>
              <w:jc w:val="center"/>
              <w:rPr>
                <w:rFonts w:cs="Arial"/>
                <w:sz w:val="20"/>
                <w:szCs w:val="20"/>
              </w:rPr>
            </w:pPr>
            <w:r w:rsidRPr="00182593">
              <w:rPr>
                <w:rFonts w:cs="Arial"/>
                <w:sz w:val="20"/>
                <w:szCs w:val="20"/>
              </w:rPr>
              <w:t>SP-AUP1</w:t>
            </w:r>
          </w:p>
        </w:tc>
        <w:tc>
          <w:tcPr>
            <w:tcW w:w="1147" w:type="pct"/>
            <w:noWrap/>
            <w:vAlign w:val="center"/>
            <w:hideMark/>
          </w:tcPr>
          <w:p w14:paraId="290343C0" w14:textId="77777777" w:rsidR="00886E29" w:rsidRPr="00182593" w:rsidRDefault="00886E29" w:rsidP="00125602">
            <w:pPr>
              <w:jc w:val="center"/>
              <w:rPr>
                <w:rFonts w:cs="Arial"/>
                <w:sz w:val="20"/>
                <w:szCs w:val="20"/>
              </w:rPr>
            </w:pPr>
            <w:r w:rsidRPr="00182593">
              <w:rPr>
                <w:rFonts w:cs="Arial"/>
                <w:sz w:val="20"/>
                <w:szCs w:val="20"/>
              </w:rPr>
              <w:t>P-M-88</w:t>
            </w:r>
          </w:p>
        </w:tc>
        <w:tc>
          <w:tcPr>
            <w:tcW w:w="1608" w:type="pct"/>
            <w:noWrap/>
            <w:vAlign w:val="center"/>
            <w:hideMark/>
          </w:tcPr>
          <w:p w14:paraId="7D4AEA99"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613C6304" w14:textId="77777777" w:rsidTr="00125602">
        <w:trPr>
          <w:trHeight w:val="340"/>
          <w:jc w:val="center"/>
        </w:trPr>
        <w:tc>
          <w:tcPr>
            <w:tcW w:w="1126" w:type="pct"/>
            <w:noWrap/>
            <w:vAlign w:val="center"/>
            <w:hideMark/>
          </w:tcPr>
          <w:p w14:paraId="0F647614"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1C12A3DA"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122499B8" w14:textId="77777777" w:rsidR="00886E29" w:rsidRPr="00182593" w:rsidRDefault="00886E29" w:rsidP="00125602">
            <w:pPr>
              <w:jc w:val="center"/>
              <w:rPr>
                <w:rFonts w:cs="Arial"/>
                <w:sz w:val="20"/>
                <w:szCs w:val="20"/>
              </w:rPr>
            </w:pPr>
            <w:r w:rsidRPr="00182593">
              <w:rPr>
                <w:rFonts w:cs="Arial"/>
                <w:sz w:val="20"/>
                <w:szCs w:val="20"/>
              </w:rPr>
              <w:t>P-M-8</w:t>
            </w:r>
          </w:p>
        </w:tc>
        <w:tc>
          <w:tcPr>
            <w:tcW w:w="1608" w:type="pct"/>
            <w:noWrap/>
            <w:vAlign w:val="center"/>
            <w:hideMark/>
          </w:tcPr>
          <w:p w14:paraId="2129F22D"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586F025D" w14:textId="77777777" w:rsidTr="00125602">
        <w:trPr>
          <w:trHeight w:val="340"/>
          <w:jc w:val="center"/>
        </w:trPr>
        <w:tc>
          <w:tcPr>
            <w:tcW w:w="1126" w:type="pct"/>
            <w:noWrap/>
            <w:vAlign w:val="center"/>
            <w:hideMark/>
          </w:tcPr>
          <w:p w14:paraId="64AF72E8"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9D8220C"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339EF230" w14:textId="77777777" w:rsidR="00886E29" w:rsidRPr="00182593" w:rsidRDefault="00886E29" w:rsidP="00125602">
            <w:pPr>
              <w:jc w:val="center"/>
              <w:rPr>
                <w:rFonts w:cs="Arial"/>
                <w:sz w:val="20"/>
                <w:szCs w:val="20"/>
              </w:rPr>
            </w:pPr>
            <w:r w:rsidRPr="00182593">
              <w:rPr>
                <w:rFonts w:cs="Arial"/>
                <w:sz w:val="20"/>
                <w:szCs w:val="20"/>
              </w:rPr>
              <w:t>P-M-9</w:t>
            </w:r>
          </w:p>
        </w:tc>
        <w:tc>
          <w:tcPr>
            <w:tcW w:w="1608" w:type="pct"/>
            <w:noWrap/>
            <w:vAlign w:val="center"/>
            <w:hideMark/>
          </w:tcPr>
          <w:p w14:paraId="73BDEE61"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24594CB6" w14:textId="77777777" w:rsidTr="00125602">
        <w:trPr>
          <w:trHeight w:val="340"/>
          <w:jc w:val="center"/>
        </w:trPr>
        <w:tc>
          <w:tcPr>
            <w:tcW w:w="1126" w:type="pct"/>
            <w:noWrap/>
            <w:vAlign w:val="center"/>
            <w:hideMark/>
          </w:tcPr>
          <w:p w14:paraId="35BA7ED4"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4EA06B13"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7B388C7E" w14:textId="77777777" w:rsidR="00886E29" w:rsidRPr="00182593" w:rsidRDefault="00886E29" w:rsidP="00125602">
            <w:pPr>
              <w:jc w:val="center"/>
              <w:rPr>
                <w:rFonts w:cs="Arial"/>
                <w:sz w:val="20"/>
                <w:szCs w:val="20"/>
              </w:rPr>
            </w:pPr>
            <w:r w:rsidRPr="00182593">
              <w:rPr>
                <w:rFonts w:cs="Arial"/>
                <w:sz w:val="20"/>
                <w:szCs w:val="20"/>
              </w:rPr>
              <w:t>P-M-10</w:t>
            </w:r>
          </w:p>
        </w:tc>
        <w:tc>
          <w:tcPr>
            <w:tcW w:w="1608" w:type="pct"/>
            <w:noWrap/>
            <w:vAlign w:val="center"/>
            <w:hideMark/>
          </w:tcPr>
          <w:p w14:paraId="4372C0C0"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31447B73" w14:textId="77777777" w:rsidTr="00125602">
        <w:trPr>
          <w:trHeight w:val="340"/>
          <w:jc w:val="center"/>
        </w:trPr>
        <w:tc>
          <w:tcPr>
            <w:tcW w:w="1126" w:type="pct"/>
            <w:noWrap/>
            <w:vAlign w:val="center"/>
            <w:hideMark/>
          </w:tcPr>
          <w:p w14:paraId="10E0961F"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12EBD8FD"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7CF01E73" w14:textId="77777777" w:rsidR="00886E29" w:rsidRPr="00182593" w:rsidRDefault="00886E29" w:rsidP="00125602">
            <w:pPr>
              <w:jc w:val="center"/>
              <w:rPr>
                <w:rFonts w:cs="Arial"/>
                <w:sz w:val="20"/>
                <w:szCs w:val="20"/>
              </w:rPr>
            </w:pPr>
            <w:r w:rsidRPr="00182593">
              <w:rPr>
                <w:rFonts w:cs="Arial"/>
                <w:sz w:val="20"/>
                <w:szCs w:val="20"/>
              </w:rPr>
              <w:t>P-M-19</w:t>
            </w:r>
          </w:p>
        </w:tc>
        <w:tc>
          <w:tcPr>
            <w:tcW w:w="1608" w:type="pct"/>
            <w:noWrap/>
            <w:vAlign w:val="center"/>
            <w:hideMark/>
          </w:tcPr>
          <w:p w14:paraId="22CD18FE"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7F8A7A20" w14:textId="77777777" w:rsidTr="00125602">
        <w:trPr>
          <w:trHeight w:val="340"/>
          <w:jc w:val="center"/>
        </w:trPr>
        <w:tc>
          <w:tcPr>
            <w:tcW w:w="1126" w:type="pct"/>
            <w:noWrap/>
            <w:vAlign w:val="center"/>
            <w:hideMark/>
          </w:tcPr>
          <w:p w14:paraId="2B40C6F1"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6F1CCF0F"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3F40658A" w14:textId="77777777" w:rsidR="00886E29" w:rsidRPr="00182593" w:rsidRDefault="00886E29" w:rsidP="00125602">
            <w:pPr>
              <w:jc w:val="center"/>
              <w:rPr>
                <w:rFonts w:cs="Arial"/>
                <w:sz w:val="20"/>
                <w:szCs w:val="20"/>
              </w:rPr>
            </w:pPr>
            <w:r w:rsidRPr="00182593">
              <w:rPr>
                <w:rFonts w:cs="Arial"/>
                <w:sz w:val="20"/>
                <w:szCs w:val="20"/>
              </w:rPr>
              <w:t>P-M-20</w:t>
            </w:r>
          </w:p>
        </w:tc>
        <w:tc>
          <w:tcPr>
            <w:tcW w:w="1608" w:type="pct"/>
            <w:noWrap/>
            <w:vAlign w:val="center"/>
            <w:hideMark/>
          </w:tcPr>
          <w:p w14:paraId="248438F9"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21F98287" w14:textId="77777777" w:rsidTr="00125602">
        <w:trPr>
          <w:trHeight w:val="340"/>
          <w:jc w:val="center"/>
        </w:trPr>
        <w:tc>
          <w:tcPr>
            <w:tcW w:w="1126" w:type="pct"/>
            <w:noWrap/>
            <w:vAlign w:val="center"/>
            <w:hideMark/>
          </w:tcPr>
          <w:p w14:paraId="7E7C1D60"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7A7FE089"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16D5E0EE" w14:textId="77777777" w:rsidR="00886E29" w:rsidRPr="00182593" w:rsidRDefault="00886E29" w:rsidP="00125602">
            <w:pPr>
              <w:jc w:val="center"/>
              <w:rPr>
                <w:rFonts w:cs="Arial"/>
                <w:sz w:val="20"/>
                <w:szCs w:val="20"/>
              </w:rPr>
            </w:pPr>
            <w:r w:rsidRPr="00182593">
              <w:rPr>
                <w:rFonts w:cs="Arial"/>
                <w:sz w:val="20"/>
                <w:szCs w:val="20"/>
              </w:rPr>
              <w:t>P-M-21</w:t>
            </w:r>
          </w:p>
        </w:tc>
        <w:tc>
          <w:tcPr>
            <w:tcW w:w="1608" w:type="pct"/>
            <w:noWrap/>
            <w:vAlign w:val="center"/>
            <w:hideMark/>
          </w:tcPr>
          <w:p w14:paraId="2622D95D"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61722125" w14:textId="77777777" w:rsidTr="00125602">
        <w:trPr>
          <w:trHeight w:val="340"/>
          <w:jc w:val="center"/>
        </w:trPr>
        <w:tc>
          <w:tcPr>
            <w:tcW w:w="1126" w:type="pct"/>
            <w:noWrap/>
            <w:vAlign w:val="center"/>
            <w:hideMark/>
          </w:tcPr>
          <w:p w14:paraId="7C11424A"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D291B80"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6D10D8D6" w14:textId="77777777" w:rsidR="00886E29" w:rsidRPr="00182593" w:rsidRDefault="00886E29" w:rsidP="00125602">
            <w:pPr>
              <w:jc w:val="center"/>
              <w:rPr>
                <w:rFonts w:cs="Arial"/>
                <w:sz w:val="20"/>
                <w:szCs w:val="20"/>
              </w:rPr>
            </w:pPr>
            <w:r w:rsidRPr="00182593">
              <w:rPr>
                <w:rFonts w:cs="Arial"/>
                <w:sz w:val="20"/>
                <w:szCs w:val="20"/>
              </w:rPr>
              <w:t>P-M-45</w:t>
            </w:r>
          </w:p>
        </w:tc>
        <w:tc>
          <w:tcPr>
            <w:tcW w:w="1608" w:type="pct"/>
            <w:noWrap/>
            <w:vAlign w:val="center"/>
            <w:hideMark/>
          </w:tcPr>
          <w:p w14:paraId="3A5B73B1"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759222B5" w14:textId="77777777" w:rsidTr="00125602">
        <w:trPr>
          <w:trHeight w:val="340"/>
          <w:jc w:val="center"/>
        </w:trPr>
        <w:tc>
          <w:tcPr>
            <w:tcW w:w="1126" w:type="pct"/>
            <w:noWrap/>
            <w:vAlign w:val="center"/>
            <w:hideMark/>
          </w:tcPr>
          <w:p w14:paraId="726E6C18"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1135C4E4"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56CF0F28" w14:textId="77777777" w:rsidR="00886E29" w:rsidRPr="00182593" w:rsidRDefault="00886E29" w:rsidP="00125602">
            <w:pPr>
              <w:jc w:val="center"/>
              <w:rPr>
                <w:rFonts w:cs="Arial"/>
                <w:sz w:val="20"/>
                <w:szCs w:val="20"/>
              </w:rPr>
            </w:pPr>
            <w:r w:rsidRPr="00182593">
              <w:rPr>
                <w:rFonts w:cs="Arial"/>
                <w:sz w:val="20"/>
                <w:szCs w:val="20"/>
              </w:rPr>
              <w:t>P-M-46</w:t>
            </w:r>
          </w:p>
        </w:tc>
        <w:tc>
          <w:tcPr>
            <w:tcW w:w="1608" w:type="pct"/>
            <w:noWrap/>
            <w:vAlign w:val="center"/>
            <w:hideMark/>
          </w:tcPr>
          <w:p w14:paraId="60855170"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3E0E599C" w14:textId="77777777" w:rsidTr="00125602">
        <w:trPr>
          <w:trHeight w:val="340"/>
          <w:jc w:val="center"/>
        </w:trPr>
        <w:tc>
          <w:tcPr>
            <w:tcW w:w="1126" w:type="pct"/>
            <w:noWrap/>
            <w:vAlign w:val="center"/>
            <w:hideMark/>
          </w:tcPr>
          <w:p w14:paraId="024A5E9D"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7A1C4D07"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2AC3F4E4" w14:textId="77777777" w:rsidR="00886E29" w:rsidRPr="00182593" w:rsidRDefault="00886E29" w:rsidP="00125602">
            <w:pPr>
              <w:jc w:val="center"/>
              <w:rPr>
                <w:rFonts w:cs="Arial"/>
                <w:sz w:val="20"/>
                <w:szCs w:val="20"/>
              </w:rPr>
            </w:pPr>
            <w:r w:rsidRPr="00182593">
              <w:rPr>
                <w:rFonts w:cs="Arial"/>
                <w:sz w:val="20"/>
                <w:szCs w:val="20"/>
              </w:rPr>
              <w:t>P-M-47</w:t>
            </w:r>
          </w:p>
        </w:tc>
        <w:tc>
          <w:tcPr>
            <w:tcW w:w="1608" w:type="pct"/>
            <w:noWrap/>
            <w:vAlign w:val="center"/>
            <w:hideMark/>
          </w:tcPr>
          <w:p w14:paraId="3A96963C"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6C7ACAF2" w14:textId="77777777" w:rsidTr="00125602">
        <w:trPr>
          <w:trHeight w:val="340"/>
          <w:jc w:val="center"/>
        </w:trPr>
        <w:tc>
          <w:tcPr>
            <w:tcW w:w="1126" w:type="pct"/>
            <w:noWrap/>
            <w:vAlign w:val="center"/>
            <w:hideMark/>
          </w:tcPr>
          <w:p w14:paraId="47907908" w14:textId="77777777" w:rsidR="00886E29" w:rsidRPr="00182593" w:rsidRDefault="00886E29" w:rsidP="00125602">
            <w:pPr>
              <w:jc w:val="center"/>
              <w:rPr>
                <w:rFonts w:cs="Arial"/>
                <w:sz w:val="20"/>
                <w:szCs w:val="20"/>
              </w:rPr>
            </w:pPr>
            <w:r w:rsidRPr="00182593">
              <w:rPr>
                <w:rFonts w:cs="Arial"/>
                <w:sz w:val="20"/>
                <w:szCs w:val="20"/>
              </w:rPr>
              <w:lastRenderedPageBreak/>
              <w:t>Pelotas</w:t>
            </w:r>
          </w:p>
        </w:tc>
        <w:tc>
          <w:tcPr>
            <w:tcW w:w="1119" w:type="pct"/>
            <w:noWrap/>
            <w:vAlign w:val="center"/>
            <w:hideMark/>
          </w:tcPr>
          <w:p w14:paraId="0C800D10"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2781DA88" w14:textId="77777777" w:rsidR="00886E29" w:rsidRPr="00182593" w:rsidRDefault="00886E29" w:rsidP="00125602">
            <w:pPr>
              <w:jc w:val="center"/>
              <w:rPr>
                <w:rFonts w:cs="Arial"/>
                <w:sz w:val="20"/>
                <w:szCs w:val="20"/>
              </w:rPr>
            </w:pPr>
            <w:r w:rsidRPr="00182593">
              <w:rPr>
                <w:rFonts w:cs="Arial"/>
                <w:sz w:val="20"/>
                <w:szCs w:val="20"/>
              </w:rPr>
              <w:t>P-M-48</w:t>
            </w:r>
          </w:p>
        </w:tc>
        <w:tc>
          <w:tcPr>
            <w:tcW w:w="1608" w:type="pct"/>
            <w:noWrap/>
            <w:vAlign w:val="center"/>
            <w:hideMark/>
          </w:tcPr>
          <w:p w14:paraId="3BA96454"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6DD0316C" w14:textId="77777777" w:rsidTr="00125602">
        <w:trPr>
          <w:trHeight w:val="340"/>
          <w:jc w:val="center"/>
        </w:trPr>
        <w:tc>
          <w:tcPr>
            <w:tcW w:w="1126" w:type="pct"/>
            <w:noWrap/>
            <w:vAlign w:val="center"/>
            <w:hideMark/>
          </w:tcPr>
          <w:p w14:paraId="3DC89D5A"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54494DDA"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1B3C7AF7" w14:textId="77777777" w:rsidR="00886E29" w:rsidRPr="00182593" w:rsidRDefault="00886E29" w:rsidP="00125602">
            <w:pPr>
              <w:jc w:val="center"/>
              <w:rPr>
                <w:rFonts w:cs="Arial"/>
                <w:sz w:val="20"/>
                <w:szCs w:val="20"/>
              </w:rPr>
            </w:pPr>
            <w:r w:rsidRPr="00182593">
              <w:rPr>
                <w:rFonts w:cs="Arial"/>
                <w:sz w:val="20"/>
                <w:szCs w:val="20"/>
              </w:rPr>
              <w:t>P-M-72</w:t>
            </w:r>
          </w:p>
        </w:tc>
        <w:tc>
          <w:tcPr>
            <w:tcW w:w="1608" w:type="pct"/>
            <w:noWrap/>
            <w:vAlign w:val="center"/>
            <w:hideMark/>
          </w:tcPr>
          <w:p w14:paraId="7A46163E"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3414E980" w14:textId="77777777" w:rsidTr="00125602">
        <w:trPr>
          <w:trHeight w:val="340"/>
          <w:jc w:val="center"/>
        </w:trPr>
        <w:tc>
          <w:tcPr>
            <w:tcW w:w="1126" w:type="pct"/>
            <w:noWrap/>
            <w:vAlign w:val="center"/>
            <w:hideMark/>
          </w:tcPr>
          <w:p w14:paraId="6704E176"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414A54FE"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5BAB680B" w14:textId="77777777" w:rsidR="00886E29" w:rsidRPr="00182593" w:rsidRDefault="00886E29" w:rsidP="00125602">
            <w:pPr>
              <w:jc w:val="center"/>
              <w:rPr>
                <w:rFonts w:cs="Arial"/>
                <w:sz w:val="20"/>
                <w:szCs w:val="20"/>
              </w:rPr>
            </w:pPr>
            <w:r w:rsidRPr="00182593">
              <w:rPr>
                <w:rFonts w:cs="Arial"/>
                <w:sz w:val="20"/>
                <w:szCs w:val="20"/>
              </w:rPr>
              <w:t>P-M-73</w:t>
            </w:r>
          </w:p>
        </w:tc>
        <w:tc>
          <w:tcPr>
            <w:tcW w:w="1608" w:type="pct"/>
            <w:noWrap/>
            <w:vAlign w:val="center"/>
            <w:hideMark/>
          </w:tcPr>
          <w:p w14:paraId="59C34AAE"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39857204" w14:textId="77777777" w:rsidTr="00125602">
        <w:trPr>
          <w:trHeight w:val="340"/>
          <w:jc w:val="center"/>
        </w:trPr>
        <w:tc>
          <w:tcPr>
            <w:tcW w:w="1126" w:type="pct"/>
            <w:noWrap/>
            <w:vAlign w:val="center"/>
            <w:hideMark/>
          </w:tcPr>
          <w:p w14:paraId="214EA9BF"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61D2BA7C"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6C49066E" w14:textId="77777777" w:rsidR="00886E29" w:rsidRPr="00182593" w:rsidRDefault="00886E29" w:rsidP="00125602">
            <w:pPr>
              <w:jc w:val="center"/>
              <w:rPr>
                <w:rFonts w:cs="Arial"/>
                <w:sz w:val="20"/>
                <w:szCs w:val="20"/>
              </w:rPr>
            </w:pPr>
            <w:r w:rsidRPr="00182593">
              <w:rPr>
                <w:rFonts w:cs="Arial"/>
                <w:sz w:val="20"/>
                <w:szCs w:val="20"/>
              </w:rPr>
              <w:t>P-M-74</w:t>
            </w:r>
          </w:p>
        </w:tc>
        <w:tc>
          <w:tcPr>
            <w:tcW w:w="1608" w:type="pct"/>
            <w:noWrap/>
            <w:vAlign w:val="center"/>
            <w:hideMark/>
          </w:tcPr>
          <w:p w14:paraId="48888C91"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423B4956" w14:textId="77777777" w:rsidTr="00125602">
        <w:trPr>
          <w:trHeight w:val="340"/>
          <w:jc w:val="center"/>
        </w:trPr>
        <w:tc>
          <w:tcPr>
            <w:tcW w:w="1126" w:type="pct"/>
            <w:noWrap/>
            <w:vAlign w:val="center"/>
            <w:hideMark/>
          </w:tcPr>
          <w:p w14:paraId="4F73C70A"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27A79E54"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6471D23B" w14:textId="77777777" w:rsidR="00886E29" w:rsidRPr="00182593" w:rsidRDefault="00886E29" w:rsidP="00125602">
            <w:pPr>
              <w:jc w:val="center"/>
              <w:rPr>
                <w:rFonts w:cs="Arial"/>
                <w:sz w:val="20"/>
                <w:szCs w:val="20"/>
              </w:rPr>
            </w:pPr>
            <w:r w:rsidRPr="00182593">
              <w:rPr>
                <w:rFonts w:cs="Arial"/>
                <w:sz w:val="20"/>
                <w:szCs w:val="20"/>
              </w:rPr>
              <w:t>P-M-75</w:t>
            </w:r>
          </w:p>
        </w:tc>
        <w:tc>
          <w:tcPr>
            <w:tcW w:w="1608" w:type="pct"/>
            <w:noWrap/>
            <w:vAlign w:val="center"/>
            <w:hideMark/>
          </w:tcPr>
          <w:p w14:paraId="7D9B19D7"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425D4A9F" w14:textId="77777777" w:rsidTr="00125602">
        <w:trPr>
          <w:trHeight w:val="340"/>
          <w:jc w:val="center"/>
        </w:trPr>
        <w:tc>
          <w:tcPr>
            <w:tcW w:w="1126" w:type="pct"/>
            <w:noWrap/>
            <w:vAlign w:val="center"/>
            <w:hideMark/>
          </w:tcPr>
          <w:p w14:paraId="7779485F"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02DA6671"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0F98AF55" w14:textId="77777777" w:rsidR="00886E29" w:rsidRPr="00182593" w:rsidRDefault="00886E29" w:rsidP="00125602">
            <w:pPr>
              <w:jc w:val="center"/>
              <w:rPr>
                <w:rFonts w:cs="Arial"/>
                <w:sz w:val="20"/>
                <w:szCs w:val="20"/>
              </w:rPr>
            </w:pPr>
            <w:r w:rsidRPr="00182593">
              <w:rPr>
                <w:rFonts w:cs="Arial"/>
                <w:sz w:val="20"/>
                <w:szCs w:val="20"/>
              </w:rPr>
              <w:t>P-M-100</w:t>
            </w:r>
          </w:p>
        </w:tc>
        <w:tc>
          <w:tcPr>
            <w:tcW w:w="1608" w:type="pct"/>
            <w:noWrap/>
            <w:vAlign w:val="center"/>
            <w:hideMark/>
          </w:tcPr>
          <w:p w14:paraId="6F8AFEC9"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4417BEFD" w14:textId="77777777" w:rsidTr="00125602">
        <w:trPr>
          <w:trHeight w:val="340"/>
          <w:jc w:val="center"/>
        </w:trPr>
        <w:tc>
          <w:tcPr>
            <w:tcW w:w="1126" w:type="pct"/>
            <w:noWrap/>
            <w:vAlign w:val="center"/>
            <w:hideMark/>
          </w:tcPr>
          <w:p w14:paraId="10049B4B"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1BC64472"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203C85BC" w14:textId="77777777" w:rsidR="00886E29" w:rsidRPr="00182593" w:rsidRDefault="00886E29" w:rsidP="00125602">
            <w:pPr>
              <w:jc w:val="center"/>
              <w:rPr>
                <w:rFonts w:cs="Arial"/>
                <w:sz w:val="20"/>
                <w:szCs w:val="20"/>
              </w:rPr>
            </w:pPr>
            <w:r w:rsidRPr="00182593">
              <w:rPr>
                <w:rFonts w:cs="Arial"/>
                <w:sz w:val="20"/>
                <w:szCs w:val="20"/>
              </w:rPr>
              <w:t>P-M-101</w:t>
            </w:r>
          </w:p>
        </w:tc>
        <w:tc>
          <w:tcPr>
            <w:tcW w:w="1608" w:type="pct"/>
            <w:noWrap/>
            <w:vAlign w:val="center"/>
            <w:hideMark/>
          </w:tcPr>
          <w:p w14:paraId="4CE3393D"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38AA7D09" w14:textId="77777777" w:rsidTr="00125602">
        <w:trPr>
          <w:trHeight w:val="340"/>
          <w:jc w:val="center"/>
        </w:trPr>
        <w:tc>
          <w:tcPr>
            <w:tcW w:w="1126" w:type="pct"/>
            <w:noWrap/>
            <w:vAlign w:val="center"/>
            <w:hideMark/>
          </w:tcPr>
          <w:p w14:paraId="5E06C3FA"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44994661"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472DDB0B" w14:textId="77777777" w:rsidR="00886E29" w:rsidRPr="00182593" w:rsidRDefault="00886E29" w:rsidP="00125602">
            <w:pPr>
              <w:jc w:val="center"/>
              <w:rPr>
                <w:rFonts w:cs="Arial"/>
                <w:sz w:val="20"/>
                <w:szCs w:val="20"/>
              </w:rPr>
            </w:pPr>
            <w:r w:rsidRPr="00182593">
              <w:rPr>
                <w:rFonts w:cs="Arial"/>
                <w:sz w:val="20"/>
                <w:szCs w:val="20"/>
              </w:rPr>
              <w:t>P-M-102</w:t>
            </w:r>
          </w:p>
        </w:tc>
        <w:tc>
          <w:tcPr>
            <w:tcW w:w="1608" w:type="pct"/>
            <w:noWrap/>
            <w:vAlign w:val="center"/>
            <w:hideMark/>
          </w:tcPr>
          <w:p w14:paraId="45390CBD"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115C56D3" w14:textId="77777777" w:rsidTr="00125602">
        <w:trPr>
          <w:trHeight w:val="340"/>
          <w:jc w:val="center"/>
        </w:trPr>
        <w:tc>
          <w:tcPr>
            <w:tcW w:w="1126" w:type="pct"/>
            <w:noWrap/>
            <w:vAlign w:val="center"/>
            <w:hideMark/>
          </w:tcPr>
          <w:p w14:paraId="7F8B9BF5"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29EAF01B"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3509F714" w14:textId="77777777" w:rsidR="00886E29" w:rsidRPr="00182593" w:rsidRDefault="00886E29" w:rsidP="00125602">
            <w:pPr>
              <w:jc w:val="center"/>
              <w:rPr>
                <w:rFonts w:cs="Arial"/>
                <w:sz w:val="20"/>
                <w:szCs w:val="20"/>
              </w:rPr>
            </w:pPr>
            <w:r w:rsidRPr="00182593">
              <w:rPr>
                <w:rFonts w:cs="Arial"/>
                <w:sz w:val="20"/>
                <w:szCs w:val="20"/>
              </w:rPr>
              <w:t>P-M-103</w:t>
            </w:r>
          </w:p>
        </w:tc>
        <w:tc>
          <w:tcPr>
            <w:tcW w:w="1608" w:type="pct"/>
            <w:noWrap/>
            <w:vAlign w:val="center"/>
            <w:hideMark/>
          </w:tcPr>
          <w:p w14:paraId="5A5887BD"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18769566" w14:textId="77777777" w:rsidTr="00125602">
        <w:trPr>
          <w:trHeight w:val="340"/>
          <w:jc w:val="center"/>
        </w:trPr>
        <w:tc>
          <w:tcPr>
            <w:tcW w:w="1126" w:type="pct"/>
            <w:noWrap/>
            <w:vAlign w:val="center"/>
            <w:hideMark/>
          </w:tcPr>
          <w:p w14:paraId="1E7B851E"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03AE86AD"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597145DB" w14:textId="77777777" w:rsidR="00886E29" w:rsidRPr="00182593" w:rsidRDefault="00886E29" w:rsidP="00125602">
            <w:pPr>
              <w:jc w:val="center"/>
              <w:rPr>
                <w:rFonts w:cs="Arial"/>
                <w:sz w:val="20"/>
                <w:szCs w:val="20"/>
              </w:rPr>
            </w:pPr>
            <w:r w:rsidRPr="00182593">
              <w:rPr>
                <w:rFonts w:cs="Arial"/>
                <w:sz w:val="20"/>
                <w:szCs w:val="20"/>
              </w:rPr>
              <w:t>P-M-128</w:t>
            </w:r>
          </w:p>
        </w:tc>
        <w:tc>
          <w:tcPr>
            <w:tcW w:w="1608" w:type="pct"/>
            <w:noWrap/>
            <w:vAlign w:val="center"/>
            <w:hideMark/>
          </w:tcPr>
          <w:p w14:paraId="6991C670"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79FBE2E7" w14:textId="77777777" w:rsidTr="00125602">
        <w:trPr>
          <w:trHeight w:val="340"/>
          <w:jc w:val="center"/>
        </w:trPr>
        <w:tc>
          <w:tcPr>
            <w:tcW w:w="1126" w:type="pct"/>
            <w:noWrap/>
            <w:vAlign w:val="center"/>
            <w:hideMark/>
          </w:tcPr>
          <w:p w14:paraId="184E3450"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0B3994C4"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3B0CE36B" w14:textId="77777777" w:rsidR="00886E29" w:rsidRPr="00182593" w:rsidRDefault="00886E29" w:rsidP="00125602">
            <w:pPr>
              <w:jc w:val="center"/>
              <w:rPr>
                <w:rFonts w:cs="Arial"/>
                <w:sz w:val="20"/>
                <w:szCs w:val="20"/>
              </w:rPr>
            </w:pPr>
            <w:r w:rsidRPr="00182593">
              <w:rPr>
                <w:rFonts w:cs="Arial"/>
                <w:sz w:val="20"/>
                <w:szCs w:val="20"/>
              </w:rPr>
              <w:t>P-M-129</w:t>
            </w:r>
          </w:p>
        </w:tc>
        <w:tc>
          <w:tcPr>
            <w:tcW w:w="1608" w:type="pct"/>
            <w:noWrap/>
            <w:vAlign w:val="center"/>
            <w:hideMark/>
          </w:tcPr>
          <w:p w14:paraId="787D4CE5"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3F93782E" w14:textId="77777777" w:rsidTr="00125602">
        <w:trPr>
          <w:trHeight w:val="340"/>
          <w:jc w:val="center"/>
        </w:trPr>
        <w:tc>
          <w:tcPr>
            <w:tcW w:w="1126" w:type="pct"/>
            <w:noWrap/>
            <w:vAlign w:val="center"/>
            <w:hideMark/>
          </w:tcPr>
          <w:p w14:paraId="4F3C9F8B"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63C1796D"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105C33F3" w14:textId="77777777" w:rsidR="00886E29" w:rsidRPr="00182593" w:rsidRDefault="00886E29" w:rsidP="00125602">
            <w:pPr>
              <w:jc w:val="center"/>
              <w:rPr>
                <w:rFonts w:cs="Arial"/>
                <w:sz w:val="20"/>
                <w:szCs w:val="20"/>
              </w:rPr>
            </w:pPr>
            <w:r w:rsidRPr="00182593">
              <w:rPr>
                <w:rFonts w:cs="Arial"/>
                <w:sz w:val="20"/>
                <w:szCs w:val="20"/>
              </w:rPr>
              <w:t>P-M-130</w:t>
            </w:r>
          </w:p>
        </w:tc>
        <w:tc>
          <w:tcPr>
            <w:tcW w:w="1608" w:type="pct"/>
            <w:noWrap/>
            <w:vAlign w:val="center"/>
            <w:hideMark/>
          </w:tcPr>
          <w:p w14:paraId="3C41B397"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7A6A8DAC" w14:textId="77777777" w:rsidTr="00125602">
        <w:trPr>
          <w:trHeight w:val="340"/>
          <w:jc w:val="center"/>
        </w:trPr>
        <w:tc>
          <w:tcPr>
            <w:tcW w:w="1126" w:type="pct"/>
            <w:noWrap/>
            <w:vAlign w:val="center"/>
            <w:hideMark/>
          </w:tcPr>
          <w:p w14:paraId="17764BC3"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0454385"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6C3C0A53" w14:textId="77777777" w:rsidR="00886E29" w:rsidRPr="00182593" w:rsidRDefault="00886E29" w:rsidP="00125602">
            <w:pPr>
              <w:jc w:val="center"/>
              <w:rPr>
                <w:rFonts w:cs="Arial"/>
                <w:sz w:val="20"/>
                <w:szCs w:val="20"/>
              </w:rPr>
            </w:pPr>
            <w:r w:rsidRPr="00182593">
              <w:rPr>
                <w:rFonts w:cs="Arial"/>
                <w:sz w:val="20"/>
                <w:szCs w:val="20"/>
              </w:rPr>
              <w:t>P-M-131</w:t>
            </w:r>
          </w:p>
        </w:tc>
        <w:tc>
          <w:tcPr>
            <w:tcW w:w="1608" w:type="pct"/>
            <w:noWrap/>
            <w:vAlign w:val="center"/>
            <w:hideMark/>
          </w:tcPr>
          <w:p w14:paraId="5664F728"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480EEB8B" w14:textId="77777777" w:rsidTr="00125602">
        <w:trPr>
          <w:trHeight w:val="340"/>
          <w:jc w:val="center"/>
        </w:trPr>
        <w:tc>
          <w:tcPr>
            <w:tcW w:w="1126" w:type="pct"/>
            <w:noWrap/>
            <w:vAlign w:val="center"/>
            <w:hideMark/>
          </w:tcPr>
          <w:p w14:paraId="64C9FF03"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448F5ED"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6E0F44C9" w14:textId="77777777" w:rsidR="00886E29" w:rsidRPr="00182593" w:rsidRDefault="00886E29" w:rsidP="00125602">
            <w:pPr>
              <w:jc w:val="center"/>
              <w:rPr>
                <w:rFonts w:cs="Arial"/>
                <w:sz w:val="20"/>
                <w:szCs w:val="20"/>
              </w:rPr>
            </w:pPr>
            <w:r w:rsidRPr="00182593">
              <w:rPr>
                <w:rFonts w:cs="Arial"/>
                <w:sz w:val="20"/>
                <w:szCs w:val="20"/>
              </w:rPr>
              <w:t>P-M-157</w:t>
            </w:r>
          </w:p>
        </w:tc>
        <w:tc>
          <w:tcPr>
            <w:tcW w:w="1608" w:type="pct"/>
            <w:noWrap/>
            <w:vAlign w:val="center"/>
            <w:hideMark/>
          </w:tcPr>
          <w:p w14:paraId="5ACEBBFE"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69CCF5BA" w14:textId="77777777" w:rsidTr="00125602">
        <w:trPr>
          <w:trHeight w:val="340"/>
          <w:jc w:val="center"/>
        </w:trPr>
        <w:tc>
          <w:tcPr>
            <w:tcW w:w="1126" w:type="pct"/>
            <w:noWrap/>
            <w:vAlign w:val="center"/>
            <w:hideMark/>
          </w:tcPr>
          <w:p w14:paraId="7F6F1F64"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65142EBF"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5252331F" w14:textId="77777777" w:rsidR="00886E29" w:rsidRPr="00182593" w:rsidRDefault="00886E29" w:rsidP="00125602">
            <w:pPr>
              <w:jc w:val="center"/>
              <w:rPr>
                <w:rFonts w:cs="Arial"/>
                <w:sz w:val="20"/>
                <w:szCs w:val="20"/>
              </w:rPr>
            </w:pPr>
            <w:r w:rsidRPr="00182593">
              <w:rPr>
                <w:rFonts w:cs="Arial"/>
                <w:sz w:val="20"/>
                <w:szCs w:val="20"/>
              </w:rPr>
              <w:t>P-M-158</w:t>
            </w:r>
          </w:p>
        </w:tc>
        <w:tc>
          <w:tcPr>
            <w:tcW w:w="1608" w:type="pct"/>
            <w:noWrap/>
            <w:vAlign w:val="center"/>
            <w:hideMark/>
          </w:tcPr>
          <w:p w14:paraId="36800F05"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0BB67D36" w14:textId="77777777" w:rsidTr="00125602">
        <w:trPr>
          <w:trHeight w:val="340"/>
          <w:jc w:val="center"/>
        </w:trPr>
        <w:tc>
          <w:tcPr>
            <w:tcW w:w="1126" w:type="pct"/>
            <w:noWrap/>
            <w:vAlign w:val="center"/>
            <w:hideMark/>
          </w:tcPr>
          <w:p w14:paraId="76FBC246"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358F23D"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7651DCE8" w14:textId="77777777" w:rsidR="00886E29" w:rsidRPr="00182593" w:rsidRDefault="00886E29" w:rsidP="00125602">
            <w:pPr>
              <w:jc w:val="center"/>
              <w:rPr>
                <w:rFonts w:cs="Arial"/>
                <w:sz w:val="20"/>
                <w:szCs w:val="20"/>
              </w:rPr>
            </w:pPr>
            <w:r w:rsidRPr="00182593">
              <w:rPr>
                <w:rFonts w:cs="Arial"/>
                <w:sz w:val="20"/>
                <w:szCs w:val="20"/>
              </w:rPr>
              <w:t>P-M-159</w:t>
            </w:r>
          </w:p>
        </w:tc>
        <w:tc>
          <w:tcPr>
            <w:tcW w:w="1608" w:type="pct"/>
            <w:noWrap/>
            <w:vAlign w:val="center"/>
            <w:hideMark/>
          </w:tcPr>
          <w:p w14:paraId="3D94ACD0"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6F432C7D" w14:textId="77777777" w:rsidTr="00125602">
        <w:trPr>
          <w:trHeight w:val="340"/>
          <w:jc w:val="center"/>
        </w:trPr>
        <w:tc>
          <w:tcPr>
            <w:tcW w:w="1126" w:type="pct"/>
            <w:noWrap/>
            <w:vAlign w:val="center"/>
            <w:hideMark/>
          </w:tcPr>
          <w:p w14:paraId="72EE2554" w14:textId="77777777" w:rsidR="00886E29" w:rsidRPr="00182593" w:rsidRDefault="00886E29" w:rsidP="00125602">
            <w:pPr>
              <w:jc w:val="center"/>
              <w:rPr>
                <w:rFonts w:cs="Arial"/>
                <w:sz w:val="20"/>
                <w:szCs w:val="20"/>
              </w:rPr>
            </w:pPr>
            <w:r w:rsidRPr="00182593">
              <w:rPr>
                <w:rFonts w:cs="Arial"/>
                <w:sz w:val="20"/>
                <w:szCs w:val="20"/>
              </w:rPr>
              <w:t>Pelotas</w:t>
            </w:r>
          </w:p>
        </w:tc>
        <w:tc>
          <w:tcPr>
            <w:tcW w:w="1119" w:type="pct"/>
            <w:noWrap/>
            <w:vAlign w:val="center"/>
            <w:hideMark/>
          </w:tcPr>
          <w:p w14:paraId="351B07DE" w14:textId="77777777" w:rsidR="00886E29" w:rsidRPr="00182593" w:rsidRDefault="00886E29" w:rsidP="00125602">
            <w:pPr>
              <w:jc w:val="center"/>
              <w:rPr>
                <w:rFonts w:cs="Arial"/>
                <w:sz w:val="20"/>
                <w:szCs w:val="20"/>
              </w:rPr>
            </w:pPr>
            <w:r w:rsidRPr="00182593">
              <w:rPr>
                <w:rFonts w:cs="Arial"/>
                <w:sz w:val="20"/>
                <w:szCs w:val="20"/>
              </w:rPr>
              <w:t>SP-AR1</w:t>
            </w:r>
          </w:p>
        </w:tc>
        <w:tc>
          <w:tcPr>
            <w:tcW w:w="1147" w:type="pct"/>
            <w:noWrap/>
            <w:vAlign w:val="center"/>
            <w:hideMark/>
          </w:tcPr>
          <w:p w14:paraId="6909AF54" w14:textId="77777777" w:rsidR="00886E29" w:rsidRPr="00182593" w:rsidRDefault="00886E29" w:rsidP="00125602">
            <w:pPr>
              <w:jc w:val="center"/>
              <w:rPr>
                <w:rFonts w:cs="Arial"/>
                <w:sz w:val="20"/>
                <w:szCs w:val="20"/>
              </w:rPr>
            </w:pPr>
            <w:r w:rsidRPr="00182593">
              <w:rPr>
                <w:rFonts w:cs="Arial"/>
                <w:sz w:val="20"/>
                <w:szCs w:val="20"/>
              </w:rPr>
              <w:t>P-M-160</w:t>
            </w:r>
          </w:p>
        </w:tc>
        <w:tc>
          <w:tcPr>
            <w:tcW w:w="1608" w:type="pct"/>
            <w:noWrap/>
            <w:vAlign w:val="center"/>
            <w:hideMark/>
          </w:tcPr>
          <w:p w14:paraId="339827FF" w14:textId="77777777" w:rsidR="00886E29" w:rsidRPr="00182593" w:rsidRDefault="00886E29" w:rsidP="00125602">
            <w:pPr>
              <w:jc w:val="center"/>
              <w:rPr>
                <w:rFonts w:cs="Arial"/>
                <w:sz w:val="20"/>
                <w:szCs w:val="20"/>
              </w:rPr>
            </w:pPr>
            <w:r w:rsidRPr="00182593">
              <w:rPr>
                <w:rFonts w:cs="Arial"/>
                <w:sz w:val="20"/>
                <w:szCs w:val="20"/>
              </w:rPr>
              <w:t>10.000,00</w:t>
            </w:r>
          </w:p>
        </w:tc>
      </w:tr>
      <w:tr w:rsidR="00886E29" w:rsidRPr="00182593" w14:paraId="0A3141D5" w14:textId="77777777" w:rsidTr="00125602">
        <w:trPr>
          <w:trHeight w:val="340"/>
          <w:jc w:val="center"/>
        </w:trPr>
        <w:tc>
          <w:tcPr>
            <w:tcW w:w="1126" w:type="pct"/>
            <w:noWrap/>
            <w:vAlign w:val="center"/>
            <w:hideMark/>
          </w:tcPr>
          <w:p w14:paraId="7F0EA2DB"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6F8A97AD"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32E9CC3F" w14:textId="77777777" w:rsidR="00886E29" w:rsidRPr="00182593" w:rsidRDefault="00886E29" w:rsidP="00125602">
            <w:pPr>
              <w:jc w:val="center"/>
              <w:rPr>
                <w:rFonts w:cs="Arial"/>
                <w:sz w:val="20"/>
                <w:szCs w:val="20"/>
              </w:rPr>
            </w:pPr>
            <w:r w:rsidRPr="00182593">
              <w:rPr>
                <w:rFonts w:cs="Arial"/>
                <w:sz w:val="20"/>
                <w:szCs w:val="20"/>
              </w:rPr>
              <w:t>POT-M-768</w:t>
            </w:r>
          </w:p>
        </w:tc>
        <w:tc>
          <w:tcPr>
            <w:tcW w:w="1608" w:type="pct"/>
            <w:noWrap/>
            <w:vAlign w:val="center"/>
            <w:hideMark/>
          </w:tcPr>
          <w:p w14:paraId="4E4D653A"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2DDF0D31" w14:textId="77777777" w:rsidTr="00125602">
        <w:trPr>
          <w:trHeight w:val="340"/>
          <w:jc w:val="center"/>
        </w:trPr>
        <w:tc>
          <w:tcPr>
            <w:tcW w:w="1126" w:type="pct"/>
            <w:noWrap/>
            <w:vAlign w:val="center"/>
            <w:hideMark/>
          </w:tcPr>
          <w:p w14:paraId="1EB7411A"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7749492D"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51892F2B" w14:textId="77777777" w:rsidR="00886E29" w:rsidRPr="00182593" w:rsidRDefault="00886E29" w:rsidP="00125602">
            <w:pPr>
              <w:jc w:val="center"/>
              <w:rPr>
                <w:rFonts w:cs="Arial"/>
                <w:sz w:val="20"/>
                <w:szCs w:val="20"/>
              </w:rPr>
            </w:pPr>
            <w:r w:rsidRPr="00182593">
              <w:rPr>
                <w:rFonts w:cs="Arial"/>
                <w:sz w:val="20"/>
                <w:szCs w:val="20"/>
              </w:rPr>
              <w:t>POT-M-770</w:t>
            </w:r>
          </w:p>
        </w:tc>
        <w:tc>
          <w:tcPr>
            <w:tcW w:w="1608" w:type="pct"/>
            <w:noWrap/>
            <w:vAlign w:val="center"/>
            <w:hideMark/>
          </w:tcPr>
          <w:p w14:paraId="16E36D26"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7BF84030" w14:textId="77777777" w:rsidTr="00125602">
        <w:trPr>
          <w:trHeight w:val="340"/>
          <w:jc w:val="center"/>
        </w:trPr>
        <w:tc>
          <w:tcPr>
            <w:tcW w:w="1126" w:type="pct"/>
            <w:noWrap/>
            <w:vAlign w:val="center"/>
            <w:hideMark/>
          </w:tcPr>
          <w:p w14:paraId="6109E817"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5419ABA5"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77DACB5B" w14:textId="77777777" w:rsidR="00886E29" w:rsidRPr="00182593" w:rsidRDefault="00886E29" w:rsidP="00125602">
            <w:pPr>
              <w:jc w:val="center"/>
              <w:rPr>
                <w:rFonts w:cs="Arial"/>
                <w:sz w:val="20"/>
                <w:szCs w:val="20"/>
              </w:rPr>
            </w:pPr>
            <w:r w:rsidRPr="00182593">
              <w:rPr>
                <w:rFonts w:cs="Arial"/>
                <w:sz w:val="20"/>
                <w:szCs w:val="20"/>
              </w:rPr>
              <w:t>POT-M-772</w:t>
            </w:r>
          </w:p>
        </w:tc>
        <w:tc>
          <w:tcPr>
            <w:tcW w:w="1608" w:type="pct"/>
            <w:noWrap/>
            <w:vAlign w:val="center"/>
            <w:hideMark/>
          </w:tcPr>
          <w:p w14:paraId="1FB849E9"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49CDAEB3" w14:textId="77777777" w:rsidTr="00125602">
        <w:trPr>
          <w:trHeight w:val="340"/>
          <w:jc w:val="center"/>
        </w:trPr>
        <w:tc>
          <w:tcPr>
            <w:tcW w:w="1126" w:type="pct"/>
            <w:noWrap/>
            <w:vAlign w:val="center"/>
            <w:hideMark/>
          </w:tcPr>
          <w:p w14:paraId="7DC37BC0"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4F6F80F1"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03B271B3" w14:textId="77777777" w:rsidR="00886E29" w:rsidRPr="00182593" w:rsidRDefault="00886E29" w:rsidP="00125602">
            <w:pPr>
              <w:jc w:val="center"/>
              <w:rPr>
                <w:rFonts w:cs="Arial"/>
                <w:sz w:val="20"/>
                <w:szCs w:val="20"/>
              </w:rPr>
            </w:pPr>
            <w:r w:rsidRPr="00182593">
              <w:rPr>
                <w:rFonts w:cs="Arial"/>
                <w:sz w:val="20"/>
                <w:szCs w:val="20"/>
              </w:rPr>
              <w:t>POT-M-774</w:t>
            </w:r>
          </w:p>
        </w:tc>
        <w:tc>
          <w:tcPr>
            <w:tcW w:w="1608" w:type="pct"/>
            <w:noWrap/>
            <w:vAlign w:val="center"/>
            <w:hideMark/>
          </w:tcPr>
          <w:p w14:paraId="6FC092D3"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2E6835B2" w14:textId="77777777" w:rsidTr="00125602">
        <w:trPr>
          <w:trHeight w:val="340"/>
          <w:jc w:val="center"/>
        </w:trPr>
        <w:tc>
          <w:tcPr>
            <w:tcW w:w="1126" w:type="pct"/>
            <w:noWrap/>
            <w:vAlign w:val="center"/>
            <w:hideMark/>
          </w:tcPr>
          <w:p w14:paraId="72B3E137"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79D3F32A"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53247995" w14:textId="77777777" w:rsidR="00886E29" w:rsidRPr="00182593" w:rsidRDefault="00886E29" w:rsidP="00125602">
            <w:pPr>
              <w:jc w:val="center"/>
              <w:rPr>
                <w:rFonts w:cs="Arial"/>
                <w:sz w:val="20"/>
                <w:szCs w:val="20"/>
              </w:rPr>
            </w:pPr>
            <w:r w:rsidRPr="00182593">
              <w:rPr>
                <w:rFonts w:cs="Arial"/>
                <w:sz w:val="20"/>
                <w:szCs w:val="20"/>
              </w:rPr>
              <w:t>POT-M-776</w:t>
            </w:r>
          </w:p>
        </w:tc>
        <w:tc>
          <w:tcPr>
            <w:tcW w:w="1608" w:type="pct"/>
            <w:noWrap/>
            <w:vAlign w:val="center"/>
            <w:hideMark/>
          </w:tcPr>
          <w:p w14:paraId="3959358D"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38E318C5" w14:textId="77777777" w:rsidTr="00125602">
        <w:trPr>
          <w:trHeight w:val="340"/>
          <w:jc w:val="center"/>
        </w:trPr>
        <w:tc>
          <w:tcPr>
            <w:tcW w:w="1126" w:type="pct"/>
            <w:noWrap/>
            <w:vAlign w:val="center"/>
            <w:hideMark/>
          </w:tcPr>
          <w:p w14:paraId="6EE0AE79"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3C925CBB"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55FC46AD" w14:textId="77777777" w:rsidR="00886E29" w:rsidRPr="00182593" w:rsidRDefault="00886E29" w:rsidP="00125602">
            <w:pPr>
              <w:jc w:val="center"/>
              <w:rPr>
                <w:rFonts w:cs="Arial"/>
                <w:sz w:val="20"/>
                <w:szCs w:val="20"/>
              </w:rPr>
            </w:pPr>
            <w:r w:rsidRPr="00182593">
              <w:rPr>
                <w:rFonts w:cs="Arial"/>
                <w:sz w:val="20"/>
                <w:szCs w:val="20"/>
              </w:rPr>
              <w:t>POT-M-861</w:t>
            </w:r>
          </w:p>
        </w:tc>
        <w:tc>
          <w:tcPr>
            <w:tcW w:w="1608" w:type="pct"/>
            <w:noWrap/>
            <w:vAlign w:val="center"/>
            <w:hideMark/>
          </w:tcPr>
          <w:p w14:paraId="4A304565"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5A23D9A3" w14:textId="77777777" w:rsidTr="00125602">
        <w:trPr>
          <w:trHeight w:val="340"/>
          <w:jc w:val="center"/>
        </w:trPr>
        <w:tc>
          <w:tcPr>
            <w:tcW w:w="1126" w:type="pct"/>
            <w:noWrap/>
            <w:vAlign w:val="center"/>
            <w:hideMark/>
          </w:tcPr>
          <w:p w14:paraId="7B3A18AD"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7ED1A040"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4AFDBDBF" w14:textId="77777777" w:rsidR="00886E29" w:rsidRPr="00182593" w:rsidRDefault="00886E29" w:rsidP="00125602">
            <w:pPr>
              <w:jc w:val="center"/>
              <w:rPr>
                <w:rFonts w:cs="Arial"/>
                <w:sz w:val="20"/>
                <w:szCs w:val="20"/>
              </w:rPr>
            </w:pPr>
            <w:r w:rsidRPr="00182593">
              <w:rPr>
                <w:rFonts w:cs="Arial"/>
                <w:sz w:val="20"/>
                <w:szCs w:val="20"/>
              </w:rPr>
              <w:t>POT-M-867</w:t>
            </w:r>
          </w:p>
        </w:tc>
        <w:tc>
          <w:tcPr>
            <w:tcW w:w="1608" w:type="pct"/>
            <w:noWrap/>
            <w:vAlign w:val="center"/>
            <w:hideMark/>
          </w:tcPr>
          <w:p w14:paraId="03652407"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3696839E" w14:textId="77777777" w:rsidTr="00125602">
        <w:trPr>
          <w:trHeight w:val="340"/>
          <w:jc w:val="center"/>
        </w:trPr>
        <w:tc>
          <w:tcPr>
            <w:tcW w:w="1126" w:type="pct"/>
            <w:noWrap/>
            <w:vAlign w:val="center"/>
            <w:hideMark/>
          </w:tcPr>
          <w:p w14:paraId="2C612BCA"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26D9BB9A"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09FEC6E9" w14:textId="77777777" w:rsidR="00886E29" w:rsidRPr="00182593" w:rsidRDefault="00886E29" w:rsidP="00125602">
            <w:pPr>
              <w:jc w:val="center"/>
              <w:rPr>
                <w:rFonts w:cs="Arial"/>
                <w:sz w:val="20"/>
                <w:szCs w:val="20"/>
              </w:rPr>
            </w:pPr>
            <w:r w:rsidRPr="00182593">
              <w:rPr>
                <w:rFonts w:cs="Arial"/>
                <w:sz w:val="20"/>
                <w:szCs w:val="20"/>
              </w:rPr>
              <w:t>POT-M-954</w:t>
            </w:r>
          </w:p>
        </w:tc>
        <w:tc>
          <w:tcPr>
            <w:tcW w:w="1608" w:type="pct"/>
            <w:noWrap/>
            <w:vAlign w:val="center"/>
            <w:hideMark/>
          </w:tcPr>
          <w:p w14:paraId="0E218275"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49991359" w14:textId="77777777" w:rsidTr="00125602">
        <w:trPr>
          <w:trHeight w:val="340"/>
          <w:jc w:val="center"/>
        </w:trPr>
        <w:tc>
          <w:tcPr>
            <w:tcW w:w="1126" w:type="pct"/>
            <w:noWrap/>
            <w:vAlign w:val="center"/>
            <w:hideMark/>
          </w:tcPr>
          <w:p w14:paraId="47441851"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1A65C60D"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4D6BA668" w14:textId="77777777" w:rsidR="00886E29" w:rsidRPr="00182593" w:rsidRDefault="00886E29" w:rsidP="00125602">
            <w:pPr>
              <w:jc w:val="center"/>
              <w:rPr>
                <w:rFonts w:cs="Arial"/>
                <w:sz w:val="20"/>
                <w:szCs w:val="20"/>
              </w:rPr>
            </w:pPr>
            <w:r w:rsidRPr="00182593">
              <w:rPr>
                <w:rFonts w:cs="Arial"/>
                <w:sz w:val="20"/>
                <w:szCs w:val="20"/>
              </w:rPr>
              <w:t>POT-M-956</w:t>
            </w:r>
          </w:p>
        </w:tc>
        <w:tc>
          <w:tcPr>
            <w:tcW w:w="1608" w:type="pct"/>
            <w:noWrap/>
            <w:vAlign w:val="center"/>
            <w:hideMark/>
          </w:tcPr>
          <w:p w14:paraId="35DBBAC6"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6AE036E7" w14:textId="77777777" w:rsidTr="00125602">
        <w:trPr>
          <w:trHeight w:val="340"/>
          <w:jc w:val="center"/>
        </w:trPr>
        <w:tc>
          <w:tcPr>
            <w:tcW w:w="1126" w:type="pct"/>
            <w:noWrap/>
            <w:vAlign w:val="center"/>
            <w:hideMark/>
          </w:tcPr>
          <w:p w14:paraId="108819DF"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50554000"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71851E7B" w14:textId="77777777" w:rsidR="00886E29" w:rsidRPr="00182593" w:rsidRDefault="00886E29" w:rsidP="00125602">
            <w:pPr>
              <w:jc w:val="center"/>
              <w:rPr>
                <w:rFonts w:cs="Arial"/>
                <w:sz w:val="20"/>
                <w:szCs w:val="20"/>
              </w:rPr>
            </w:pPr>
            <w:r w:rsidRPr="00182593">
              <w:rPr>
                <w:rFonts w:cs="Arial"/>
                <w:sz w:val="20"/>
                <w:szCs w:val="20"/>
              </w:rPr>
              <w:t>POT-M-1040</w:t>
            </w:r>
          </w:p>
        </w:tc>
        <w:tc>
          <w:tcPr>
            <w:tcW w:w="1608" w:type="pct"/>
            <w:noWrap/>
            <w:vAlign w:val="center"/>
            <w:hideMark/>
          </w:tcPr>
          <w:p w14:paraId="1AEF56C3"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4BB926AE" w14:textId="77777777" w:rsidTr="00125602">
        <w:trPr>
          <w:trHeight w:val="340"/>
          <w:jc w:val="center"/>
        </w:trPr>
        <w:tc>
          <w:tcPr>
            <w:tcW w:w="1126" w:type="pct"/>
            <w:noWrap/>
            <w:vAlign w:val="center"/>
            <w:hideMark/>
          </w:tcPr>
          <w:p w14:paraId="36A7215F"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44B81141" w14:textId="77777777" w:rsidR="00886E29" w:rsidRPr="00182593" w:rsidRDefault="00886E29" w:rsidP="00125602">
            <w:pPr>
              <w:jc w:val="center"/>
              <w:rPr>
                <w:rFonts w:cs="Arial"/>
                <w:sz w:val="20"/>
                <w:szCs w:val="20"/>
              </w:rPr>
            </w:pPr>
            <w:r w:rsidRPr="00182593">
              <w:rPr>
                <w:rFonts w:cs="Arial"/>
                <w:sz w:val="20"/>
                <w:szCs w:val="20"/>
              </w:rPr>
              <w:t>SPOT-AP2</w:t>
            </w:r>
          </w:p>
        </w:tc>
        <w:tc>
          <w:tcPr>
            <w:tcW w:w="1147" w:type="pct"/>
            <w:noWrap/>
            <w:vAlign w:val="center"/>
            <w:hideMark/>
          </w:tcPr>
          <w:p w14:paraId="647AB8FD" w14:textId="77777777" w:rsidR="00886E29" w:rsidRPr="00182593" w:rsidRDefault="00886E29" w:rsidP="00125602">
            <w:pPr>
              <w:jc w:val="center"/>
              <w:rPr>
                <w:rFonts w:cs="Arial"/>
                <w:sz w:val="20"/>
                <w:szCs w:val="20"/>
              </w:rPr>
            </w:pPr>
            <w:r w:rsidRPr="00182593">
              <w:rPr>
                <w:rFonts w:cs="Arial"/>
                <w:sz w:val="20"/>
                <w:szCs w:val="20"/>
              </w:rPr>
              <w:t>POT-M-1042</w:t>
            </w:r>
          </w:p>
        </w:tc>
        <w:tc>
          <w:tcPr>
            <w:tcW w:w="1608" w:type="pct"/>
            <w:noWrap/>
            <w:vAlign w:val="center"/>
            <w:hideMark/>
          </w:tcPr>
          <w:p w14:paraId="53179B99" w14:textId="77777777" w:rsidR="00886E29" w:rsidRPr="00182593" w:rsidRDefault="00886E29" w:rsidP="00125602">
            <w:pPr>
              <w:jc w:val="center"/>
              <w:rPr>
                <w:rFonts w:cs="Arial"/>
                <w:sz w:val="20"/>
                <w:szCs w:val="20"/>
              </w:rPr>
            </w:pPr>
            <w:r w:rsidRPr="00182593">
              <w:rPr>
                <w:rFonts w:cs="Arial"/>
                <w:sz w:val="20"/>
                <w:szCs w:val="20"/>
              </w:rPr>
              <w:t>40.000,00</w:t>
            </w:r>
          </w:p>
        </w:tc>
      </w:tr>
      <w:tr w:rsidR="00886E29" w:rsidRPr="00182593" w14:paraId="6C43BDAF" w14:textId="77777777" w:rsidTr="00125602">
        <w:trPr>
          <w:trHeight w:val="340"/>
          <w:jc w:val="center"/>
        </w:trPr>
        <w:tc>
          <w:tcPr>
            <w:tcW w:w="1126" w:type="pct"/>
            <w:noWrap/>
            <w:vAlign w:val="center"/>
            <w:hideMark/>
          </w:tcPr>
          <w:p w14:paraId="190DC2D8"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3FF8A5F2" w14:textId="77777777" w:rsidR="00886E29" w:rsidRPr="00182593" w:rsidRDefault="00886E29" w:rsidP="00125602">
            <w:pPr>
              <w:jc w:val="center"/>
              <w:rPr>
                <w:rFonts w:cs="Arial"/>
                <w:sz w:val="20"/>
                <w:szCs w:val="20"/>
              </w:rPr>
            </w:pPr>
            <w:r w:rsidRPr="00182593">
              <w:rPr>
                <w:rFonts w:cs="Arial"/>
                <w:sz w:val="20"/>
                <w:szCs w:val="20"/>
              </w:rPr>
              <w:t>SPOT-AUP2</w:t>
            </w:r>
          </w:p>
        </w:tc>
        <w:tc>
          <w:tcPr>
            <w:tcW w:w="1147" w:type="pct"/>
            <w:noWrap/>
            <w:vAlign w:val="center"/>
            <w:hideMark/>
          </w:tcPr>
          <w:p w14:paraId="410307B6" w14:textId="77777777" w:rsidR="00886E29" w:rsidRPr="00182593" w:rsidRDefault="00886E29" w:rsidP="00125602">
            <w:pPr>
              <w:jc w:val="center"/>
              <w:rPr>
                <w:rFonts w:cs="Arial"/>
                <w:sz w:val="20"/>
                <w:szCs w:val="20"/>
              </w:rPr>
            </w:pPr>
            <w:r w:rsidRPr="00182593">
              <w:rPr>
                <w:rFonts w:cs="Arial"/>
                <w:sz w:val="20"/>
                <w:szCs w:val="20"/>
              </w:rPr>
              <w:t>POT-M-869</w:t>
            </w:r>
          </w:p>
        </w:tc>
        <w:tc>
          <w:tcPr>
            <w:tcW w:w="1608" w:type="pct"/>
            <w:noWrap/>
            <w:vAlign w:val="center"/>
            <w:hideMark/>
          </w:tcPr>
          <w:p w14:paraId="2C4B9FF1"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4F5B7DC3" w14:textId="77777777" w:rsidTr="00125602">
        <w:trPr>
          <w:trHeight w:val="340"/>
          <w:jc w:val="center"/>
        </w:trPr>
        <w:tc>
          <w:tcPr>
            <w:tcW w:w="1126" w:type="pct"/>
            <w:noWrap/>
            <w:vAlign w:val="center"/>
            <w:hideMark/>
          </w:tcPr>
          <w:p w14:paraId="7DD0DA4E"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5053ECBA" w14:textId="77777777" w:rsidR="00886E29" w:rsidRPr="00182593" w:rsidRDefault="00886E29" w:rsidP="00125602">
            <w:pPr>
              <w:jc w:val="center"/>
              <w:rPr>
                <w:rFonts w:cs="Arial"/>
                <w:sz w:val="20"/>
                <w:szCs w:val="20"/>
              </w:rPr>
            </w:pPr>
            <w:r w:rsidRPr="00182593">
              <w:rPr>
                <w:rFonts w:cs="Arial"/>
                <w:sz w:val="20"/>
                <w:szCs w:val="20"/>
              </w:rPr>
              <w:t>SPOT-AUP2</w:t>
            </w:r>
          </w:p>
        </w:tc>
        <w:tc>
          <w:tcPr>
            <w:tcW w:w="1147" w:type="pct"/>
            <w:noWrap/>
            <w:vAlign w:val="center"/>
            <w:hideMark/>
          </w:tcPr>
          <w:p w14:paraId="3EAD884B" w14:textId="77777777" w:rsidR="00886E29" w:rsidRPr="00182593" w:rsidRDefault="00886E29" w:rsidP="00125602">
            <w:pPr>
              <w:jc w:val="center"/>
              <w:rPr>
                <w:rFonts w:cs="Arial"/>
                <w:sz w:val="20"/>
                <w:szCs w:val="20"/>
              </w:rPr>
            </w:pPr>
            <w:r w:rsidRPr="00182593">
              <w:rPr>
                <w:rFonts w:cs="Arial"/>
                <w:sz w:val="20"/>
                <w:szCs w:val="20"/>
              </w:rPr>
              <w:t>POT-M-871</w:t>
            </w:r>
          </w:p>
        </w:tc>
        <w:tc>
          <w:tcPr>
            <w:tcW w:w="1608" w:type="pct"/>
            <w:noWrap/>
            <w:vAlign w:val="center"/>
            <w:hideMark/>
          </w:tcPr>
          <w:p w14:paraId="22526E3A"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6E546EA4" w14:textId="77777777" w:rsidTr="00125602">
        <w:trPr>
          <w:trHeight w:val="340"/>
          <w:jc w:val="center"/>
        </w:trPr>
        <w:tc>
          <w:tcPr>
            <w:tcW w:w="1126" w:type="pct"/>
            <w:noWrap/>
            <w:vAlign w:val="center"/>
            <w:hideMark/>
          </w:tcPr>
          <w:p w14:paraId="03F481C1" w14:textId="77777777" w:rsidR="00886E29" w:rsidRPr="00182593" w:rsidRDefault="00886E29" w:rsidP="00125602">
            <w:pPr>
              <w:jc w:val="center"/>
              <w:rPr>
                <w:rFonts w:cs="Arial"/>
                <w:sz w:val="20"/>
                <w:szCs w:val="20"/>
              </w:rPr>
            </w:pPr>
            <w:r w:rsidRPr="00182593">
              <w:rPr>
                <w:rFonts w:cs="Arial"/>
                <w:sz w:val="20"/>
                <w:szCs w:val="20"/>
              </w:rPr>
              <w:t>Potiguar</w:t>
            </w:r>
          </w:p>
        </w:tc>
        <w:tc>
          <w:tcPr>
            <w:tcW w:w="1119" w:type="pct"/>
            <w:noWrap/>
            <w:vAlign w:val="center"/>
            <w:hideMark/>
          </w:tcPr>
          <w:p w14:paraId="56226968" w14:textId="77777777" w:rsidR="00886E29" w:rsidRPr="00182593" w:rsidRDefault="00886E29" w:rsidP="00125602">
            <w:pPr>
              <w:jc w:val="center"/>
              <w:rPr>
                <w:rFonts w:cs="Arial"/>
                <w:sz w:val="20"/>
                <w:szCs w:val="20"/>
              </w:rPr>
            </w:pPr>
            <w:r w:rsidRPr="00182593">
              <w:rPr>
                <w:rFonts w:cs="Arial"/>
                <w:sz w:val="20"/>
                <w:szCs w:val="20"/>
              </w:rPr>
              <w:t>SPOT-AUP2</w:t>
            </w:r>
          </w:p>
        </w:tc>
        <w:tc>
          <w:tcPr>
            <w:tcW w:w="1147" w:type="pct"/>
            <w:noWrap/>
            <w:vAlign w:val="center"/>
            <w:hideMark/>
          </w:tcPr>
          <w:p w14:paraId="01329FA4" w14:textId="77777777" w:rsidR="00886E29" w:rsidRPr="00182593" w:rsidRDefault="00886E29" w:rsidP="00125602">
            <w:pPr>
              <w:jc w:val="center"/>
              <w:rPr>
                <w:rFonts w:cs="Arial"/>
                <w:sz w:val="20"/>
                <w:szCs w:val="20"/>
              </w:rPr>
            </w:pPr>
            <w:r w:rsidRPr="00182593">
              <w:rPr>
                <w:rFonts w:cs="Arial"/>
                <w:sz w:val="20"/>
                <w:szCs w:val="20"/>
              </w:rPr>
              <w:t>POT-M-958</w:t>
            </w:r>
          </w:p>
        </w:tc>
        <w:tc>
          <w:tcPr>
            <w:tcW w:w="1608" w:type="pct"/>
            <w:noWrap/>
            <w:vAlign w:val="center"/>
            <w:hideMark/>
          </w:tcPr>
          <w:p w14:paraId="0E22F66D"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2DD75697" w14:textId="77777777" w:rsidTr="00125602">
        <w:trPr>
          <w:trHeight w:val="340"/>
          <w:jc w:val="center"/>
        </w:trPr>
        <w:tc>
          <w:tcPr>
            <w:tcW w:w="1126" w:type="pct"/>
            <w:noWrap/>
            <w:vAlign w:val="center"/>
            <w:hideMark/>
          </w:tcPr>
          <w:p w14:paraId="38257404"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0FE08503" w14:textId="77777777" w:rsidR="00886E29" w:rsidRPr="00182593" w:rsidRDefault="00886E29" w:rsidP="00125602">
            <w:pPr>
              <w:jc w:val="center"/>
              <w:rPr>
                <w:rFonts w:cs="Arial"/>
                <w:sz w:val="20"/>
                <w:szCs w:val="20"/>
              </w:rPr>
            </w:pPr>
            <w:r w:rsidRPr="00182593">
              <w:rPr>
                <w:rFonts w:cs="Arial"/>
                <w:sz w:val="20"/>
                <w:szCs w:val="20"/>
              </w:rPr>
              <w:t>SS-AP4</w:t>
            </w:r>
          </w:p>
        </w:tc>
        <w:tc>
          <w:tcPr>
            <w:tcW w:w="1147" w:type="pct"/>
            <w:noWrap/>
            <w:vAlign w:val="center"/>
            <w:hideMark/>
          </w:tcPr>
          <w:p w14:paraId="335B8979" w14:textId="77777777" w:rsidR="00886E29" w:rsidRPr="00182593" w:rsidRDefault="00886E29" w:rsidP="00125602">
            <w:pPr>
              <w:jc w:val="center"/>
              <w:rPr>
                <w:rFonts w:cs="Arial"/>
                <w:sz w:val="20"/>
                <w:szCs w:val="20"/>
              </w:rPr>
            </w:pPr>
            <w:r w:rsidRPr="00182593">
              <w:rPr>
                <w:rFonts w:cs="Arial"/>
                <w:sz w:val="20"/>
                <w:szCs w:val="20"/>
              </w:rPr>
              <w:t>S-M-1707</w:t>
            </w:r>
          </w:p>
        </w:tc>
        <w:tc>
          <w:tcPr>
            <w:tcW w:w="1608" w:type="pct"/>
            <w:noWrap/>
            <w:vAlign w:val="center"/>
            <w:hideMark/>
          </w:tcPr>
          <w:p w14:paraId="59B5C870" w14:textId="77777777" w:rsidR="00886E29" w:rsidRPr="00182593" w:rsidRDefault="00886E29" w:rsidP="00125602">
            <w:pPr>
              <w:jc w:val="center"/>
              <w:rPr>
                <w:rFonts w:cs="Arial"/>
                <w:sz w:val="20"/>
                <w:szCs w:val="20"/>
              </w:rPr>
            </w:pPr>
            <w:r w:rsidRPr="00182593">
              <w:rPr>
                <w:rFonts w:cs="Arial"/>
                <w:sz w:val="20"/>
                <w:szCs w:val="20"/>
              </w:rPr>
              <w:t>150.000,00</w:t>
            </w:r>
          </w:p>
        </w:tc>
      </w:tr>
      <w:tr w:rsidR="00886E29" w:rsidRPr="00182593" w14:paraId="5F792BEC" w14:textId="77777777" w:rsidTr="00125602">
        <w:trPr>
          <w:trHeight w:val="340"/>
          <w:jc w:val="center"/>
        </w:trPr>
        <w:tc>
          <w:tcPr>
            <w:tcW w:w="1126" w:type="pct"/>
            <w:noWrap/>
            <w:vAlign w:val="center"/>
            <w:hideMark/>
          </w:tcPr>
          <w:p w14:paraId="3921B9E5"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5DE55444" w14:textId="77777777" w:rsidR="00886E29" w:rsidRPr="00182593" w:rsidRDefault="00886E29" w:rsidP="00125602">
            <w:pPr>
              <w:jc w:val="center"/>
              <w:rPr>
                <w:rFonts w:cs="Arial"/>
                <w:sz w:val="20"/>
                <w:szCs w:val="20"/>
              </w:rPr>
            </w:pPr>
            <w:r w:rsidRPr="00182593">
              <w:rPr>
                <w:rFonts w:cs="Arial"/>
                <w:sz w:val="20"/>
                <w:szCs w:val="20"/>
              </w:rPr>
              <w:t>SS-AP4</w:t>
            </w:r>
          </w:p>
        </w:tc>
        <w:tc>
          <w:tcPr>
            <w:tcW w:w="1147" w:type="pct"/>
            <w:noWrap/>
            <w:vAlign w:val="center"/>
            <w:hideMark/>
          </w:tcPr>
          <w:p w14:paraId="41DE98E2" w14:textId="77777777" w:rsidR="00886E29" w:rsidRPr="00182593" w:rsidRDefault="00886E29" w:rsidP="00125602">
            <w:pPr>
              <w:jc w:val="center"/>
              <w:rPr>
                <w:rFonts w:cs="Arial"/>
                <w:sz w:val="20"/>
                <w:szCs w:val="20"/>
              </w:rPr>
            </w:pPr>
            <w:r w:rsidRPr="00182593">
              <w:rPr>
                <w:rFonts w:cs="Arial"/>
                <w:sz w:val="20"/>
                <w:szCs w:val="20"/>
              </w:rPr>
              <w:t>S-M-1709</w:t>
            </w:r>
          </w:p>
        </w:tc>
        <w:tc>
          <w:tcPr>
            <w:tcW w:w="1608" w:type="pct"/>
            <w:noWrap/>
            <w:vAlign w:val="center"/>
            <w:hideMark/>
          </w:tcPr>
          <w:p w14:paraId="139BEA53"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6E21FB45" w14:textId="77777777" w:rsidTr="00125602">
        <w:trPr>
          <w:trHeight w:val="340"/>
          <w:jc w:val="center"/>
        </w:trPr>
        <w:tc>
          <w:tcPr>
            <w:tcW w:w="1126" w:type="pct"/>
            <w:noWrap/>
            <w:vAlign w:val="center"/>
            <w:hideMark/>
          </w:tcPr>
          <w:p w14:paraId="4696D84C"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23F4B41A" w14:textId="77777777" w:rsidR="00886E29" w:rsidRPr="00182593" w:rsidRDefault="00886E29" w:rsidP="00125602">
            <w:pPr>
              <w:jc w:val="center"/>
              <w:rPr>
                <w:rFonts w:cs="Arial"/>
                <w:sz w:val="20"/>
                <w:szCs w:val="20"/>
              </w:rPr>
            </w:pPr>
            <w:r w:rsidRPr="00182593">
              <w:rPr>
                <w:rFonts w:cs="Arial"/>
                <w:sz w:val="20"/>
                <w:szCs w:val="20"/>
              </w:rPr>
              <w:t>SS-AUP4</w:t>
            </w:r>
          </w:p>
        </w:tc>
        <w:tc>
          <w:tcPr>
            <w:tcW w:w="1147" w:type="pct"/>
            <w:noWrap/>
            <w:vAlign w:val="center"/>
            <w:hideMark/>
          </w:tcPr>
          <w:p w14:paraId="7DAE10C6" w14:textId="77777777" w:rsidR="00886E29" w:rsidRPr="00182593" w:rsidRDefault="00886E29" w:rsidP="00125602">
            <w:pPr>
              <w:jc w:val="center"/>
              <w:rPr>
                <w:rFonts w:cs="Arial"/>
                <w:sz w:val="20"/>
                <w:szCs w:val="20"/>
              </w:rPr>
            </w:pPr>
            <w:r w:rsidRPr="00182593">
              <w:rPr>
                <w:rFonts w:cs="Arial"/>
                <w:sz w:val="20"/>
                <w:szCs w:val="20"/>
              </w:rPr>
              <w:t>S-M-1605</w:t>
            </w:r>
          </w:p>
        </w:tc>
        <w:tc>
          <w:tcPr>
            <w:tcW w:w="1608" w:type="pct"/>
            <w:noWrap/>
            <w:vAlign w:val="center"/>
            <w:hideMark/>
          </w:tcPr>
          <w:p w14:paraId="19C67923"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1E7BA4B4" w14:textId="77777777" w:rsidTr="00125602">
        <w:trPr>
          <w:trHeight w:val="340"/>
          <w:jc w:val="center"/>
        </w:trPr>
        <w:tc>
          <w:tcPr>
            <w:tcW w:w="1126" w:type="pct"/>
            <w:noWrap/>
            <w:vAlign w:val="center"/>
            <w:hideMark/>
          </w:tcPr>
          <w:p w14:paraId="28B171D1"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3A681A32" w14:textId="77777777" w:rsidR="00886E29" w:rsidRPr="00182593" w:rsidRDefault="00886E29" w:rsidP="00125602">
            <w:pPr>
              <w:jc w:val="center"/>
              <w:rPr>
                <w:rFonts w:cs="Arial"/>
                <w:sz w:val="20"/>
                <w:szCs w:val="20"/>
              </w:rPr>
            </w:pPr>
            <w:r w:rsidRPr="00182593">
              <w:rPr>
                <w:rFonts w:cs="Arial"/>
                <w:sz w:val="20"/>
                <w:szCs w:val="20"/>
              </w:rPr>
              <w:t>SS-AUP4</w:t>
            </w:r>
          </w:p>
        </w:tc>
        <w:tc>
          <w:tcPr>
            <w:tcW w:w="1147" w:type="pct"/>
            <w:noWrap/>
            <w:vAlign w:val="center"/>
            <w:hideMark/>
          </w:tcPr>
          <w:p w14:paraId="46C1BDA4" w14:textId="77777777" w:rsidR="00886E29" w:rsidRPr="00182593" w:rsidRDefault="00886E29" w:rsidP="00125602">
            <w:pPr>
              <w:jc w:val="center"/>
              <w:rPr>
                <w:rFonts w:cs="Arial"/>
                <w:sz w:val="20"/>
                <w:szCs w:val="20"/>
              </w:rPr>
            </w:pPr>
            <w:r w:rsidRPr="00182593">
              <w:rPr>
                <w:rFonts w:cs="Arial"/>
                <w:sz w:val="20"/>
                <w:szCs w:val="20"/>
              </w:rPr>
              <w:t>S-M-1607</w:t>
            </w:r>
          </w:p>
        </w:tc>
        <w:tc>
          <w:tcPr>
            <w:tcW w:w="1608" w:type="pct"/>
            <w:noWrap/>
            <w:vAlign w:val="center"/>
            <w:hideMark/>
          </w:tcPr>
          <w:p w14:paraId="11950F61"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3D947A0C" w14:textId="77777777" w:rsidTr="00125602">
        <w:trPr>
          <w:trHeight w:val="340"/>
          <w:jc w:val="center"/>
        </w:trPr>
        <w:tc>
          <w:tcPr>
            <w:tcW w:w="1126" w:type="pct"/>
            <w:noWrap/>
            <w:vAlign w:val="center"/>
            <w:hideMark/>
          </w:tcPr>
          <w:p w14:paraId="086A442B"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6FC5D0A1" w14:textId="77777777" w:rsidR="00886E29" w:rsidRPr="00182593" w:rsidRDefault="00886E29" w:rsidP="00125602">
            <w:pPr>
              <w:jc w:val="center"/>
              <w:rPr>
                <w:rFonts w:cs="Arial"/>
                <w:sz w:val="20"/>
                <w:szCs w:val="20"/>
              </w:rPr>
            </w:pPr>
            <w:r w:rsidRPr="00182593">
              <w:rPr>
                <w:rFonts w:cs="Arial"/>
                <w:sz w:val="20"/>
                <w:szCs w:val="20"/>
              </w:rPr>
              <w:t>SS-AUP4</w:t>
            </w:r>
          </w:p>
        </w:tc>
        <w:tc>
          <w:tcPr>
            <w:tcW w:w="1147" w:type="pct"/>
            <w:noWrap/>
            <w:vAlign w:val="center"/>
            <w:hideMark/>
          </w:tcPr>
          <w:p w14:paraId="12E1945F" w14:textId="77777777" w:rsidR="00886E29" w:rsidRPr="00182593" w:rsidRDefault="00886E29" w:rsidP="00125602">
            <w:pPr>
              <w:jc w:val="center"/>
              <w:rPr>
                <w:rFonts w:cs="Arial"/>
                <w:sz w:val="20"/>
                <w:szCs w:val="20"/>
              </w:rPr>
            </w:pPr>
            <w:r w:rsidRPr="00182593">
              <w:rPr>
                <w:rFonts w:cs="Arial"/>
                <w:sz w:val="20"/>
                <w:szCs w:val="20"/>
              </w:rPr>
              <w:t>S-M-1609</w:t>
            </w:r>
          </w:p>
        </w:tc>
        <w:tc>
          <w:tcPr>
            <w:tcW w:w="1608" w:type="pct"/>
            <w:noWrap/>
            <w:vAlign w:val="center"/>
            <w:hideMark/>
          </w:tcPr>
          <w:p w14:paraId="7305B8EE"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6369B625" w14:textId="77777777" w:rsidTr="00125602">
        <w:trPr>
          <w:trHeight w:val="340"/>
          <w:jc w:val="center"/>
        </w:trPr>
        <w:tc>
          <w:tcPr>
            <w:tcW w:w="1126" w:type="pct"/>
            <w:noWrap/>
            <w:vAlign w:val="center"/>
            <w:hideMark/>
          </w:tcPr>
          <w:p w14:paraId="041AF44E"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191B14ED" w14:textId="77777777" w:rsidR="00886E29" w:rsidRPr="00182593" w:rsidRDefault="00886E29" w:rsidP="00125602">
            <w:pPr>
              <w:jc w:val="center"/>
              <w:rPr>
                <w:rFonts w:cs="Arial"/>
                <w:sz w:val="20"/>
                <w:szCs w:val="20"/>
              </w:rPr>
            </w:pPr>
            <w:r w:rsidRPr="00182593">
              <w:rPr>
                <w:rFonts w:cs="Arial"/>
                <w:sz w:val="20"/>
                <w:szCs w:val="20"/>
              </w:rPr>
              <w:t>SS-AUP4</w:t>
            </w:r>
          </w:p>
        </w:tc>
        <w:tc>
          <w:tcPr>
            <w:tcW w:w="1147" w:type="pct"/>
            <w:noWrap/>
            <w:vAlign w:val="center"/>
            <w:hideMark/>
          </w:tcPr>
          <w:p w14:paraId="3EFE919A" w14:textId="77777777" w:rsidR="00886E29" w:rsidRPr="00182593" w:rsidRDefault="00886E29" w:rsidP="00125602">
            <w:pPr>
              <w:jc w:val="center"/>
              <w:rPr>
                <w:rFonts w:cs="Arial"/>
                <w:sz w:val="20"/>
                <w:szCs w:val="20"/>
              </w:rPr>
            </w:pPr>
            <w:r w:rsidRPr="00182593">
              <w:rPr>
                <w:rFonts w:cs="Arial"/>
                <w:sz w:val="20"/>
                <w:szCs w:val="20"/>
              </w:rPr>
              <w:t>S-M-1715</w:t>
            </w:r>
          </w:p>
        </w:tc>
        <w:tc>
          <w:tcPr>
            <w:tcW w:w="1608" w:type="pct"/>
            <w:noWrap/>
            <w:vAlign w:val="center"/>
            <w:hideMark/>
          </w:tcPr>
          <w:p w14:paraId="4724A20D"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157344DC" w14:textId="77777777" w:rsidTr="00125602">
        <w:trPr>
          <w:trHeight w:val="340"/>
          <w:jc w:val="center"/>
        </w:trPr>
        <w:tc>
          <w:tcPr>
            <w:tcW w:w="1126" w:type="pct"/>
            <w:noWrap/>
            <w:vAlign w:val="center"/>
            <w:hideMark/>
          </w:tcPr>
          <w:p w14:paraId="697D9915" w14:textId="77777777" w:rsidR="00886E29" w:rsidRPr="00182593" w:rsidRDefault="00886E29" w:rsidP="00125602">
            <w:pPr>
              <w:jc w:val="center"/>
              <w:rPr>
                <w:rFonts w:cs="Arial"/>
                <w:sz w:val="20"/>
                <w:szCs w:val="20"/>
              </w:rPr>
            </w:pPr>
            <w:r w:rsidRPr="00182593">
              <w:rPr>
                <w:rFonts w:cs="Arial"/>
                <w:sz w:val="20"/>
                <w:szCs w:val="20"/>
              </w:rPr>
              <w:lastRenderedPageBreak/>
              <w:t>Santos</w:t>
            </w:r>
          </w:p>
        </w:tc>
        <w:tc>
          <w:tcPr>
            <w:tcW w:w="1119" w:type="pct"/>
            <w:noWrap/>
            <w:vAlign w:val="center"/>
            <w:hideMark/>
          </w:tcPr>
          <w:p w14:paraId="1266AD33" w14:textId="77777777" w:rsidR="00886E29" w:rsidRPr="00182593" w:rsidRDefault="00886E29" w:rsidP="00125602">
            <w:pPr>
              <w:jc w:val="center"/>
              <w:rPr>
                <w:rFonts w:cs="Arial"/>
                <w:sz w:val="20"/>
                <w:szCs w:val="20"/>
              </w:rPr>
            </w:pPr>
            <w:r w:rsidRPr="00182593">
              <w:rPr>
                <w:rFonts w:cs="Arial"/>
                <w:sz w:val="20"/>
                <w:szCs w:val="20"/>
              </w:rPr>
              <w:t>SS-AUP4</w:t>
            </w:r>
          </w:p>
        </w:tc>
        <w:tc>
          <w:tcPr>
            <w:tcW w:w="1147" w:type="pct"/>
            <w:noWrap/>
            <w:vAlign w:val="center"/>
            <w:hideMark/>
          </w:tcPr>
          <w:p w14:paraId="080F2697" w14:textId="77777777" w:rsidR="00886E29" w:rsidRPr="00182593" w:rsidRDefault="00886E29" w:rsidP="00125602">
            <w:pPr>
              <w:jc w:val="center"/>
              <w:rPr>
                <w:rFonts w:cs="Arial"/>
                <w:sz w:val="20"/>
                <w:szCs w:val="20"/>
              </w:rPr>
            </w:pPr>
            <w:r w:rsidRPr="00182593">
              <w:rPr>
                <w:rFonts w:cs="Arial"/>
                <w:sz w:val="20"/>
                <w:szCs w:val="20"/>
              </w:rPr>
              <w:t>S-M-1717</w:t>
            </w:r>
          </w:p>
        </w:tc>
        <w:tc>
          <w:tcPr>
            <w:tcW w:w="1608" w:type="pct"/>
            <w:noWrap/>
            <w:vAlign w:val="center"/>
            <w:hideMark/>
          </w:tcPr>
          <w:p w14:paraId="48483703"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1EBE157A" w14:textId="77777777" w:rsidTr="00125602">
        <w:trPr>
          <w:trHeight w:val="340"/>
          <w:jc w:val="center"/>
        </w:trPr>
        <w:tc>
          <w:tcPr>
            <w:tcW w:w="1126" w:type="pct"/>
            <w:noWrap/>
            <w:vAlign w:val="center"/>
            <w:hideMark/>
          </w:tcPr>
          <w:p w14:paraId="02256C70"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70BDC739" w14:textId="77777777" w:rsidR="00886E29" w:rsidRPr="00182593" w:rsidRDefault="00886E29" w:rsidP="00125602">
            <w:pPr>
              <w:jc w:val="center"/>
              <w:rPr>
                <w:rFonts w:cs="Arial"/>
                <w:sz w:val="20"/>
                <w:szCs w:val="20"/>
              </w:rPr>
            </w:pPr>
            <w:r w:rsidRPr="00182593">
              <w:rPr>
                <w:rFonts w:cs="Arial"/>
                <w:sz w:val="20"/>
                <w:szCs w:val="20"/>
              </w:rPr>
              <w:t>SS-AUP4</w:t>
            </w:r>
          </w:p>
        </w:tc>
        <w:tc>
          <w:tcPr>
            <w:tcW w:w="1147" w:type="pct"/>
            <w:noWrap/>
            <w:vAlign w:val="center"/>
            <w:hideMark/>
          </w:tcPr>
          <w:p w14:paraId="3B90BAF0" w14:textId="77777777" w:rsidR="00886E29" w:rsidRPr="00182593" w:rsidRDefault="00886E29" w:rsidP="00125602">
            <w:pPr>
              <w:jc w:val="center"/>
              <w:rPr>
                <w:rFonts w:cs="Arial"/>
                <w:sz w:val="20"/>
                <w:szCs w:val="20"/>
              </w:rPr>
            </w:pPr>
            <w:r w:rsidRPr="00182593">
              <w:rPr>
                <w:rFonts w:cs="Arial"/>
                <w:sz w:val="20"/>
                <w:szCs w:val="20"/>
              </w:rPr>
              <w:t>S-M-1719</w:t>
            </w:r>
          </w:p>
        </w:tc>
        <w:tc>
          <w:tcPr>
            <w:tcW w:w="1608" w:type="pct"/>
            <w:noWrap/>
            <w:vAlign w:val="center"/>
            <w:hideMark/>
          </w:tcPr>
          <w:p w14:paraId="3A6062E1"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1CB8B767" w14:textId="77777777" w:rsidTr="00125602">
        <w:trPr>
          <w:trHeight w:val="340"/>
          <w:jc w:val="center"/>
        </w:trPr>
        <w:tc>
          <w:tcPr>
            <w:tcW w:w="1126" w:type="pct"/>
            <w:noWrap/>
            <w:vAlign w:val="center"/>
            <w:hideMark/>
          </w:tcPr>
          <w:p w14:paraId="7D4AA496"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33990255" w14:textId="77777777" w:rsidR="00886E29" w:rsidRPr="00182593" w:rsidRDefault="00886E29" w:rsidP="00125602">
            <w:pPr>
              <w:jc w:val="center"/>
              <w:rPr>
                <w:rFonts w:cs="Arial"/>
                <w:sz w:val="20"/>
                <w:szCs w:val="20"/>
              </w:rPr>
            </w:pPr>
            <w:r w:rsidRPr="00182593">
              <w:rPr>
                <w:rFonts w:cs="Arial"/>
                <w:sz w:val="20"/>
                <w:szCs w:val="20"/>
              </w:rPr>
              <w:t>SS-AUP4</w:t>
            </w:r>
          </w:p>
        </w:tc>
        <w:tc>
          <w:tcPr>
            <w:tcW w:w="1147" w:type="pct"/>
            <w:noWrap/>
            <w:vAlign w:val="center"/>
            <w:hideMark/>
          </w:tcPr>
          <w:p w14:paraId="0FFB49D4" w14:textId="77777777" w:rsidR="00886E29" w:rsidRPr="00182593" w:rsidRDefault="00886E29" w:rsidP="00125602">
            <w:pPr>
              <w:jc w:val="center"/>
              <w:rPr>
                <w:rFonts w:cs="Arial"/>
                <w:sz w:val="20"/>
                <w:szCs w:val="20"/>
              </w:rPr>
            </w:pPr>
            <w:r w:rsidRPr="00182593">
              <w:rPr>
                <w:rFonts w:cs="Arial"/>
                <w:sz w:val="20"/>
                <w:szCs w:val="20"/>
              </w:rPr>
              <w:t>S-M-1825</w:t>
            </w:r>
          </w:p>
        </w:tc>
        <w:tc>
          <w:tcPr>
            <w:tcW w:w="1608" w:type="pct"/>
            <w:noWrap/>
            <w:vAlign w:val="center"/>
            <w:hideMark/>
          </w:tcPr>
          <w:p w14:paraId="364C006A"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001AD978" w14:textId="77777777" w:rsidTr="00125602">
        <w:trPr>
          <w:trHeight w:val="340"/>
          <w:jc w:val="center"/>
        </w:trPr>
        <w:tc>
          <w:tcPr>
            <w:tcW w:w="1126" w:type="pct"/>
            <w:noWrap/>
            <w:vAlign w:val="center"/>
            <w:hideMark/>
          </w:tcPr>
          <w:p w14:paraId="7560BC89"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1B2DD6F9" w14:textId="77777777" w:rsidR="00886E29" w:rsidRPr="00182593" w:rsidRDefault="00886E29" w:rsidP="00125602">
            <w:pPr>
              <w:jc w:val="center"/>
              <w:rPr>
                <w:rFonts w:cs="Arial"/>
                <w:sz w:val="20"/>
                <w:szCs w:val="20"/>
              </w:rPr>
            </w:pPr>
            <w:r w:rsidRPr="00182593">
              <w:rPr>
                <w:rFonts w:cs="Arial"/>
                <w:sz w:val="20"/>
                <w:szCs w:val="20"/>
              </w:rPr>
              <w:t>SS-AUP4</w:t>
            </w:r>
          </w:p>
        </w:tc>
        <w:tc>
          <w:tcPr>
            <w:tcW w:w="1147" w:type="pct"/>
            <w:noWrap/>
            <w:vAlign w:val="center"/>
            <w:hideMark/>
          </w:tcPr>
          <w:p w14:paraId="489CC408" w14:textId="77777777" w:rsidR="00886E29" w:rsidRPr="00182593" w:rsidRDefault="00886E29" w:rsidP="00125602">
            <w:pPr>
              <w:jc w:val="center"/>
              <w:rPr>
                <w:rFonts w:cs="Arial"/>
                <w:sz w:val="20"/>
                <w:szCs w:val="20"/>
              </w:rPr>
            </w:pPr>
            <w:r w:rsidRPr="00182593">
              <w:rPr>
                <w:rFonts w:cs="Arial"/>
                <w:sz w:val="20"/>
                <w:szCs w:val="20"/>
              </w:rPr>
              <w:t>S-M-1920</w:t>
            </w:r>
          </w:p>
        </w:tc>
        <w:tc>
          <w:tcPr>
            <w:tcW w:w="1608" w:type="pct"/>
            <w:noWrap/>
            <w:vAlign w:val="center"/>
            <w:hideMark/>
          </w:tcPr>
          <w:p w14:paraId="41193BE0" w14:textId="77777777" w:rsidR="00886E29" w:rsidRPr="00182593" w:rsidRDefault="00886E29" w:rsidP="00125602">
            <w:pPr>
              <w:jc w:val="center"/>
              <w:rPr>
                <w:rFonts w:cs="Arial"/>
                <w:sz w:val="20"/>
                <w:szCs w:val="20"/>
              </w:rPr>
            </w:pPr>
            <w:r w:rsidRPr="00182593">
              <w:rPr>
                <w:rFonts w:cs="Arial"/>
                <w:sz w:val="20"/>
                <w:szCs w:val="20"/>
              </w:rPr>
              <w:t>80.000,00</w:t>
            </w:r>
          </w:p>
        </w:tc>
      </w:tr>
      <w:tr w:rsidR="00886E29" w:rsidRPr="00182593" w14:paraId="57AB2BDD" w14:textId="77777777" w:rsidTr="00125602">
        <w:trPr>
          <w:trHeight w:val="340"/>
          <w:jc w:val="center"/>
        </w:trPr>
        <w:tc>
          <w:tcPr>
            <w:tcW w:w="1126" w:type="pct"/>
            <w:noWrap/>
            <w:vAlign w:val="center"/>
            <w:hideMark/>
          </w:tcPr>
          <w:p w14:paraId="211582F3"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514D5A27" w14:textId="77777777" w:rsidR="00886E29" w:rsidRPr="00182593" w:rsidRDefault="00886E29" w:rsidP="00125602">
            <w:pPr>
              <w:jc w:val="center"/>
              <w:rPr>
                <w:rFonts w:cs="Arial"/>
                <w:sz w:val="20"/>
                <w:szCs w:val="20"/>
              </w:rPr>
            </w:pPr>
            <w:r w:rsidRPr="00182593">
              <w:rPr>
                <w:rFonts w:cs="Arial"/>
                <w:sz w:val="20"/>
                <w:szCs w:val="20"/>
              </w:rPr>
              <w:t>SS-AUP5</w:t>
            </w:r>
          </w:p>
        </w:tc>
        <w:tc>
          <w:tcPr>
            <w:tcW w:w="1147" w:type="pct"/>
            <w:noWrap/>
            <w:vAlign w:val="center"/>
            <w:hideMark/>
          </w:tcPr>
          <w:p w14:paraId="1F886309" w14:textId="77777777" w:rsidR="00886E29" w:rsidRPr="00182593" w:rsidRDefault="00886E29" w:rsidP="00125602">
            <w:pPr>
              <w:jc w:val="center"/>
              <w:rPr>
                <w:rFonts w:cs="Arial"/>
                <w:sz w:val="20"/>
                <w:szCs w:val="20"/>
              </w:rPr>
            </w:pPr>
            <w:r w:rsidRPr="00182593">
              <w:rPr>
                <w:rFonts w:cs="Arial"/>
                <w:sz w:val="20"/>
                <w:szCs w:val="20"/>
              </w:rPr>
              <w:t>S-M-1378</w:t>
            </w:r>
          </w:p>
        </w:tc>
        <w:tc>
          <w:tcPr>
            <w:tcW w:w="1608" w:type="pct"/>
            <w:noWrap/>
            <w:vAlign w:val="center"/>
            <w:hideMark/>
          </w:tcPr>
          <w:p w14:paraId="4E4C1414" w14:textId="77777777" w:rsidR="00886E29" w:rsidRPr="00182593" w:rsidRDefault="00886E29" w:rsidP="00125602">
            <w:pPr>
              <w:jc w:val="center"/>
              <w:rPr>
                <w:rFonts w:cs="Arial"/>
                <w:sz w:val="20"/>
                <w:szCs w:val="20"/>
              </w:rPr>
            </w:pPr>
            <w:r w:rsidRPr="00182593">
              <w:rPr>
                <w:rFonts w:cs="Arial"/>
                <w:sz w:val="20"/>
                <w:szCs w:val="20"/>
              </w:rPr>
              <w:t>1.200.000,00</w:t>
            </w:r>
          </w:p>
        </w:tc>
      </w:tr>
      <w:tr w:rsidR="00886E29" w:rsidRPr="00182593" w14:paraId="0A313793" w14:textId="77777777" w:rsidTr="00125602">
        <w:trPr>
          <w:trHeight w:val="340"/>
          <w:jc w:val="center"/>
        </w:trPr>
        <w:tc>
          <w:tcPr>
            <w:tcW w:w="1126" w:type="pct"/>
            <w:noWrap/>
            <w:vAlign w:val="center"/>
            <w:hideMark/>
          </w:tcPr>
          <w:p w14:paraId="5CBEAD00"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19FFD289" w14:textId="77777777" w:rsidR="00886E29" w:rsidRPr="00182593" w:rsidRDefault="00886E29" w:rsidP="00125602">
            <w:pPr>
              <w:jc w:val="center"/>
              <w:rPr>
                <w:rFonts w:cs="Arial"/>
                <w:sz w:val="20"/>
                <w:szCs w:val="20"/>
              </w:rPr>
            </w:pPr>
            <w:r w:rsidRPr="00182593">
              <w:rPr>
                <w:rFonts w:cs="Arial"/>
                <w:sz w:val="20"/>
                <w:szCs w:val="20"/>
              </w:rPr>
              <w:t>SS-AUP5</w:t>
            </w:r>
          </w:p>
        </w:tc>
        <w:tc>
          <w:tcPr>
            <w:tcW w:w="1147" w:type="pct"/>
            <w:noWrap/>
            <w:vAlign w:val="center"/>
            <w:hideMark/>
          </w:tcPr>
          <w:p w14:paraId="063C9D14" w14:textId="77777777" w:rsidR="00886E29" w:rsidRPr="00182593" w:rsidRDefault="00886E29" w:rsidP="00125602">
            <w:pPr>
              <w:jc w:val="center"/>
              <w:rPr>
                <w:rFonts w:cs="Arial"/>
                <w:sz w:val="20"/>
                <w:szCs w:val="20"/>
              </w:rPr>
            </w:pPr>
            <w:r w:rsidRPr="00182593">
              <w:rPr>
                <w:rFonts w:cs="Arial"/>
                <w:sz w:val="20"/>
                <w:szCs w:val="20"/>
              </w:rPr>
              <w:t>S-M-1613</w:t>
            </w:r>
          </w:p>
        </w:tc>
        <w:tc>
          <w:tcPr>
            <w:tcW w:w="1608" w:type="pct"/>
            <w:noWrap/>
            <w:vAlign w:val="center"/>
            <w:hideMark/>
          </w:tcPr>
          <w:p w14:paraId="5E62AA6E" w14:textId="0550F589" w:rsidR="00886E29" w:rsidRPr="00182593" w:rsidRDefault="00C42C65" w:rsidP="00125602">
            <w:pPr>
              <w:jc w:val="center"/>
              <w:rPr>
                <w:rFonts w:cs="Arial"/>
                <w:sz w:val="20"/>
                <w:szCs w:val="20"/>
              </w:rPr>
            </w:pPr>
            <w:r>
              <w:rPr>
                <w:rFonts w:cs="Arial"/>
                <w:sz w:val="20"/>
                <w:szCs w:val="20"/>
              </w:rPr>
              <w:t>6</w:t>
            </w:r>
            <w:r w:rsidR="00886E29" w:rsidRPr="00182593">
              <w:rPr>
                <w:rFonts w:cs="Arial"/>
                <w:sz w:val="20"/>
                <w:szCs w:val="20"/>
              </w:rPr>
              <w:t>00.000,00</w:t>
            </w:r>
          </w:p>
        </w:tc>
      </w:tr>
      <w:tr w:rsidR="00886E29" w:rsidRPr="00182593" w14:paraId="416D5FBA" w14:textId="77777777" w:rsidTr="00125602">
        <w:trPr>
          <w:trHeight w:val="340"/>
          <w:jc w:val="center"/>
        </w:trPr>
        <w:tc>
          <w:tcPr>
            <w:tcW w:w="1126" w:type="pct"/>
            <w:noWrap/>
            <w:vAlign w:val="center"/>
            <w:hideMark/>
          </w:tcPr>
          <w:p w14:paraId="21D42CC2" w14:textId="77777777" w:rsidR="00886E29" w:rsidRPr="00182593" w:rsidRDefault="00886E29" w:rsidP="00125602">
            <w:pPr>
              <w:jc w:val="center"/>
              <w:rPr>
                <w:rFonts w:cs="Arial"/>
                <w:sz w:val="20"/>
                <w:szCs w:val="20"/>
              </w:rPr>
            </w:pPr>
            <w:r w:rsidRPr="00182593">
              <w:rPr>
                <w:rFonts w:cs="Arial"/>
                <w:sz w:val="20"/>
                <w:szCs w:val="20"/>
              </w:rPr>
              <w:t>Santos</w:t>
            </w:r>
          </w:p>
        </w:tc>
        <w:tc>
          <w:tcPr>
            <w:tcW w:w="1119" w:type="pct"/>
            <w:noWrap/>
            <w:vAlign w:val="center"/>
            <w:hideMark/>
          </w:tcPr>
          <w:p w14:paraId="63C5CBB1" w14:textId="77777777" w:rsidR="00886E29" w:rsidRPr="00182593" w:rsidRDefault="00886E29" w:rsidP="00125602">
            <w:pPr>
              <w:jc w:val="center"/>
              <w:rPr>
                <w:rFonts w:cs="Arial"/>
                <w:sz w:val="20"/>
                <w:szCs w:val="20"/>
              </w:rPr>
            </w:pPr>
            <w:r w:rsidRPr="00182593">
              <w:rPr>
                <w:rFonts w:cs="Arial"/>
                <w:sz w:val="20"/>
                <w:szCs w:val="20"/>
              </w:rPr>
              <w:t>SS-AUP5</w:t>
            </w:r>
          </w:p>
        </w:tc>
        <w:tc>
          <w:tcPr>
            <w:tcW w:w="1147" w:type="pct"/>
            <w:noWrap/>
            <w:vAlign w:val="center"/>
            <w:hideMark/>
          </w:tcPr>
          <w:p w14:paraId="36242E80" w14:textId="77777777" w:rsidR="00886E29" w:rsidRPr="00182593" w:rsidRDefault="00886E29" w:rsidP="00125602">
            <w:pPr>
              <w:jc w:val="center"/>
              <w:rPr>
                <w:rFonts w:cs="Arial"/>
                <w:sz w:val="20"/>
                <w:szCs w:val="20"/>
              </w:rPr>
            </w:pPr>
            <w:r w:rsidRPr="00182593">
              <w:rPr>
                <w:rFonts w:cs="Arial"/>
                <w:sz w:val="20"/>
                <w:szCs w:val="20"/>
              </w:rPr>
              <w:t>S-M-1617</w:t>
            </w:r>
          </w:p>
        </w:tc>
        <w:tc>
          <w:tcPr>
            <w:tcW w:w="1608" w:type="pct"/>
            <w:noWrap/>
            <w:vAlign w:val="center"/>
            <w:hideMark/>
          </w:tcPr>
          <w:p w14:paraId="2518BF3D" w14:textId="43E62C80" w:rsidR="00886E29" w:rsidRPr="00182593" w:rsidRDefault="00C42C65" w:rsidP="00125602">
            <w:pPr>
              <w:jc w:val="center"/>
              <w:rPr>
                <w:rFonts w:cs="Arial"/>
                <w:sz w:val="20"/>
                <w:szCs w:val="20"/>
              </w:rPr>
            </w:pPr>
            <w:r>
              <w:rPr>
                <w:rFonts w:cs="Arial"/>
                <w:sz w:val="20"/>
                <w:szCs w:val="20"/>
              </w:rPr>
              <w:t>1.2</w:t>
            </w:r>
            <w:r w:rsidR="00886E29" w:rsidRPr="00182593">
              <w:rPr>
                <w:rFonts w:cs="Arial"/>
                <w:sz w:val="20"/>
                <w:szCs w:val="20"/>
              </w:rPr>
              <w:t>00.000,00</w:t>
            </w:r>
          </w:p>
        </w:tc>
      </w:tr>
    </w:tbl>
    <w:p w14:paraId="3B49BA56" w14:textId="167E3875" w:rsidR="0089511C" w:rsidRDefault="0089511C" w:rsidP="00087A83">
      <w:pPr>
        <w:pStyle w:val="Edital-TabelaTtulo"/>
        <w:rPr>
          <w:lang w:val="en-US"/>
        </w:rPr>
      </w:pPr>
    </w:p>
    <w:p w14:paraId="0348915C" w14:textId="77777777" w:rsidR="0089511C" w:rsidRPr="009706C9" w:rsidRDefault="0089511C" w:rsidP="00087A83">
      <w:pPr>
        <w:pStyle w:val="Edital-TabelaTtulo"/>
        <w:rPr>
          <w:lang w:val="en-US"/>
        </w:rPr>
      </w:pPr>
    </w:p>
    <w:p w14:paraId="679EBD2D" w14:textId="5B91D6D8" w:rsidR="00EC4C5F" w:rsidRPr="009706C9" w:rsidRDefault="00153CAC" w:rsidP="00153CAC">
      <w:pPr>
        <w:pStyle w:val="Edital-Ttulo2"/>
        <w:rPr>
          <w:lang w:val="en-US"/>
        </w:rPr>
      </w:pPr>
      <w:bookmarkStart w:id="648" w:name="_Toc34327821"/>
      <w:bookmarkStart w:id="649" w:name="_Toc34327826"/>
      <w:bookmarkStart w:id="650" w:name="_Toc34327831"/>
      <w:bookmarkStart w:id="651" w:name="_Toc34327841"/>
      <w:bookmarkStart w:id="652" w:name="_Toc34327846"/>
      <w:bookmarkStart w:id="653" w:name="_Toc34327856"/>
      <w:bookmarkStart w:id="654" w:name="_Toc34327861"/>
      <w:bookmarkStart w:id="655" w:name="_Toc34327866"/>
      <w:bookmarkStart w:id="656" w:name="_Toc34327871"/>
      <w:bookmarkStart w:id="657" w:name="_Toc34327881"/>
      <w:bookmarkStart w:id="658" w:name="_Toc34327886"/>
      <w:bookmarkStart w:id="659" w:name="_Toc34327891"/>
      <w:bookmarkStart w:id="660" w:name="_Toc34327896"/>
      <w:bookmarkStart w:id="661" w:name="_Toc34327901"/>
      <w:bookmarkStart w:id="662" w:name="_Toc34327906"/>
      <w:bookmarkStart w:id="663" w:name="_Toc34327911"/>
      <w:bookmarkStart w:id="664" w:name="_Toc34327916"/>
      <w:bookmarkStart w:id="665" w:name="_Toc34327921"/>
      <w:bookmarkStart w:id="666" w:name="_Toc34327926"/>
      <w:bookmarkStart w:id="667" w:name="_Toc34327931"/>
      <w:bookmarkStart w:id="668" w:name="_Toc34327936"/>
      <w:bookmarkStart w:id="669" w:name="_Toc34327946"/>
      <w:bookmarkStart w:id="670" w:name="_Toc34327951"/>
      <w:bookmarkStart w:id="671" w:name="_Toc34327956"/>
      <w:bookmarkStart w:id="672" w:name="_Toc34327961"/>
      <w:bookmarkStart w:id="673" w:name="_Toc34327966"/>
      <w:bookmarkStart w:id="674" w:name="_Toc34327971"/>
      <w:bookmarkStart w:id="675" w:name="_Toc34327976"/>
      <w:bookmarkStart w:id="676" w:name="_Toc34327981"/>
      <w:bookmarkStart w:id="677" w:name="_Toc34327986"/>
      <w:bookmarkStart w:id="678" w:name="_Toc34327991"/>
      <w:bookmarkStart w:id="679" w:name="_Toc34327996"/>
      <w:bookmarkStart w:id="680" w:name="_Toc34327997"/>
      <w:bookmarkStart w:id="681" w:name="_Toc34327998"/>
      <w:bookmarkStart w:id="682" w:name="_Toc39840345"/>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9706C9">
        <w:rPr>
          <w:lang w:val="en-US"/>
        </w:rPr>
        <w:t>Effectiveness of the bid bonds</w:t>
      </w:r>
      <w:bookmarkEnd w:id="682"/>
    </w:p>
    <w:p w14:paraId="396C4F22" w14:textId="6DA24BDB" w:rsidR="00153CAC" w:rsidRPr="009706C9" w:rsidRDefault="00153CAC" w:rsidP="00153CAC">
      <w:pPr>
        <w:pStyle w:val="Edital-Corpodetexto"/>
        <w:rPr>
          <w:lang w:val="en-US"/>
        </w:rPr>
      </w:pPr>
      <w:r w:rsidRPr="009706C9">
        <w:rPr>
          <w:lang w:val="en-US"/>
        </w:rPr>
        <w:t>The effectiveness of the bid bonds provided through a letter of credit and performance bond shall begin on the day before the date scheduled for the public session for submission of bids and end at least sixty (60) days after the date scheduled for execution of the concession agreement.</w:t>
      </w:r>
    </w:p>
    <w:p w14:paraId="0B24A891" w14:textId="5CE69EA6" w:rsidR="00153CAC" w:rsidRPr="005C1478" w:rsidRDefault="00153CAC" w:rsidP="00153CAC">
      <w:pPr>
        <w:pStyle w:val="Edital-Corpodetexto"/>
        <w:rPr>
          <w:lang w:val="en-US"/>
        </w:rPr>
      </w:pPr>
      <w:r w:rsidRPr="005C1478">
        <w:rPr>
          <w:lang w:val="en-US"/>
        </w:rPr>
        <w:t xml:space="preserve">Start date: </w:t>
      </w:r>
      <w:r w:rsidR="00E6687E" w:rsidRPr="005C1478">
        <w:rPr>
          <w:lang w:val="en-US"/>
        </w:rPr>
        <w:t>1</w:t>
      </w:r>
      <w:r w:rsidR="00E6687E" w:rsidRPr="002C047A">
        <w:rPr>
          <w:lang w:val="en-US"/>
        </w:rPr>
        <w:t>0/6/2021</w:t>
      </w:r>
    </w:p>
    <w:p w14:paraId="186374A8" w14:textId="5DB26837" w:rsidR="00153CAC" w:rsidRPr="009706C9" w:rsidRDefault="00153CAC" w:rsidP="00153CAC">
      <w:pPr>
        <w:pStyle w:val="Edital-Corpodetexto"/>
        <w:rPr>
          <w:lang w:val="en-US"/>
        </w:rPr>
      </w:pPr>
      <w:r w:rsidRPr="005C1478">
        <w:rPr>
          <w:lang w:val="en-US"/>
        </w:rPr>
        <w:t xml:space="preserve">End date: </w:t>
      </w:r>
      <w:r w:rsidR="00DA58F1" w:rsidRPr="005C1478">
        <w:rPr>
          <w:lang w:val="en-US"/>
        </w:rPr>
        <w:t>5</w:t>
      </w:r>
      <w:r w:rsidRPr="005C1478">
        <w:rPr>
          <w:lang w:val="en-US"/>
        </w:rPr>
        <w:t>/</w:t>
      </w:r>
      <w:r w:rsidR="00DA58F1" w:rsidRPr="005C1478">
        <w:rPr>
          <w:lang w:val="en-US"/>
        </w:rPr>
        <w:t>30</w:t>
      </w:r>
      <w:r w:rsidRPr="005C1478">
        <w:rPr>
          <w:lang w:val="en-US"/>
        </w:rPr>
        <w:t>/202</w:t>
      </w:r>
      <w:r w:rsidR="00DA58F1" w:rsidRPr="005C1478">
        <w:rPr>
          <w:lang w:val="en-US"/>
        </w:rPr>
        <w:t>2</w:t>
      </w:r>
    </w:p>
    <w:p w14:paraId="3A7F0A6D" w14:textId="77777777" w:rsidR="00153CAC" w:rsidRPr="009706C9" w:rsidRDefault="00153CAC" w:rsidP="00153CAC">
      <w:pPr>
        <w:pStyle w:val="Edital-Corpodetexto"/>
        <w:rPr>
          <w:lang w:val="en-US"/>
        </w:rPr>
      </w:pPr>
    </w:p>
    <w:p w14:paraId="36BFD6AF" w14:textId="099CEADD" w:rsidR="00153CAC" w:rsidRPr="009706C9" w:rsidRDefault="00153CAC" w:rsidP="00153CAC">
      <w:pPr>
        <w:pStyle w:val="Edital-Corpodetexto"/>
        <w:rPr>
          <w:lang w:val="en-US"/>
        </w:rPr>
      </w:pPr>
      <w:r w:rsidRPr="009706C9">
        <w:rPr>
          <w:lang w:val="en-US"/>
        </w:rPr>
        <w:t xml:space="preserve">In case of extension of the date of execution of the concession agreements, the bidders with valid bids shall be called to renew their bid bonds. </w:t>
      </w:r>
    </w:p>
    <w:p w14:paraId="789BBE4E" w14:textId="77777777" w:rsidR="00153CAC" w:rsidRPr="009706C9" w:rsidRDefault="00153CAC" w:rsidP="00153CAC">
      <w:pPr>
        <w:pStyle w:val="Edital-Corpodetexto"/>
        <w:rPr>
          <w:lang w:val="en-US"/>
        </w:rPr>
      </w:pPr>
    </w:p>
    <w:p w14:paraId="09E0A229" w14:textId="4465BF05" w:rsidR="00153CAC" w:rsidRPr="009706C9" w:rsidRDefault="00153CAC" w:rsidP="00153CAC">
      <w:pPr>
        <w:pStyle w:val="Edital-Ttulo2"/>
        <w:ind w:left="432"/>
        <w:rPr>
          <w:lang w:val="en-US"/>
        </w:rPr>
      </w:pPr>
      <w:bookmarkStart w:id="683" w:name="_Toc419898009"/>
      <w:bookmarkStart w:id="684" w:name="_Toc419898814"/>
      <w:bookmarkStart w:id="685" w:name="_Toc419900424"/>
      <w:bookmarkStart w:id="686" w:name="_Toc419902171"/>
      <w:bookmarkStart w:id="687" w:name="_Toc419902978"/>
      <w:bookmarkStart w:id="688" w:name="_Toc419903784"/>
      <w:bookmarkStart w:id="689" w:name="_Toc419904590"/>
      <w:bookmarkStart w:id="690" w:name="_Toc419905396"/>
      <w:bookmarkStart w:id="691" w:name="_Toc419906214"/>
      <w:bookmarkStart w:id="692" w:name="_Toc419907021"/>
      <w:bookmarkStart w:id="693" w:name="_Toc419907829"/>
      <w:bookmarkStart w:id="694" w:name="_Toc419908555"/>
      <w:bookmarkStart w:id="695" w:name="_Toc419960696"/>
      <w:bookmarkStart w:id="696" w:name="_Toc39840346"/>
      <w:bookmarkEnd w:id="683"/>
      <w:bookmarkEnd w:id="684"/>
      <w:bookmarkEnd w:id="685"/>
      <w:bookmarkEnd w:id="686"/>
      <w:bookmarkEnd w:id="687"/>
      <w:bookmarkEnd w:id="688"/>
      <w:bookmarkEnd w:id="689"/>
      <w:bookmarkEnd w:id="690"/>
      <w:bookmarkEnd w:id="691"/>
      <w:bookmarkEnd w:id="692"/>
      <w:bookmarkEnd w:id="693"/>
      <w:bookmarkEnd w:id="694"/>
      <w:bookmarkEnd w:id="695"/>
      <w:r w:rsidRPr="009706C9">
        <w:rPr>
          <w:lang w:val="en-US"/>
        </w:rPr>
        <w:t>Provision of the bid bonds</w:t>
      </w:r>
      <w:bookmarkEnd w:id="696"/>
    </w:p>
    <w:p w14:paraId="7DFA6CCF" w14:textId="448D8368" w:rsidR="00153CAC" w:rsidRPr="009706C9" w:rsidRDefault="00153CAC" w:rsidP="00153CAC">
      <w:pPr>
        <w:pStyle w:val="Edital-Corpodetexto"/>
        <w:rPr>
          <w:lang w:val="en-US"/>
        </w:rPr>
      </w:pPr>
      <w:r w:rsidRPr="009706C9">
        <w:rPr>
          <w:lang w:val="en-US"/>
        </w:rPr>
        <w:t>As provided for in section 5.1, the bidders may provide bid bonds in the number and amount wished.</w:t>
      </w:r>
    </w:p>
    <w:p w14:paraId="0B2D2B87" w14:textId="33EE9427" w:rsidR="00153CAC" w:rsidRPr="009706C9" w:rsidRDefault="00153CAC" w:rsidP="00153CAC">
      <w:pPr>
        <w:pStyle w:val="Edital-Corpodetexto"/>
        <w:rPr>
          <w:lang w:val="en-US"/>
        </w:rPr>
      </w:pPr>
      <w:r w:rsidRPr="009706C9">
        <w:rPr>
          <w:lang w:val="en-US"/>
        </w:rPr>
        <w:t>In case of FIPs, the bid bond shall be on behalf of its administrator (policyholder) and explicitly indicate the FIP’s name.</w:t>
      </w:r>
    </w:p>
    <w:p w14:paraId="5EEB83ED" w14:textId="0DCE5169" w:rsidR="00153CAC" w:rsidRPr="009706C9" w:rsidRDefault="00153CAC" w:rsidP="00153CAC">
      <w:pPr>
        <w:pStyle w:val="Edital-Corpodetexto"/>
        <w:rPr>
          <w:lang w:val="en-US"/>
        </w:rPr>
      </w:pPr>
      <w:r w:rsidRPr="009706C9">
        <w:rPr>
          <w:lang w:val="en-US"/>
        </w:rPr>
        <w:t>The bidder intending to submit bids for more than one block shall certify that it has bonds in an amount sufficient to cover its total bids.</w:t>
      </w:r>
    </w:p>
    <w:p w14:paraId="0C31098C" w14:textId="0086E40A" w:rsidR="00153CAC" w:rsidRPr="009706C9" w:rsidRDefault="00153CAC" w:rsidP="00153CAC">
      <w:pPr>
        <w:pStyle w:val="Edital-Corpodetexto"/>
        <w:rPr>
          <w:lang w:val="en-US"/>
        </w:rPr>
      </w:pPr>
      <w:r w:rsidRPr="009706C9">
        <w:rPr>
          <w:lang w:val="en-US"/>
        </w:rPr>
        <w:t xml:space="preserve">Each bid deemed valid by CEL shall be associated with a bid bond. The amount of the bonds associated with valid bids shall be deducted from the total amount of the bonds provided. The bids exceeding the total amount of the bonds provided shall be invalidated. </w:t>
      </w:r>
    </w:p>
    <w:p w14:paraId="5047E94B" w14:textId="26FFEF3C" w:rsidR="00153CAC" w:rsidRPr="009706C9" w:rsidRDefault="00153CAC" w:rsidP="00153CAC">
      <w:pPr>
        <w:pStyle w:val="Edital-Corpodetexto"/>
        <w:rPr>
          <w:lang w:val="en-US"/>
        </w:rPr>
      </w:pPr>
      <w:r w:rsidRPr="009706C9">
        <w:rPr>
          <w:lang w:val="en-US"/>
        </w:rPr>
        <w:t>The envelope for submission of the bid shall indicate the bidder providing the bond that shall be bound to the bid at stake.</w:t>
      </w:r>
    </w:p>
    <w:p w14:paraId="71CDCD3E" w14:textId="11251AC1" w:rsidR="00153CAC" w:rsidRPr="009706C9" w:rsidRDefault="00153CAC" w:rsidP="00153CAC">
      <w:pPr>
        <w:pStyle w:val="Edital-Corpodetexto"/>
        <w:rPr>
          <w:lang w:val="en-US"/>
        </w:rPr>
      </w:pPr>
      <w:r w:rsidRPr="009706C9">
        <w:rPr>
          <w:lang w:val="en-US"/>
        </w:rPr>
        <w:lastRenderedPageBreak/>
        <w:t>The bid bonds bound to a valid bid shall remain withheld by ANP until execution of the concession agreement, period after which they may be withdrawn upon ANP’s call notice.</w:t>
      </w:r>
    </w:p>
    <w:p w14:paraId="75F9DF64" w14:textId="4B045C9E" w:rsidR="00D6507B" w:rsidRPr="009706C9" w:rsidRDefault="00153CAC" w:rsidP="00A03B2A">
      <w:pPr>
        <w:pStyle w:val="Edital-Corpodetexto"/>
        <w:rPr>
          <w:lang w:val="en-US"/>
        </w:rPr>
      </w:pPr>
      <w:r w:rsidRPr="009706C9">
        <w:rPr>
          <w:lang w:val="en-US"/>
        </w:rPr>
        <w:t>The</w:t>
      </w:r>
      <w:r w:rsidR="00A03B2A" w:rsidRPr="009706C9">
        <w:rPr>
          <w:lang w:val="en-US"/>
        </w:rPr>
        <w:t xml:space="preserve"> original copies of the</w:t>
      </w:r>
      <w:r w:rsidRPr="009706C9">
        <w:rPr>
          <w:lang w:val="en-US"/>
        </w:rPr>
        <w:t xml:space="preserve"> bid bonds shall be sent exclusively to the ANP’s Main Office or submitted to ANP’s filing service, to the attention of the Licensing Rounds Promotion Superintendence </w:t>
      </w:r>
      <w:r w:rsidR="00A03B2A" w:rsidRPr="009706C9">
        <w:rPr>
          <w:lang w:val="en-US"/>
        </w:rPr>
        <w:softHyphen/>
        <w:t>–</w:t>
      </w:r>
      <w:r w:rsidRPr="009706C9">
        <w:rPr>
          <w:lang w:val="en-US"/>
        </w:rPr>
        <w:t xml:space="preserve"> SPL, observing the terms defined in Table 1.</w:t>
      </w:r>
      <w:r w:rsidR="00CF2C4E" w:rsidRPr="009706C9">
        <w:rPr>
          <w:szCs w:val="22"/>
          <w:lang w:val="en-US"/>
        </w:rPr>
        <w:t xml:space="preserve"> </w:t>
      </w:r>
      <w:r w:rsidR="00A03B2A" w:rsidRPr="009706C9">
        <w:rPr>
          <w:lang w:val="en-US"/>
        </w:rPr>
        <w:t>The bid bonds shall be submitted in a sealed envelope identified as follows:</w:t>
      </w:r>
    </w:p>
    <w:p w14:paraId="0DFBEB3A" w14:textId="77777777" w:rsidR="00A11952" w:rsidRPr="009706C9" w:rsidRDefault="00A11952" w:rsidP="00D6507B">
      <w:pPr>
        <w:pStyle w:val="Edital-Corpodetexto"/>
        <w:rPr>
          <w:lang w:val="en-US"/>
        </w:rPr>
      </w:pPr>
    </w:p>
    <w:tbl>
      <w:tblPr>
        <w:tblStyle w:val="Tabelacomgrade"/>
        <w:tblW w:w="0" w:type="auto"/>
        <w:tblLook w:val="04A0" w:firstRow="1" w:lastRow="0" w:firstColumn="1" w:lastColumn="0" w:noHBand="0" w:noVBand="1"/>
      </w:tblPr>
      <w:tblGrid>
        <w:gridCol w:w="9062"/>
      </w:tblGrid>
      <w:tr w:rsidR="00A11952" w:rsidRPr="009706C9" w14:paraId="64147F85" w14:textId="77777777" w:rsidTr="00A11952">
        <w:tc>
          <w:tcPr>
            <w:tcW w:w="9062" w:type="dxa"/>
          </w:tcPr>
          <w:p w14:paraId="147BD921" w14:textId="28246128" w:rsidR="00A11952" w:rsidRPr="009706C9" w:rsidRDefault="00A03B2A" w:rsidP="00A03B2A">
            <w:pPr>
              <w:pStyle w:val="Edital-Caixadedestaque"/>
              <w:spacing w:line="240" w:lineRule="auto"/>
              <w:jc w:val="both"/>
              <w:rPr>
                <w:lang w:val="en-US"/>
              </w:rPr>
            </w:pPr>
            <w:r w:rsidRPr="009706C9">
              <w:rPr>
                <w:lang w:val="en-US"/>
              </w:rPr>
              <w:t>National Agency of Petroleum, Natural Gas, and Biofuels – ANP</w:t>
            </w:r>
          </w:p>
          <w:p w14:paraId="6E457E48" w14:textId="7C30BAAF" w:rsidR="00A11952" w:rsidRPr="009706C9" w:rsidRDefault="00A03B2A" w:rsidP="00A03B2A">
            <w:pPr>
              <w:pStyle w:val="Edital-Caixadedestaque"/>
              <w:spacing w:line="240" w:lineRule="auto"/>
              <w:jc w:val="both"/>
              <w:rPr>
                <w:lang w:val="en-US"/>
              </w:rPr>
            </w:pPr>
            <w:r w:rsidRPr="009706C9">
              <w:rPr>
                <w:lang w:val="en-US"/>
              </w:rPr>
              <w:t>Main Office</w:t>
            </w:r>
          </w:p>
          <w:p w14:paraId="7B0A924E" w14:textId="728123CC" w:rsidR="00A11952" w:rsidRPr="009706C9" w:rsidRDefault="00A03B2A" w:rsidP="00A03B2A">
            <w:pPr>
              <w:pStyle w:val="Edital-Caixadedestaque"/>
              <w:spacing w:line="240" w:lineRule="auto"/>
              <w:jc w:val="both"/>
              <w:rPr>
                <w:lang w:val="en-US"/>
              </w:rPr>
            </w:pPr>
            <w:r w:rsidRPr="009706C9">
              <w:rPr>
                <w:lang w:val="en-US"/>
              </w:rPr>
              <w:t>Att.:</w:t>
            </w:r>
            <w:r w:rsidR="00A11952" w:rsidRPr="009706C9">
              <w:rPr>
                <w:lang w:val="en-US"/>
              </w:rPr>
              <w:t xml:space="preserve"> </w:t>
            </w:r>
            <w:r w:rsidRPr="009706C9">
              <w:rPr>
                <w:lang w:val="en-US"/>
              </w:rPr>
              <w:t>Licensing Rounds Promotion Superintendence</w:t>
            </w:r>
          </w:p>
          <w:p w14:paraId="5F9BA7CE" w14:textId="4DAEC9FB" w:rsidR="00A11952" w:rsidRPr="009706C9" w:rsidRDefault="00A03B2A" w:rsidP="00CC4C44">
            <w:pPr>
              <w:pStyle w:val="Edital-Caixadedestaque"/>
              <w:spacing w:line="240" w:lineRule="auto"/>
              <w:jc w:val="both"/>
            </w:pPr>
            <w:r w:rsidRPr="009706C9">
              <w:t>17</w:t>
            </w:r>
            <w:r w:rsidRPr="009706C9">
              <w:rPr>
                <w:vertAlign w:val="superscript"/>
              </w:rPr>
              <w:t>th</w:t>
            </w:r>
            <w:r w:rsidRPr="009706C9">
              <w:t xml:space="preserve"> </w:t>
            </w:r>
            <w:proofErr w:type="spellStart"/>
            <w:r w:rsidR="00CC4C44" w:rsidRPr="009706C9">
              <w:t>Bidding</w:t>
            </w:r>
            <w:proofErr w:type="spellEnd"/>
            <w:r w:rsidR="00CC4C44" w:rsidRPr="009706C9">
              <w:t xml:space="preserve"> Round</w:t>
            </w:r>
          </w:p>
          <w:p w14:paraId="71817235" w14:textId="79B66376" w:rsidR="00A11952" w:rsidRPr="009706C9" w:rsidRDefault="00CC4C44" w:rsidP="00CC4C44">
            <w:pPr>
              <w:pStyle w:val="Edital-Caixadedestaque"/>
              <w:spacing w:line="240" w:lineRule="auto"/>
              <w:jc w:val="both"/>
            </w:pPr>
            <w:r w:rsidRPr="009706C9">
              <w:t xml:space="preserve">Avenida Rio Branco, nº 65, </w:t>
            </w:r>
            <w:proofErr w:type="gramStart"/>
            <w:r w:rsidRPr="009706C9">
              <w:t>Térreo</w:t>
            </w:r>
            <w:proofErr w:type="gramEnd"/>
          </w:p>
          <w:p w14:paraId="0E075C6F" w14:textId="158E4854" w:rsidR="00A11952" w:rsidRPr="009706C9" w:rsidRDefault="00CC4C44" w:rsidP="00CC4C44">
            <w:pPr>
              <w:pStyle w:val="Edital-Caixadedestaque"/>
              <w:spacing w:line="240" w:lineRule="auto"/>
              <w:jc w:val="both"/>
            </w:pPr>
            <w:r w:rsidRPr="009706C9">
              <w:t xml:space="preserve">Centro, Rio de Janeiro – RJ, </w:t>
            </w:r>
            <w:proofErr w:type="spellStart"/>
            <w:r w:rsidRPr="009706C9">
              <w:t>Brazil</w:t>
            </w:r>
            <w:proofErr w:type="spellEnd"/>
          </w:p>
          <w:p w14:paraId="4B71C77E" w14:textId="6624F747" w:rsidR="00A11952" w:rsidRPr="009706C9" w:rsidRDefault="00EC6B76" w:rsidP="00CC4C44">
            <w:pPr>
              <w:pStyle w:val="Edital-Caixadedestaque"/>
              <w:spacing w:line="240" w:lineRule="auto"/>
              <w:jc w:val="both"/>
              <w:rPr>
                <w:lang w:val="en-US"/>
              </w:rPr>
            </w:pPr>
            <w:r w:rsidRPr="009706C9">
              <w:rPr>
                <w:lang w:val="en-US"/>
              </w:rPr>
              <w:t xml:space="preserve">Zip </w:t>
            </w:r>
            <w:r w:rsidR="00CC4C44" w:rsidRPr="009706C9">
              <w:rPr>
                <w:lang w:val="en-US"/>
              </w:rPr>
              <w:t>Code:</w:t>
            </w:r>
            <w:r w:rsidR="00A11952" w:rsidRPr="009706C9">
              <w:rPr>
                <w:lang w:val="en-US"/>
              </w:rPr>
              <w:t xml:space="preserve"> 20090-004</w:t>
            </w:r>
          </w:p>
          <w:p w14:paraId="66FF1D50" w14:textId="37823AAB" w:rsidR="00A11952" w:rsidRPr="009706C9" w:rsidRDefault="00CC4C44" w:rsidP="00CC4C44">
            <w:pPr>
              <w:pStyle w:val="Edital-Caixadedestaque"/>
              <w:spacing w:line="240" w:lineRule="auto"/>
              <w:jc w:val="both"/>
              <w:rPr>
                <w:lang w:val="en-US"/>
              </w:rPr>
            </w:pPr>
            <w:r w:rsidRPr="009706C9">
              <w:rPr>
                <w:lang w:val="en-US"/>
              </w:rPr>
              <w:t>CONFIDENTIAL DOCUMENT</w:t>
            </w:r>
          </w:p>
        </w:tc>
      </w:tr>
    </w:tbl>
    <w:p w14:paraId="016CFC05" w14:textId="77777777" w:rsidR="00A11952" w:rsidRPr="009706C9" w:rsidRDefault="00A11952" w:rsidP="00D6507B">
      <w:pPr>
        <w:pStyle w:val="Edital-Corpodetexto"/>
        <w:rPr>
          <w:lang w:val="en-US"/>
        </w:rPr>
      </w:pPr>
    </w:p>
    <w:p w14:paraId="4D0CF21B" w14:textId="2D3ED908" w:rsidR="00D6507B" w:rsidRPr="009706C9" w:rsidRDefault="00CC4C44" w:rsidP="00CC4C44">
      <w:pPr>
        <w:pStyle w:val="Edital-TabelaTtulo"/>
        <w:rPr>
          <w:lang w:val="en-US"/>
        </w:rPr>
      </w:pPr>
      <w:r w:rsidRPr="009706C9">
        <w:rPr>
          <w:lang w:val="en-US"/>
        </w:rPr>
        <w:t>Table 10 – Submission of Bid Bonds</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12027C" w:rsidRPr="000F70C8" w14:paraId="002750EF" w14:textId="77777777" w:rsidTr="00CC4C44">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4B0C8AF" w14:textId="5948862B" w:rsidR="00D6507B" w:rsidRPr="009706C9" w:rsidRDefault="00CC4C44" w:rsidP="00763F5D">
            <w:pPr>
              <w:jc w:val="center"/>
              <w:rPr>
                <w:rFonts w:cs="Arial"/>
                <w:b/>
                <w:bCs/>
                <w:sz w:val="22"/>
                <w:szCs w:val="22"/>
                <w:lang w:val="en-US"/>
              </w:rPr>
            </w:pPr>
            <w:r w:rsidRPr="009706C9">
              <w:rPr>
                <w:rFonts w:cs="Arial"/>
                <w:b/>
                <w:bCs/>
                <w:sz w:val="22"/>
                <w:szCs w:val="22"/>
                <w:lang w:val="en-US"/>
              </w:rPr>
              <w:t>Type</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0D0F9C79" w14:textId="6FA2F8B2" w:rsidR="00D6507B" w:rsidRPr="009706C9" w:rsidRDefault="00CC4C44" w:rsidP="00763F5D">
            <w:pPr>
              <w:jc w:val="center"/>
              <w:rPr>
                <w:rFonts w:cs="Arial"/>
                <w:b/>
                <w:bCs/>
                <w:sz w:val="22"/>
                <w:szCs w:val="22"/>
                <w:lang w:val="en-US"/>
              </w:rPr>
            </w:pPr>
            <w:r w:rsidRPr="009706C9">
              <w:rPr>
                <w:rFonts w:cs="Arial"/>
                <w:b/>
                <w:bCs/>
                <w:sz w:val="22"/>
                <w:szCs w:val="22"/>
                <w:lang w:val="en-US"/>
              </w:rPr>
              <w:t>Model</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2AF27898" w14:textId="5C5D281F" w:rsidR="00D6507B" w:rsidRPr="009706C9" w:rsidRDefault="00CC4C44" w:rsidP="00763F5D">
            <w:pPr>
              <w:jc w:val="center"/>
              <w:rPr>
                <w:rFonts w:cs="Arial"/>
                <w:b/>
                <w:bCs/>
                <w:sz w:val="22"/>
                <w:szCs w:val="22"/>
                <w:lang w:val="en-US"/>
              </w:rPr>
            </w:pPr>
            <w:r w:rsidRPr="009706C9">
              <w:rPr>
                <w:rFonts w:cs="Arial"/>
                <w:b/>
                <w:bCs/>
                <w:sz w:val="22"/>
                <w:szCs w:val="22"/>
                <w:lang w:val="en-US"/>
              </w:rPr>
              <w:t>Submission of the original version to ANP</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33092042" w14:textId="2DE0D762" w:rsidR="00D6507B" w:rsidRPr="009706C9" w:rsidRDefault="00CC4C44" w:rsidP="00763F5D">
            <w:pPr>
              <w:jc w:val="center"/>
              <w:rPr>
                <w:rFonts w:cs="Arial"/>
                <w:b/>
                <w:bCs/>
                <w:sz w:val="22"/>
                <w:szCs w:val="22"/>
                <w:lang w:val="en-US"/>
              </w:rPr>
            </w:pPr>
            <w:r w:rsidRPr="009706C9">
              <w:rPr>
                <w:rFonts w:cs="Arial"/>
                <w:b/>
                <w:bCs/>
                <w:sz w:val="22"/>
                <w:szCs w:val="22"/>
                <w:lang w:val="en-US"/>
              </w:rPr>
              <w:t>Submission of a copy through the SEI</w:t>
            </w:r>
          </w:p>
        </w:tc>
      </w:tr>
      <w:tr w:rsidR="00CA54E0" w:rsidRPr="009706C9" w14:paraId="3E2237FC" w14:textId="77777777" w:rsidTr="00CC4C44">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F5882D7" w14:textId="78258FCE" w:rsidR="00CA54E0" w:rsidRPr="009706C9" w:rsidRDefault="00CC4C44" w:rsidP="00CA54E0">
            <w:pPr>
              <w:jc w:val="center"/>
              <w:rPr>
                <w:rFonts w:cs="Arial"/>
                <w:sz w:val="22"/>
                <w:szCs w:val="22"/>
                <w:lang w:val="en-US"/>
              </w:rPr>
            </w:pPr>
            <w:r w:rsidRPr="009706C9">
              <w:rPr>
                <w:rFonts w:cs="Arial"/>
                <w:sz w:val="22"/>
                <w:szCs w:val="22"/>
                <w:lang w:val="en-US"/>
              </w:rPr>
              <w:t>Letter of Credit issued in Brazil</w:t>
            </w:r>
          </w:p>
        </w:tc>
        <w:tc>
          <w:tcPr>
            <w:tcW w:w="2127" w:type="dxa"/>
            <w:tcBorders>
              <w:top w:val="nil"/>
              <w:left w:val="nil"/>
              <w:bottom w:val="single" w:sz="4" w:space="0" w:color="auto"/>
              <w:right w:val="single" w:sz="4" w:space="0" w:color="auto"/>
            </w:tcBorders>
            <w:shd w:val="clear" w:color="auto" w:fill="auto"/>
            <w:noWrap/>
            <w:vAlign w:val="center"/>
            <w:hideMark/>
          </w:tcPr>
          <w:p w14:paraId="01A05DC8" w14:textId="3D9EA196" w:rsidR="00CA54E0" w:rsidRPr="009706C9" w:rsidRDefault="00CC4C44" w:rsidP="00CA54E0">
            <w:pPr>
              <w:jc w:val="center"/>
              <w:rPr>
                <w:rFonts w:cs="Arial"/>
                <w:sz w:val="22"/>
                <w:szCs w:val="22"/>
                <w:lang w:val="en-US"/>
              </w:rPr>
            </w:pPr>
            <w:r w:rsidRPr="009706C9">
              <w:rPr>
                <w:rFonts w:cs="Arial"/>
                <w:sz w:val="22"/>
                <w:szCs w:val="22"/>
                <w:lang w:val="en-US"/>
              </w:rPr>
              <w:t>ANNEX XI (Part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003A8446" w14:textId="54B085F4" w:rsidR="00CA54E0" w:rsidRPr="009706C9" w:rsidRDefault="00CC4C44" w:rsidP="00CA54E0">
            <w:pPr>
              <w:jc w:val="center"/>
              <w:rPr>
                <w:rFonts w:cs="Arial"/>
                <w:sz w:val="22"/>
                <w:szCs w:val="22"/>
                <w:lang w:val="en-US"/>
              </w:rPr>
            </w:pPr>
            <w:r w:rsidRPr="009706C9">
              <w:rPr>
                <w:rFonts w:cs="Arial"/>
                <w:sz w:val="22"/>
                <w:szCs w:val="22"/>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5FF110E6" w14:textId="5DE00C1F" w:rsidR="00CA54E0" w:rsidRPr="009706C9" w:rsidRDefault="00CC4C44" w:rsidP="00CA54E0">
            <w:pPr>
              <w:jc w:val="center"/>
              <w:rPr>
                <w:rFonts w:cs="Arial"/>
                <w:sz w:val="22"/>
                <w:szCs w:val="22"/>
                <w:lang w:val="en-US"/>
              </w:rPr>
            </w:pPr>
            <w:r w:rsidRPr="009706C9">
              <w:rPr>
                <w:rFonts w:cs="Arial"/>
                <w:sz w:val="22"/>
                <w:szCs w:val="22"/>
                <w:lang w:val="en-US"/>
              </w:rPr>
              <w:t>No</w:t>
            </w:r>
          </w:p>
        </w:tc>
      </w:tr>
      <w:tr w:rsidR="007A0BE9" w:rsidRPr="009706C9" w14:paraId="1BDEF561" w14:textId="77777777" w:rsidTr="00CC4C44">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41CA8641" w14:textId="1CC8D213" w:rsidR="007A0BE9" w:rsidRPr="009706C9" w:rsidRDefault="00CC4C44" w:rsidP="007A0BE9">
            <w:pPr>
              <w:jc w:val="center"/>
              <w:rPr>
                <w:rFonts w:cs="Arial"/>
                <w:sz w:val="22"/>
                <w:szCs w:val="22"/>
                <w:lang w:val="en-US"/>
              </w:rPr>
            </w:pPr>
            <w:r w:rsidRPr="009706C9">
              <w:rPr>
                <w:rFonts w:cs="Arial"/>
                <w:sz w:val="22"/>
                <w:szCs w:val="22"/>
                <w:lang w:val="en-US"/>
              </w:rPr>
              <w:t>Letter of Credit issued abroad</w:t>
            </w:r>
          </w:p>
        </w:tc>
        <w:tc>
          <w:tcPr>
            <w:tcW w:w="2127" w:type="dxa"/>
            <w:tcBorders>
              <w:top w:val="nil"/>
              <w:left w:val="nil"/>
              <w:bottom w:val="single" w:sz="4" w:space="0" w:color="auto"/>
              <w:right w:val="single" w:sz="4" w:space="0" w:color="auto"/>
            </w:tcBorders>
            <w:shd w:val="clear" w:color="auto" w:fill="auto"/>
            <w:noWrap/>
            <w:vAlign w:val="center"/>
            <w:hideMark/>
          </w:tcPr>
          <w:p w14:paraId="118D3EF0" w14:textId="4B344268" w:rsidR="007A0BE9" w:rsidRPr="009706C9" w:rsidRDefault="00CC4C44" w:rsidP="007A0BE9">
            <w:pPr>
              <w:jc w:val="center"/>
              <w:rPr>
                <w:rFonts w:cs="Arial"/>
                <w:sz w:val="22"/>
                <w:szCs w:val="22"/>
                <w:lang w:val="en-US"/>
              </w:rPr>
            </w:pPr>
            <w:r w:rsidRPr="009706C9">
              <w:rPr>
                <w:rFonts w:cs="Arial"/>
                <w:sz w:val="22"/>
                <w:szCs w:val="22"/>
                <w:lang w:val="en-US"/>
              </w:rPr>
              <w:t>ANNEX XI (Part 2)</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72B43010" w14:textId="0D69B6C8" w:rsidR="007A0BE9" w:rsidRPr="009706C9" w:rsidRDefault="00CC4C44" w:rsidP="007A0BE9">
            <w:pPr>
              <w:jc w:val="center"/>
              <w:rPr>
                <w:rFonts w:cs="Arial"/>
                <w:sz w:val="22"/>
                <w:szCs w:val="22"/>
                <w:lang w:val="en-US"/>
              </w:rPr>
            </w:pPr>
            <w:r w:rsidRPr="009706C9">
              <w:rPr>
                <w:rFonts w:cs="Arial"/>
                <w:sz w:val="22"/>
                <w:szCs w:val="22"/>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05A4BC78" w14:textId="2A842287" w:rsidR="007A0BE9" w:rsidRPr="009706C9" w:rsidRDefault="00CC4C44" w:rsidP="007A0BE9">
            <w:pPr>
              <w:jc w:val="center"/>
              <w:rPr>
                <w:rFonts w:cs="Arial"/>
                <w:sz w:val="22"/>
                <w:szCs w:val="22"/>
                <w:lang w:val="en-US"/>
              </w:rPr>
            </w:pPr>
            <w:r w:rsidRPr="009706C9">
              <w:rPr>
                <w:rFonts w:cs="Arial"/>
                <w:sz w:val="22"/>
                <w:szCs w:val="22"/>
                <w:lang w:val="en-US"/>
              </w:rPr>
              <w:t>No</w:t>
            </w:r>
          </w:p>
        </w:tc>
      </w:tr>
      <w:tr w:rsidR="00CA54E0" w:rsidRPr="009706C9" w14:paraId="250BBFC8" w14:textId="77777777" w:rsidTr="00CC4C44">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53783D0A" w14:textId="2A2C3AFC" w:rsidR="00CA54E0" w:rsidRPr="009706C9" w:rsidRDefault="00CC4C44" w:rsidP="00CA54E0">
            <w:pPr>
              <w:jc w:val="center"/>
              <w:rPr>
                <w:rFonts w:cs="Arial"/>
                <w:sz w:val="22"/>
                <w:szCs w:val="22"/>
                <w:lang w:val="en-US"/>
              </w:rPr>
            </w:pPr>
            <w:r w:rsidRPr="009706C9">
              <w:rPr>
                <w:rFonts w:cs="Arial"/>
                <w:sz w:val="22"/>
                <w:szCs w:val="22"/>
                <w:lang w:val="en-US"/>
              </w:rPr>
              <w:t>Performance Bond</w:t>
            </w:r>
          </w:p>
        </w:tc>
        <w:tc>
          <w:tcPr>
            <w:tcW w:w="2127" w:type="dxa"/>
            <w:tcBorders>
              <w:top w:val="nil"/>
              <w:left w:val="nil"/>
              <w:bottom w:val="single" w:sz="4" w:space="0" w:color="auto"/>
              <w:right w:val="single" w:sz="4" w:space="0" w:color="auto"/>
            </w:tcBorders>
            <w:shd w:val="clear" w:color="000000" w:fill="FFFFFF"/>
            <w:noWrap/>
            <w:vAlign w:val="center"/>
            <w:hideMark/>
          </w:tcPr>
          <w:p w14:paraId="46CA8851" w14:textId="071394C4" w:rsidR="00CA54E0" w:rsidRPr="009706C9" w:rsidRDefault="00CC4C44" w:rsidP="00CA54E0">
            <w:pPr>
              <w:jc w:val="center"/>
              <w:rPr>
                <w:rFonts w:cs="Arial"/>
                <w:sz w:val="22"/>
                <w:szCs w:val="22"/>
                <w:lang w:val="en-US"/>
              </w:rPr>
            </w:pPr>
            <w:r w:rsidRPr="009706C9">
              <w:rPr>
                <w:rFonts w:cs="Arial"/>
                <w:sz w:val="22"/>
                <w:szCs w:val="22"/>
                <w:lang w:val="en-US"/>
              </w:rPr>
              <w:t>ANNEX XI (Part 3)</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62DC638A" w14:textId="24F2B794" w:rsidR="00CA54E0" w:rsidRPr="009706C9" w:rsidRDefault="00CC4C44" w:rsidP="00CA54E0">
            <w:pPr>
              <w:jc w:val="center"/>
              <w:rPr>
                <w:sz w:val="22"/>
                <w:szCs w:val="22"/>
                <w:lang w:val="en-US"/>
              </w:rPr>
            </w:pPr>
            <w:r w:rsidRPr="009706C9">
              <w:rPr>
                <w:rFonts w:cs="Arial"/>
                <w:sz w:val="22"/>
                <w:szCs w:val="22"/>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3BE3965A" w14:textId="61D73C8E" w:rsidR="00CA54E0" w:rsidRPr="009706C9" w:rsidRDefault="00CC4C44" w:rsidP="00CA54E0">
            <w:pPr>
              <w:jc w:val="center"/>
              <w:rPr>
                <w:sz w:val="22"/>
                <w:szCs w:val="22"/>
                <w:lang w:val="en-US"/>
              </w:rPr>
            </w:pPr>
            <w:r w:rsidRPr="009706C9">
              <w:rPr>
                <w:rFonts w:cs="Arial"/>
                <w:sz w:val="22"/>
                <w:szCs w:val="22"/>
                <w:lang w:val="en-US"/>
              </w:rPr>
              <w:t>No</w:t>
            </w:r>
          </w:p>
        </w:tc>
      </w:tr>
      <w:tr w:rsidR="00CA54E0" w:rsidRPr="009706C9" w14:paraId="40DBEEC1" w14:textId="77777777" w:rsidTr="00CC4C44">
        <w:trPr>
          <w:trHeight w:val="448"/>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4EC92144" w14:textId="068AAB10" w:rsidR="00CA54E0" w:rsidRPr="009706C9" w:rsidRDefault="00CC4C44" w:rsidP="00CA54E0">
            <w:pPr>
              <w:jc w:val="center"/>
              <w:rPr>
                <w:rFonts w:cs="Arial"/>
                <w:sz w:val="22"/>
                <w:szCs w:val="22"/>
                <w:lang w:val="en-US"/>
              </w:rPr>
            </w:pPr>
            <w:r w:rsidRPr="009706C9">
              <w:rPr>
                <w:rFonts w:cs="Arial"/>
                <w:sz w:val="22"/>
                <w:szCs w:val="22"/>
                <w:lang w:val="en-US"/>
              </w:rPr>
              <w:t>Escrow</w:t>
            </w:r>
          </w:p>
        </w:tc>
        <w:tc>
          <w:tcPr>
            <w:tcW w:w="2127" w:type="dxa"/>
            <w:tcBorders>
              <w:top w:val="nil"/>
              <w:left w:val="nil"/>
              <w:bottom w:val="single" w:sz="4" w:space="0" w:color="auto"/>
              <w:right w:val="single" w:sz="4" w:space="0" w:color="auto"/>
            </w:tcBorders>
            <w:shd w:val="clear" w:color="000000" w:fill="FFFFFF"/>
            <w:noWrap/>
            <w:vAlign w:val="center"/>
            <w:hideMark/>
          </w:tcPr>
          <w:p w14:paraId="150DFDBB" w14:textId="478B67FC" w:rsidR="00CA54E0" w:rsidRPr="009706C9" w:rsidRDefault="00CC4C44" w:rsidP="00CA54E0">
            <w:pPr>
              <w:jc w:val="center"/>
              <w:rPr>
                <w:rFonts w:cs="Arial"/>
                <w:sz w:val="22"/>
                <w:szCs w:val="22"/>
                <w:lang w:val="en-US"/>
              </w:rPr>
            </w:pPr>
            <w:r w:rsidRPr="009706C9">
              <w:rPr>
                <w:rFonts w:cs="Arial"/>
                <w:sz w:val="22"/>
                <w:szCs w:val="22"/>
                <w:lang w:val="en-US"/>
              </w:rPr>
              <w:t>ANNEX XII</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4CBA21C" w14:textId="6DDEAB92" w:rsidR="00CA54E0" w:rsidRPr="009706C9" w:rsidRDefault="00CC4C44" w:rsidP="00CA54E0">
            <w:pPr>
              <w:jc w:val="center"/>
              <w:rPr>
                <w:sz w:val="22"/>
                <w:szCs w:val="22"/>
                <w:lang w:val="en-US"/>
              </w:rPr>
            </w:pPr>
            <w:r w:rsidRPr="009706C9">
              <w:rPr>
                <w:rFonts w:cs="Arial"/>
                <w:sz w:val="22"/>
                <w:szCs w:val="22"/>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2316E856" w14:textId="5C9511CF" w:rsidR="00CA54E0" w:rsidRPr="009706C9" w:rsidRDefault="00CC4C44" w:rsidP="00CA54E0">
            <w:pPr>
              <w:jc w:val="center"/>
              <w:rPr>
                <w:sz w:val="22"/>
                <w:szCs w:val="22"/>
                <w:lang w:val="en-US"/>
              </w:rPr>
            </w:pPr>
            <w:r w:rsidRPr="009706C9">
              <w:rPr>
                <w:rFonts w:cs="Arial"/>
                <w:sz w:val="22"/>
                <w:szCs w:val="22"/>
                <w:lang w:val="en-US"/>
              </w:rPr>
              <w:t>No</w:t>
            </w:r>
          </w:p>
        </w:tc>
      </w:tr>
    </w:tbl>
    <w:p w14:paraId="50632ED7" w14:textId="77777777" w:rsidR="00850FAD" w:rsidRPr="009706C9" w:rsidRDefault="00850FAD" w:rsidP="00525F95">
      <w:pPr>
        <w:pStyle w:val="Edital-Corpodetexto"/>
        <w:rPr>
          <w:highlight w:val="yellow"/>
          <w:lang w:val="en-US"/>
        </w:rPr>
      </w:pPr>
    </w:p>
    <w:p w14:paraId="0808C7F3" w14:textId="77777777" w:rsidR="00EC4C5F" w:rsidRPr="009706C9" w:rsidRDefault="00EC4C5F" w:rsidP="00525F95">
      <w:pPr>
        <w:pStyle w:val="Edital-Corpodetexto"/>
        <w:rPr>
          <w:lang w:val="en-US"/>
        </w:rPr>
      </w:pPr>
    </w:p>
    <w:p w14:paraId="53EB6096" w14:textId="6E6162C1" w:rsidR="000869A8" w:rsidRPr="009706C9" w:rsidRDefault="00CC4C44" w:rsidP="00CC4C44">
      <w:pPr>
        <w:pStyle w:val="Edital-Ttulo2"/>
        <w:rPr>
          <w:lang w:val="en-US"/>
        </w:rPr>
      </w:pPr>
      <w:bookmarkStart w:id="697" w:name="_Toc419898011"/>
      <w:bookmarkStart w:id="698" w:name="_Toc419898816"/>
      <w:bookmarkStart w:id="699" w:name="_Toc419900426"/>
      <w:bookmarkStart w:id="700" w:name="_Toc419902173"/>
      <w:bookmarkStart w:id="701" w:name="_Toc419902980"/>
      <w:bookmarkStart w:id="702" w:name="_Toc419903786"/>
      <w:bookmarkStart w:id="703" w:name="_Toc419904592"/>
      <w:bookmarkStart w:id="704" w:name="_Toc419905398"/>
      <w:bookmarkStart w:id="705" w:name="_Toc419906216"/>
      <w:bookmarkStart w:id="706" w:name="_Toc419907023"/>
      <w:bookmarkStart w:id="707" w:name="_Toc419907831"/>
      <w:bookmarkStart w:id="708" w:name="_Toc419908557"/>
      <w:bookmarkStart w:id="709" w:name="_Toc419960698"/>
      <w:bookmarkStart w:id="710" w:name="_Toc419898012"/>
      <w:bookmarkStart w:id="711" w:name="_Toc419898817"/>
      <w:bookmarkStart w:id="712" w:name="_Toc419900427"/>
      <w:bookmarkStart w:id="713" w:name="_Toc419902174"/>
      <w:bookmarkStart w:id="714" w:name="_Toc419902981"/>
      <w:bookmarkStart w:id="715" w:name="_Toc419903787"/>
      <w:bookmarkStart w:id="716" w:name="_Toc419904593"/>
      <w:bookmarkStart w:id="717" w:name="_Toc419905399"/>
      <w:bookmarkStart w:id="718" w:name="_Toc419906217"/>
      <w:bookmarkStart w:id="719" w:name="_Toc419907024"/>
      <w:bookmarkStart w:id="720" w:name="_Toc419907832"/>
      <w:bookmarkStart w:id="721" w:name="_Toc419908558"/>
      <w:bookmarkStart w:id="722" w:name="_Toc419960699"/>
      <w:bookmarkStart w:id="723" w:name="_Toc419898013"/>
      <w:bookmarkStart w:id="724" w:name="_Toc419898818"/>
      <w:bookmarkStart w:id="725" w:name="_Toc419900428"/>
      <w:bookmarkStart w:id="726" w:name="_Toc419902175"/>
      <w:bookmarkStart w:id="727" w:name="_Toc419902982"/>
      <w:bookmarkStart w:id="728" w:name="_Toc419903788"/>
      <w:bookmarkStart w:id="729" w:name="_Toc419904594"/>
      <w:bookmarkStart w:id="730" w:name="_Toc419905400"/>
      <w:bookmarkStart w:id="731" w:name="_Toc419906218"/>
      <w:bookmarkStart w:id="732" w:name="_Toc419907025"/>
      <w:bookmarkStart w:id="733" w:name="_Toc419907833"/>
      <w:bookmarkStart w:id="734" w:name="_Toc419908559"/>
      <w:bookmarkStart w:id="735" w:name="_Toc419960700"/>
      <w:bookmarkStart w:id="736" w:name="_Toc39840347"/>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sidRPr="009706C9">
        <w:rPr>
          <w:lang w:val="en-US"/>
        </w:rPr>
        <w:t>Types and issuer of bid bonds</w:t>
      </w:r>
      <w:bookmarkEnd w:id="736"/>
    </w:p>
    <w:p w14:paraId="07E533E3" w14:textId="44E84243" w:rsidR="00D65E1D" w:rsidRPr="009706C9" w:rsidRDefault="00B2494A" w:rsidP="006D406E">
      <w:pPr>
        <w:pStyle w:val="Edital-Corpodetexto"/>
        <w:rPr>
          <w:lang w:val="en-US"/>
        </w:rPr>
      </w:pPr>
      <w:r w:rsidRPr="009706C9">
        <w:rPr>
          <w:lang w:val="en-US"/>
        </w:rPr>
        <w:t>The bid bonds may be provided in the following types:</w:t>
      </w:r>
      <w:r w:rsidR="00D65E1D" w:rsidRPr="009706C9">
        <w:rPr>
          <w:lang w:val="en-US"/>
        </w:rPr>
        <w:t xml:space="preserve"> </w:t>
      </w:r>
      <w:r w:rsidR="006D406E" w:rsidRPr="009706C9">
        <w:rPr>
          <w:lang w:val="en-US"/>
        </w:rPr>
        <w:t>(</w:t>
      </w:r>
      <w:proofErr w:type="spellStart"/>
      <w:r w:rsidR="006D406E" w:rsidRPr="009706C9">
        <w:rPr>
          <w:lang w:val="en-US"/>
        </w:rPr>
        <w:t>i</w:t>
      </w:r>
      <w:proofErr w:type="spellEnd"/>
      <w:r w:rsidR="006D406E" w:rsidRPr="009706C9">
        <w:rPr>
          <w:lang w:val="en-US"/>
        </w:rPr>
        <w:t>) letter of credit, issued in Brazil or abroad; (ii) performance bond; and (iii) escrow deposit.</w:t>
      </w:r>
    </w:p>
    <w:p w14:paraId="7F043353" w14:textId="2ADC2AAB" w:rsidR="00DB2DEE" w:rsidRPr="009706C9" w:rsidRDefault="006D406E" w:rsidP="006D406E">
      <w:pPr>
        <w:pStyle w:val="Edital-Corpodetexto"/>
        <w:rPr>
          <w:lang w:val="en-US"/>
        </w:rPr>
      </w:pPr>
      <w:r w:rsidRPr="009706C9">
        <w:rPr>
          <w:lang w:val="en-US"/>
        </w:rPr>
        <w:t>The letter of credit issued in Brazil must be pursuant to the model in Annex XI (Part 1) and be subscribed by banks or financial institutions duly registered with the Central Bank of Brazil and authorized to operate.</w:t>
      </w:r>
    </w:p>
    <w:p w14:paraId="5F31E944" w14:textId="7F6B3BC5" w:rsidR="007A0BE9" w:rsidRPr="009706C9" w:rsidRDefault="006D406E" w:rsidP="006D406E">
      <w:pPr>
        <w:pStyle w:val="Edital-Corpodetexto"/>
        <w:rPr>
          <w:lang w:val="en-US"/>
        </w:rPr>
      </w:pPr>
      <w:r w:rsidRPr="009706C9">
        <w:rPr>
          <w:lang w:val="en-US"/>
        </w:rPr>
        <w:t xml:space="preserve">The letter of credit issued abroad shall be pursuant to the form of the model in Annex XI (Part 2), to the provisions ins sections 3 and 3.1; and be accompanied by the following </w:t>
      </w:r>
      <w:r w:rsidRPr="009706C9">
        <w:rPr>
          <w:lang w:val="en-US"/>
        </w:rPr>
        <w:lastRenderedPageBreak/>
        <w:t>documents:</w:t>
      </w:r>
      <w:r w:rsidR="007A0BE9" w:rsidRPr="009706C9">
        <w:rPr>
          <w:lang w:val="en-US"/>
        </w:rPr>
        <w:t xml:space="preserve"> </w:t>
      </w:r>
      <w:r w:rsidRPr="009706C9">
        <w:rPr>
          <w:lang w:val="en-US"/>
        </w:rPr>
        <w:t>(</w:t>
      </w:r>
      <w:proofErr w:type="spellStart"/>
      <w:r w:rsidRPr="009706C9">
        <w:rPr>
          <w:lang w:val="en-US"/>
        </w:rPr>
        <w:t>i</w:t>
      </w:r>
      <w:proofErr w:type="spellEnd"/>
      <w:r w:rsidRPr="009706C9">
        <w:rPr>
          <w:lang w:val="en-US"/>
        </w:rPr>
        <w:t xml:space="preserve">) proof of registration of the financial institution with a competent body, attesting good standing; and (ii) proof of risk rating equal to or higher than </w:t>
      </w:r>
      <w:r w:rsidRPr="009706C9">
        <w:rPr>
          <w:b/>
          <w:bCs/>
          <w:lang w:val="en-US"/>
        </w:rPr>
        <w:t>Aa3</w:t>
      </w:r>
      <w:r w:rsidRPr="009706C9">
        <w:rPr>
          <w:lang w:val="en-US"/>
        </w:rPr>
        <w:t xml:space="preserve"> or </w:t>
      </w:r>
      <w:r w:rsidRPr="009706C9">
        <w:rPr>
          <w:b/>
          <w:bCs/>
          <w:lang w:val="en-US"/>
        </w:rPr>
        <w:t>AA-</w:t>
      </w:r>
      <w:r w:rsidRPr="009706C9">
        <w:rPr>
          <w:lang w:val="en-US"/>
        </w:rPr>
        <w:t xml:space="preserve"> in the long-term rating scales of one of the risk rating agencies Fitch Ratings, Standard &amp; </w:t>
      </w:r>
      <w:r w:rsidR="00EA302A" w:rsidRPr="009706C9">
        <w:rPr>
          <w:lang w:val="en-US"/>
        </w:rPr>
        <w:t>Poor’s</w:t>
      </w:r>
      <w:r w:rsidRPr="009706C9">
        <w:rPr>
          <w:lang w:val="en-US"/>
        </w:rPr>
        <w:t>, or Moody’s.</w:t>
      </w:r>
    </w:p>
    <w:p w14:paraId="18CEC81F" w14:textId="036023CC" w:rsidR="00DB2DEE" w:rsidRPr="009706C9" w:rsidRDefault="006D406E" w:rsidP="006D406E">
      <w:pPr>
        <w:pStyle w:val="Edital-Corpodetexto"/>
        <w:rPr>
          <w:lang w:val="en-US"/>
        </w:rPr>
      </w:pPr>
      <w:r w:rsidRPr="009706C9">
        <w:rPr>
          <w:lang w:val="en-US"/>
        </w:rPr>
        <w:t xml:space="preserve">The performance bond policies shall be issued by insurance companies authorized by the Private Insurance Superintendence – </w:t>
      </w:r>
      <w:proofErr w:type="spellStart"/>
      <w:r w:rsidRPr="009706C9">
        <w:rPr>
          <w:lang w:val="en-US"/>
        </w:rPr>
        <w:t>Susep</w:t>
      </w:r>
      <w:proofErr w:type="spellEnd"/>
      <w:r w:rsidRPr="009706C9">
        <w:rPr>
          <w:lang w:val="en-US"/>
        </w:rPr>
        <w:t xml:space="preserve"> and qualified to operate, according to the form in ANNEX XI (Part 3).</w:t>
      </w:r>
    </w:p>
    <w:p w14:paraId="4FE00EC0" w14:textId="2557620D" w:rsidR="00DB2DEE" w:rsidRPr="009706C9" w:rsidRDefault="006D406E" w:rsidP="006D406E">
      <w:pPr>
        <w:pStyle w:val="Edital-Corpodetexto"/>
        <w:rPr>
          <w:lang w:val="en-US"/>
        </w:rPr>
      </w:pPr>
      <w:r w:rsidRPr="009706C9">
        <w:rPr>
          <w:lang w:val="en-US"/>
        </w:rPr>
        <w:t xml:space="preserve">The policies shall also be followed by a declaration containing the number of the reinsurance agreement executed by a company authorized by </w:t>
      </w:r>
      <w:proofErr w:type="spellStart"/>
      <w:r w:rsidRPr="009706C9">
        <w:rPr>
          <w:lang w:val="en-US"/>
        </w:rPr>
        <w:t>Susep</w:t>
      </w:r>
      <w:proofErr w:type="spellEnd"/>
      <w:r w:rsidRPr="009706C9">
        <w:rPr>
          <w:lang w:val="en-US"/>
        </w:rPr>
        <w:t>, or by a reinsurance declaration issued by the reinsurer.</w:t>
      </w:r>
    </w:p>
    <w:p w14:paraId="61A2AC25" w14:textId="128FED35" w:rsidR="00DB2DEE" w:rsidRPr="009706C9" w:rsidRDefault="006D406E" w:rsidP="0030359D">
      <w:pPr>
        <w:pStyle w:val="Edital-Corpodetexto"/>
        <w:rPr>
          <w:lang w:val="en-US"/>
        </w:rPr>
      </w:pPr>
      <w:r w:rsidRPr="009706C9">
        <w:rPr>
          <w:lang w:val="en-US"/>
        </w:rPr>
        <w:t xml:space="preserve">Regarding the letters of credit, issued in Brazil or abroad, and the performance bond, </w:t>
      </w:r>
      <w:r w:rsidR="0030359D" w:rsidRPr="009706C9">
        <w:rPr>
          <w:lang w:val="en-US"/>
        </w:rPr>
        <w:t>the following shall be observed, when applicable:</w:t>
      </w:r>
    </w:p>
    <w:p w14:paraId="38B303D3" w14:textId="4B6CB190" w:rsidR="00ED397D" w:rsidRPr="009706C9" w:rsidRDefault="0030359D" w:rsidP="00521ED5">
      <w:pPr>
        <w:pStyle w:val="Edital-Alnea"/>
        <w:numPr>
          <w:ilvl w:val="0"/>
          <w:numId w:val="78"/>
        </w:numPr>
        <w:ind w:left="0" w:firstLine="709"/>
        <w:rPr>
          <w:lang w:val="en-US"/>
        </w:rPr>
      </w:pPr>
      <w:r w:rsidRPr="009706C9">
        <w:rPr>
          <w:lang w:val="en-US"/>
        </w:rPr>
        <w:t>The issuing institutions may not be in default in their obligation to indemnify ANP for bonds already provided or be under a tax management, intervention, and liquidation regime.</w:t>
      </w:r>
      <w:r w:rsidR="00ED397D" w:rsidRPr="009706C9">
        <w:rPr>
          <w:lang w:val="en-US"/>
        </w:rPr>
        <w:t xml:space="preserve"> </w:t>
      </w:r>
      <w:r w:rsidR="00521ED5" w:rsidRPr="009706C9">
        <w:rPr>
          <w:lang w:val="en-US"/>
        </w:rPr>
        <w:t>ANP will release at the website http://rodadas.anp.gov.br the list of financial institutions in default with their obligation to indemnify ANP and these institutions, therefore, shall not be admitted as guarantors;</w:t>
      </w:r>
    </w:p>
    <w:p w14:paraId="298731B6" w14:textId="166E2849" w:rsidR="00521ED5" w:rsidRPr="009706C9" w:rsidRDefault="00521ED5" w:rsidP="00521ED5">
      <w:pPr>
        <w:pStyle w:val="Edital-Alnea"/>
        <w:numPr>
          <w:ilvl w:val="0"/>
          <w:numId w:val="78"/>
        </w:numPr>
        <w:ind w:left="0" w:firstLine="709"/>
        <w:rPr>
          <w:lang w:val="en-US"/>
        </w:rPr>
      </w:pPr>
      <w:r w:rsidRPr="009706C9">
        <w:rPr>
          <w:lang w:val="en-US"/>
        </w:rPr>
        <w:t>The location of execution of the bonds shall be exclusively the city of Rio de Janeiro. In case it does not have a branch in this city, the bond issuer shall appoint a representative for such purpose and shall immediately communicate ANP of any change of representative.</w:t>
      </w:r>
    </w:p>
    <w:p w14:paraId="7C1E45FF" w14:textId="3FF4A54C" w:rsidR="00BB2555" w:rsidRPr="009706C9" w:rsidRDefault="00521ED5" w:rsidP="00521ED5">
      <w:pPr>
        <w:pStyle w:val="Edital-Alnea"/>
        <w:numPr>
          <w:ilvl w:val="0"/>
          <w:numId w:val="78"/>
        </w:numPr>
        <w:ind w:left="0" w:firstLine="709"/>
        <w:rPr>
          <w:lang w:val="en-US"/>
        </w:rPr>
      </w:pPr>
      <w:r w:rsidRPr="009706C9">
        <w:rPr>
          <w:lang w:val="en-US"/>
        </w:rPr>
        <w:t>They shall be accompanied by the following documents supporting the condition of legal representatives of the issuer:</w:t>
      </w:r>
      <w:r w:rsidR="00DB2DEE" w:rsidRPr="009706C9">
        <w:rPr>
          <w:lang w:val="en-US"/>
        </w:rPr>
        <w:t xml:space="preserve"> </w:t>
      </w:r>
    </w:p>
    <w:p w14:paraId="30704F7C" w14:textId="7A5CB4E8" w:rsidR="00BB2555" w:rsidRPr="009706C9" w:rsidRDefault="00521ED5" w:rsidP="00014309">
      <w:pPr>
        <w:pStyle w:val="Edital-Alnea"/>
        <w:ind w:left="1418"/>
        <w:rPr>
          <w:lang w:val="en-US"/>
        </w:rPr>
      </w:pPr>
      <w:r w:rsidRPr="009706C9">
        <w:rPr>
          <w:lang w:val="en-US"/>
        </w:rPr>
        <w:t>(</w:t>
      </w:r>
      <w:proofErr w:type="spellStart"/>
      <w:r w:rsidRPr="009706C9">
        <w:rPr>
          <w:lang w:val="en-US"/>
        </w:rPr>
        <w:t>i</w:t>
      </w:r>
      <w:proofErr w:type="spellEnd"/>
      <w:r w:rsidRPr="009706C9">
        <w:rPr>
          <w:lang w:val="en-US"/>
        </w:rPr>
        <w:t xml:space="preserve">) corporate documents related to the company that shall provide the bond, detailed </w:t>
      </w:r>
      <w:r w:rsidR="00014309" w:rsidRPr="009706C9">
        <w:rPr>
          <w:lang w:val="en-US"/>
        </w:rPr>
        <w:t xml:space="preserve">in </w:t>
      </w:r>
      <w:r w:rsidRPr="009706C9">
        <w:rPr>
          <w:lang w:val="en-US"/>
        </w:rPr>
        <w:t>items (a), (b), and (c) of section 4.2.1;</w:t>
      </w:r>
      <w:r w:rsidR="00DB2DEE" w:rsidRPr="009706C9">
        <w:rPr>
          <w:lang w:val="en-US"/>
        </w:rPr>
        <w:t xml:space="preserve"> </w:t>
      </w:r>
    </w:p>
    <w:p w14:paraId="5FA607A9" w14:textId="5F50B09F" w:rsidR="00BB2555" w:rsidRPr="009706C9" w:rsidRDefault="00014309" w:rsidP="00014309">
      <w:pPr>
        <w:pStyle w:val="Edital-Alnea"/>
        <w:ind w:left="1418"/>
        <w:rPr>
          <w:lang w:val="en-US"/>
        </w:rPr>
      </w:pPr>
      <w:r w:rsidRPr="009706C9">
        <w:rPr>
          <w:lang w:val="en-US"/>
        </w:rPr>
        <w:t>(ii) power of attorney for the legal representatives that sign the guarantees, if applicable; and</w:t>
      </w:r>
      <w:r w:rsidR="00DB2DEE" w:rsidRPr="009706C9">
        <w:rPr>
          <w:lang w:val="en-US"/>
        </w:rPr>
        <w:t xml:space="preserve"> </w:t>
      </w:r>
    </w:p>
    <w:p w14:paraId="7F80C066" w14:textId="23AAF4E2" w:rsidR="009215F9" w:rsidRPr="009706C9" w:rsidRDefault="00014309" w:rsidP="00014309">
      <w:pPr>
        <w:pStyle w:val="Edital-Alnea"/>
        <w:ind w:left="1418"/>
        <w:rPr>
          <w:lang w:val="en-US"/>
        </w:rPr>
      </w:pPr>
      <w:r w:rsidRPr="009706C9">
        <w:rPr>
          <w:lang w:val="en-US"/>
        </w:rPr>
        <w:t xml:space="preserve"> (iii) certified copies of the documents (identity card) of the representatives referred to in item (ii); and</w:t>
      </w:r>
    </w:p>
    <w:p w14:paraId="0961F960" w14:textId="2B74F7F6" w:rsidR="009215F9" w:rsidRPr="009706C9" w:rsidRDefault="00014309" w:rsidP="00580576">
      <w:pPr>
        <w:pStyle w:val="Edital-Alnea"/>
        <w:numPr>
          <w:ilvl w:val="0"/>
          <w:numId w:val="78"/>
        </w:numPr>
        <w:ind w:left="0" w:firstLine="709"/>
        <w:rPr>
          <w:lang w:val="en-US"/>
        </w:rPr>
      </w:pPr>
      <w:r w:rsidRPr="009706C9">
        <w:rPr>
          <w:lang w:val="en-US"/>
        </w:rPr>
        <w:t xml:space="preserve">The electronic guarantees digitally signed through a digital certificate of the Public Key Infrastructure </w:t>
      </w:r>
      <w:r w:rsidR="00580576" w:rsidRPr="009706C9">
        <w:rPr>
          <w:lang w:val="en-US"/>
        </w:rPr>
        <w:t>–</w:t>
      </w:r>
      <w:r w:rsidRPr="009706C9">
        <w:rPr>
          <w:lang w:val="en-US"/>
        </w:rPr>
        <w:t xml:space="preserve"> ICP-Brasil are dismissed from the submission of the documents supporting the condition of legal representatives of the issuer, </w:t>
      </w:r>
      <w:proofErr w:type="gramStart"/>
      <w:r w:rsidRPr="009706C9">
        <w:rPr>
          <w:lang w:val="en-US"/>
        </w:rPr>
        <w:t>as long as</w:t>
      </w:r>
      <w:proofErr w:type="gramEnd"/>
      <w:r w:rsidRPr="009706C9">
        <w:rPr>
          <w:lang w:val="en-US"/>
        </w:rPr>
        <w:t xml:space="preserve"> it is possible to evidence such condition on the website of the institution issuing the guarantee</w:t>
      </w:r>
      <w:r w:rsidR="00580576" w:rsidRPr="009706C9">
        <w:rPr>
          <w:lang w:val="en-US"/>
        </w:rPr>
        <w:t>.</w:t>
      </w:r>
    </w:p>
    <w:p w14:paraId="0EA89625" w14:textId="77777777" w:rsidR="009215F9" w:rsidRPr="009706C9" w:rsidRDefault="009215F9" w:rsidP="00222C0A">
      <w:pPr>
        <w:pStyle w:val="Edital-Alnea"/>
        <w:shd w:val="clear" w:color="auto" w:fill="FFFFFF" w:themeFill="background1"/>
        <w:ind w:left="709"/>
        <w:rPr>
          <w:lang w:val="en-US"/>
        </w:rPr>
      </w:pPr>
    </w:p>
    <w:p w14:paraId="7494BABE" w14:textId="1BDBD6D4" w:rsidR="00DB2DEE" w:rsidRPr="009706C9" w:rsidRDefault="00580576" w:rsidP="00580576">
      <w:pPr>
        <w:pStyle w:val="Edital-Corpodetexto"/>
        <w:rPr>
          <w:lang w:val="en-US"/>
        </w:rPr>
      </w:pPr>
      <w:r w:rsidRPr="009706C9">
        <w:rPr>
          <w:lang w:val="en-US"/>
        </w:rPr>
        <w:lastRenderedPageBreak/>
        <w:t xml:space="preserve">For submission of bid bonds as an escrow deposit, the bidder (pledger) shall open one or more escrow accounts with any branch of Caixa </w:t>
      </w:r>
      <w:proofErr w:type="spellStart"/>
      <w:r w:rsidRPr="009706C9">
        <w:rPr>
          <w:lang w:val="en-US"/>
        </w:rPr>
        <w:t>Econômica</w:t>
      </w:r>
      <w:proofErr w:type="spellEnd"/>
      <w:r w:rsidRPr="009706C9">
        <w:rPr>
          <w:lang w:val="en-US"/>
        </w:rPr>
        <w:t xml:space="preserve"> Federal – CEF, using the “Escrow Receipt” form, pursuant to ANNEX XII.</w:t>
      </w:r>
    </w:p>
    <w:p w14:paraId="08CCF8CC" w14:textId="6F3F5CF0" w:rsidR="00DB2DEE" w:rsidRPr="009706C9" w:rsidRDefault="00580576" w:rsidP="00580576">
      <w:pPr>
        <w:pStyle w:val="Edital-Corpodetexto"/>
        <w:rPr>
          <w:lang w:val="en-US"/>
        </w:rPr>
      </w:pPr>
      <w:r w:rsidRPr="009706C9">
        <w:rPr>
          <w:lang w:val="en-US"/>
        </w:rPr>
        <w:t xml:space="preserve">The escrow account shall be held by the bidder, with the National Agency of Petroleum, Natural Gas, and Biofuels </w:t>
      </w:r>
      <w:r w:rsidRPr="009706C9">
        <w:rPr>
          <w:lang w:val="en-US"/>
        </w:rPr>
        <w:softHyphen/>
        <w:t>– ANP (CNPJ No. 02.313.673/0002-08) as payee.</w:t>
      </w:r>
    </w:p>
    <w:p w14:paraId="1C41E870" w14:textId="5677556E" w:rsidR="00580576" w:rsidRPr="009706C9" w:rsidRDefault="00580576" w:rsidP="00580576">
      <w:pPr>
        <w:pStyle w:val="Edital-Corpodetexto"/>
        <w:rPr>
          <w:lang w:val="en-US"/>
        </w:rPr>
      </w:pPr>
      <w:r w:rsidRPr="009706C9">
        <w:rPr>
          <w:lang w:val="en-US"/>
        </w:rPr>
        <w:t xml:space="preserve">The deposit receipt, as well as the original copy of the “Escrow Receipt” form, properly filed out and signed, shall be submitted. In case the deposit is made by check, the bank statement of the escrow account shall also be submitted to evidence clearance of the check. </w:t>
      </w:r>
    </w:p>
    <w:p w14:paraId="277EC01E" w14:textId="3918FC46" w:rsidR="00580576" w:rsidRPr="009706C9" w:rsidRDefault="00580576" w:rsidP="00580576">
      <w:pPr>
        <w:pStyle w:val="Edital-Corpodetexto"/>
        <w:ind w:firstLine="708"/>
        <w:rPr>
          <w:lang w:val="en-US"/>
        </w:rPr>
      </w:pPr>
      <w:r w:rsidRPr="009706C9">
        <w:rPr>
          <w:lang w:val="en-US"/>
        </w:rPr>
        <w:t xml:space="preserve">The escrow deposit is governed by Decree-Law No. 1,737/1979 and by Decree No. 93,872/1986. </w:t>
      </w:r>
    </w:p>
    <w:p w14:paraId="449D17EA" w14:textId="77777777" w:rsidR="00580576" w:rsidRPr="009706C9" w:rsidRDefault="00580576" w:rsidP="00580576">
      <w:pPr>
        <w:pStyle w:val="Edital-Corpodetexto"/>
        <w:rPr>
          <w:lang w:val="en-US"/>
        </w:rPr>
      </w:pPr>
    </w:p>
    <w:p w14:paraId="59AB3DC1" w14:textId="342B5F7B" w:rsidR="00580576" w:rsidRPr="009706C9" w:rsidRDefault="00580576" w:rsidP="00580576">
      <w:pPr>
        <w:pStyle w:val="Edital-Ttulo2"/>
        <w:ind w:left="432"/>
        <w:rPr>
          <w:lang w:val="en-US"/>
        </w:rPr>
      </w:pPr>
      <w:bookmarkStart w:id="737" w:name="_Toc499299287"/>
      <w:bookmarkStart w:id="738" w:name="_Toc499299629"/>
      <w:bookmarkStart w:id="739" w:name="_Toc499309083"/>
      <w:bookmarkStart w:id="740" w:name="_Toc499299290"/>
      <w:bookmarkStart w:id="741" w:name="_Toc499299632"/>
      <w:bookmarkStart w:id="742" w:name="_Toc499309086"/>
      <w:bookmarkStart w:id="743" w:name="_Toc39840348"/>
      <w:bookmarkEnd w:id="737"/>
      <w:bookmarkEnd w:id="738"/>
      <w:bookmarkEnd w:id="739"/>
      <w:bookmarkEnd w:id="740"/>
      <w:bookmarkEnd w:id="741"/>
      <w:bookmarkEnd w:id="742"/>
      <w:r w:rsidRPr="009706C9">
        <w:rPr>
          <w:lang w:val="en-US"/>
        </w:rPr>
        <w:t>Execution of the bid bond</w:t>
      </w:r>
      <w:bookmarkEnd w:id="743"/>
    </w:p>
    <w:p w14:paraId="196CF579" w14:textId="7511345A" w:rsidR="00580576" w:rsidRPr="009706C9" w:rsidRDefault="00580576" w:rsidP="00580576">
      <w:pPr>
        <w:pStyle w:val="Edital-Corpodetexto"/>
        <w:rPr>
          <w:lang w:val="en-US"/>
        </w:rPr>
      </w:pPr>
      <w:r w:rsidRPr="009706C9">
        <w:rPr>
          <w:lang w:val="en-US"/>
        </w:rPr>
        <w:t>The bid bond shall be executed in the amount corresponding to the block object of the bid, as expressly determined by ANP, in the following cases:</w:t>
      </w:r>
    </w:p>
    <w:p w14:paraId="0411ED11" w14:textId="48F74D83" w:rsidR="00580576" w:rsidRPr="009706C9" w:rsidRDefault="00580576" w:rsidP="00580576">
      <w:pPr>
        <w:pStyle w:val="Edital-Alnea"/>
        <w:numPr>
          <w:ilvl w:val="0"/>
          <w:numId w:val="27"/>
        </w:numPr>
        <w:rPr>
          <w:lang w:val="en-US"/>
        </w:rPr>
      </w:pPr>
      <w:r w:rsidRPr="009706C9">
        <w:rPr>
          <w:lang w:val="en-US"/>
        </w:rPr>
        <w:t xml:space="preserve">the bidder that has individually won the public session for submission of bids does not obtain the minimum qualification required for the sector where the blocks object of the bid </w:t>
      </w:r>
      <w:proofErr w:type="gramStart"/>
      <w:r w:rsidRPr="009706C9">
        <w:rPr>
          <w:lang w:val="en-US"/>
        </w:rPr>
        <w:t>are</w:t>
      </w:r>
      <w:proofErr w:type="gramEnd"/>
      <w:r w:rsidRPr="009706C9">
        <w:rPr>
          <w:lang w:val="en-US"/>
        </w:rPr>
        <w:t xml:space="preserve"> located;</w:t>
      </w:r>
    </w:p>
    <w:p w14:paraId="3EC04AF1" w14:textId="1A9D8136" w:rsidR="00580576" w:rsidRPr="009706C9" w:rsidRDefault="00580576" w:rsidP="00580576">
      <w:pPr>
        <w:pStyle w:val="Edital-Alnea"/>
        <w:numPr>
          <w:ilvl w:val="0"/>
          <w:numId w:val="27"/>
        </w:numPr>
        <w:rPr>
          <w:lang w:val="en-US"/>
        </w:rPr>
      </w:pPr>
      <w:r w:rsidRPr="009706C9">
        <w:rPr>
          <w:lang w:val="en-US"/>
        </w:rPr>
        <w:t xml:space="preserve">the remaining bidder that, called by ANP, expresses interest in honoring the bid submitted by the winner does not obtain the minimum qualification required for the sector where the blocks object of the bid </w:t>
      </w:r>
      <w:proofErr w:type="gramStart"/>
      <w:r w:rsidRPr="009706C9">
        <w:rPr>
          <w:lang w:val="en-US"/>
        </w:rPr>
        <w:t>are</w:t>
      </w:r>
      <w:proofErr w:type="gramEnd"/>
      <w:r w:rsidRPr="009706C9">
        <w:rPr>
          <w:lang w:val="en-US"/>
        </w:rPr>
        <w:t xml:space="preserve"> located;</w:t>
      </w:r>
    </w:p>
    <w:p w14:paraId="7207C801" w14:textId="76A43B7F" w:rsidR="00580576" w:rsidRPr="009706C9" w:rsidRDefault="00580576" w:rsidP="00580576">
      <w:pPr>
        <w:pStyle w:val="Edital-Alnea"/>
        <w:numPr>
          <w:ilvl w:val="0"/>
          <w:numId w:val="27"/>
        </w:numPr>
        <w:rPr>
          <w:lang w:val="en-US"/>
        </w:rPr>
      </w:pPr>
      <w:r w:rsidRPr="009706C9">
        <w:rPr>
          <w:lang w:val="en-US"/>
        </w:rPr>
        <w:t xml:space="preserve">for a consortium that wins the public session for submission of bids, one or more consortium members do not obtain the minimum qualification required for the sector where the blocks object of the bid are </w:t>
      </w:r>
      <w:proofErr w:type="gramStart"/>
      <w:r w:rsidRPr="009706C9">
        <w:rPr>
          <w:lang w:val="en-US"/>
        </w:rPr>
        <w:t>located</w:t>
      </w:r>
      <w:proofErr w:type="gramEnd"/>
      <w:r w:rsidRPr="009706C9">
        <w:rPr>
          <w:lang w:val="en-US"/>
        </w:rPr>
        <w:t xml:space="preserve"> and the other consortium members do not undertake the responsibilities of the non-qualified bidders;</w:t>
      </w:r>
    </w:p>
    <w:p w14:paraId="2F90C101" w14:textId="2248B81C" w:rsidR="00580576" w:rsidRPr="009706C9" w:rsidRDefault="00580576" w:rsidP="00580576">
      <w:pPr>
        <w:pStyle w:val="Edital-Alnea"/>
        <w:numPr>
          <w:ilvl w:val="0"/>
          <w:numId w:val="27"/>
        </w:numPr>
        <w:rPr>
          <w:lang w:val="en-US"/>
        </w:rPr>
      </w:pPr>
      <w:r w:rsidRPr="009706C9">
        <w:rPr>
          <w:lang w:val="en-US"/>
        </w:rPr>
        <w:t xml:space="preserve">for a remaining consortium called by ANP that expresses interest in honoring the bid submitted by the winner, one or more consortium members do not obtain the minimum qualification required for the sector where the blocks object of the bid are </w:t>
      </w:r>
      <w:proofErr w:type="gramStart"/>
      <w:r w:rsidRPr="009706C9">
        <w:rPr>
          <w:lang w:val="en-US"/>
        </w:rPr>
        <w:t>located</w:t>
      </w:r>
      <w:proofErr w:type="gramEnd"/>
      <w:r w:rsidRPr="009706C9">
        <w:rPr>
          <w:lang w:val="en-US"/>
        </w:rPr>
        <w:t xml:space="preserve"> and the other consortium members do not undertake the responsibilities of the non-qualified bidders;</w:t>
      </w:r>
    </w:p>
    <w:p w14:paraId="5F4919E7" w14:textId="59844972" w:rsidR="00580576" w:rsidRPr="009706C9" w:rsidRDefault="00580576" w:rsidP="00580576">
      <w:pPr>
        <w:pStyle w:val="Edital-Alnea"/>
        <w:numPr>
          <w:ilvl w:val="0"/>
          <w:numId w:val="27"/>
        </w:numPr>
        <w:rPr>
          <w:lang w:val="en-US"/>
        </w:rPr>
      </w:pPr>
      <w:r w:rsidRPr="009706C9">
        <w:rPr>
          <w:lang w:val="en-US"/>
        </w:rPr>
        <w:t>the bidder that has individually won the bidding process, or an affiliate indicated thereby, fails to execute the concession agreement within the term defined by ANP;</w:t>
      </w:r>
    </w:p>
    <w:p w14:paraId="1273AB42" w14:textId="4F4F9D80" w:rsidR="00580576" w:rsidRPr="009706C9" w:rsidRDefault="00580576" w:rsidP="00580576">
      <w:pPr>
        <w:pStyle w:val="Edital-Alnea"/>
        <w:numPr>
          <w:ilvl w:val="0"/>
          <w:numId w:val="27"/>
        </w:numPr>
        <w:rPr>
          <w:lang w:val="en-US"/>
        </w:rPr>
      </w:pPr>
      <w:r w:rsidRPr="009706C9">
        <w:rPr>
          <w:lang w:val="en-US"/>
        </w:rPr>
        <w:t>for a consortium that wins the bidding process, none of the consortium members, or their affiliates, execute the concession agreement within the term defined by ANP;</w:t>
      </w:r>
    </w:p>
    <w:p w14:paraId="7A7DAB82" w14:textId="691288D9" w:rsidR="00580576" w:rsidRPr="009706C9" w:rsidRDefault="00580576" w:rsidP="00580576">
      <w:pPr>
        <w:pStyle w:val="Edital-Alnea"/>
        <w:numPr>
          <w:ilvl w:val="0"/>
          <w:numId w:val="27"/>
        </w:numPr>
        <w:rPr>
          <w:lang w:val="en-US"/>
        </w:rPr>
      </w:pPr>
      <w:r w:rsidRPr="009706C9">
        <w:rPr>
          <w:lang w:val="en-US"/>
        </w:rPr>
        <w:t xml:space="preserve">if the winner of the bidding process does not execute the concession agreement, the bidder or the consortium that, called by ANP, expresses interest in honoring the bid </w:t>
      </w:r>
      <w:r w:rsidRPr="009706C9">
        <w:rPr>
          <w:lang w:val="en-US"/>
        </w:rPr>
        <w:lastRenderedPageBreak/>
        <w:t>submitted by the winner fails to execute the concession agreement within the term defined by ANP;</w:t>
      </w:r>
    </w:p>
    <w:p w14:paraId="234BBBDB" w14:textId="61A0AB92" w:rsidR="00C7464B" w:rsidRPr="009706C9" w:rsidRDefault="00580576" w:rsidP="00580576">
      <w:pPr>
        <w:pStyle w:val="Edital-Alnea"/>
        <w:numPr>
          <w:ilvl w:val="0"/>
          <w:numId w:val="27"/>
        </w:numPr>
        <w:rPr>
          <w:lang w:val="en-US"/>
        </w:rPr>
      </w:pPr>
      <w:r w:rsidRPr="009706C9">
        <w:rPr>
          <w:lang w:val="en-US"/>
        </w:rPr>
        <w:t>in the cases of disqualification provided for in items (c), (d), (f), and (g) of section 1.5, except for consortium bids in which the remaining consortium members undertake the responsibilities of the disqualified bidder.</w:t>
      </w:r>
    </w:p>
    <w:p w14:paraId="2B728A24" w14:textId="77777777" w:rsidR="003F7124" w:rsidRPr="009706C9" w:rsidRDefault="003F7124" w:rsidP="00BD1C6D">
      <w:pPr>
        <w:pStyle w:val="Edital-Corpodetexto"/>
        <w:rPr>
          <w:lang w:val="en-US"/>
        </w:rPr>
      </w:pPr>
    </w:p>
    <w:p w14:paraId="642A48CA" w14:textId="7AAD68CF" w:rsidR="00043040" w:rsidRPr="009706C9" w:rsidRDefault="00580576" w:rsidP="00580576">
      <w:pPr>
        <w:pStyle w:val="Edital-Corpodetexto"/>
        <w:rPr>
          <w:lang w:val="en-US"/>
        </w:rPr>
      </w:pPr>
      <w:proofErr w:type="gramStart"/>
      <w:r w:rsidRPr="009706C9">
        <w:rPr>
          <w:lang w:val="en-US"/>
        </w:rPr>
        <w:t>Alternatively</w:t>
      </w:r>
      <w:proofErr w:type="gramEnd"/>
      <w:r w:rsidRPr="009706C9">
        <w:rPr>
          <w:lang w:val="en-US"/>
        </w:rPr>
        <w:t xml:space="preserve"> to the execution of the bid bond, the bidder may make the corresponding payment directly to the Federal Government, pursuant to the instructions at the website http://rodadas.anp.gov.br.</w:t>
      </w:r>
      <w:r w:rsidR="00A335F8" w:rsidRPr="009706C9">
        <w:rPr>
          <w:lang w:val="en-US"/>
        </w:rPr>
        <w:t xml:space="preserve"> </w:t>
      </w:r>
    </w:p>
    <w:p w14:paraId="35942073" w14:textId="731176CD" w:rsidR="00580576" w:rsidRPr="009706C9" w:rsidRDefault="00580576" w:rsidP="00580576">
      <w:pPr>
        <w:pStyle w:val="Edital-Corpodetexto"/>
        <w:rPr>
          <w:lang w:val="en-US"/>
        </w:rPr>
      </w:pPr>
      <w:r w:rsidRPr="009706C9">
        <w:rPr>
          <w:lang w:val="en-US"/>
        </w:rPr>
        <w:t>In both cases, execution of the bid bond or direct payment to the Federal Government, the bidder shall not be exempted from any imposition of the penalties provided for in section 10 and the applicable laws and regulations.</w:t>
      </w:r>
    </w:p>
    <w:p w14:paraId="766BF397" w14:textId="7C416842" w:rsidR="003F7124" w:rsidRPr="009706C9" w:rsidRDefault="003E7F53" w:rsidP="003E7F53">
      <w:pPr>
        <w:pStyle w:val="Edital-Corpodetexto"/>
        <w:rPr>
          <w:lang w:val="en-US"/>
        </w:rPr>
      </w:pPr>
      <w:r w:rsidRPr="009706C9">
        <w:rPr>
          <w:lang w:val="en-US"/>
        </w:rPr>
        <w:t>For escrow deposit, the bid bonds shall be executed upon withdrawal of the amount corresponding to the bid bond for the block object of the bid.</w:t>
      </w:r>
      <w:r w:rsidR="005F14AE" w:rsidRPr="009706C9">
        <w:rPr>
          <w:lang w:val="en-US"/>
        </w:rPr>
        <w:t xml:space="preserve"> </w:t>
      </w:r>
      <w:r w:rsidRPr="009706C9">
        <w:rPr>
          <w:lang w:val="en-US"/>
        </w:rPr>
        <w:t>The applicable inflation adjustment shall be refunded to the depositor, in case there is no imposition of the penalty provided for in section 10.</w:t>
      </w:r>
      <w:r w:rsidR="00271453" w:rsidRPr="009706C9">
        <w:rPr>
          <w:lang w:val="en-US"/>
        </w:rPr>
        <w:t xml:space="preserve"> </w:t>
      </w:r>
      <w:r w:rsidRPr="009706C9">
        <w:rPr>
          <w:lang w:val="en-US"/>
        </w:rPr>
        <w:t>In case of application of penalty, the amount arising from the inflation adjustment shall be withheld and deducted from the total amount of the penalty payable.</w:t>
      </w:r>
      <w:r w:rsidR="00A45215" w:rsidRPr="009706C9">
        <w:rPr>
          <w:lang w:val="en-US"/>
        </w:rPr>
        <w:t xml:space="preserve"> </w:t>
      </w:r>
    </w:p>
    <w:p w14:paraId="266CD6E7" w14:textId="77777777" w:rsidR="00F7188A" w:rsidRPr="009706C9" w:rsidRDefault="00F7188A" w:rsidP="00BD1C6D">
      <w:pPr>
        <w:pStyle w:val="Edital-Corpodetexto"/>
        <w:rPr>
          <w:lang w:val="en-US"/>
        </w:rPr>
      </w:pPr>
    </w:p>
    <w:p w14:paraId="59004450" w14:textId="47EC6337" w:rsidR="003E7F53" w:rsidRPr="009706C9" w:rsidRDefault="003E7F53" w:rsidP="003E7F53">
      <w:pPr>
        <w:pStyle w:val="Edital-Ttulo2"/>
        <w:ind w:left="432"/>
        <w:rPr>
          <w:lang w:val="en-US"/>
        </w:rPr>
      </w:pPr>
      <w:bookmarkStart w:id="744" w:name="_Toc39840349"/>
      <w:r w:rsidRPr="009706C9">
        <w:rPr>
          <w:lang w:val="en-US"/>
        </w:rPr>
        <w:t>Release and return of the bid bond</w:t>
      </w:r>
      <w:bookmarkEnd w:id="744"/>
    </w:p>
    <w:p w14:paraId="7A498DD2" w14:textId="6F26D1FE" w:rsidR="003E7F53" w:rsidRPr="009706C9" w:rsidRDefault="003E7F53" w:rsidP="003E7F53">
      <w:pPr>
        <w:pStyle w:val="Edital-Corpodetexto"/>
        <w:rPr>
          <w:lang w:val="en-US"/>
        </w:rPr>
      </w:pPr>
      <w:r w:rsidRPr="009706C9">
        <w:rPr>
          <w:lang w:val="en-US"/>
        </w:rPr>
        <w:t xml:space="preserve">The bid bond shall be released under the following conditions: </w:t>
      </w:r>
    </w:p>
    <w:p w14:paraId="72D2AC8B" w14:textId="6A4C6BAC" w:rsidR="003E7F53" w:rsidRPr="009706C9" w:rsidRDefault="003E7F53" w:rsidP="003E7F53">
      <w:pPr>
        <w:pStyle w:val="Edital-Alnea"/>
        <w:numPr>
          <w:ilvl w:val="0"/>
          <w:numId w:val="28"/>
        </w:numPr>
        <w:rPr>
          <w:lang w:val="en-US"/>
        </w:rPr>
      </w:pPr>
      <w:r w:rsidRPr="009706C9">
        <w:rPr>
          <w:lang w:val="en-US"/>
        </w:rPr>
        <w:t>to all bidders, in case of revocation or cancellation of the bidding process, within fifteen (15) days after publication of the act in the Federal Official Gazette (DOU);</w:t>
      </w:r>
    </w:p>
    <w:p w14:paraId="1732490F" w14:textId="6F0D8934" w:rsidR="003E7F53" w:rsidRPr="009706C9" w:rsidRDefault="003E7F53" w:rsidP="003E7F53">
      <w:pPr>
        <w:pStyle w:val="Edital-Alnea"/>
        <w:numPr>
          <w:ilvl w:val="0"/>
          <w:numId w:val="28"/>
        </w:numPr>
        <w:rPr>
          <w:lang w:val="en-US"/>
        </w:rPr>
      </w:pPr>
      <w:r w:rsidRPr="009706C9">
        <w:rPr>
          <w:lang w:val="en-US"/>
        </w:rPr>
        <w:t>when it is not related to a valid offer, within fifteen (15) days after the public session;</w:t>
      </w:r>
    </w:p>
    <w:p w14:paraId="7F2981F6" w14:textId="6B74FDD8" w:rsidR="003E7F53" w:rsidRPr="009706C9" w:rsidRDefault="003E7F53" w:rsidP="003E7F53">
      <w:pPr>
        <w:pStyle w:val="Edital-Alnea"/>
        <w:numPr>
          <w:ilvl w:val="0"/>
          <w:numId w:val="28"/>
        </w:numPr>
        <w:rPr>
          <w:lang w:val="en-US"/>
        </w:rPr>
      </w:pPr>
      <w:r w:rsidRPr="009706C9">
        <w:rPr>
          <w:lang w:val="en-US"/>
        </w:rPr>
        <w:t>to all bidders that submitted a valid bid, within fifteen (15) days of execution of the concession agreement.</w:t>
      </w:r>
    </w:p>
    <w:p w14:paraId="766BBF70" w14:textId="77777777" w:rsidR="003E7F53" w:rsidRPr="009706C9" w:rsidRDefault="003E7F53" w:rsidP="003E7F53">
      <w:pPr>
        <w:pStyle w:val="Edital-Corpodetexto"/>
        <w:rPr>
          <w:lang w:val="en-US"/>
        </w:rPr>
      </w:pPr>
    </w:p>
    <w:p w14:paraId="5C1FA88E" w14:textId="257B219A" w:rsidR="003F7124" w:rsidRPr="009706C9" w:rsidRDefault="003E7F53" w:rsidP="007C11A9">
      <w:pPr>
        <w:pStyle w:val="Edital-Corpodetexto"/>
        <w:rPr>
          <w:lang w:val="en-US"/>
        </w:rPr>
      </w:pPr>
      <w:r w:rsidRPr="009706C9">
        <w:rPr>
          <w:lang w:val="en-US"/>
        </w:rPr>
        <w:t>Upon release, the bid bonds shall be returned upon prior scheduling by SPL.</w:t>
      </w:r>
      <w:r w:rsidR="003F7124" w:rsidRPr="009706C9">
        <w:rPr>
          <w:lang w:val="en-US"/>
        </w:rPr>
        <w:t xml:space="preserve"> </w:t>
      </w:r>
      <w:r w:rsidRPr="009706C9">
        <w:rPr>
          <w:lang w:val="en-US"/>
        </w:rPr>
        <w:t>In cases of bid bonds provided as escrow</w:t>
      </w:r>
      <w:r w:rsidR="007C11A9" w:rsidRPr="009706C9">
        <w:rPr>
          <w:lang w:val="en-US"/>
        </w:rPr>
        <w:t xml:space="preserve"> deposit</w:t>
      </w:r>
      <w:r w:rsidRPr="009706C9">
        <w:rPr>
          <w:lang w:val="en-US"/>
        </w:rPr>
        <w:t>, ANP shall provide documentation authorizing the release of all funds available</w:t>
      </w:r>
      <w:r w:rsidR="007C11A9" w:rsidRPr="009706C9">
        <w:rPr>
          <w:lang w:val="en-US"/>
        </w:rPr>
        <w:t>.</w:t>
      </w:r>
    </w:p>
    <w:p w14:paraId="45922800" w14:textId="3D569663" w:rsidR="006841F2" w:rsidRPr="009706C9" w:rsidRDefault="007C11A9" w:rsidP="007C11A9">
      <w:pPr>
        <w:pStyle w:val="Edital-Corpodetexto"/>
        <w:rPr>
          <w:lang w:val="en-US"/>
        </w:rPr>
      </w:pPr>
      <w:r w:rsidRPr="009706C9">
        <w:rPr>
          <w:lang w:val="en-US"/>
        </w:rPr>
        <w:t>The bid bonds not withdrawn by the bidders shall be filed by ANP until their effective term, after which they may be destroyed.</w:t>
      </w:r>
    </w:p>
    <w:p w14:paraId="13156EBB" w14:textId="77777777" w:rsidR="00F07D97" w:rsidRPr="009706C9" w:rsidRDefault="00F07D97" w:rsidP="00BD1C6D">
      <w:pPr>
        <w:pStyle w:val="Edital-Corpodetexto"/>
        <w:rPr>
          <w:lang w:val="en-US"/>
        </w:rPr>
      </w:pPr>
    </w:p>
    <w:p w14:paraId="3845B089" w14:textId="0DDD214F" w:rsidR="00D63C3A" w:rsidRPr="009706C9" w:rsidRDefault="007C11A9" w:rsidP="00ED6D3D">
      <w:pPr>
        <w:pStyle w:val="Edital-Ttulo1"/>
        <w:rPr>
          <w:lang w:val="en-US"/>
        </w:rPr>
      </w:pPr>
      <w:bookmarkStart w:id="745" w:name="_Toc419898017"/>
      <w:bookmarkStart w:id="746" w:name="_Toc419898822"/>
      <w:bookmarkStart w:id="747" w:name="_Toc419900432"/>
      <w:bookmarkStart w:id="748" w:name="_Toc419902179"/>
      <w:bookmarkStart w:id="749" w:name="_Toc419902986"/>
      <w:bookmarkStart w:id="750" w:name="_Toc419903792"/>
      <w:bookmarkStart w:id="751" w:name="_Toc419904598"/>
      <w:bookmarkStart w:id="752" w:name="_Toc419905404"/>
      <w:bookmarkStart w:id="753" w:name="_Toc419906222"/>
      <w:bookmarkStart w:id="754" w:name="_Toc419907029"/>
      <w:bookmarkStart w:id="755" w:name="_Toc419907837"/>
      <w:bookmarkStart w:id="756" w:name="_Toc419908563"/>
      <w:bookmarkStart w:id="757" w:name="_Toc419960704"/>
      <w:bookmarkStart w:id="758" w:name="_Toc419898019"/>
      <w:bookmarkStart w:id="759" w:name="_Toc419898824"/>
      <w:bookmarkStart w:id="760" w:name="_Toc419900434"/>
      <w:bookmarkStart w:id="761" w:name="_Toc419902181"/>
      <w:bookmarkStart w:id="762" w:name="_Toc419902988"/>
      <w:bookmarkStart w:id="763" w:name="_Toc419903794"/>
      <w:bookmarkStart w:id="764" w:name="_Toc419904600"/>
      <w:bookmarkStart w:id="765" w:name="_Toc419905406"/>
      <w:bookmarkStart w:id="766" w:name="_Toc419906224"/>
      <w:bookmarkStart w:id="767" w:name="_Toc419907031"/>
      <w:bookmarkStart w:id="768" w:name="_Toc419907839"/>
      <w:bookmarkStart w:id="769" w:name="_Toc419908565"/>
      <w:bookmarkStart w:id="770" w:name="_Toc419960706"/>
      <w:bookmarkStart w:id="771" w:name="_Toc419898021"/>
      <w:bookmarkStart w:id="772" w:name="_Toc419898826"/>
      <w:bookmarkStart w:id="773" w:name="_Toc419900436"/>
      <w:bookmarkStart w:id="774" w:name="_Toc419902183"/>
      <w:bookmarkStart w:id="775" w:name="_Toc419902990"/>
      <w:bookmarkStart w:id="776" w:name="_Toc419903796"/>
      <w:bookmarkStart w:id="777" w:name="_Toc419904602"/>
      <w:bookmarkStart w:id="778" w:name="_Toc419905408"/>
      <w:bookmarkStart w:id="779" w:name="_Toc419906226"/>
      <w:bookmarkStart w:id="780" w:name="_Toc419907033"/>
      <w:bookmarkStart w:id="781" w:name="_Toc419907841"/>
      <w:bookmarkStart w:id="782" w:name="_Toc419908567"/>
      <w:bookmarkStart w:id="783" w:name="_Toc419960708"/>
      <w:bookmarkStart w:id="784" w:name="_Toc419898022"/>
      <w:bookmarkStart w:id="785" w:name="_Toc419898827"/>
      <w:bookmarkStart w:id="786" w:name="_Toc419900437"/>
      <w:bookmarkStart w:id="787" w:name="_Toc419902184"/>
      <w:bookmarkStart w:id="788" w:name="_Toc419902991"/>
      <w:bookmarkStart w:id="789" w:name="_Toc419903797"/>
      <w:bookmarkStart w:id="790" w:name="_Toc419904603"/>
      <w:bookmarkStart w:id="791" w:name="_Toc419905409"/>
      <w:bookmarkStart w:id="792" w:name="_Toc419906227"/>
      <w:bookmarkStart w:id="793" w:name="_Toc419907034"/>
      <w:bookmarkStart w:id="794" w:name="_Toc419907842"/>
      <w:bookmarkStart w:id="795" w:name="_Toc419908568"/>
      <w:bookmarkStart w:id="796" w:name="_Toc419960709"/>
      <w:bookmarkStart w:id="797" w:name="_Toc419898023"/>
      <w:bookmarkStart w:id="798" w:name="_Toc419898828"/>
      <w:bookmarkStart w:id="799" w:name="_Toc419900438"/>
      <w:bookmarkStart w:id="800" w:name="_Toc419902185"/>
      <w:bookmarkStart w:id="801" w:name="_Toc419902992"/>
      <w:bookmarkStart w:id="802" w:name="_Toc419903798"/>
      <w:bookmarkStart w:id="803" w:name="_Toc419904604"/>
      <w:bookmarkStart w:id="804" w:name="_Toc419905410"/>
      <w:bookmarkStart w:id="805" w:name="_Toc419906228"/>
      <w:bookmarkStart w:id="806" w:name="_Toc419907035"/>
      <w:bookmarkStart w:id="807" w:name="_Toc419907843"/>
      <w:bookmarkStart w:id="808" w:name="_Toc419908569"/>
      <w:bookmarkStart w:id="809" w:name="_Toc419960710"/>
      <w:bookmarkStart w:id="810" w:name="_Toc39840350"/>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Pr="009706C9">
        <w:rPr>
          <w:lang w:val="en-US"/>
        </w:rPr>
        <w:lastRenderedPageBreak/>
        <w:t>SUBMISSION OF BIDS</w:t>
      </w:r>
      <w:bookmarkEnd w:id="810"/>
      <w:r w:rsidR="00D63C3A" w:rsidRPr="009706C9">
        <w:rPr>
          <w:lang w:val="en-US"/>
        </w:rPr>
        <w:t xml:space="preserve"> </w:t>
      </w:r>
    </w:p>
    <w:p w14:paraId="64923EE0" w14:textId="77777777" w:rsidR="006F76EE" w:rsidRPr="009706C9" w:rsidRDefault="006F76EE" w:rsidP="00F07D97">
      <w:pPr>
        <w:pStyle w:val="Edital-Corpodetexto"/>
        <w:rPr>
          <w:lang w:val="en-US"/>
        </w:rPr>
      </w:pPr>
    </w:p>
    <w:p w14:paraId="5982FFAD" w14:textId="77777777" w:rsidR="009643DA" w:rsidRPr="009706C9" w:rsidRDefault="009643DA" w:rsidP="00F07D97">
      <w:pPr>
        <w:pStyle w:val="Edital-Corpodetexto"/>
        <w:rPr>
          <w:lang w:val="en-US"/>
        </w:rPr>
      </w:pPr>
    </w:p>
    <w:p w14:paraId="4FC08A59" w14:textId="5ABA55B1" w:rsidR="00ED6D3D" w:rsidRPr="009706C9" w:rsidRDefault="00ED6D3D" w:rsidP="00BC1AC0">
      <w:pPr>
        <w:pStyle w:val="Edital-Ttulo2"/>
        <w:numPr>
          <w:ilvl w:val="1"/>
          <w:numId w:val="110"/>
        </w:numPr>
        <w:ind w:left="432"/>
        <w:rPr>
          <w:lang w:val="en-US"/>
        </w:rPr>
      </w:pPr>
      <w:bookmarkStart w:id="811" w:name="_Toc39840351"/>
      <w:bookmarkStart w:id="812" w:name="_Toc337743447"/>
      <w:bookmarkStart w:id="813" w:name="_Toc367733348"/>
      <w:r w:rsidRPr="009706C9">
        <w:rPr>
          <w:lang w:val="en-US"/>
        </w:rPr>
        <w:t>Bidding venue and schedule</w:t>
      </w:r>
      <w:bookmarkEnd w:id="811"/>
    </w:p>
    <w:p w14:paraId="28886428" w14:textId="07FE7BA5" w:rsidR="00ED6D3D" w:rsidRPr="009706C9" w:rsidRDefault="00ED6D3D" w:rsidP="00ED6D3D">
      <w:pPr>
        <w:pStyle w:val="Edital-Corpodetexto"/>
        <w:rPr>
          <w:lang w:val="en-US"/>
        </w:rPr>
      </w:pPr>
      <w:r w:rsidRPr="009706C9">
        <w:rPr>
          <w:lang w:val="en-US"/>
        </w:rPr>
        <w:t>The public session for submission of bids shall be held on the date provided for in Table 1, in a venue to be disclosed by ANP under section 12.2, according to the following schedule:</w:t>
      </w:r>
    </w:p>
    <w:p w14:paraId="430C60CF" w14:textId="77777777" w:rsidR="00813459" w:rsidRPr="009706C9" w:rsidRDefault="00813459" w:rsidP="00813459">
      <w:pPr>
        <w:pStyle w:val="Edital-Corpodetexto"/>
        <w:rPr>
          <w:lang w:val="en-US"/>
        </w:rPr>
      </w:pPr>
    </w:p>
    <w:p w14:paraId="4CEABBE4" w14:textId="1DADEDA9" w:rsidR="00D63C3A" w:rsidRPr="009706C9" w:rsidRDefault="00E3200C" w:rsidP="00E3200C">
      <w:pPr>
        <w:pStyle w:val="Edital-Alnea"/>
        <w:numPr>
          <w:ilvl w:val="0"/>
          <w:numId w:val="29"/>
        </w:numPr>
        <w:rPr>
          <w:b/>
          <w:lang w:val="en-US"/>
        </w:rPr>
      </w:pPr>
      <w:r w:rsidRPr="009706C9">
        <w:rPr>
          <w:b/>
          <w:lang w:val="en-US"/>
        </w:rPr>
        <w:t>Accreditation for the event (</w:t>
      </w:r>
      <w:r w:rsidR="008F10E7">
        <w:rPr>
          <w:b/>
          <w:lang w:val="en-US"/>
        </w:rPr>
        <w:t>10/6/2021</w:t>
      </w:r>
      <w:r w:rsidRPr="009706C9">
        <w:rPr>
          <w:b/>
          <w:lang w:val="en-US"/>
        </w:rPr>
        <w:t>)</w:t>
      </w:r>
    </w:p>
    <w:p w14:paraId="747BFCCB" w14:textId="5E8E40D4" w:rsidR="00ED6D3D" w:rsidRPr="009706C9" w:rsidRDefault="00ED6D3D" w:rsidP="00BC1AC0">
      <w:pPr>
        <w:pStyle w:val="Edital-Subalnea-"/>
        <w:numPr>
          <w:ilvl w:val="0"/>
          <w:numId w:val="111"/>
        </w:numPr>
        <w:rPr>
          <w:lang w:val="en-US"/>
        </w:rPr>
      </w:pPr>
      <w:r w:rsidRPr="009706C9">
        <w:rPr>
          <w:b/>
          <w:lang w:val="en-US"/>
        </w:rPr>
        <w:t xml:space="preserve">3 p.m. – </w:t>
      </w:r>
      <w:r w:rsidRPr="009706C9">
        <w:rPr>
          <w:bCs/>
          <w:lang w:val="en-US"/>
        </w:rPr>
        <w:t>Reception of the accredited representatives of the bidders.</w:t>
      </w:r>
      <w:r w:rsidRPr="009706C9">
        <w:rPr>
          <w:lang w:val="en-US"/>
        </w:rPr>
        <w:t xml:space="preserve"> The accreditation on that day can be made up to 6 p.m.</w:t>
      </w:r>
    </w:p>
    <w:p w14:paraId="2C178E52" w14:textId="77777777" w:rsidR="00D63C3A" w:rsidRPr="009706C9" w:rsidRDefault="00D63C3A" w:rsidP="00813459">
      <w:pPr>
        <w:pStyle w:val="Edital-Corpodetexto"/>
        <w:rPr>
          <w:lang w:val="en-US"/>
        </w:rPr>
      </w:pPr>
    </w:p>
    <w:p w14:paraId="1EBB9E48" w14:textId="4C3BA2E4" w:rsidR="00D63C3A" w:rsidRPr="009706C9" w:rsidRDefault="00894C9D" w:rsidP="00894C9D">
      <w:pPr>
        <w:pStyle w:val="Edital-Alnea"/>
        <w:numPr>
          <w:ilvl w:val="0"/>
          <w:numId w:val="29"/>
        </w:numPr>
        <w:rPr>
          <w:b/>
          <w:lang w:val="en-US"/>
        </w:rPr>
      </w:pPr>
      <w:r w:rsidRPr="009706C9">
        <w:rPr>
          <w:b/>
          <w:lang w:val="en-US"/>
        </w:rPr>
        <w:t>Public session for submission of bids (</w:t>
      </w:r>
      <w:r w:rsidR="003D00CC">
        <w:rPr>
          <w:b/>
          <w:lang w:val="en-US"/>
        </w:rPr>
        <w:t>10/7/2021</w:t>
      </w:r>
      <w:r w:rsidRPr="009706C9">
        <w:rPr>
          <w:b/>
          <w:lang w:val="en-US"/>
        </w:rPr>
        <w:t>)</w:t>
      </w:r>
    </w:p>
    <w:p w14:paraId="357CE98F" w14:textId="6B1195DA" w:rsidR="00ED6D3D" w:rsidRPr="009706C9" w:rsidRDefault="00ED6D3D" w:rsidP="00BC1AC0">
      <w:pPr>
        <w:pStyle w:val="Edital-Subalnea-"/>
        <w:numPr>
          <w:ilvl w:val="0"/>
          <w:numId w:val="111"/>
        </w:numPr>
        <w:rPr>
          <w:lang w:val="en-US"/>
        </w:rPr>
      </w:pPr>
      <w:r w:rsidRPr="009706C9">
        <w:rPr>
          <w:b/>
          <w:bCs/>
          <w:lang w:val="en-US"/>
        </w:rPr>
        <w:t xml:space="preserve">8 a.m. </w:t>
      </w:r>
      <w:r w:rsidRPr="009706C9">
        <w:rPr>
          <w:lang w:val="en-US"/>
        </w:rPr>
        <w:t>– Reception of the other participants in the bidding process. The accreditation will be open until the end of the public session;</w:t>
      </w:r>
    </w:p>
    <w:p w14:paraId="304BBDA9" w14:textId="756BFED6" w:rsidR="00894C9D" w:rsidRPr="009706C9" w:rsidRDefault="00894C9D" w:rsidP="00BC1AC0">
      <w:pPr>
        <w:pStyle w:val="Edital-Subalnea-"/>
        <w:numPr>
          <w:ilvl w:val="0"/>
          <w:numId w:val="111"/>
        </w:numPr>
        <w:rPr>
          <w:lang w:val="en-US"/>
        </w:rPr>
      </w:pPr>
      <w:r w:rsidRPr="009706C9">
        <w:rPr>
          <w:b/>
          <w:lang w:val="en-US"/>
        </w:rPr>
        <w:t xml:space="preserve">9 a.m. </w:t>
      </w:r>
      <w:r w:rsidRPr="009706C9">
        <w:rPr>
          <w:bCs/>
          <w:lang w:val="en-US"/>
        </w:rPr>
        <w:t>– Opening of the public session for submission of bids for the 17</w:t>
      </w:r>
      <w:r w:rsidRPr="009706C9">
        <w:rPr>
          <w:bCs/>
          <w:vertAlign w:val="superscript"/>
          <w:lang w:val="en-US"/>
        </w:rPr>
        <w:t>th</w:t>
      </w:r>
      <w:r w:rsidRPr="009706C9">
        <w:rPr>
          <w:bCs/>
          <w:lang w:val="en-US"/>
        </w:rPr>
        <w:t xml:space="preserve"> Bidding Round.</w:t>
      </w:r>
    </w:p>
    <w:p w14:paraId="70C249BB" w14:textId="77777777" w:rsidR="00813459" w:rsidRPr="009706C9" w:rsidRDefault="00813459" w:rsidP="00813459">
      <w:pPr>
        <w:pStyle w:val="Edital-Corpodetexto"/>
        <w:rPr>
          <w:lang w:val="en-US"/>
        </w:rPr>
      </w:pPr>
    </w:p>
    <w:p w14:paraId="68939087" w14:textId="22FDD7DE" w:rsidR="009A6D18" w:rsidRPr="009706C9" w:rsidRDefault="00894C9D" w:rsidP="00894C9D">
      <w:pPr>
        <w:pStyle w:val="Edital-Corpodetexto"/>
        <w:rPr>
          <w:lang w:val="en-US"/>
        </w:rPr>
      </w:pPr>
      <w:r w:rsidRPr="009706C9">
        <w:rPr>
          <w:lang w:val="en-US"/>
        </w:rPr>
        <w:t>The number of places available in the public session shall be subject to the capacity of the auditorium.</w:t>
      </w:r>
      <w:r w:rsidR="009A6D18" w:rsidRPr="009706C9">
        <w:rPr>
          <w:lang w:val="en-US"/>
        </w:rPr>
        <w:t xml:space="preserve"> </w:t>
      </w:r>
      <w:r w:rsidRPr="009706C9">
        <w:rPr>
          <w:lang w:val="en-US"/>
        </w:rPr>
        <w:t>Specific places shall be allocated to the accredited representatives of the bidders, press, and general public.</w:t>
      </w:r>
    </w:p>
    <w:p w14:paraId="001C8628" w14:textId="77777777" w:rsidR="00813459" w:rsidRPr="009706C9" w:rsidRDefault="00813459" w:rsidP="00813459">
      <w:pPr>
        <w:pStyle w:val="Edital-Corpodetexto"/>
        <w:rPr>
          <w:lang w:val="en-US"/>
        </w:rPr>
      </w:pPr>
    </w:p>
    <w:p w14:paraId="61534A5A" w14:textId="17D9E195" w:rsidR="00A72708" w:rsidRPr="009706C9" w:rsidRDefault="00894C9D" w:rsidP="00894C9D">
      <w:pPr>
        <w:pStyle w:val="Edital-Ttulo2"/>
        <w:rPr>
          <w:lang w:val="en-US"/>
        </w:rPr>
      </w:pPr>
      <w:bookmarkStart w:id="814" w:name="_Toc39840352"/>
      <w:r w:rsidRPr="009706C9">
        <w:rPr>
          <w:lang w:val="en-US"/>
        </w:rPr>
        <w:t>Sequence of the Bidding Process</w:t>
      </w:r>
      <w:bookmarkEnd w:id="814"/>
    </w:p>
    <w:p w14:paraId="535843C6" w14:textId="224F0F5B" w:rsidR="00A72708" w:rsidRPr="009706C9" w:rsidRDefault="00894C9D" w:rsidP="00894C9D">
      <w:pPr>
        <w:pStyle w:val="Edital-Corpodetexto"/>
        <w:rPr>
          <w:lang w:val="en-US"/>
        </w:rPr>
      </w:pPr>
      <w:r w:rsidRPr="009706C9">
        <w:rPr>
          <w:lang w:val="en-US"/>
        </w:rPr>
        <w:t>The bids for the blocks in this tender protocol and the respective results shall be provided and assessed per sector, according to sequence defined in Table 11.</w:t>
      </w:r>
    </w:p>
    <w:p w14:paraId="7C2CEC6D" w14:textId="77777777" w:rsidR="00165F81" w:rsidRPr="009706C9" w:rsidRDefault="00165F81" w:rsidP="00813459">
      <w:pPr>
        <w:pStyle w:val="Edital-Corpodetexto"/>
        <w:rPr>
          <w:lang w:val="en-US"/>
        </w:rPr>
      </w:pPr>
    </w:p>
    <w:p w14:paraId="62770835" w14:textId="5F0BF6DE" w:rsidR="007C7B23" w:rsidRPr="009706C9" w:rsidRDefault="00A305DC" w:rsidP="00A305DC">
      <w:pPr>
        <w:pStyle w:val="Edital-TabelaTtulo"/>
        <w:rPr>
          <w:lang w:val="en-US"/>
        </w:rPr>
      </w:pPr>
      <w:r w:rsidRPr="002C047A">
        <w:rPr>
          <w:lang w:val="en-US"/>
        </w:rPr>
        <w:t>Table 11 – Sequence of the bidding process</w:t>
      </w:r>
    </w:p>
    <w:p w14:paraId="4354FD13" w14:textId="638744EE" w:rsidR="00813459" w:rsidRDefault="00813459" w:rsidP="00813459">
      <w:pPr>
        <w:pStyle w:val="Edital-Corpodetexto"/>
        <w:rPr>
          <w:lang w:val="en-US"/>
        </w:rPr>
      </w:pPr>
    </w:p>
    <w:tbl>
      <w:tblPr>
        <w:tblW w:w="445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4358"/>
      </w:tblGrid>
      <w:tr w:rsidR="008D1E41" w:rsidRPr="006901B8" w14:paraId="721FE49A" w14:textId="77777777" w:rsidTr="00125602">
        <w:trPr>
          <w:trHeight w:val="748"/>
          <w:tblHeader/>
        </w:trPr>
        <w:tc>
          <w:tcPr>
            <w:tcW w:w="2303" w:type="pct"/>
            <w:shd w:val="clear" w:color="auto" w:fill="A6A6A6" w:themeFill="background1" w:themeFillShade="A6"/>
            <w:noWrap/>
            <w:vAlign w:val="center"/>
            <w:hideMark/>
          </w:tcPr>
          <w:p w14:paraId="6524F410" w14:textId="03E9532F" w:rsidR="008D1E41" w:rsidRPr="006901B8" w:rsidRDefault="008D1E41" w:rsidP="00125602">
            <w:pPr>
              <w:pStyle w:val="Edital-TabelaContedo"/>
              <w:rPr>
                <w:sz w:val="22"/>
                <w:szCs w:val="22"/>
              </w:rPr>
            </w:pPr>
            <w:proofErr w:type="spellStart"/>
            <w:r w:rsidRPr="006901B8">
              <w:rPr>
                <w:sz w:val="22"/>
                <w:szCs w:val="22"/>
              </w:rPr>
              <w:t>Ba</w:t>
            </w:r>
            <w:r>
              <w:rPr>
                <w:sz w:val="22"/>
                <w:szCs w:val="22"/>
              </w:rPr>
              <w:t>sin</w:t>
            </w:r>
            <w:proofErr w:type="spellEnd"/>
          </w:p>
        </w:tc>
        <w:tc>
          <w:tcPr>
            <w:tcW w:w="2697" w:type="pct"/>
            <w:shd w:val="clear" w:color="auto" w:fill="A6A6A6" w:themeFill="background1" w:themeFillShade="A6"/>
            <w:noWrap/>
            <w:vAlign w:val="center"/>
            <w:hideMark/>
          </w:tcPr>
          <w:p w14:paraId="55B3E9DF" w14:textId="1273DE91" w:rsidR="008D1E41" w:rsidRPr="006901B8" w:rsidRDefault="008D1E41" w:rsidP="008D1E41">
            <w:pPr>
              <w:pStyle w:val="Edital-TabelaContedo"/>
              <w:rPr>
                <w:sz w:val="22"/>
                <w:szCs w:val="22"/>
              </w:rPr>
            </w:pPr>
            <w:proofErr w:type="spellStart"/>
            <w:r w:rsidRPr="006901B8">
              <w:rPr>
                <w:sz w:val="22"/>
                <w:szCs w:val="22"/>
              </w:rPr>
              <w:t>Se</w:t>
            </w:r>
            <w:r>
              <w:rPr>
                <w:sz w:val="22"/>
                <w:szCs w:val="22"/>
              </w:rPr>
              <w:t>c</w:t>
            </w:r>
            <w:r w:rsidRPr="006901B8">
              <w:rPr>
                <w:sz w:val="22"/>
                <w:szCs w:val="22"/>
              </w:rPr>
              <w:t>tors</w:t>
            </w:r>
            <w:proofErr w:type="spellEnd"/>
          </w:p>
        </w:tc>
      </w:tr>
      <w:tr w:rsidR="008D1E41" w:rsidRPr="006901B8" w14:paraId="0F4F2EAB" w14:textId="77777777" w:rsidTr="00125602">
        <w:trPr>
          <w:trHeight w:val="454"/>
        </w:trPr>
        <w:tc>
          <w:tcPr>
            <w:tcW w:w="2303" w:type="pct"/>
            <w:vMerge w:val="restart"/>
            <w:shd w:val="clear" w:color="auto" w:fill="FFFFFF" w:themeFill="background1"/>
            <w:noWrap/>
            <w:vAlign w:val="center"/>
          </w:tcPr>
          <w:p w14:paraId="4C91EAEB" w14:textId="77777777" w:rsidR="008D1E41" w:rsidRPr="004C26C9" w:rsidDel="00286F93" w:rsidRDefault="008D1E41" w:rsidP="00125602">
            <w:pPr>
              <w:pStyle w:val="Edital-TabelaContedo"/>
              <w:rPr>
                <w:b w:val="0"/>
                <w:sz w:val="22"/>
                <w:szCs w:val="22"/>
              </w:rPr>
            </w:pPr>
            <w:r w:rsidRPr="004C26C9">
              <w:rPr>
                <w:b w:val="0"/>
                <w:color w:val="000000"/>
                <w:sz w:val="22"/>
                <w:szCs w:val="22"/>
              </w:rPr>
              <w:t>Santos</w:t>
            </w:r>
          </w:p>
        </w:tc>
        <w:tc>
          <w:tcPr>
            <w:tcW w:w="2697" w:type="pct"/>
            <w:shd w:val="clear" w:color="auto" w:fill="FFFFFF" w:themeFill="background1"/>
            <w:noWrap/>
            <w:vAlign w:val="center"/>
          </w:tcPr>
          <w:p w14:paraId="14EE26B2" w14:textId="77777777" w:rsidR="008D1E41" w:rsidRPr="004C26C9" w:rsidRDefault="008D1E41" w:rsidP="00125602">
            <w:pPr>
              <w:pStyle w:val="Edital-TabelaContedo"/>
              <w:rPr>
                <w:b w:val="0"/>
                <w:sz w:val="22"/>
                <w:szCs w:val="22"/>
              </w:rPr>
            </w:pPr>
            <w:r w:rsidRPr="004C26C9">
              <w:rPr>
                <w:b w:val="0"/>
                <w:color w:val="000000"/>
                <w:sz w:val="22"/>
                <w:szCs w:val="22"/>
              </w:rPr>
              <w:t>SS-AP4</w:t>
            </w:r>
          </w:p>
        </w:tc>
      </w:tr>
      <w:tr w:rsidR="008D1E41" w:rsidRPr="006901B8" w14:paraId="4D8773B9" w14:textId="77777777" w:rsidTr="00125602">
        <w:trPr>
          <w:trHeight w:val="454"/>
        </w:trPr>
        <w:tc>
          <w:tcPr>
            <w:tcW w:w="2303" w:type="pct"/>
            <w:vMerge/>
            <w:shd w:val="clear" w:color="auto" w:fill="FFFFFF" w:themeFill="background1"/>
            <w:vAlign w:val="center"/>
          </w:tcPr>
          <w:p w14:paraId="6BBE0BD8" w14:textId="77777777" w:rsidR="008D1E41" w:rsidRPr="004C26C9" w:rsidRDefault="008D1E41" w:rsidP="00125602">
            <w:pPr>
              <w:pStyle w:val="Edital-TabelaContedo"/>
              <w:rPr>
                <w:b w:val="0"/>
                <w:sz w:val="22"/>
                <w:szCs w:val="22"/>
              </w:rPr>
            </w:pPr>
          </w:p>
        </w:tc>
        <w:tc>
          <w:tcPr>
            <w:tcW w:w="2697" w:type="pct"/>
            <w:shd w:val="clear" w:color="auto" w:fill="FFFFFF" w:themeFill="background1"/>
            <w:noWrap/>
            <w:vAlign w:val="center"/>
          </w:tcPr>
          <w:p w14:paraId="74D9405F" w14:textId="77777777" w:rsidR="008D1E41" w:rsidRPr="004C26C9" w:rsidRDefault="008D1E41" w:rsidP="00125602">
            <w:pPr>
              <w:pStyle w:val="Edital-TabelaContedo"/>
              <w:rPr>
                <w:b w:val="0"/>
                <w:sz w:val="22"/>
                <w:szCs w:val="22"/>
              </w:rPr>
            </w:pPr>
            <w:r w:rsidRPr="004C26C9">
              <w:rPr>
                <w:b w:val="0"/>
                <w:color w:val="000000"/>
                <w:sz w:val="22"/>
                <w:szCs w:val="22"/>
              </w:rPr>
              <w:t>SS-AUP4</w:t>
            </w:r>
          </w:p>
        </w:tc>
      </w:tr>
      <w:tr w:rsidR="008D1E41" w:rsidRPr="006901B8" w14:paraId="749774BB" w14:textId="77777777" w:rsidTr="00125602">
        <w:trPr>
          <w:trHeight w:val="454"/>
        </w:trPr>
        <w:tc>
          <w:tcPr>
            <w:tcW w:w="2303" w:type="pct"/>
            <w:vMerge/>
            <w:shd w:val="clear" w:color="auto" w:fill="FFFFFF" w:themeFill="background1"/>
            <w:vAlign w:val="center"/>
          </w:tcPr>
          <w:p w14:paraId="606F59BF" w14:textId="77777777" w:rsidR="008D1E41" w:rsidRPr="004C26C9" w:rsidRDefault="008D1E41" w:rsidP="00125602">
            <w:pPr>
              <w:pStyle w:val="Edital-TabelaContedo"/>
              <w:rPr>
                <w:b w:val="0"/>
                <w:sz w:val="22"/>
                <w:szCs w:val="22"/>
              </w:rPr>
            </w:pPr>
          </w:p>
        </w:tc>
        <w:tc>
          <w:tcPr>
            <w:tcW w:w="2697" w:type="pct"/>
            <w:shd w:val="clear" w:color="auto" w:fill="FFFFFF" w:themeFill="background1"/>
            <w:noWrap/>
            <w:vAlign w:val="center"/>
          </w:tcPr>
          <w:p w14:paraId="2AD2D08D" w14:textId="77777777" w:rsidR="008D1E41" w:rsidRPr="004C26C9" w:rsidRDefault="008D1E41" w:rsidP="00125602">
            <w:pPr>
              <w:pStyle w:val="Edital-TabelaContedo"/>
              <w:rPr>
                <w:b w:val="0"/>
                <w:sz w:val="22"/>
                <w:szCs w:val="22"/>
              </w:rPr>
            </w:pPr>
            <w:r w:rsidRPr="004C26C9">
              <w:rPr>
                <w:b w:val="0"/>
                <w:color w:val="000000"/>
                <w:sz w:val="22"/>
                <w:szCs w:val="22"/>
              </w:rPr>
              <w:t>SS-AUP5</w:t>
            </w:r>
          </w:p>
        </w:tc>
      </w:tr>
      <w:tr w:rsidR="008D1E41" w:rsidRPr="006901B8" w14:paraId="09221691" w14:textId="77777777" w:rsidTr="00125602">
        <w:trPr>
          <w:trHeight w:val="454"/>
        </w:trPr>
        <w:tc>
          <w:tcPr>
            <w:tcW w:w="2303" w:type="pct"/>
            <w:vMerge w:val="restart"/>
            <w:shd w:val="clear" w:color="auto" w:fill="FFFFFF" w:themeFill="background1"/>
            <w:noWrap/>
            <w:vAlign w:val="center"/>
          </w:tcPr>
          <w:p w14:paraId="71661D05" w14:textId="77777777" w:rsidR="008D1E41" w:rsidRPr="004C26C9" w:rsidDel="00286F93" w:rsidRDefault="008D1E41" w:rsidP="00125602">
            <w:pPr>
              <w:pStyle w:val="Edital-TabelaContedo"/>
              <w:rPr>
                <w:b w:val="0"/>
                <w:sz w:val="22"/>
                <w:szCs w:val="22"/>
              </w:rPr>
            </w:pPr>
            <w:r w:rsidRPr="004C26C9">
              <w:rPr>
                <w:b w:val="0"/>
                <w:sz w:val="22"/>
                <w:szCs w:val="22"/>
              </w:rPr>
              <w:lastRenderedPageBreak/>
              <w:t>Pelotas</w:t>
            </w:r>
          </w:p>
        </w:tc>
        <w:tc>
          <w:tcPr>
            <w:tcW w:w="2697" w:type="pct"/>
            <w:shd w:val="clear" w:color="auto" w:fill="FFFFFF" w:themeFill="background1"/>
            <w:noWrap/>
            <w:vAlign w:val="center"/>
          </w:tcPr>
          <w:p w14:paraId="75744904" w14:textId="77777777" w:rsidR="008D1E41" w:rsidRPr="004C26C9" w:rsidRDefault="008D1E41" w:rsidP="00125602">
            <w:pPr>
              <w:pStyle w:val="Edital-TabelaContedo"/>
              <w:rPr>
                <w:b w:val="0"/>
                <w:sz w:val="22"/>
                <w:szCs w:val="22"/>
              </w:rPr>
            </w:pPr>
            <w:r w:rsidRPr="004C26C9">
              <w:rPr>
                <w:b w:val="0"/>
                <w:sz w:val="22"/>
                <w:szCs w:val="22"/>
              </w:rPr>
              <w:t>SP-AP1</w:t>
            </w:r>
          </w:p>
        </w:tc>
      </w:tr>
      <w:tr w:rsidR="008D1E41" w:rsidRPr="006901B8" w14:paraId="5A57A906" w14:textId="77777777" w:rsidTr="00125602">
        <w:trPr>
          <w:trHeight w:val="454"/>
        </w:trPr>
        <w:tc>
          <w:tcPr>
            <w:tcW w:w="2303" w:type="pct"/>
            <w:vMerge/>
            <w:shd w:val="clear" w:color="auto" w:fill="FFFFFF" w:themeFill="background1"/>
            <w:vAlign w:val="center"/>
          </w:tcPr>
          <w:p w14:paraId="7BC872BE" w14:textId="77777777" w:rsidR="008D1E41" w:rsidRPr="004C26C9" w:rsidRDefault="008D1E41" w:rsidP="00125602">
            <w:pPr>
              <w:pStyle w:val="Edital-TabelaContedo"/>
              <w:rPr>
                <w:b w:val="0"/>
                <w:sz w:val="22"/>
                <w:szCs w:val="22"/>
              </w:rPr>
            </w:pPr>
          </w:p>
        </w:tc>
        <w:tc>
          <w:tcPr>
            <w:tcW w:w="2697" w:type="pct"/>
            <w:shd w:val="clear" w:color="auto" w:fill="FFFFFF" w:themeFill="background1"/>
            <w:noWrap/>
            <w:vAlign w:val="center"/>
          </w:tcPr>
          <w:p w14:paraId="53E6DA75" w14:textId="77777777" w:rsidR="008D1E41" w:rsidRPr="004C26C9" w:rsidRDefault="008D1E41" w:rsidP="00125602">
            <w:pPr>
              <w:pStyle w:val="Edital-TabelaContedo"/>
              <w:rPr>
                <w:b w:val="0"/>
                <w:sz w:val="22"/>
                <w:szCs w:val="22"/>
              </w:rPr>
            </w:pPr>
            <w:r w:rsidRPr="004C26C9">
              <w:rPr>
                <w:b w:val="0"/>
                <w:sz w:val="22"/>
                <w:szCs w:val="22"/>
              </w:rPr>
              <w:t>SP-AR1</w:t>
            </w:r>
          </w:p>
        </w:tc>
      </w:tr>
      <w:tr w:rsidR="008D1E41" w:rsidRPr="006901B8" w14:paraId="7896595B" w14:textId="77777777" w:rsidTr="00125602">
        <w:trPr>
          <w:trHeight w:val="454"/>
        </w:trPr>
        <w:tc>
          <w:tcPr>
            <w:tcW w:w="2303" w:type="pct"/>
            <w:vMerge/>
            <w:shd w:val="clear" w:color="auto" w:fill="FFFFFF" w:themeFill="background1"/>
            <w:vAlign w:val="center"/>
          </w:tcPr>
          <w:p w14:paraId="6FFC21F2" w14:textId="77777777" w:rsidR="008D1E41" w:rsidRPr="004C26C9" w:rsidRDefault="008D1E41" w:rsidP="00125602">
            <w:pPr>
              <w:pStyle w:val="Edital-TabelaContedo"/>
              <w:rPr>
                <w:b w:val="0"/>
                <w:sz w:val="22"/>
                <w:szCs w:val="22"/>
              </w:rPr>
            </w:pPr>
          </w:p>
        </w:tc>
        <w:tc>
          <w:tcPr>
            <w:tcW w:w="2697" w:type="pct"/>
            <w:shd w:val="clear" w:color="auto" w:fill="FFFFFF" w:themeFill="background1"/>
            <w:noWrap/>
            <w:vAlign w:val="center"/>
          </w:tcPr>
          <w:p w14:paraId="36AF27CB" w14:textId="77777777" w:rsidR="008D1E41" w:rsidRPr="004C26C9" w:rsidRDefault="008D1E41" w:rsidP="00125602">
            <w:pPr>
              <w:pStyle w:val="Edital-TabelaContedo"/>
              <w:rPr>
                <w:b w:val="0"/>
                <w:sz w:val="22"/>
                <w:szCs w:val="22"/>
              </w:rPr>
            </w:pPr>
            <w:r w:rsidRPr="004C26C9">
              <w:rPr>
                <w:b w:val="0"/>
                <w:sz w:val="22"/>
                <w:szCs w:val="22"/>
              </w:rPr>
              <w:t>SP-AUP1</w:t>
            </w:r>
          </w:p>
        </w:tc>
      </w:tr>
      <w:tr w:rsidR="008D1E41" w:rsidRPr="006901B8" w14:paraId="0E4B7FAD" w14:textId="77777777" w:rsidTr="00125602">
        <w:trPr>
          <w:trHeight w:val="454"/>
        </w:trPr>
        <w:tc>
          <w:tcPr>
            <w:tcW w:w="2303" w:type="pct"/>
            <w:vMerge w:val="restart"/>
            <w:shd w:val="clear" w:color="auto" w:fill="FFFFFF" w:themeFill="background1"/>
            <w:noWrap/>
            <w:vAlign w:val="center"/>
          </w:tcPr>
          <w:p w14:paraId="3AEEE441" w14:textId="77777777" w:rsidR="008D1E41" w:rsidRPr="004C26C9" w:rsidDel="00286F93" w:rsidRDefault="008D1E41" w:rsidP="00125602">
            <w:pPr>
              <w:pStyle w:val="Edital-TabelaContedo"/>
              <w:rPr>
                <w:b w:val="0"/>
                <w:sz w:val="22"/>
                <w:szCs w:val="22"/>
              </w:rPr>
            </w:pPr>
            <w:r w:rsidRPr="004C26C9">
              <w:rPr>
                <w:b w:val="0"/>
                <w:sz w:val="22"/>
                <w:szCs w:val="22"/>
              </w:rPr>
              <w:t>Potiguar</w:t>
            </w:r>
          </w:p>
        </w:tc>
        <w:tc>
          <w:tcPr>
            <w:tcW w:w="2697" w:type="pct"/>
            <w:shd w:val="clear" w:color="auto" w:fill="FFFFFF" w:themeFill="background1"/>
            <w:noWrap/>
            <w:vAlign w:val="center"/>
          </w:tcPr>
          <w:p w14:paraId="79B7768A" w14:textId="77777777" w:rsidR="008D1E41" w:rsidRPr="004C26C9" w:rsidRDefault="008D1E41" w:rsidP="00125602">
            <w:pPr>
              <w:pStyle w:val="Edital-TabelaContedo"/>
              <w:rPr>
                <w:b w:val="0"/>
                <w:sz w:val="22"/>
                <w:szCs w:val="22"/>
              </w:rPr>
            </w:pPr>
            <w:r w:rsidRPr="004C26C9">
              <w:rPr>
                <w:b w:val="0"/>
                <w:sz w:val="22"/>
                <w:szCs w:val="22"/>
              </w:rPr>
              <w:t>SPOT-AP2</w:t>
            </w:r>
          </w:p>
        </w:tc>
      </w:tr>
      <w:tr w:rsidR="008D1E41" w:rsidRPr="006901B8" w14:paraId="05580ACC" w14:textId="77777777" w:rsidTr="00125602">
        <w:trPr>
          <w:trHeight w:val="454"/>
        </w:trPr>
        <w:tc>
          <w:tcPr>
            <w:tcW w:w="2303" w:type="pct"/>
            <w:vMerge/>
            <w:shd w:val="clear" w:color="auto" w:fill="FFFFFF" w:themeFill="background1"/>
            <w:vAlign w:val="center"/>
          </w:tcPr>
          <w:p w14:paraId="016DC6ED" w14:textId="77777777" w:rsidR="008D1E41" w:rsidRPr="004C26C9" w:rsidRDefault="008D1E41" w:rsidP="00125602">
            <w:pPr>
              <w:pStyle w:val="Edital-TabelaContedo"/>
              <w:rPr>
                <w:b w:val="0"/>
                <w:sz w:val="22"/>
                <w:szCs w:val="22"/>
              </w:rPr>
            </w:pPr>
          </w:p>
        </w:tc>
        <w:tc>
          <w:tcPr>
            <w:tcW w:w="2697" w:type="pct"/>
            <w:shd w:val="clear" w:color="auto" w:fill="FFFFFF" w:themeFill="background1"/>
            <w:noWrap/>
            <w:vAlign w:val="center"/>
          </w:tcPr>
          <w:p w14:paraId="6B75129D" w14:textId="77777777" w:rsidR="008D1E41" w:rsidRPr="004C26C9" w:rsidRDefault="008D1E41" w:rsidP="00125602">
            <w:pPr>
              <w:pStyle w:val="Edital-TabelaContedo"/>
              <w:rPr>
                <w:b w:val="0"/>
                <w:sz w:val="22"/>
                <w:szCs w:val="22"/>
              </w:rPr>
            </w:pPr>
            <w:r w:rsidRPr="004C26C9">
              <w:rPr>
                <w:b w:val="0"/>
                <w:sz w:val="22"/>
                <w:szCs w:val="22"/>
              </w:rPr>
              <w:t>SPOT-AUP2</w:t>
            </w:r>
          </w:p>
        </w:tc>
      </w:tr>
      <w:tr w:rsidR="008D1E41" w:rsidRPr="006901B8" w14:paraId="78A36567" w14:textId="77777777" w:rsidTr="00125602">
        <w:trPr>
          <w:trHeight w:val="454"/>
        </w:trPr>
        <w:tc>
          <w:tcPr>
            <w:tcW w:w="2303" w:type="pct"/>
            <w:vMerge w:val="restart"/>
            <w:shd w:val="clear" w:color="auto" w:fill="FFFFFF" w:themeFill="background1"/>
            <w:noWrap/>
            <w:vAlign w:val="center"/>
          </w:tcPr>
          <w:p w14:paraId="1DA2F992" w14:textId="77777777" w:rsidR="008D1E41" w:rsidRPr="004C26C9" w:rsidDel="00286F93" w:rsidRDefault="008D1E41" w:rsidP="00125602">
            <w:pPr>
              <w:pStyle w:val="Edital-TabelaContedo"/>
              <w:rPr>
                <w:b w:val="0"/>
                <w:sz w:val="22"/>
                <w:szCs w:val="22"/>
              </w:rPr>
            </w:pPr>
            <w:r w:rsidRPr="004C26C9">
              <w:rPr>
                <w:b w:val="0"/>
                <w:sz w:val="22"/>
                <w:szCs w:val="22"/>
              </w:rPr>
              <w:t>Campos</w:t>
            </w:r>
          </w:p>
        </w:tc>
        <w:tc>
          <w:tcPr>
            <w:tcW w:w="2697" w:type="pct"/>
            <w:shd w:val="clear" w:color="auto" w:fill="FFFFFF" w:themeFill="background1"/>
            <w:noWrap/>
            <w:vAlign w:val="center"/>
          </w:tcPr>
          <w:p w14:paraId="104D1821" w14:textId="77777777" w:rsidR="008D1E41" w:rsidRPr="004C26C9" w:rsidRDefault="008D1E41" w:rsidP="00125602">
            <w:pPr>
              <w:pStyle w:val="Edital-TabelaContedo"/>
              <w:rPr>
                <w:b w:val="0"/>
                <w:sz w:val="22"/>
                <w:szCs w:val="22"/>
              </w:rPr>
            </w:pPr>
            <w:r w:rsidRPr="004C26C9">
              <w:rPr>
                <w:b w:val="0"/>
                <w:sz w:val="22"/>
                <w:szCs w:val="22"/>
              </w:rPr>
              <w:t>SC-AP1</w:t>
            </w:r>
          </w:p>
        </w:tc>
      </w:tr>
      <w:tr w:rsidR="008D1E41" w:rsidRPr="006901B8" w14:paraId="4D113C6B" w14:textId="77777777" w:rsidTr="00125602">
        <w:trPr>
          <w:trHeight w:val="454"/>
        </w:trPr>
        <w:tc>
          <w:tcPr>
            <w:tcW w:w="2303" w:type="pct"/>
            <w:vMerge/>
            <w:shd w:val="clear" w:color="auto" w:fill="FFFFFF" w:themeFill="background1"/>
            <w:vAlign w:val="center"/>
          </w:tcPr>
          <w:p w14:paraId="2F762232" w14:textId="77777777" w:rsidR="008D1E41" w:rsidRPr="004C26C9" w:rsidRDefault="008D1E41" w:rsidP="00125602">
            <w:pPr>
              <w:pStyle w:val="Edital-TabelaContedo"/>
              <w:rPr>
                <w:b w:val="0"/>
                <w:sz w:val="22"/>
                <w:szCs w:val="22"/>
              </w:rPr>
            </w:pPr>
          </w:p>
        </w:tc>
        <w:tc>
          <w:tcPr>
            <w:tcW w:w="2697" w:type="pct"/>
            <w:shd w:val="clear" w:color="auto" w:fill="FFFFFF" w:themeFill="background1"/>
            <w:noWrap/>
            <w:vAlign w:val="center"/>
          </w:tcPr>
          <w:p w14:paraId="620AA2B7" w14:textId="77777777" w:rsidR="008D1E41" w:rsidRPr="004C26C9" w:rsidRDefault="008D1E41" w:rsidP="00125602">
            <w:pPr>
              <w:pStyle w:val="Edital-TabelaContedo"/>
              <w:rPr>
                <w:b w:val="0"/>
                <w:sz w:val="22"/>
                <w:szCs w:val="22"/>
              </w:rPr>
            </w:pPr>
            <w:r w:rsidRPr="004C26C9">
              <w:rPr>
                <w:b w:val="0"/>
                <w:sz w:val="22"/>
                <w:szCs w:val="22"/>
              </w:rPr>
              <w:t>SC-AP3</w:t>
            </w:r>
          </w:p>
        </w:tc>
      </w:tr>
      <w:tr w:rsidR="008D1E41" w:rsidRPr="006901B8" w14:paraId="0922693E" w14:textId="77777777" w:rsidTr="00125602">
        <w:trPr>
          <w:trHeight w:val="454"/>
        </w:trPr>
        <w:tc>
          <w:tcPr>
            <w:tcW w:w="2303" w:type="pct"/>
            <w:vMerge/>
            <w:shd w:val="clear" w:color="auto" w:fill="FFFFFF" w:themeFill="background1"/>
            <w:vAlign w:val="center"/>
          </w:tcPr>
          <w:p w14:paraId="2947AAF7" w14:textId="77777777" w:rsidR="008D1E41" w:rsidRPr="004C26C9" w:rsidRDefault="008D1E41" w:rsidP="00125602">
            <w:pPr>
              <w:pStyle w:val="Edital-TabelaContedo"/>
              <w:rPr>
                <w:b w:val="0"/>
                <w:sz w:val="22"/>
                <w:szCs w:val="22"/>
              </w:rPr>
            </w:pPr>
          </w:p>
        </w:tc>
        <w:tc>
          <w:tcPr>
            <w:tcW w:w="2697" w:type="pct"/>
            <w:shd w:val="clear" w:color="auto" w:fill="FFFFFF" w:themeFill="background1"/>
            <w:noWrap/>
            <w:vAlign w:val="center"/>
          </w:tcPr>
          <w:p w14:paraId="3D769441" w14:textId="77777777" w:rsidR="008D1E41" w:rsidRPr="004C26C9" w:rsidRDefault="008D1E41" w:rsidP="00125602">
            <w:pPr>
              <w:pStyle w:val="Edital-TabelaContedo"/>
              <w:rPr>
                <w:b w:val="0"/>
                <w:sz w:val="22"/>
                <w:szCs w:val="22"/>
              </w:rPr>
            </w:pPr>
            <w:r w:rsidRPr="004C26C9">
              <w:rPr>
                <w:b w:val="0"/>
                <w:sz w:val="22"/>
                <w:szCs w:val="22"/>
              </w:rPr>
              <w:t>SC-AUP2</w:t>
            </w:r>
          </w:p>
        </w:tc>
      </w:tr>
    </w:tbl>
    <w:p w14:paraId="576C5885" w14:textId="728CBC08" w:rsidR="007A7460" w:rsidRDefault="007A7460" w:rsidP="00813459">
      <w:pPr>
        <w:pStyle w:val="Edital-Corpodetexto"/>
        <w:rPr>
          <w:lang w:val="en-US"/>
        </w:rPr>
      </w:pPr>
    </w:p>
    <w:p w14:paraId="1C167752" w14:textId="77777777" w:rsidR="007A7460" w:rsidRPr="009706C9" w:rsidRDefault="007A7460" w:rsidP="00813459">
      <w:pPr>
        <w:pStyle w:val="Edital-Corpodetexto"/>
        <w:rPr>
          <w:lang w:val="en-US"/>
        </w:rPr>
      </w:pPr>
    </w:p>
    <w:p w14:paraId="2AD74815" w14:textId="216AAF1E" w:rsidR="00A305DC" w:rsidRPr="009706C9" w:rsidRDefault="00A305DC" w:rsidP="00BC1AC0">
      <w:pPr>
        <w:pStyle w:val="Edital-Ttulo2"/>
        <w:numPr>
          <w:ilvl w:val="1"/>
          <w:numId w:val="110"/>
        </w:numPr>
        <w:ind w:left="432"/>
        <w:rPr>
          <w:lang w:val="en-US"/>
        </w:rPr>
      </w:pPr>
      <w:bookmarkStart w:id="815" w:name="_Toc39840353"/>
      <w:r w:rsidRPr="009706C9">
        <w:rPr>
          <w:lang w:val="en-US"/>
        </w:rPr>
        <w:t>Composition of the bids</w:t>
      </w:r>
      <w:bookmarkEnd w:id="815"/>
    </w:p>
    <w:p w14:paraId="1FF519C2" w14:textId="0F637E0D" w:rsidR="00A305DC" w:rsidRPr="009706C9" w:rsidRDefault="00A305DC" w:rsidP="00A305DC">
      <w:pPr>
        <w:pStyle w:val="Edital-Corpodetexto"/>
        <w:rPr>
          <w:lang w:val="en-US"/>
        </w:rPr>
      </w:pPr>
      <w:r w:rsidRPr="009706C9">
        <w:rPr>
          <w:lang w:val="en-US"/>
        </w:rPr>
        <w:t xml:space="preserve">The bids shall be composed of the signature bonus and minimum exploration program. </w:t>
      </w:r>
    </w:p>
    <w:p w14:paraId="18E9EFEF" w14:textId="77777777" w:rsidR="00A305DC" w:rsidRPr="009706C9" w:rsidRDefault="00A305DC" w:rsidP="00A305DC">
      <w:pPr>
        <w:pStyle w:val="Edital-Corpodetexto"/>
        <w:rPr>
          <w:lang w:val="en-US"/>
        </w:rPr>
      </w:pPr>
    </w:p>
    <w:p w14:paraId="61A67019" w14:textId="25CA423D" w:rsidR="00A305DC" w:rsidRPr="009706C9" w:rsidRDefault="00A305DC" w:rsidP="00BC1AC0">
      <w:pPr>
        <w:pStyle w:val="Edital-Ttulo3"/>
        <w:numPr>
          <w:ilvl w:val="2"/>
          <w:numId w:val="110"/>
        </w:numPr>
        <w:ind w:left="709" w:hanging="709"/>
        <w:rPr>
          <w:lang w:val="en-US"/>
        </w:rPr>
      </w:pPr>
      <w:r w:rsidRPr="009706C9">
        <w:rPr>
          <w:lang w:val="en-US"/>
        </w:rPr>
        <w:t xml:space="preserve">Signature bonus </w:t>
      </w:r>
    </w:p>
    <w:p w14:paraId="49276BD6" w14:textId="6E521731" w:rsidR="00A305DC" w:rsidRPr="009706C9" w:rsidRDefault="00A305DC" w:rsidP="00A305DC">
      <w:pPr>
        <w:pStyle w:val="Edital-Corpodetexto"/>
        <w:rPr>
          <w:lang w:val="en-US"/>
        </w:rPr>
      </w:pPr>
      <w:r w:rsidRPr="009706C9">
        <w:rPr>
          <w:lang w:val="en-US"/>
        </w:rPr>
        <w:t>The signature bonus corresponds to the amount in Reais (R$) offered for granting of concession of the block object of the bid, and shall be paid by the winner, in a lump sum, within the term established by ANP, as a condition for execution of the concession agreement.</w:t>
      </w:r>
    </w:p>
    <w:p w14:paraId="1080FCEA" w14:textId="57CACC4D" w:rsidR="00A305DC" w:rsidRPr="009706C9" w:rsidRDefault="00A305DC" w:rsidP="00A305DC">
      <w:pPr>
        <w:pStyle w:val="Edital-Corpodetexto"/>
        <w:rPr>
          <w:lang w:val="en-US"/>
        </w:rPr>
      </w:pPr>
      <w:r w:rsidRPr="009706C9">
        <w:rPr>
          <w:lang w:val="en-US"/>
        </w:rPr>
        <w:t xml:space="preserve">The signature bonus offered may not be less than the minimum amount established for each block offered, as listed in Table 26 of ANNEX XIII. </w:t>
      </w:r>
    </w:p>
    <w:p w14:paraId="3F7348FE" w14:textId="6D4AF7D3" w:rsidR="00A305DC" w:rsidRPr="009706C9" w:rsidRDefault="00A305DC" w:rsidP="00A305DC">
      <w:pPr>
        <w:pStyle w:val="Edital-Corpodetexto"/>
        <w:rPr>
          <w:lang w:val="en-US"/>
        </w:rPr>
      </w:pPr>
      <w:r w:rsidRPr="009706C9">
        <w:rPr>
          <w:lang w:val="en-US"/>
        </w:rPr>
        <w:t>Any bid presenting a signature bonus below the minimum amount defined for the block shall be deemed invalid.</w:t>
      </w:r>
    </w:p>
    <w:p w14:paraId="44C403A7" w14:textId="77777777" w:rsidR="00A305DC" w:rsidRPr="009706C9" w:rsidRDefault="00A305DC" w:rsidP="00A305DC">
      <w:pPr>
        <w:pStyle w:val="Edital-Corpodetexto"/>
        <w:rPr>
          <w:lang w:val="en-US"/>
        </w:rPr>
      </w:pPr>
    </w:p>
    <w:p w14:paraId="2ECCED2B" w14:textId="0B1697FF" w:rsidR="00A305DC" w:rsidRPr="009706C9" w:rsidRDefault="00A305DC" w:rsidP="00A305DC">
      <w:pPr>
        <w:pStyle w:val="Edital-Ttulo3"/>
        <w:ind w:left="709" w:hanging="709"/>
        <w:rPr>
          <w:lang w:val="en-US"/>
        </w:rPr>
      </w:pPr>
      <w:r w:rsidRPr="009706C9">
        <w:rPr>
          <w:lang w:val="en-US"/>
        </w:rPr>
        <w:t>Minimum exploration program (“PEM”)</w:t>
      </w:r>
    </w:p>
    <w:p w14:paraId="06B359C0" w14:textId="2FF68027" w:rsidR="00A305DC" w:rsidRPr="009706C9" w:rsidRDefault="00A305DC" w:rsidP="00A305DC">
      <w:pPr>
        <w:pStyle w:val="Edital-Corpodetexto"/>
        <w:rPr>
          <w:lang w:val="en-US"/>
        </w:rPr>
      </w:pPr>
      <w:r w:rsidRPr="009706C9">
        <w:rPr>
          <w:lang w:val="en-US"/>
        </w:rPr>
        <w:t>The minimum exploration program corresponds to the set of exploration activities to be developed by the concessionaire and is expressed in units of work (UWs). The minimum exploration program offered shall be mandatorily complied with during the exploration phase.</w:t>
      </w:r>
    </w:p>
    <w:p w14:paraId="479365B8" w14:textId="5C038BC2" w:rsidR="007820AB" w:rsidRPr="009706C9" w:rsidRDefault="00A305DC" w:rsidP="00A305DC">
      <w:pPr>
        <w:pStyle w:val="Edital-Corpodetexto"/>
        <w:rPr>
          <w:lang w:val="en-US"/>
        </w:rPr>
      </w:pPr>
      <w:r w:rsidRPr="009706C9">
        <w:rPr>
          <w:lang w:val="en-US"/>
        </w:rPr>
        <w:t>Bids of a minimum exploration program shall be accepted only if expressed in whole numbers of UWs and in an amount equal to or greater than the minimum established for each block, as listed in Table 26 of ANNEX XIII.</w:t>
      </w:r>
    </w:p>
    <w:p w14:paraId="7CB226AC" w14:textId="4840A05E" w:rsidR="002A0DBA" w:rsidRPr="009706C9" w:rsidRDefault="00A305DC" w:rsidP="00CE1B93">
      <w:pPr>
        <w:pStyle w:val="Edital-Corpodetexto"/>
        <w:rPr>
          <w:lang w:val="en-US"/>
        </w:rPr>
      </w:pPr>
      <w:r w:rsidRPr="009706C9">
        <w:rPr>
          <w:lang w:val="en-US"/>
        </w:rPr>
        <w:lastRenderedPageBreak/>
        <w:t>The accepted exploration activities and the equivalence relation of the UWs, with the respective amounts of the financial guarantee of the minimum exploration program per UW, can be found in Table 27 of ANNEX XIV.</w:t>
      </w:r>
    </w:p>
    <w:p w14:paraId="1A8DC961" w14:textId="446FED4A" w:rsidR="00CE1B93" w:rsidRPr="009706C9" w:rsidRDefault="00CE1B93" w:rsidP="00CE1B93">
      <w:pPr>
        <w:pStyle w:val="Edital-Corpodetexto"/>
        <w:rPr>
          <w:lang w:val="en-US"/>
        </w:rPr>
      </w:pPr>
      <w:r w:rsidRPr="009706C9">
        <w:rPr>
          <w:lang w:val="en-US"/>
        </w:rPr>
        <w:t>Any bid presenting an exploration program lower than the minimum amount defined for the block shall be deemed invalid.</w:t>
      </w:r>
    </w:p>
    <w:p w14:paraId="4C7346F5" w14:textId="77777777" w:rsidR="00CE1B93" w:rsidRPr="009706C9" w:rsidRDefault="00CE1B93" w:rsidP="00CE1B93">
      <w:pPr>
        <w:pStyle w:val="Edital-Corpodetexto"/>
        <w:rPr>
          <w:lang w:val="en-US"/>
        </w:rPr>
      </w:pPr>
    </w:p>
    <w:p w14:paraId="7D761219" w14:textId="30D65592" w:rsidR="00CE1B93" w:rsidRPr="009706C9" w:rsidRDefault="00CE1B93" w:rsidP="00CE1B93">
      <w:pPr>
        <w:pStyle w:val="Edital-Ttulo2"/>
        <w:ind w:left="432"/>
        <w:rPr>
          <w:lang w:val="en-US"/>
        </w:rPr>
      </w:pPr>
      <w:bookmarkStart w:id="816" w:name="_Toc39840354"/>
      <w:r w:rsidRPr="009706C9">
        <w:rPr>
          <w:lang w:val="en-US"/>
        </w:rPr>
        <w:t>Procedure for submission of bids</w:t>
      </w:r>
      <w:bookmarkEnd w:id="816"/>
    </w:p>
    <w:p w14:paraId="35A134E8" w14:textId="1CCE2B4B" w:rsidR="00CE1B93" w:rsidRPr="009706C9" w:rsidRDefault="00CE1B93" w:rsidP="00CE1B93">
      <w:pPr>
        <w:pStyle w:val="Edital-Corpodetexto"/>
        <w:rPr>
          <w:lang w:val="en-US"/>
        </w:rPr>
      </w:pPr>
      <w:r w:rsidRPr="009706C9">
        <w:rPr>
          <w:lang w:val="en-US"/>
        </w:rPr>
        <w:t>The procedure for submission of bids and determination of the winning bid shall be public, transparent, and governed by the following rules:</w:t>
      </w:r>
    </w:p>
    <w:p w14:paraId="04776A72" w14:textId="6CF65163" w:rsidR="00CE1B93" w:rsidRPr="009706C9" w:rsidRDefault="00CE1B93" w:rsidP="00CE1B93">
      <w:pPr>
        <w:pStyle w:val="Edital-Alnea"/>
        <w:numPr>
          <w:ilvl w:val="0"/>
          <w:numId w:val="49"/>
        </w:numPr>
        <w:rPr>
          <w:lang w:val="en-US"/>
        </w:rPr>
      </w:pPr>
      <w:r w:rsidRPr="009706C9">
        <w:rPr>
          <w:lang w:val="en-US"/>
        </w:rPr>
        <w:t>bids may be submitted by any bidder which enrollment has been approved by CEL, pursuant to the provisions in section 4;</w:t>
      </w:r>
    </w:p>
    <w:p w14:paraId="743B59CC" w14:textId="6C5A580A" w:rsidR="00CE1B93" w:rsidRPr="009706C9" w:rsidRDefault="00CE1B93" w:rsidP="00CE1B93">
      <w:pPr>
        <w:pStyle w:val="Edital-Alnea"/>
        <w:numPr>
          <w:ilvl w:val="0"/>
          <w:numId w:val="49"/>
        </w:numPr>
        <w:rPr>
          <w:lang w:val="en-US"/>
        </w:rPr>
      </w:pPr>
      <w:r w:rsidRPr="009706C9">
        <w:rPr>
          <w:lang w:val="en-US"/>
        </w:rPr>
        <w:t>bidders shall meet the qualification requirements provided for in the tender protocol for the sector where the block object of the bid is located;</w:t>
      </w:r>
    </w:p>
    <w:p w14:paraId="30F3D2C1" w14:textId="5C5243A6" w:rsidR="00C25361" w:rsidRPr="009706C9" w:rsidRDefault="00CE1B93" w:rsidP="00010FDF">
      <w:pPr>
        <w:pStyle w:val="Edital-Alnea"/>
        <w:numPr>
          <w:ilvl w:val="0"/>
          <w:numId w:val="49"/>
        </w:numPr>
        <w:rPr>
          <w:lang w:val="en-US"/>
        </w:rPr>
      </w:pPr>
      <w:r w:rsidRPr="009706C9">
        <w:rPr>
          <w:lang w:val="en-US"/>
        </w:rPr>
        <w:t>each bid shall be associated with an effective bid bond.</w:t>
      </w:r>
      <w:r w:rsidR="00E03626" w:rsidRPr="009706C9">
        <w:rPr>
          <w:lang w:val="en-US"/>
        </w:rPr>
        <w:t xml:space="preserve"> </w:t>
      </w:r>
      <w:r w:rsidR="00010FDF" w:rsidRPr="009706C9">
        <w:rPr>
          <w:lang w:val="en-US"/>
        </w:rPr>
        <w:t>The envelope containing bids exceeding the total amount of the bonds submitted shall be invalidated in its entirety;</w:t>
      </w:r>
    </w:p>
    <w:p w14:paraId="14E8FE46" w14:textId="45CCB17C" w:rsidR="000E2214" w:rsidRPr="009706C9" w:rsidRDefault="00010FDF" w:rsidP="00010FDF">
      <w:pPr>
        <w:pStyle w:val="Edital-Alnea"/>
        <w:numPr>
          <w:ilvl w:val="0"/>
          <w:numId w:val="49"/>
        </w:numPr>
        <w:rPr>
          <w:lang w:val="en-US"/>
        </w:rPr>
      </w:pPr>
      <w:r w:rsidRPr="009706C9">
        <w:rPr>
          <w:lang w:val="en-US"/>
        </w:rPr>
        <w:t xml:space="preserve">bids shall be prepared in a specific software developed by ANP, which shall be available on the website </w:t>
      </w:r>
      <w:hyperlink r:id="rId18" w:history="1">
        <w:r w:rsidRPr="009706C9">
          <w:rPr>
            <w:u w:val="single"/>
            <w:lang w:val="en-US"/>
          </w:rPr>
          <w:t>http://rodadas.anp.gov.br</w:t>
        </w:r>
      </w:hyperlink>
      <w:r w:rsidRPr="009706C9">
        <w:rPr>
          <w:lang w:val="en-US"/>
        </w:rPr>
        <w:t>;</w:t>
      </w:r>
    </w:p>
    <w:p w14:paraId="3FAD2880" w14:textId="28D61A98" w:rsidR="00010FDF" w:rsidRPr="009706C9" w:rsidRDefault="00010FDF" w:rsidP="00010FDF">
      <w:pPr>
        <w:pStyle w:val="Edital-Alnea"/>
        <w:numPr>
          <w:ilvl w:val="0"/>
          <w:numId w:val="49"/>
        </w:numPr>
        <w:rPr>
          <w:lang w:val="en-US"/>
        </w:rPr>
      </w:pPr>
      <w:r w:rsidRPr="009706C9">
        <w:rPr>
          <w:lang w:val="en-US"/>
        </w:rPr>
        <w:t>each bid generated by the computer program have a unique bid Identification Code (ID). All printed forms related to the same bid shall include the same ID code;</w:t>
      </w:r>
    </w:p>
    <w:p w14:paraId="70F79655" w14:textId="44C07FD3" w:rsidR="00010FDF" w:rsidRPr="009706C9" w:rsidRDefault="00010FDF" w:rsidP="00010FDF">
      <w:pPr>
        <w:pStyle w:val="Edital-Alnea"/>
        <w:numPr>
          <w:ilvl w:val="0"/>
          <w:numId w:val="49"/>
        </w:numPr>
        <w:rPr>
          <w:lang w:val="en-US"/>
        </w:rPr>
      </w:pPr>
      <w:r w:rsidRPr="009706C9">
        <w:rPr>
          <w:lang w:val="en-US"/>
        </w:rPr>
        <w:t>forms generated by the software shall be included in a sealed envelope identified with a cover, and signed by the accredited representative of the bidder;</w:t>
      </w:r>
    </w:p>
    <w:p w14:paraId="5EF33B83" w14:textId="1037619E" w:rsidR="004C60FF" w:rsidRPr="009706C9" w:rsidRDefault="00010FDF" w:rsidP="008A7B90">
      <w:pPr>
        <w:pStyle w:val="Edital-Alnea"/>
        <w:numPr>
          <w:ilvl w:val="0"/>
          <w:numId w:val="49"/>
        </w:numPr>
        <w:rPr>
          <w:lang w:val="en-US"/>
        </w:rPr>
      </w:pPr>
      <w:r w:rsidRPr="009706C9">
        <w:rPr>
          <w:lang w:val="en-US"/>
        </w:rPr>
        <w:t>electronic bids shall be homologated with the printed version, and this is the only official version.</w:t>
      </w:r>
      <w:r w:rsidR="004C60FF" w:rsidRPr="009706C9">
        <w:rPr>
          <w:lang w:val="en-US"/>
        </w:rPr>
        <w:t xml:space="preserve"> </w:t>
      </w:r>
      <w:r w:rsidRPr="009706C9">
        <w:rPr>
          <w:lang w:val="en-US"/>
        </w:rPr>
        <w:t xml:space="preserve">In case of discrepancy between the written portion and the </w:t>
      </w:r>
      <w:r w:rsidR="008A7B90" w:rsidRPr="009706C9">
        <w:rPr>
          <w:lang w:val="en-US"/>
        </w:rPr>
        <w:t>reading of the bid by the system, or in case of technical issues, the written document shall prevail;</w:t>
      </w:r>
    </w:p>
    <w:p w14:paraId="343EF5D2" w14:textId="5BDCDF1D" w:rsidR="004C60FF" w:rsidRPr="009706C9" w:rsidRDefault="008A7B90" w:rsidP="008A7B90">
      <w:pPr>
        <w:pStyle w:val="Edital-Alnea"/>
        <w:numPr>
          <w:ilvl w:val="0"/>
          <w:numId w:val="49"/>
        </w:numPr>
        <w:rPr>
          <w:lang w:val="en-US"/>
        </w:rPr>
      </w:pPr>
      <w:r w:rsidRPr="009706C9">
        <w:rPr>
          <w:lang w:val="en-US"/>
        </w:rPr>
        <w:t>bids shall be prepared per block offered;</w:t>
      </w:r>
    </w:p>
    <w:p w14:paraId="0973F358" w14:textId="113EA541" w:rsidR="008A7B90" w:rsidRPr="009706C9" w:rsidRDefault="008A7B90" w:rsidP="008A7B90">
      <w:pPr>
        <w:pStyle w:val="Edital-Alnea"/>
        <w:numPr>
          <w:ilvl w:val="0"/>
          <w:numId w:val="49"/>
        </w:numPr>
        <w:rPr>
          <w:lang w:val="en-US"/>
        </w:rPr>
      </w:pPr>
      <w:r w:rsidRPr="009706C9">
        <w:rPr>
          <w:lang w:val="en-US"/>
        </w:rPr>
        <w:t>bids for blocks located in the same sector shall be included in a single envelope;</w:t>
      </w:r>
    </w:p>
    <w:p w14:paraId="404B3310" w14:textId="2E98C006" w:rsidR="008A7B90" w:rsidRPr="009706C9" w:rsidRDefault="008A7B90" w:rsidP="008A7B90">
      <w:pPr>
        <w:pStyle w:val="Edital-Alnea"/>
        <w:numPr>
          <w:ilvl w:val="0"/>
          <w:numId w:val="49"/>
        </w:numPr>
        <w:rPr>
          <w:lang w:val="en-US"/>
        </w:rPr>
      </w:pPr>
      <w:r w:rsidRPr="009706C9">
        <w:rPr>
          <w:lang w:val="en-US"/>
        </w:rPr>
        <w:t>if the bidder submits bids in different consortiums for different blocks located in the same sector, these bids shall be submitted in different envelopes;</w:t>
      </w:r>
    </w:p>
    <w:p w14:paraId="58875EA5" w14:textId="0BAC4A98" w:rsidR="002131B7" w:rsidRPr="009706C9" w:rsidRDefault="008A7B90" w:rsidP="008A7B90">
      <w:pPr>
        <w:pStyle w:val="Edital-Alnea"/>
        <w:numPr>
          <w:ilvl w:val="0"/>
          <w:numId w:val="49"/>
        </w:numPr>
        <w:rPr>
          <w:lang w:val="en-US"/>
        </w:rPr>
      </w:pPr>
      <w:r w:rsidRPr="009706C9">
        <w:rPr>
          <w:lang w:val="en-US"/>
        </w:rPr>
        <w:t>as established in item IV of art. 38, of Law No. 9,478/1997, no bidder may submit more than one bid for the same block or area, either individually or in a consortium.</w:t>
      </w:r>
      <w:r w:rsidR="00F06981" w:rsidRPr="009706C9">
        <w:rPr>
          <w:lang w:val="en-US"/>
        </w:rPr>
        <w:t xml:space="preserve"> </w:t>
      </w:r>
      <w:r w:rsidRPr="009706C9">
        <w:rPr>
          <w:rFonts w:ascii="Helv" w:hAnsi="Helv" w:cs="Helv"/>
          <w:bCs/>
          <w:szCs w:val="22"/>
          <w:lang w:val="en-US"/>
        </w:rPr>
        <w:t>All bids for the same block which conflict with this rule shall be invalidated by CEL;</w:t>
      </w:r>
    </w:p>
    <w:p w14:paraId="5C46B476" w14:textId="07F83035" w:rsidR="004C60FF" w:rsidRPr="009706C9" w:rsidRDefault="008A7B90" w:rsidP="00F87064">
      <w:pPr>
        <w:pStyle w:val="Edital-Alnea"/>
        <w:numPr>
          <w:ilvl w:val="0"/>
          <w:numId w:val="49"/>
        </w:numPr>
        <w:rPr>
          <w:szCs w:val="22"/>
          <w:lang w:val="en-US"/>
        </w:rPr>
      </w:pPr>
      <w:r w:rsidRPr="009706C9">
        <w:rPr>
          <w:szCs w:val="22"/>
          <w:lang w:val="en-US"/>
        </w:rPr>
        <w:lastRenderedPageBreak/>
        <w:t>limitation in the foregoing item is extended to bidder forming part of the same corporate group</w:t>
      </w:r>
      <w:r w:rsidRPr="009706C9">
        <w:rPr>
          <w:rStyle w:val="Refdenotaderodap"/>
          <w:szCs w:val="22"/>
          <w:lang w:val="en-US"/>
        </w:rPr>
        <w:footnoteReference w:id="2"/>
      </w:r>
      <w:r w:rsidRPr="009706C9">
        <w:rPr>
          <w:szCs w:val="22"/>
          <w:lang w:val="en-US"/>
        </w:rPr>
        <w:t xml:space="preserve"> and to bidders having the same members of the management structure (managers, officers, and members of the Board of Directors), partners, or accredited representatives, unless they demonstrate not to act representing the same corporate interest.</w:t>
      </w:r>
      <w:r w:rsidR="00F06981" w:rsidRPr="009706C9">
        <w:rPr>
          <w:szCs w:val="22"/>
          <w:lang w:val="en-US"/>
        </w:rPr>
        <w:t xml:space="preserve"> </w:t>
      </w:r>
      <w:r w:rsidR="00F87064" w:rsidRPr="009706C9">
        <w:rPr>
          <w:szCs w:val="22"/>
          <w:lang w:val="en-US"/>
        </w:rPr>
        <w:t xml:space="preserve">Bidders possibly meeting these conditions shall request CEL, with reasonable grounds, to decide if they may submit bids for the same blocks, </w:t>
      </w:r>
      <w:proofErr w:type="gramStart"/>
      <w:r w:rsidR="00F87064" w:rsidRPr="009706C9">
        <w:rPr>
          <w:szCs w:val="22"/>
          <w:lang w:val="en-US"/>
        </w:rPr>
        <w:t>taking into account</w:t>
      </w:r>
      <w:proofErr w:type="gramEnd"/>
      <w:r w:rsidR="00F87064" w:rsidRPr="009706C9">
        <w:rPr>
          <w:szCs w:val="22"/>
          <w:lang w:val="en-US"/>
        </w:rPr>
        <w:t xml:space="preserve"> the competitiveness of the bidding process;</w:t>
      </w:r>
    </w:p>
    <w:p w14:paraId="1F85E883" w14:textId="4CE6F748" w:rsidR="004C60FF" w:rsidRPr="009706C9" w:rsidRDefault="00F87064" w:rsidP="00F87064">
      <w:pPr>
        <w:pStyle w:val="Edital-Alnea"/>
        <w:numPr>
          <w:ilvl w:val="0"/>
          <w:numId w:val="49"/>
        </w:numPr>
        <w:rPr>
          <w:lang w:val="en-US"/>
        </w:rPr>
      </w:pPr>
      <w:r w:rsidRPr="009706C9">
        <w:rPr>
          <w:lang w:val="en-US"/>
        </w:rPr>
        <w:t>the bidder or other bidders of the same corporate group may participate in other consortiums to bid for different blocks;</w:t>
      </w:r>
    </w:p>
    <w:p w14:paraId="6F35B4AA" w14:textId="238BAFDD" w:rsidR="000002BF" w:rsidRPr="009706C9" w:rsidRDefault="00F87064" w:rsidP="00F87064">
      <w:pPr>
        <w:pStyle w:val="Edital-Alnea"/>
        <w:numPr>
          <w:ilvl w:val="0"/>
          <w:numId w:val="49"/>
        </w:numPr>
        <w:rPr>
          <w:lang w:val="en-US"/>
        </w:rPr>
      </w:pPr>
      <w:r w:rsidRPr="009706C9">
        <w:rPr>
          <w:lang w:val="en-US"/>
        </w:rPr>
        <w:t>the bidding process shall start following the sequence defined in Table 11, and deadline shall be provided for the bidders to go to the bid area;</w:t>
      </w:r>
    </w:p>
    <w:p w14:paraId="7A60DE1B" w14:textId="634C8C25" w:rsidR="001479F0" w:rsidRPr="009706C9" w:rsidRDefault="00F87064" w:rsidP="00F87064">
      <w:pPr>
        <w:pStyle w:val="Edital-Alnea"/>
        <w:numPr>
          <w:ilvl w:val="0"/>
          <w:numId w:val="49"/>
        </w:numPr>
        <w:rPr>
          <w:lang w:val="en-US"/>
        </w:rPr>
      </w:pPr>
      <w:r w:rsidRPr="009706C9">
        <w:rPr>
          <w:lang w:val="en-US"/>
        </w:rPr>
        <w:t>the accredited representatives of the bidders may only enter the bidding area with the bid envelopes;</w:t>
      </w:r>
    </w:p>
    <w:p w14:paraId="5F3ED7BB" w14:textId="1E730834" w:rsidR="00F87064" w:rsidRPr="009706C9" w:rsidRDefault="00F87064" w:rsidP="00F87064">
      <w:pPr>
        <w:pStyle w:val="Edital-Alnea"/>
        <w:numPr>
          <w:ilvl w:val="0"/>
          <w:numId w:val="49"/>
        </w:numPr>
        <w:rPr>
          <w:lang w:val="en-US"/>
        </w:rPr>
      </w:pPr>
      <w:r w:rsidRPr="009706C9">
        <w:rPr>
          <w:lang w:val="en-US"/>
        </w:rPr>
        <w:t>all envelopes entering the bid area shall be sealed and submitted to CEL;</w:t>
      </w:r>
    </w:p>
    <w:p w14:paraId="08E71BD2" w14:textId="4CE98E3F" w:rsidR="00F87064" w:rsidRPr="009706C9" w:rsidRDefault="00F87064" w:rsidP="00F87064">
      <w:pPr>
        <w:pStyle w:val="Edital-Alnea"/>
        <w:numPr>
          <w:ilvl w:val="0"/>
          <w:numId w:val="49"/>
        </w:numPr>
        <w:rPr>
          <w:lang w:val="en-US"/>
        </w:rPr>
      </w:pPr>
      <w:r w:rsidRPr="009706C9">
        <w:rPr>
          <w:lang w:val="en-US"/>
        </w:rPr>
        <w:t>the envelopes shall be submitted to CEL during the public session for submission of bids by the accredited representatives of the bidders, with powers granted by the power of attorney, pursuant to ANNEX VI, carrying an official photo ID;</w:t>
      </w:r>
    </w:p>
    <w:p w14:paraId="2522F692" w14:textId="0520897D" w:rsidR="00F87064" w:rsidRPr="009706C9" w:rsidRDefault="00F87064" w:rsidP="00F87064">
      <w:pPr>
        <w:pStyle w:val="Edital-Alnea"/>
        <w:numPr>
          <w:ilvl w:val="0"/>
          <w:numId w:val="49"/>
        </w:numPr>
        <w:rPr>
          <w:lang w:val="en-US"/>
        </w:rPr>
      </w:pPr>
      <w:r w:rsidRPr="009706C9">
        <w:rPr>
          <w:lang w:val="en-US"/>
        </w:rPr>
        <w:t>CEL shall verify if the envelope is filled and it may, at its sole discretion, request relevant corrections;</w:t>
      </w:r>
    </w:p>
    <w:p w14:paraId="495A0A1E" w14:textId="5FFDBB66" w:rsidR="00F87064" w:rsidRPr="009706C9" w:rsidRDefault="00F87064" w:rsidP="00F87064">
      <w:pPr>
        <w:pStyle w:val="Edital-Alnea"/>
        <w:numPr>
          <w:ilvl w:val="0"/>
          <w:numId w:val="49"/>
        </w:numPr>
        <w:rPr>
          <w:lang w:val="en-US"/>
        </w:rPr>
      </w:pPr>
      <w:r w:rsidRPr="009706C9">
        <w:rPr>
          <w:lang w:val="en-US"/>
        </w:rPr>
        <w:t>the envelopes containing the bids shall be opened and analyzed by CEL;</w:t>
      </w:r>
    </w:p>
    <w:p w14:paraId="1E42FAE4" w14:textId="58724796" w:rsidR="00F87064" w:rsidRPr="009706C9" w:rsidRDefault="00F87064" w:rsidP="00F87064">
      <w:pPr>
        <w:pStyle w:val="Edital-Alnea"/>
        <w:numPr>
          <w:ilvl w:val="0"/>
          <w:numId w:val="49"/>
        </w:numPr>
        <w:rPr>
          <w:lang w:val="en-US"/>
        </w:rPr>
      </w:pPr>
      <w:r w:rsidRPr="009706C9">
        <w:rPr>
          <w:lang w:val="en-US"/>
        </w:rPr>
        <w:t>the winning bids of each block in a given sector shall be disclosed before opening of the submission of bids for the next sector;</w:t>
      </w:r>
    </w:p>
    <w:p w14:paraId="0A9FB614" w14:textId="7F328A0C" w:rsidR="00F87064" w:rsidRPr="009706C9" w:rsidRDefault="00F87064" w:rsidP="00F87064">
      <w:pPr>
        <w:pStyle w:val="Edital-Alnea"/>
        <w:numPr>
          <w:ilvl w:val="0"/>
          <w:numId w:val="49"/>
        </w:numPr>
        <w:rPr>
          <w:lang w:val="en-US"/>
        </w:rPr>
      </w:pPr>
      <w:r w:rsidRPr="009706C9">
        <w:rPr>
          <w:lang w:val="en-US"/>
        </w:rPr>
        <w:t>after bidding all blocks in the sequence provided for in this tender protocol, the Special Bid Committee (CEL) may reopen the deadline for submission of bids for blocks that have not received any bid, and shall establish a deadline for the bidders to prepare their new bids;</w:t>
      </w:r>
    </w:p>
    <w:p w14:paraId="099C80DE" w14:textId="0B0FF52A" w:rsidR="00A90443" w:rsidRPr="009706C9" w:rsidRDefault="00F87064" w:rsidP="00AC4E16">
      <w:pPr>
        <w:pStyle w:val="Edital-Alnea"/>
        <w:numPr>
          <w:ilvl w:val="0"/>
          <w:numId w:val="49"/>
        </w:numPr>
        <w:rPr>
          <w:lang w:val="en-US"/>
        </w:rPr>
      </w:pPr>
      <w:r w:rsidRPr="009706C9">
        <w:rPr>
          <w:lang w:val="en-US"/>
        </w:rPr>
        <w:t>the submission of bids for the blocks that are still available shall be reopened in a single moment.</w:t>
      </w:r>
      <w:r w:rsidR="005659F9" w:rsidRPr="009706C9">
        <w:rPr>
          <w:lang w:val="en-US"/>
        </w:rPr>
        <w:t xml:space="preserve"> </w:t>
      </w:r>
      <w:r w:rsidRPr="009706C9">
        <w:rPr>
          <w:lang w:val="en-US"/>
        </w:rPr>
        <w:t>Processing of bids and disclosure of results shall be made per sector;</w:t>
      </w:r>
    </w:p>
    <w:p w14:paraId="540867CA" w14:textId="38000CC8" w:rsidR="00251E67" w:rsidRPr="009706C9" w:rsidRDefault="00AC4E16" w:rsidP="00842F11">
      <w:pPr>
        <w:pStyle w:val="Edital-Alnea"/>
        <w:numPr>
          <w:ilvl w:val="0"/>
          <w:numId w:val="49"/>
        </w:numPr>
        <w:rPr>
          <w:lang w:val="en-US"/>
        </w:rPr>
      </w:pPr>
      <w:r w:rsidRPr="009706C9">
        <w:rPr>
          <w:lang w:val="en-US"/>
        </w:rPr>
        <w:t xml:space="preserve">in case the bidder that submits the winning bid in the new period for submission of bids provided for in item (u) does not have a sufficient bid bond balance, it shall sign a Commitment to Submit an Additional Bid Bond, pursuant to the model in ANNEX XXVIII, undertaking to submit an additional bid bond up to the deadline set forth in </w:t>
      </w:r>
      <w:r w:rsidRPr="009706C9">
        <w:rPr>
          <w:lang w:val="en-US"/>
        </w:rPr>
        <w:lastRenderedPageBreak/>
        <w:t>Table 1.</w:t>
      </w:r>
      <w:r w:rsidR="00251E67" w:rsidRPr="009706C9">
        <w:rPr>
          <w:lang w:val="en-US"/>
        </w:rPr>
        <w:t xml:space="preserve"> </w:t>
      </w:r>
      <w:r w:rsidR="00842F11" w:rsidRPr="009706C9">
        <w:rPr>
          <w:lang w:val="en-US"/>
        </w:rPr>
        <w:t>The Commitment to Submit an Additional Bid Bond shall be signed during the public session for submission of bids, upon call by CEL;</w:t>
      </w:r>
      <w:r w:rsidR="00251E67" w:rsidRPr="009706C9">
        <w:rPr>
          <w:lang w:val="en-US"/>
        </w:rPr>
        <w:t xml:space="preserve"> </w:t>
      </w:r>
    </w:p>
    <w:p w14:paraId="4EC39991" w14:textId="45E87C0A" w:rsidR="00AC4E16" w:rsidRPr="009706C9" w:rsidRDefault="00AC4E16" w:rsidP="00AC4E16">
      <w:pPr>
        <w:pStyle w:val="Edital-Alnea"/>
        <w:numPr>
          <w:ilvl w:val="0"/>
          <w:numId w:val="49"/>
        </w:numPr>
        <w:rPr>
          <w:lang w:val="en-US"/>
        </w:rPr>
      </w:pPr>
      <w:r w:rsidRPr="009706C9">
        <w:rPr>
          <w:lang w:val="en-US"/>
        </w:rPr>
        <w:t>the winning bidder of the new period for submission of bids that fails to honor its bid shall be subject to the penalties provided for in this tender protocol and in the applicable laws and regulations;</w:t>
      </w:r>
    </w:p>
    <w:p w14:paraId="40E73FFE" w14:textId="4D0BF994" w:rsidR="00AC4E16" w:rsidRPr="009706C9" w:rsidRDefault="00AC4E16" w:rsidP="00AC4E16">
      <w:pPr>
        <w:pStyle w:val="Edital-Alnea"/>
        <w:numPr>
          <w:ilvl w:val="0"/>
          <w:numId w:val="49"/>
        </w:numPr>
        <w:rPr>
          <w:lang w:val="en-US"/>
        </w:rPr>
      </w:pPr>
      <w:r w:rsidRPr="009706C9">
        <w:rPr>
          <w:lang w:val="en-US"/>
        </w:rPr>
        <w:t>only bids made exclusively as instructed in this tender protocol shall be accepted. Bids that contradict this rule shall be invalidated by CEL.</w:t>
      </w:r>
    </w:p>
    <w:p w14:paraId="4B944806" w14:textId="77777777" w:rsidR="000E5A3F" w:rsidRPr="009706C9" w:rsidRDefault="000E5A3F" w:rsidP="000E5A3F">
      <w:pPr>
        <w:pStyle w:val="Edital-Alnea"/>
        <w:ind w:left="720"/>
        <w:rPr>
          <w:lang w:val="en-US"/>
        </w:rPr>
      </w:pPr>
    </w:p>
    <w:p w14:paraId="1F20C78B" w14:textId="4790278E" w:rsidR="00842F11" w:rsidRPr="009706C9" w:rsidRDefault="00842F11" w:rsidP="00842F11">
      <w:pPr>
        <w:pStyle w:val="Edital-Ttulo3"/>
        <w:ind w:left="709" w:hanging="709"/>
        <w:rPr>
          <w:lang w:val="en-US"/>
        </w:rPr>
      </w:pPr>
      <w:r w:rsidRPr="009706C9">
        <w:rPr>
          <w:lang w:val="en-US"/>
        </w:rPr>
        <w:t xml:space="preserve"> Submission of consortium bids</w:t>
      </w:r>
    </w:p>
    <w:p w14:paraId="4793DBE3" w14:textId="44F06401" w:rsidR="00842F11" w:rsidRPr="009706C9" w:rsidRDefault="00842F11" w:rsidP="00842F11">
      <w:pPr>
        <w:pStyle w:val="Edital-Corpodetexto"/>
        <w:rPr>
          <w:lang w:val="en-US"/>
        </w:rPr>
      </w:pPr>
      <w:r w:rsidRPr="009706C9">
        <w:rPr>
          <w:lang w:val="en-US"/>
        </w:rPr>
        <w:t>To participate in the 17</w:t>
      </w:r>
      <w:r w:rsidRPr="009706C9">
        <w:rPr>
          <w:vertAlign w:val="superscript"/>
          <w:lang w:val="en-US"/>
        </w:rPr>
        <w:t>th</w:t>
      </w:r>
      <w:r w:rsidRPr="009706C9">
        <w:rPr>
          <w:lang w:val="en-US"/>
        </w:rPr>
        <w:t xml:space="preserve"> Bidding Round, each bidder is to enroll individually. However, submission of bids by bidders in consortiums shall be accepted if they meet the following requirements:</w:t>
      </w:r>
    </w:p>
    <w:p w14:paraId="0E677CBE" w14:textId="14DE6F5D" w:rsidR="00842F11" w:rsidRPr="009706C9" w:rsidRDefault="00842F11" w:rsidP="00842F11">
      <w:pPr>
        <w:pStyle w:val="Edital-Alnea"/>
        <w:numPr>
          <w:ilvl w:val="0"/>
          <w:numId w:val="30"/>
        </w:numPr>
        <w:rPr>
          <w:szCs w:val="22"/>
          <w:lang w:val="en-US"/>
        </w:rPr>
      </w:pPr>
      <w:r w:rsidRPr="009706C9">
        <w:rPr>
          <w:szCs w:val="22"/>
          <w:lang w:val="en-US"/>
        </w:rPr>
        <w:t xml:space="preserve">the bidder indicated as the operator for the bidding consortium shall meet the requirements for qualification under the minimum category required for the sector where the blocks object of the bid </w:t>
      </w:r>
      <w:proofErr w:type="gramStart"/>
      <w:r w:rsidRPr="009706C9">
        <w:rPr>
          <w:szCs w:val="22"/>
          <w:lang w:val="en-US"/>
        </w:rPr>
        <w:t>are</w:t>
      </w:r>
      <w:proofErr w:type="gramEnd"/>
      <w:r w:rsidRPr="009706C9">
        <w:rPr>
          <w:szCs w:val="22"/>
          <w:lang w:val="en-US"/>
        </w:rPr>
        <w:t xml:space="preserve"> located;</w:t>
      </w:r>
    </w:p>
    <w:p w14:paraId="3329405E" w14:textId="57962B95" w:rsidR="00842F11" w:rsidRPr="009706C9" w:rsidRDefault="00842F11" w:rsidP="00842F11">
      <w:pPr>
        <w:pStyle w:val="Edital-Alnea"/>
        <w:numPr>
          <w:ilvl w:val="0"/>
          <w:numId w:val="30"/>
        </w:numPr>
        <w:rPr>
          <w:szCs w:val="22"/>
          <w:lang w:val="en-US"/>
        </w:rPr>
      </w:pPr>
      <w:r w:rsidRPr="009706C9">
        <w:rPr>
          <w:szCs w:val="22"/>
          <w:lang w:val="en-US"/>
        </w:rPr>
        <w:t>the other consortium members shall meet at least the requirements for qualification and submission of bids as a non-operator defined in section 7.4.;</w:t>
      </w:r>
    </w:p>
    <w:p w14:paraId="18F4B4AF" w14:textId="69BDDBB3" w:rsidR="00842F11" w:rsidRPr="009706C9" w:rsidRDefault="00842F11" w:rsidP="00842F11">
      <w:pPr>
        <w:pStyle w:val="Edital-Alnea"/>
        <w:numPr>
          <w:ilvl w:val="0"/>
          <w:numId w:val="30"/>
        </w:numPr>
        <w:rPr>
          <w:szCs w:val="22"/>
          <w:lang w:val="en-US"/>
        </w:rPr>
      </w:pPr>
      <w:r w:rsidRPr="009706C9">
        <w:rPr>
          <w:szCs w:val="22"/>
          <w:lang w:val="en-US"/>
        </w:rPr>
        <w:t>the bidder wishing to qualify itself as a non-operator may only submit consortium bids;</w:t>
      </w:r>
    </w:p>
    <w:p w14:paraId="7EC45CF6" w14:textId="75C4F871" w:rsidR="00842F11" w:rsidRPr="009706C9" w:rsidRDefault="00842F11" w:rsidP="00842F11">
      <w:pPr>
        <w:pStyle w:val="Edital-Alnea"/>
        <w:numPr>
          <w:ilvl w:val="0"/>
          <w:numId w:val="30"/>
        </w:numPr>
        <w:rPr>
          <w:szCs w:val="22"/>
          <w:lang w:val="en-US"/>
        </w:rPr>
      </w:pPr>
      <w:r w:rsidRPr="009706C9">
        <w:rPr>
          <w:szCs w:val="22"/>
          <w:lang w:val="en-US"/>
        </w:rPr>
        <w:t>the operator may not hold interest below thirty percent (30%) in the consortium;</w:t>
      </w:r>
    </w:p>
    <w:p w14:paraId="15786CBA" w14:textId="4F888D4C" w:rsidR="00344D8D" w:rsidRPr="009706C9" w:rsidRDefault="00063AAA" w:rsidP="00063AAA">
      <w:pPr>
        <w:pStyle w:val="Edital-Alnea"/>
        <w:numPr>
          <w:ilvl w:val="0"/>
          <w:numId w:val="30"/>
        </w:numPr>
        <w:rPr>
          <w:szCs w:val="22"/>
          <w:lang w:val="en-US"/>
        </w:rPr>
      </w:pPr>
      <w:r w:rsidRPr="009706C9">
        <w:rPr>
          <w:szCs w:val="22"/>
          <w:lang w:val="en-US"/>
        </w:rPr>
        <w:t>each of the other consortium members shall hold interest of at least five percent (5%) in the bidding consortium;</w:t>
      </w:r>
    </w:p>
    <w:p w14:paraId="47EFD5B7" w14:textId="00051A11" w:rsidR="00344D8D" w:rsidRPr="009706C9" w:rsidRDefault="00063AAA" w:rsidP="007637F0">
      <w:pPr>
        <w:pStyle w:val="Edital-Alnea"/>
        <w:numPr>
          <w:ilvl w:val="0"/>
          <w:numId w:val="30"/>
        </w:numPr>
        <w:rPr>
          <w:szCs w:val="22"/>
          <w:lang w:val="en-US"/>
        </w:rPr>
      </w:pPr>
      <w:r w:rsidRPr="009706C9">
        <w:rPr>
          <w:szCs w:val="22"/>
          <w:lang w:val="en-US"/>
        </w:rPr>
        <w:t>the bidders shall sign the commitment to form a consortium</w:t>
      </w:r>
      <w:r w:rsidRPr="009706C9">
        <w:rPr>
          <w:rStyle w:val="Refdenotaderodap"/>
          <w:szCs w:val="22"/>
          <w:lang w:val="en-US"/>
        </w:rPr>
        <w:footnoteReference w:id="3"/>
      </w:r>
      <w:r w:rsidRPr="009706C9">
        <w:rPr>
          <w:szCs w:val="22"/>
          <w:lang w:val="en-US"/>
        </w:rPr>
        <w:t xml:space="preserve"> signed by the consortium members, indicating the operator bidder responsible for the consortium and the conduct of the operations, according to the envelope cover form described in section 6.4.</w:t>
      </w:r>
    </w:p>
    <w:p w14:paraId="56E6A585" w14:textId="77777777" w:rsidR="002F4E25" w:rsidRPr="009706C9" w:rsidRDefault="002F4E25" w:rsidP="002800C0">
      <w:pPr>
        <w:pStyle w:val="Edital-Corpodetexto"/>
        <w:rPr>
          <w:lang w:val="en-US"/>
        </w:rPr>
      </w:pPr>
    </w:p>
    <w:p w14:paraId="37DC1709" w14:textId="61F7FCEF" w:rsidR="00063AAA" w:rsidRPr="009706C9" w:rsidRDefault="00063AAA" w:rsidP="007637F0">
      <w:pPr>
        <w:pStyle w:val="Edital-Ttulo2"/>
        <w:ind w:left="432"/>
        <w:rPr>
          <w:lang w:val="en-US"/>
        </w:rPr>
      </w:pPr>
      <w:bookmarkStart w:id="817" w:name="_Toc39840355"/>
      <w:r w:rsidRPr="009706C9">
        <w:rPr>
          <w:lang w:val="en-US"/>
        </w:rPr>
        <w:lastRenderedPageBreak/>
        <w:t>Bid evaluation criteria</w:t>
      </w:r>
      <w:bookmarkEnd w:id="817"/>
    </w:p>
    <w:p w14:paraId="116C98E7" w14:textId="3BED511E" w:rsidR="00063AAA" w:rsidRPr="009706C9" w:rsidRDefault="00063AAA" w:rsidP="00063AAA">
      <w:pPr>
        <w:pStyle w:val="Edital-Corpodetexto"/>
        <w:rPr>
          <w:lang w:val="en-US"/>
        </w:rPr>
      </w:pPr>
      <w:r w:rsidRPr="009706C9">
        <w:rPr>
          <w:lang w:val="en-US"/>
        </w:rPr>
        <w:t>The bids shall be evaluated individually for each block upon assignment of points and weights, as indicated below:</w:t>
      </w:r>
    </w:p>
    <w:p w14:paraId="0E328739" w14:textId="33771A0B" w:rsidR="00063AAA" w:rsidRPr="009706C9" w:rsidRDefault="00063AAA" w:rsidP="00063AAA">
      <w:pPr>
        <w:pStyle w:val="Edital-Alnea"/>
        <w:numPr>
          <w:ilvl w:val="0"/>
          <w:numId w:val="31"/>
        </w:numPr>
        <w:rPr>
          <w:lang w:val="en-US"/>
        </w:rPr>
      </w:pPr>
      <w:r w:rsidRPr="009706C9">
        <w:rPr>
          <w:lang w:val="en-US"/>
        </w:rPr>
        <w:t>the signature bonus shall weigh eighty percent (80%) in the calculation of the final score to be attributed to the competing bidder or consortium, as detailed in section 6.3.1;</w:t>
      </w:r>
    </w:p>
    <w:p w14:paraId="437A5D1D" w14:textId="53CC873B" w:rsidR="00063AAA" w:rsidRPr="009706C9" w:rsidRDefault="00063AAA" w:rsidP="00063AAA">
      <w:pPr>
        <w:pStyle w:val="Edital-Alnea"/>
        <w:numPr>
          <w:ilvl w:val="0"/>
          <w:numId w:val="31"/>
        </w:numPr>
        <w:rPr>
          <w:lang w:val="en-US"/>
        </w:rPr>
      </w:pPr>
      <w:r w:rsidRPr="009706C9">
        <w:rPr>
          <w:lang w:val="en-US"/>
        </w:rPr>
        <w:t>the minimum exploration program shall weigh twenty percent (20%) in the calculation of the final score to be attributed to the competing bidder or consortium, as detailed in section 6.3.2.</w:t>
      </w:r>
    </w:p>
    <w:p w14:paraId="4852FF58" w14:textId="77777777" w:rsidR="00063AAA" w:rsidRPr="009706C9" w:rsidRDefault="00063AAA" w:rsidP="00063AAA">
      <w:pPr>
        <w:pStyle w:val="Edital-Corpodetexto"/>
        <w:rPr>
          <w:lang w:val="en-US"/>
        </w:rPr>
      </w:pPr>
    </w:p>
    <w:p w14:paraId="331ABCB2" w14:textId="5CFFA5D5" w:rsidR="00063AAA" w:rsidRDefault="00063AAA" w:rsidP="00063AAA">
      <w:pPr>
        <w:pStyle w:val="Edital-Corpodetexto"/>
        <w:rPr>
          <w:lang w:val="en-US"/>
        </w:rPr>
      </w:pPr>
      <w:r w:rsidRPr="009706C9">
        <w:rPr>
          <w:lang w:val="en-US"/>
        </w:rPr>
        <w:t>Thus, for a maximum of one hundred (100) points, the final score to be assigned to a particular bidder shall be composed of two (2) parts, calculated as follows:</w:t>
      </w:r>
    </w:p>
    <w:p w14:paraId="5689D264" w14:textId="77777777" w:rsidR="008E20F5" w:rsidRPr="009706C9" w:rsidRDefault="008E20F5" w:rsidP="00063AAA">
      <w:pPr>
        <w:pStyle w:val="Edital-Corpodetexto"/>
        <w:rPr>
          <w:lang w:val="en-US"/>
        </w:rPr>
      </w:pPr>
    </w:p>
    <w:p w14:paraId="0FB72875" w14:textId="77777777" w:rsidR="008E20F5" w:rsidRPr="00227979" w:rsidRDefault="008E20F5" w:rsidP="008E20F5">
      <w:pPr>
        <w:pStyle w:val="Edital-Caixadedestaque"/>
        <w:jc w:val="both"/>
      </w:pPr>
      <w:r w:rsidRPr="00227979">
        <w:rPr>
          <w:position w:val="-32"/>
        </w:rPr>
        <w:object w:dxaOrig="6180" w:dyaOrig="760" w14:anchorId="182BC741">
          <v:shape id="_x0000_i1026" type="#_x0000_t75" style="width:303.75pt;height:34.5pt" o:ole="">
            <v:imagedata r:id="rId19" o:title=""/>
          </v:shape>
          <o:OLEObject Type="Embed" ProgID="Equation.3" ShapeID="_x0000_i1026" DrawAspect="Content" ObjectID="_1668418458" r:id="rId20"/>
        </w:object>
      </w:r>
    </w:p>
    <w:p w14:paraId="0097C87B" w14:textId="77777777" w:rsidR="008E20F5" w:rsidRPr="00227979" w:rsidRDefault="008E20F5" w:rsidP="008E20F5">
      <w:pPr>
        <w:pStyle w:val="Edital-Caixadedestaque"/>
        <w:jc w:val="both"/>
      </w:pPr>
    </w:p>
    <w:p w14:paraId="59F2BE18" w14:textId="77777777" w:rsidR="008E20F5" w:rsidRPr="00227979" w:rsidRDefault="008E20F5" w:rsidP="008E20F5">
      <w:pPr>
        <w:pStyle w:val="Edital-Caixadedestaque"/>
        <w:jc w:val="both"/>
      </w:pPr>
      <w:r w:rsidRPr="00227979">
        <w:rPr>
          <w:position w:val="-30"/>
        </w:rPr>
        <w:object w:dxaOrig="5160" w:dyaOrig="720" w14:anchorId="6287D304">
          <v:shape id="_x0000_i1027" type="#_x0000_t75" style="width:277.5pt;height:33.75pt" o:ole="">
            <v:imagedata r:id="rId21" o:title=""/>
          </v:shape>
          <o:OLEObject Type="Embed" ProgID="Equation.3" ShapeID="_x0000_i1027" DrawAspect="Content" ObjectID="_1668418459" r:id="rId22"/>
        </w:object>
      </w:r>
    </w:p>
    <w:p w14:paraId="6A05FF0D" w14:textId="2D6FB009" w:rsidR="00CF6A06" w:rsidRPr="001359D5" w:rsidRDefault="008E20F5" w:rsidP="008E20F5">
      <w:pPr>
        <w:pStyle w:val="Edital-Corpodetexto"/>
        <w:rPr>
          <w:lang w:val="it-IT"/>
        </w:rPr>
      </w:pPr>
      <w:r w:rsidRPr="001359D5">
        <w:rPr>
          <w:szCs w:val="24"/>
          <w:lang w:val="it-IT"/>
        </w:rPr>
        <w:t xml:space="preserve">FINAL SCORE = SCORE 1 + SCORE 2 </w:t>
      </w:r>
    </w:p>
    <w:p w14:paraId="0CFD2F4B" w14:textId="77777777" w:rsidR="00DF7EFC" w:rsidRPr="001359D5" w:rsidRDefault="00DF7EFC" w:rsidP="002800C0">
      <w:pPr>
        <w:pStyle w:val="Edital-Corpodetexto"/>
        <w:rPr>
          <w:lang w:val="it-IT"/>
        </w:rPr>
      </w:pPr>
    </w:p>
    <w:p w14:paraId="68D44795" w14:textId="1DEA9F31" w:rsidR="002800C0" w:rsidRPr="001359D5" w:rsidRDefault="007637F0" w:rsidP="007637F0">
      <w:pPr>
        <w:pStyle w:val="Edital-Corpodetexto"/>
        <w:spacing w:line="240" w:lineRule="auto"/>
        <w:rPr>
          <w:sz w:val="20"/>
          <w:szCs w:val="18"/>
          <w:lang w:val="it-IT"/>
        </w:rPr>
      </w:pPr>
      <w:r w:rsidRPr="001359D5">
        <w:rPr>
          <w:b/>
          <w:bCs/>
          <w:sz w:val="20"/>
          <w:szCs w:val="18"/>
          <w:u w:val="single"/>
          <w:lang w:val="it-IT"/>
        </w:rPr>
        <w:t>Legend</w:t>
      </w:r>
      <w:r w:rsidRPr="001359D5">
        <w:rPr>
          <w:sz w:val="20"/>
          <w:szCs w:val="18"/>
          <w:lang w:val="it-IT"/>
        </w:rPr>
        <w:t>:</w:t>
      </w:r>
    </w:p>
    <w:p w14:paraId="4CE9D5D8" w14:textId="793BFB63" w:rsidR="007637F0" w:rsidRPr="001359D5" w:rsidRDefault="007637F0" w:rsidP="007637F0">
      <w:pPr>
        <w:pStyle w:val="Edital-Corpodetexto"/>
        <w:spacing w:line="240" w:lineRule="auto"/>
        <w:rPr>
          <w:sz w:val="20"/>
          <w:szCs w:val="18"/>
          <w:lang w:val="it-IT"/>
        </w:rPr>
      </w:pPr>
      <w:r w:rsidRPr="001359D5">
        <w:rPr>
          <w:sz w:val="20"/>
          <w:szCs w:val="18"/>
          <w:lang w:val="it-IT"/>
        </w:rPr>
        <w:t>Nota 1 = Score 1</w:t>
      </w:r>
    </w:p>
    <w:p w14:paraId="270E679F" w14:textId="27787956" w:rsidR="007637F0" w:rsidRPr="009706C9" w:rsidRDefault="007637F0" w:rsidP="007637F0">
      <w:pPr>
        <w:pStyle w:val="Edital-Corpodetexto"/>
        <w:spacing w:line="240" w:lineRule="auto"/>
        <w:rPr>
          <w:sz w:val="20"/>
          <w:szCs w:val="18"/>
        </w:rPr>
      </w:pPr>
      <w:r w:rsidRPr="009706C9">
        <w:rPr>
          <w:sz w:val="20"/>
          <w:szCs w:val="18"/>
        </w:rPr>
        <w:t xml:space="preserve">Bônus de Assinatura ofertado (R$) = </w:t>
      </w:r>
      <w:proofErr w:type="spellStart"/>
      <w:r w:rsidRPr="009706C9">
        <w:rPr>
          <w:sz w:val="20"/>
          <w:szCs w:val="18"/>
        </w:rPr>
        <w:t>Signature</w:t>
      </w:r>
      <w:proofErr w:type="spellEnd"/>
      <w:r w:rsidRPr="009706C9">
        <w:rPr>
          <w:sz w:val="20"/>
          <w:szCs w:val="18"/>
        </w:rPr>
        <w:t xml:space="preserve"> </w:t>
      </w:r>
      <w:proofErr w:type="spellStart"/>
      <w:r w:rsidRPr="009706C9">
        <w:rPr>
          <w:sz w:val="20"/>
          <w:szCs w:val="18"/>
        </w:rPr>
        <w:t>Bonus</w:t>
      </w:r>
      <w:proofErr w:type="spellEnd"/>
      <w:r w:rsidRPr="009706C9">
        <w:rPr>
          <w:sz w:val="20"/>
          <w:szCs w:val="18"/>
        </w:rPr>
        <w:t xml:space="preserve"> </w:t>
      </w:r>
      <w:proofErr w:type="spellStart"/>
      <w:r w:rsidRPr="009706C9">
        <w:rPr>
          <w:sz w:val="20"/>
          <w:szCs w:val="18"/>
        </w:rPr>
        <w:t>offered</w:t>
      </w:r>
      <w:proofErr w:type="spellEnd"/>
      <w:r w:rsidRPr="009706C9">
        <w:rPr>
          <w:sz w:val="20"/>
          <w:szCs w:val="18"/>
        </w:rPr>
        <w:t xml:space="preserve"> (R$)</w:t>
      </w:r>
    </w:p>
    <w:p w14:paraId="6080F97D" w14:textId="444FEE10" w:rsidR="007637F0" w:rsidRPr="009706C9" w:rsidRDefault="007637F0" w:rsidP="007637F0">
      <w:pPr>
        <w:pStyle w:val="Edital-Corpodetexto"/>
        <w:spacing w:line="240" w:lineRule="auto"/>
        <w:rPr>
          <w:sz w:val="20"/>
          <w:szCs w:val="18"/>
        </w:rPr>
      </w:pPr>
      <w:r w:rsidRPr="009706C9">
        <w:rPr>
          <w:sz w:val="20"/>
          <w:szCs w:val="18"/>
        </w:rPr>
        <w:t xml:space="preserve">Maior Bônus de Assinatura ofertado (R$) = </w:t>
      </w:r>
      <w:proofErr w:type="spellStart"/>
      <w:r w:rsidRPr="009706C9">
        <w:rPr>
          <w:sz w:val="20"/>
          <w:szCs w:val="18"/>
        </w:rPr>
        <w:t>Greatest</w:t>
      </w:r>
      <w:proofErr w:type="spellEnd"/>
      <w:r w:rsidRPr="009706C9">
        <w:rPr>
          <w:sz w:val="20"/>
          <w:szCs w:val="18"/>
        </w:rPr>
        <w:t xml:space="preserve"> </w:t>
      </w:r>
      <w:proofErr w:type="spellStart"/>
      <w:r w:rsidRPr="009706C9">
        <w:rPr>
          <w:sz w:val="20"/>
          <w:szCs w:val="18"/>
        </w:rPr>
        <w:t>Signature</w:t>
      </w:r>
      <w:proofErr w:type="spellEnd"/>
      <w:r w:rsidRPr="009706C9">
        <w:rPr>
          <w:sz w:val="20"/>
          <w:szCs w:val="18"/>
        </w:rPr>
        <w:t xml:space="preserve"> </w:t>
      </w:r>
      <w:proofErr w:type="spellStart"/>
      <w:r w:rsidRPr="009706C9">
        <w:rPr>
          <w:sz w:val="20"/>
          <w:szCs w:val="18"/>
        </w:rPr>
        <w:t>Bonus</w:t>
      </w:r>
      <w:proofErr w:type="spellEnd"/>
      <w:r w:rsidRPr="009706C9">
        <w:rPr>
          <w:sz w:val="20"/>
          <w:szCs w:val="18"/>
        </w:rPr>
        <w:t xml:space="preserve"> </w:t>
      </w:r>
      <w:proofErr w:type="spellStart"/>
      <w:r w:rsidRPr="009706C9">
        <w:rPr>
          <w:sz w:val="20"/>
          <w:szCs w:val="18"/>
        </w:rPr>
        <w:t>offered</w:t>
      </w:r>
      <w:proofErr w:type="spellEnd"/>
      <w:r w:rsidRPr="009706C9">
        <w:rPr>
          <w:sz w:val="20"/>
          <w:szCs w:val="18"/>
        </w:rPr>
        <w:t xml:space="preserve"> (R$)</w:t>
      </w:r>
    </w:p>
    <w:p w14:paraId="6613912E" w14:textId="79893A30" w:rsidR="007637F0" w:rsidRPr="009706C9" w:rsidRDefault="007637F0" w:rsidP="007637F0">
      <w:pPr>
        <w:pStyle w:val="Edital-Corpodetexto"/>
        <w:spacing w:line="240" w:lineRule="auto"/>
        <w:rPr>
          <w:sz w:val="20"/>
          <w:szCs w:val="18"/>
        </w:rPr>
      </w:pPr>
      <w:r w:rsidRPr="009706C9">
        <w:rPr>
          <w:sz w:val="20"/>
          <w:szCs w:val="18"/>
        </w:rPr>
        <w:t>Nota 2 = Score 2</w:t>
      </w:r>
    </w:p>
    <w:p w14:paraId="5EE2D445" w14:textId="243116BD" w:rsidR="007637F0" w:rsidRPr="009706C9" w:rsidRDefault="007637F0" w:rsidP="007637F0">
      <w:pPr>
        <w:pStyle w:val="Edital-Corpodetexto"/>
        <w:spacing w:line="240" w:lineRule="auto"/>
        <w:rPr>
          <w:sz w:val="20"/>
          <w:szCs w:val="18"/>
        </w:rPr>
      </w:pPr>
      <w:r w:rsidRPr="009706C9">
        <w:rPr>
          <w:sz w:val="20"/>
          <w:szCs w:val="18"/>
        </w:rPr>
        <w:t xml:space="preserve">PEM ofertado em </w:t>
      </w:r>
      <w:proofErr w:type="spellStart"/>
      <w:r w:rsidRPr="009706C9">
        <w:rPr>
          <w:sz w:val="20"/>
          <w:szCs w:val="18"/>
        </w:rPr>
        <w:t>UTs</w:t>
      </w:r>
      <w:proofErr w:type="spellEnd"/>
      <w:r w:rsidRPr="009706C9">
        <w:rPr>
          <w:sz w:val="20"/>
          <w:szCs w:val="18"/>
        </w:rPr>
        <w:t xml:space="preserve"> = PEM </w:t>
      </w:r>
      <w:proofErr w:type="spellStart"/>
      <w:r w:rsidRPr="009706C9">
        <w:rPr>
          <w:sz w:val="20"/>
          <w:szCs w:val="18"/>
        </w:rPr>
        <w:t>offered</w:t>
      </w:r>
      <w:proofErr w:type="spellEnd"/>
      <w:r w:rsidRPr="009706C9">
        <w:rPr>
          <w:sz w:val="20"/>
          <w:szCs w:val="18"/>
        </w:rPr>
        <w:t xml:space="preserve"> in </w:t>
      </w:r>
      <w:proofErr w:type="spellStart"/>
      <w:r w:rsidRPr="009706C9">
        <w:rPr>
          <w:sz w:val="20"/>
          <w:szCs w:val="18"/>
        </w:rPr>
        <w:t>UWs</w:t>
      </w:r>
      <w:proofErr w:type="spellEnd"/>
    </w:p>
    <w:p w14:paraId="31E70DDC" w14:textId="5D7B250B" w:rsidR="007637F0" w:rsidRPr="009706C9" w:rsidRDefault="007637F0" w:rsidP="007637F0">
      <w:pPr>
        <w:pStyle w:val="Edital-Corpodetexto"/>
        <w:spacing w:line="240" w:lineRule="auto"/>
        <w:rPr>
          <w:sz w:val="20"/>
          <w:szCs w:val="18"/>
        </w:rPr>
      </w:pPr>
      <w:r w:rsidRPr="009706C9">
        <w:rPr>
          <w:sz w:val="20"/>
          <w:szCs w:val="18"/>
        </w:rPr>
        <w:t xml:space="preserve">Maior PEM ofertado em </w:t>
      </w:r>
      <w:proofErr w:type="spellStart"/>
      <w:r w:rsidRPr="009706C9">
        <w:rPr>
          <w:sz w:val="20"/>
          <w:szCs w:val="18"/>
        </w:rPr>
        <w:t>UTs</w:t>
      </w:r>
      <w:proofErr w:type="spellEnd"/>
      <w:r w:rsidRPr="009706C9">
        <w:rPr>
          <w:sz w:val="20"/>
          <w:szCs w:val="18"/>
        </w:rPr>
        <w:t xml:space="preserve"> = </w:t>
      </w:r>
      <w:proofErr w:type="spellStart"/>
      <w:r w:rsidRPr="009706C9">
        <w:rPr>
          <w:sz w:val="20"/>
          <w:szCs w:val="18"/>
        </w:rPr>
        <w:t>Greatest</w:t>
      </w:r>
      <w:proofErr w:type="spellEnd"/>
      <w:r w:rsidRPr="009706C9">
        <w:rPr>
          <w:sz w:val="20"/>
          <w:szCs w:val="18"/>
        </w:rPr>
        <w:t xml:space="preserve"> PEM </w:t>
      </w:r>
      <w:proofErr w:type="spellStart"/>
      <w:r w:rsidRPr="009706C9">
        <w:rPr>
          <w:sz w:val="20"/>
          <w:szCs w:val="18"/>
        </w:rPr>
        <w:t>offered</w:t>
      </w:r>
      <w:proofErr w:type="spellEnd"/>
      <w:r w:rsidRPr="009706C9">
        <w:rPr>
          <w:sz w:val="20"/>
          <w:szCs w:val="18"/>
        </w:rPr>
        <w:t xml:space="preserve"> in </w:t>
      </w:r>
      <w:proofErr w:type="spellStart"/>
      <w:r w:rsidRPr="009706C9">
        <w:rPr>
          <w:sz w:val="20"/>
          <w:szCs w:val="18"/>
        </w:rPr>
        <w:t>UWs</w:t>
      </w:r>
      <w:proofErr w:type="spellEnd"/>
    </w:p>
    <w:p w14:paraId="122AC081" w14:textId="407181C2" w:rsidR="007637F0" w:rsidRPr="009706C9" w:rsidRDefault="007637F0" w:rsidP="007637F0">
      <w:pPr>
        <w:pStyle w:val="Edital-Corpodetexto"/>
        <w:spacing w:line="240" w:lineRule="auto"/>
        <w:rPr>
          <w:sz w:val="20"/>
          <w:szCs w:val="18"/>
        </w:rPr>
      </w:pPr>
      <w:r w:rsidRPr="009706C9">
        <w:rPr>
          <w:sz w:val="20"/>
          <w:szCs w:val="18"/>
        </w:rPr>
        <w:t>NOTA FINAL = NOTA 1 + NOTA 2 = FINAL SCORE = SCORE 1 + SCORE 2</w:t>
      </w:r>
    </w:p>
    <w:p w14:paraId="1A0FEE3F" w14:textId="2E87DEAF" w:rsidR="00063AAA" w:rsidRPr="009706C9" w:rsidRDefault="00063AAA" w:rsidP="00063AAA">
      <w:pPr>
        <w:pStyle w:val="Edital-Ttulo3"/>
        <w:ind w:left="709" w:hanging="709"/>
        <w:rPr>
          <w:lang w:val="en-US"/>
        </w:rPr>
      </w:pPr>
      <w:r w:rsidRPr="009706C9">
        <w:rPr>
          <w:lang w:val="en-US"/>
        </w:rPr>
        <w:t>Details on the calculation of the final score</w:t>
      </w:r>
    </w:p>
    <w:p w14:paraId="70339916" w14:textId="2A346349" w:rsidR="00063AAA" w:rsidRPr="009706C9" w:rsidRDefault="00063AAA" w:rsidP="00063AAA">
      <w:pPr>
        <w:pStyle w:val="Edital-Corpodetexto"/>
        <w:rPr>
          <w:lang w:val="en-US"/>
        </w:rPr>
      </w:pPr>
      <w:r w:rsidRPr="009706C9">
        <w:rPr>
          <w:lang w:val="en-US"/>
        </w:rPr>
        <w:t>Scores 1 and 2 shall be calculated with five (5) decimal places, ignoring the values from the sixth decimal place. The final score is calculated by adding scores 1 and 2 and shall be rounded to four (4) decimal places. When the fifth decimal place of the final score is equal to or greater than five (5), the fourth decimal place shall be rounded up.</w:t>
      </w:r>
    </w:p>
    <w:p w14:paraId="0684D5A9" w14:textId="230E707B" w:rsidR="00063AAA" w:rsidRPr="009706C9" w:rsidRDefault="00063AAA" w:rsidP="00063AAA">
      <w:pPr>
        <w:pStyle w:val="Edital-Corpodetexto"/>
        <w:rPr>
          <w:lang w:val="en-US"/>
        </w:rPr>
      </w:pPr>
      <w:r w:rsidRPr="009706C9">
        <w:rPr>
          <w:lang w:val="en-US"/>
        </w:rPr>
        <w:t>The bids shall be classified according to the descending order of score, and the winner of the public session for submission of bids is the bidder which bid obtains the highest final score.</w:t>
      </w:r>
    </w:p>
    <w:p w14:paraId="310560D4" w14:textId="583149FD" w:rsidR="00063AAA" w:rsidRPr="009706C9" w:rsidRDefault="00063AAA" w:rsidP="00063AAA">
      <w:pPr>
        <w:pStyle w:val="Edital-Corpodetexto"/>
        <w:rPr>
          <w:lang w:val="en-US"/>
        </w:rPr>
      </w:pPr>
      <w:r w:rsidRPr="009706C9">
        <w:rPr>
          <w:lang w:val="en-US"/>
        </w:rPr>
        <w:lastRenderedPageBreak/>
        <w:t>CEL will judge the bids according to the criteria set out in this tender protocol and in Law No. 9,478/1997, invalidating the bids that do not meet the pre-set requirements.</w:t>
      </w:r>
    </w:p>
    <w:p w14:paraId="366073D7" w14:textId="2723AB39" w:rsidR="00063AAA" w:rsidRPr="009706C9" w:rsidRDefault="00063AAA" w:rsidP="00063AAA">
      <w:pPr>
        <w:pStyle w:val="Edital-Corpodetexto"/>
        <w:rPr>
          <w:lang w:val="en-US"/>
        </w:rPr>
      </w:pPr>
      <w:r w:rsidRPr="009706C9">
        <w:rPr>
          <w:lang w:val="en-US"/>
        </w:rPr>
        <w:t xml:space="preserve">When two or more bidders receive the same score for the same block offered and the provisions of article 42 of Law No. 9,478/1997 do not apply, a new deadline shall be given for the tied bidders to submit new bids. New bids may not be less than the preceding bids, both in relation to the signature bonus and to the minimum exploratory program. </w:t>
      </w:r>
    </w:p>
    <w:p w14:paraId="2D48DC3E" w14:textId="6278E121" w:rsidR="00063AAA" w:rsidRPr="009706C9" w:rsidRDefault="00063AAA" w:rsidP="00063AAA">
      <w:pPr>
        <w:pStyle w:val="Edital-Corpodetexto"/>
        <w:rPr>
          <w:lang w:val="en-US"/>
        </w:rPr>
      </w:pPr>
      <w:r w:rsidRPr="009706C9">
        <w:rPr>
          <w:lang w:val="en-US"/>
        </w:rPr>
        <w:t>The schedules for submission of the new bids shall be determined by the chairman of CEL. If the tied bidders do not submit new bids or in case of a new tie, a random draw shall be used as a tiebreaker criterion, held in public forum, in the same session, at the time designated by CEL.</w:t>
      </w:r>
    </w:p>
    <w:p w14:paraId="5F3607E5" w14:textId="77777777" w:rsidR="00063AAA" w:rsidRPr="009706C9" w:rsidRDefault="00063AAA" w:rsidP="00063AAA">
      <w:pPr>
        <w:pStyle w:val="Edital-Corpodetexto"/>
        <w:rPr>
          <w:lang w:val="en-US"/>
        </w:rPr>
      </w:pPr>
    </w:p>
    <w:p w14:paraId="36D9C012" w14:textId="067F9404" w:rsidR="00063AAA" w:rsidRPr="009706C9" w:rsidRDefault="00063AAA" w:rsidP="00063AAA">
      <w:pPr>
        <w:pStyle w:val="Edital-Ttulo1"/>
        <w:ind w:left="357" w:hanging="357"/>
        <w:rPr>
          <w:lang w:val="en-US"/>
        </w:rPr>
      </w:pPr>
      <w:bookmarkStart w:id="818" w:name="_Toc419898030"/>
      <w:bookmarkStart w:id="819" w:name="_Toc419898835"/>
      <w:bookmarkStart w:id="820" w:name="_Toc419900445"/>
      <w:bookmarkStart w:id="821" w:name="_Toc419902192"/>
      <w:bookmarkStart w:id="822" w:name="_Toc419902999"/>
      <w:bookmarkStart w:id="823" w:name="_Toc419903805"/>
      <w:bookmarkStart w:id="824" w:name="_Toc419904611"/>
      <w:bookmarkStart w:id="825" w:name="_Toc419905417"/>
      <w:bookmarkStart w:id="826" w:name="_Toc419906235"/>
      <w:bookmarkStart w:id="827" w:name="_Toc419907042"/>
      <w:bookmarkStart w:id="828" w:name="_Toc419907850"/>
      <w:bookmarkStart w:id="829" w:name="_Toc419908576"/>
      <w:bookmarkStart w:id="830" w:name="_Toc419960717"/>
      <w:bookmarkStart w:id="831" w:name="_Toc419898031"/>
      <w:bookmarkStart w:id="832" w:name="_Toc419898836"/>
      <w:bookmarkStart w:id="833" w:name="_Toc419900446"/>
      <w:bookmarkStart w:id="834" w:name="_Toc419902193"/>
      <w:bookmarkStart w:id="835" w:name="_Toc419903000"/>
      <w:bookmarkStart w:id="836" w:name="_Toc419903806"/>
      <w:bookmarkStart w:id="837" w:name="_Toc419904612"/>
      <w:bookmarkStart w:id="838" w:name="_Toc419905418"/>
      <w:bookmarkStart w:id="839" w:name="_Toc419906236"/>
      <w:bookmarkStart w:id="840" w:name="_Toc419907043"/>
      <w:bookmarkStart w:id="841" w:name="_Toc419907851"/>
      <w:bookmarkStart w:id="842" w:name="_Toc419908577"/>
      <w:bookmarkStart w:id="843" w:name="_Toc419960718"/>
      <w:bookmarkStart w:id="844" w:name="_Toc419898033"/>
      <w:bookmarkStart w:id="845" w:name="_Toc419898838"/>
      <w:bookmarkStart w:id="846" w:name="_Toc419900448"/>
      <w:bookmarkStart w:id="847" w:name="_Toc419902195"/>
      <w:bookmarkStart w:id="848" w:name="_Toc419903002"/>
      <w:bookmarkStart w:id="849" w:name="_Toc419903808"/>
      <w:bookmarkStart w:id="850" w:name="_Toc419904614"/>
      <w:bookmarkStart w:id="851" w:name="_Toc419905420"/>
      <w:bookmarkStart w:id="852" w:name="_Toc419906238"/>
      <w:bookmarkStart w:id="853" w:name="_Toc419907045"/>
      <w:bookmarkStart w:id="854" w:name="_Toc419907853"/>
      <w:bookmarkStart w:id="855" w:name="_Toc419908579"/>
      <w:bookmarkStart w:id="856" w:name="_Toc419960720"/>
      <w:bookmarkStart w:id="857" w:name="_Toc419898037"/>
      <w:bookmarkStart w:id="858" w:name="_Toc419898842"/>
      <w:bookmarkStart w:id="859" w:name="_Toc419900452"/>
      <w:bookmarkStart w:id="860" w:name="_Toc419902199"/>
      <w:bookmarkStart w:id="861" w:name="_Toc419903006"/>
      <w:bookmarkStart w:id="862" w:name="_Toc419903812"/>
      <w:bookmarkStart w:id="863" w:name="_Toc419904618"/>
      <w:bookmarkStart w:id="864" w:name="_Toc419905424"/>
      <w:bookmarkStart w:id="865" w:name="_Toc419906242"/>
      <w:bookmarkStart w:id="866" w:name="_Toc419907049"/>
      <w:bookmarkStart w:id="867" w:name="_Toc419907857"/>
      <w:bookmarkStart w:id="868" w:name="_Toc419908583"/>
      <w:bookmarkStart w:id="869" w:name="_Toc419960724"/>
      <w:bookmarkStart w:id="870" w:name="_Toc39840356"/>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9706C9">
        <w:rPr>
          <w:lang w:val="en-US"/>
        </w:rPr>
        <w:lastRenderedPageBreak/>
        <w:t>QUALIFICATION</w:t>
      </w:r>
      <w:bookmarkEnd w:id="870"/>
      <w:r w:rsidRPr="009706C9">
        <w:rPr>
          <w:lang w:val="en-US"/>
        </w:rPr>
        <w:t xml:space="preserve"> </w:t>
      </w:r>
    </w:p>
    <w:p w14:paraId="5AAA513F" w14:textId="77777777" w:rsidR="00063AAA" w:rsidRPr="009706C9" w:rsidRDefault="00063AAA" w:rsidP="00063AAA">
      <w:pPr>
        <w:pStyle w:val="Edital-Corpodetexto"/>
        <w:rPr>
          <w:lang w:val="en-US"/>
        </w:rPr>
      </w:pPr>
    </w:p>
    <w:p w14:paraId="52FBCE81" w14:textId="1C15EAA8" w:rsidR="00063AAA" w:rsidRPr="009706C9" w:rsidRDefault="00063AAA" w:rsidP="00063AAA">
      <w:pPr>
        <w:pStyle w:val="Edital-Corpodetexto"/>
        <w:rPr>
          <w:lang w:val="en-US"/>
        </w:rPr>
      </w:pPr>
      <w:r w:rsidRPr="009706C9">
        <w:rPr>
          <w:lang w:val="en-US"/>
        </w:rPr>
        <w:t>Qualification comprises the review of documentation to evidence the legal, tax, and labor compliance, the economic and financial capacity, and the technical capacity of the bidders.</w:t>
      </w:r>
    </w:p>
    <w:p w14:paraId="212E04EE" w14:textId="6A0D9065" w:rsidR="00063AAA" w:rsidRPr="009706C9" w:rsidRDefault="00063AAA" w:rsidP="00063AAA">
      <w:pPr>
        <w:pStyle w:val="Edital-Corpodetexto"/>
        <w:rPr>
          <w:lang w:val="en-US"/>
        </w:rPr>
      </w:pPr>
      <w:r w:rsidRPr="009706C9">
        <w:rPr>
          <w:lang w:val="en-US"/>
        </w:rPr>
        <w:t>The bidders shall be qualified as operators or non-operators, according to the criteria established in this section, and shall be qualified at the following levels:</w:t>
      </w:r>
    </w:p>
    <w:p w14:paraId="13741FB0" w14:textId="555EBB6B" w:rsidR="00063AAA" w:rsidRPr="009706C9" w:rsidRDefault="00063AAA" w:rsidP="00063AAA">
      <w:pPr>
        <w:pStyle w:val="Edital-Alnea"/>
        <w:numPr>
          <w:ilvl w:val="0"/>
          <w:numId w:val="32"/>
        </w:numPr>
        <w:rPr>
          <w:lang w:val="en-US"/>
        </w:rPr>
      </w:pPr>
      <w:r w:rsidRPr="009706C9">
        <w:rPr>
          <w:b/>
          <w:lang w:val="en-US"/>
        </w:rPr>
        <w:t>operator A</w:t>
      </w:r>
      <w:r w:rsidRPr="009706C9">
        <w:rPr>
          <w:bCs/>
          <w:lang w:val="en-US"/>
        </w:rPr>
        <w:t xml:space="preserve"> – qualified to operate blocks located in ultra-</w:t>
      </w:r>
      <w:proofErr w:type="spellStart"/>
      <w:r w:rsidRPr="009706C9">
        <w:rPr>
          <w:bCs/>
          <w:lang w:val="en-US"/>
        </w:rPr>
        <w:t>deepwater</w:t>
      </w:r>
      <w:proofErr w:type="spellEnd"/>
      <w:r w:rsidRPr="009706C9">
        <w:rPr>
          <w:bCs/>
          <w:lang w:val="en-US"/>
        </w:rPr>
        <w:t xml:space="preserve">, </w:t>
      </w:r>
      <w:proofErr w:type="spellStart"/>
      <w:r w:rsidRPr="009706C9">
        <w:rPr>
          <w:bCs/>
          <w:lang w:val="en-US"/>
        </w:rPr>
        <w:t>deepwater</w:t>
      </w:r>
      <w:proofErr w:type="spellEnd"/>
      <w:r w:rsidRPr="009706C9">
        <w:rPr>
          <w:bCs/>
          <w:lang w:val="en-US"/>
        </w:rPr>
        <w:t>, shallow water, and onshore;</w:t>
      </w:r>
    </w:p>
    <w:p w14:paraId="68F05151" w14:textId="3E6D9914" w:rsidR="00063AAA" w:rsidRPr="009706C9" w:rsidRDefault="00063AAA" w:rsidP="00063AAA">
      <w:pPr>
        <w:pStyle w:val="Edital-Alnea"/>
        <w:numPr>
          <w:ilvl w:val="0"/>
          <w:numId w:val="32"/>
        </w:numPr>
        <w:rPr>
          <w:lang w:val="en-US"/>
        </w:rPr>
      </w:pPr>
      <w:r w:rsidRPr="009706C9">
        <w:rPr>
          <w:b/>
          <w:lang w:val="en-US"/>
        </w:rPr>
        <w:t>operator B</w:t>
      </w:r>
      <w:r w:rsidRPr="009706C9">
        <w:rPr>
          <w:bCs/>
          <w:lang w:val="en-US"/>
        </w:rPr>
        <w:t xml:space="preserve"> – qualified to operate blocks located in shallow water and onshore;</w:t>
      </w:r>
    </w:p>
    <w:p w14:paraId="666C7AF9" w14:textId="5D3368B0" w:rsidR="00063AAA" w:rsidRPr="009706C9" w:rsidRDefault="00063AAA" w:rsidP="00063AAA">
      <w:pPr>
        <w:pStyle w:val="Edital-Alnea"/>
        <w:numPr>
          <w:ilvl w:val="0"/>
          <w:numId w:val="32"/>
        </w:numPr>
        <w:rPr>
          <w:lang w:val="en-US"/>
        </w:rPr>
      </w:pPr>
      <w:r w:rsidRPr="009706C9">
        <w:rPr>
          <w:b/>
          <w:lang w:val="en-US"/>
        </w:rPr>
        <w:t xml:space="preserve">non–operator </w:t>
      </w:r>
      <w:r w:rsidRPr="009706C9">
        <w:rPr>
          <w:bCs/>
          <w:lang w:val="en-US"/>
        </w:rPr>
        <w:t>– qualified to operate in a consortium, pursuant to the provisions in section 7.4.</w:t>
      </w:r>
    </w:p>
    <w:p w14:paraId="6AB68788" w14:textId="77777777" w:rsidR="00063AAA" w:rsidRPr="009706C9" w:rsidRDefault="00063AAA" w:rsidP="00063AAA">
      <w:pPr>
        <w:pStyle w:val="Edital-Corpodetexto"/>
        <w:rPr>
          <w:lang w:val="en-US"/>
        </w:rPr>
      </w:pPr>
    </w:p>
    <w:p w14:paraId="777A6DE1" w14:textId="078018E1" w:rsidR="00063AAA" w:rsidRPr="009706C9" w:rsidRDefault="00063AAA" w:rsidP="00063AAA">
      <w:pPr>
        <w:pStyle w:val="Edital-Corpodetexto"/>
        <w:rPr>
          <w:lang w:val="en-US"/>
        </w:rPr>
      </w:pPr>
      <w:r w:rsidRPr="009706C9">
        <w:rPr>
          <w:lang w:val="en-US"/>
        </w:rPr>
        <w:t>ANP shall classify the bidders at the highest qualification level as possible, according to the review of the documentation submitted.</w:t>
      </w:r>
    </w:p>
    <w:p w14:paraId="2ED64C26" w14:textId="3A52DB58" w:rsidR="00063AAA" w:rsidRPr="009706C9" w:rsidRDefault="00063AAA" w:rsidP="00063AAA">
      <w:pPr>
        <w:pStyle w:val="Edital-Corpodetexto"/>
        <w:rPr>
          <w:lang w:val="en-US"/>
        </w:rPr>
      </w:pPr>
      <w:r w:rsidRPr="009706C9">
        <w:rPr>
          <w:lang w:val="en-US"/>
        </w:rPr>
        <w:t>In case the bidder obtains a technical qualification level different from the economic and financial qualification level, the lower qualification shall be considered.</w:t>
      </w:r>
    </w:p>
    <w:p w14:paraId="6E340792" w14:textId="2DB6C33C" w:rsidR="00063AAA" w:rsidRPr="009706C9" w:rsidRDefault="00063AAA" w:rsidP="00063AAA">
      <w:pPr>
        <w:pStyle w:val="Edital-Corpodetexto"/>
        <w:rPr>
          <w:lang w:val="en-US"/>
        </w:rPr>
      </w:pPr>
      <w:r w:rsidRPr="009706C9">
        <w:rPr>
          <w:lang w:val="en-US"/>
        </w:rPr>
        <w:t>ANP shall review only the documentation of the winners of the public session for submission of bids.</w:t>
      </w:r>
    </w:p>
    <w:p w14:paraId="2B151CF3" w14:textId="7B8C21E4" w:rsidR="007637F0" w:rsidRPr="009706C9" w:rsidRDefault="007637F0" w:rsidP="007637F0">
      <w:pPr>
        <w:pStyle w:val="Edital-Corpodetexto"/>
        <w:rPr>
          <w:lang w:val="en-US"/>
        </w:rPr>
      </w:pPr>
      <w:r w:rsidRPr="009706C9">
        <w:rPr>
          <w:lang w:val="en-US"/>
        </w:rPr>
        <w:t xml:space="preserve">After completion of the public session for submission of bids, the winners shall submit the documents for qualification listed in this section within the term established in Table 1. </w:t>
      </w:r>
    </w:p>
    <w:p w14:paraId="640462C7" w14:textId="0C57F64D" w:rsidR="007637F0" w:rsidRPr="009706C9" w:rsidRDefault="007637F0" w:rsidP="007637F0">
      <w:pPr>
        <w:pStyle w:val="Edital-Corpodetexto"/>
        <w:rPr>
          <w:lang w:val="en-US"/>
        </w:rPr>
      </w:pPr>
      <w:r w:rsidRPr="009706C9">
        <w:rPr>
          <w:lang w:val="en-US"/>
        </w:rPr>
        <w:t>Pursuant to the formalities provided for in section 3, the winner must submit only one set of documents, regardless of the number of blocks it won.</w:t>
      </w:r>
    </w:p>
    <w:p w14:paraId="174E5798" w14:textId="799093E7" w:rsidR="007637F0" w:rsidRPr="009706C9" w:rsidRDefault="007637F0" w:rsidP="007637F0">
      <w:pPr>
        <w:pStyle w:val="Edital-Corpodetexto"/>
        <w:rPr>
          <w:lang w:val="en-US"/>
        </w:rPr>
      </w:pPr>
      <w:r w:rsidRPr="009706C9">
        <w:rPr>
          <w:lang w:val="en-US"/>
        </w:rPr>
        <w:t xml:space="preserve">In case of a consortium, the qualification documents must be submitted individually by each of the consortium members. The bidder indicated as the consortium operator must obtain a qualification in the minimum category required for the sector where the blocks object of the bid </w:t>
      </w:r>
      <w:proofErr w:type="gramStart"/>
      <w:r w:rsidRPr="009706C9">
        <w:rPr>
          <w:lang w:val="en-US"/>
        </w:rPr>
        <w:t>are</w:t>
      </w:r>
      <w:proofErr w:type="gramEnd"/>
      <w:r w:rsidRPr="009706C9">
        <w:rPr>
          <w:lang w:val="en-US"/>
        </w:rPr>
        <w:t xml:space="preserve"> located.</w:t>
      </w:r>
    </w:p>
    <w:p w14:paraId="338319E4" w14:textId="686C2CFA" w:rsidR="007637F0" w:rsidRPr="009706C9" w:rsidRDefault="007637F0" w:rsidP="007637F0">
      <w:pPr>
        <w:pStyle w:val="Edital-Corpodetexto"/>
        <w:rPr>
          <w:lang w:val="en-US"/>
        </w:rPr>
      </w:pPr>
      <w:r w:rsidRPr="009706C9">
        <w:rPr>
          <w:lang w:val="en-US"/>
        </w:rPr>
        <w:t>ANP may request any additional information and documents to support the qualification.</w:t>
      </w:r>
    </w:p>
    <w:p w14:paraId="26D1C68D" w14:textId="22BD554D" w:rsidR="00E12AFA" w:rsidRPr="009706C9" w:rsidRDefault="007637F0" w:rsidP="007637F0">
      <w:pPr>
        <w:pStyle w:val="Edital-Corpodetexto"/>
        <w:rPr>
          <w:lang w:val="en-US"/>
        </w:rPr>
      </w:pPr>
      <w:r w:rsidRPr="009706C9">
        <w:rPr>
          <w:lang w:val="en-US"/>
        </w:rPr>
        <w:t>The information provided by the bidders for purposes of qualification may be verified by ANP by means of previously scheduled inspections.</w:t>
      </w:r>
    </w:p>
    <w:p w14:paraId="42D001AC" w14:textId="069C455B" w:rsidR="007637F0" w:rsidRPr="009706C9" w:rsidRDefault="007637F0" w:rsidP="007637F0">
      <w:pPr>
        <w:pStyle w:val="Edital-Corpodetexto"/>
        <w:rPr>
          <w:lang w:val="en-US"/>
        </w:rPr>
      </w:pPr>
      <w:r w:rsidRPr="009706C9">
        <w:rPr>
          <w:lang w:val="en-US"/>
        </w:rPr>
        <w:t>Bidders shall maintain the qualification conditions until execution of the concession agreement, under penalty of disqualification of the bidding process.</w:t>
      </w:r>
    </w:p>
    <w:p w14:paraId="40DD0172" w14:textId="77777777" w:rsidR="007637F0" w:rsidRPr="009706C9" w:rsidRDefault="007637F0" w:rsidP="007637F0">
      <w:pPr>
        <w:pStyle w:val="Edital-Corpodetexto"/>
        <w:rPr>
          <w:lang w:val="en-US"/>
        </w:rPr>
      </w:pPr>
    </w:p>
    <w:p w14:paraId="798D43B5" w14:textId="68B4D1F2" w:rsidR="007637F0" w:rsidRPr="009706C9" w:rsidRDefault="007637F0" w:rsidP="007637F0">
      <w:pPr>
        <w:pStyle w:val="Edital-Ttulo2"/>
        <w:ind w:left="432"/>
        <w:rPr>
          <w:lang w:val="en-US"/>
        </w:rPr>
      </w:pPr>
      <w:bookmarkStart w:id="871" w:name="_Toc3459467"/>
      <w:bookmarkStart w:id="872" w:name="_Toc499299300"/>
      <w:bookmarkStart w:id="873" w:name="_Toc499299642"/>
      <w:bookmarkStart w:id="874" w:name="_Toc499309096"/>
      <w:bookmarkStart w:id="875" w:name="_Toc3459468"/>
      <w:bookmarkStart w:id="876" w:name="_Toc3459472"/>
      <w:bookmarkStart w:id="877" w:name="_Toc419907051"/>
      <w:bookmarkStart w:id="878" w:name="_Toc419898039"/>
      <w:bookmarkStart w:id="879" w:name="_Toc419898844"/>
      <w:bookmarkStart w:id="880" w:name="_Toc419900454"/>
      <w:bookmarkStart w:id="881" w:name="_Toc419902201"/>
      <w:bookmarkStart w:id="882" w:name="_Toc419903008"/>
      <w:bookmarkStart w:id="883" w:name="_Toc419903814"/>
      <w:bookmarkStart w:id="884" w:name="_Toc419904620"/>
      <w:bookmarkStart w:id="885" w:name="_Toc419905426"/>
      <w:bookmarkStart w:id="886" w:name="_Toc419906244"/>
      <w:bookmarkStart w:id="887" w:name="_Toc419907052"/>
      <w:bookmarkStart w:id="888" w:name="_Toc419907859"/>
      <w:bookmarkStart w:id="889" w:name="_Toc419908585"/>
      <w:bookmarkStart w:id="890" w:name="_Toc419960726"/>
      <w:bookmarkStart w:id="891" w:name="_Toc419898040"/>
      <w:bookmarkStart w:id="892" w:name="_Toc419898845"/>
      <w:bookmarkStart w:id="893" w:name="_Toc419900455"/>
      <w:bookmarkStart w:id="894" w:name="_Toc419902202"/>
      <w:bookmarkStart w:id="895" w:name="_Toc419903009"/>
      <w:bookmarkStart w:id="896" w:name="_Toc419903815"/>
      <w:bookmarkStart w:id="897" w:name="_Toc419904621"/>
      <w:bookmarkStart w:id="898" w:name="_Toc419905427"/>
      <w:bookmarkStart w:id="899" w:name="_Toc419906245"/>
      <w:bookmarkStart w:id="900" w:name="_Toc419907053"/>
      <w:bookmarkStart w:id="901" w:name="_Toc419907860"/>
      <w:bookmarkStart w:id="902" w:name="_Toc419908586"/>
      <w:bookmarkStart w:id="903" w:name="_Toc419960727"/>
      <w:bookmarkStart w:id="904" w:name="_Toc419898041"/>
      <w:bookmarkStart w:id="905" w:name="_Toc419898846"/>
      <w:bookmarkStart w:id="906" w:name="_Toc419900456"/>
      <w:bookmarkStart w:id="907" w:name="_Toc419902203"/>
      <w:bookmarkStart w:id="908" w:name="_Toc419903010"/>
      <w:bookmarkStart w:id="909" w:name="_Toc419903816"/>
      <w:bookmarkStart w:id="910" w:name="_Toc419904622"/>
      <w:bookmarkStart w:id="911" w:name="_Toc419905428"/>
      <w:bookmarkStart w:id="912" w:name="_Toc419906246"/>
      <w:bookmarkStart w:id="913" w:name="_Toc419907054"/>
      <w:bookmarkStart w:id="914" w:name="_Toc419907861"/>
      <w:bookmarkStart w:id="915" w:name="_Toc419908587"/>
      <w:bookmarkStart w:id="916" w:name="_Toc419960728"/>
      <w:bookmarkStart w:id="917" w:name="_Toc39840357"/>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Pr="009706C9">
        <w:rPr>
          <w:lang w:val="en-US"/>
        </w:rPr>
        <w:lastRenderedPageBreak/>
        <w:t>Legal qualification and evidence of tax and labor compliance</w:t>
      </w:r>
      <w:bookmarkEnd w:id="917"/>
    </w:p>
    <w:p w14:paraId="4F1ABE39" w14:textId="6D2F1645" w:rsidR="00E0626F" w:rsidRPr="009706C9" w:rsidRDefault="00E0626F" w:rsidP="00E0626F">
      <w:pPr>
        <w:pStyle w:val="Edital-Corpodetexto"/>
        <w:rPr>
          <w:lang w:val="en-US"/>
        </w:rPr>
      </w:pPr>
      <w:r w:rsidRPr="009706C9">
        <w:rPr>
          <w:lang w:val="en-US"/>
        </w:rPr>
        <w:t>To obtain the legal qualification and evidence tax and labor compliance, in addition to the documents already submitted for enrollment, provided for in section 4.2, bidders shall submit the documents listed in this section, which shall be assessed pursuant to the criteria defined in this tender protocol:</w:t>
      </w:r>
    </w:p>
    <w:p w14:paraId="500068AC" w14:textId="4DDDAA67" w:rsidR="00E0626F" w:rsidRPr="009706C9" w:rsidRDefault="00E0626F" w:rsidP="00E0626F">
      <w:pPr>
        <w:pStyle w:val="Edital-Alnea"/>
        <w:numPr>
          <w:ilvl w:val="0"/>
          <w:numId w:val="33"/>
        </w:numPr>
        <w:rPr>
          <w:lang w:val="en-US"/>
        </w:rPr>
      </w:pPr>
      <w:r w:rsidRPr="009706C9">
        <w:rPr>
          <w:lang w:val="en-US"/>
        </w:rPr>
        <w:t>corporate documents mentioned in section 4.2.1, that have been amended since the latest submission to ANP during this Bidding Round;</w:t>
      </w:r>
    </w:p>
    <w:p w14:paraId="3ABC71C4" w14:textId="482144BE" w:rsidR="00E0626F" w:rsidRPr="009706C9" w:rsidRDefault="00E0626F" w:rsidP="00E0626F">
      <w:pPr>
        <w:pStyle w:val="Edital-Alnea"/>
        <w:numPr>
          <w:ilvl w:val="0"/>
          <w:numId w:val="33"/>
        </w:numPr>
        <w:rPr>
          <w:lang w:val="en-US"/>
        </w:rPr>
      </w:pPr>
      <w:r w:rsidRPr="009706C9">
        <w:rPr>
          <w:lang w:val="en-US"/>
        </w:rPr>
        <w:t>declaration of absence of restraints to the execution of the concession agreement, pursuant to ANNEX XV, stating that there is no fact that would prevent the execution of the concession agreement;</w:t>
      </w:r>
    </w:p>
    <w:p w14:paraId="6A653987" w14:textId="07648CD5" w:rsidR="00E0626F" w:rsidRPr="009706C9" w:rsidRDefault="00E0626F" w:rsidP="00E0626F">
      <w:pPr>
        <w:pStyle w:val="Edital-Alnea"/>
        <w:numPr>
          <w:ilvl w:val="0"/>
          <w:numId w:val="33"/>
        </w:numPr>
        <w:rPr>
          <w:lang w:val="en-US"/>
        </w:rPr>
      </w:pPr>
      <w:r w:rsidRPr="009706C9">
        <w:rPr>
          <w:lang w:val="en-US"/>
        </w:rPr>
        <w:t>declaration on relevant legal or judicial claims, pursuant to ANNEX XVI, attesting the existence or non-existence of relevant legal or judicial claims, including those that may entail insolvency, judicial reorganization, bankruptcy, or any other event that may affect the bidder’s financial capacity (in case of relevant claims, these must be detailed);</w:t>
      </w:r>
    </w:p>
    <w:p w14:paraId="5C406A7B" w14:textId="77777777" w:rsidR="00F3591D" w:rsidRPr="009706C9" w:rsidRDefault="00F3591D" w:rsidP="00494992">
      <w:pPr>
        <w:pStyle w:val="Edital-Corpodetexto"/>
        <w:rPr>
          <w:lang w:val="en-US"/>
        </w:rPr>
      </w:pPr>
    </w:p>
    <w:p w14:paraId="2E41D0D1" w14:textId="2B3D8D5D" w:rsidR="00494992" w:rsidRPr="009706C9" w:rsidRDefault="00E0626F" w:rsidP="004D14FE">
      <w:pPr>
        <w:pStyle w:val="Edital-Corpodetexto"/>
        <w:rPr>
          <w:lang w:val="en-US"/>
        </w:rPr>
      </w:pPr>
      <w:r w:rsidRPr="009706C9">
        <w:rPr>
          <w:lang w:val="en-US"/>
        </w:rPr>
        <w:t>FIPs shall submit only the document listed in the foregoing item (c), which shall be submitted on behalf of FIP’s Manager.</w:t>
      </w:r>
      <w:r w:rsidR="00494992" w:rsidRPr="009706C9">
        <w:rPr>
          <w:lang w:val="en-US"/>
        </w:rPr>
        <w:t xml:space="preserve"> </w:t>
      </w:r>
      <w:r w:rsidR="004D14FE" w:rsidRPr="009706C9">
        <w:rPr>
          <w:lang w:val="en-US"/>
        </w:rPr>
        <w:t>Documents listed in section 4.2.8, items (c) and (f), shall be resubmitted in case of amendment.</w:t>
      </w:r>
    </w:p>
    <w:p w14:paraId="2DF4BD7D" w14:textId="77777777" w:rsidR="00494992" w:rsidRPr="009706C9" w:rsidRDefault="00494992" w:rsidP="00494992">
      <w:pPr>
        <w:pStyle w:val="Edital-Alnea"/>
        <w:ind w:left="720"/>
        <w:rPr>
          <w:lang w:val="en-US"/>
        </w:rPr>
      </w:pPr>
    </w:p>
    <w:p w14:paraId="21163CE7" w14:textId="02A74262" w:rsidR="00494992" w:rsidRPr="009706C9" w:rsidDel="001C79D8" w:rsidRDefault="004D14FE" w:rsidP="004D14FE">
      <w:pPr>
        <w:pStyle w:val="Edital-Alnea"/>
        <w:ind w:firstLine="709"/>
        <w:rPr>
          <w:lang w:val="en-US"/>
        </w:rPr>
      </w:pPr>
      <w:r w:rsidRPr="009706C9">
        <w:rPr>
          <w:lang w:val="en-US"/>
        </w:rPr>
        <w:t>Tax and labor compliance shall be evidenced through analysis of the following documents, to be obtained by ANP through access to database of the public bodies in charge of their issuance:</w:t>
      </w:r>
      <w:r w:rsidRPr="009706C9">
        <w:rPr>
          <w:rStyle w:val="Refdenotaderodap"/>
          <w:lang w:val="en-US"/>
        </w:rPr>
        <w:footnoteReference w:id="4"/>
      </w:r>
    </w:p>
    <w:p w14:paraId="1C91D530" w14:textId="5234EBC9" w:rsidR="004D14FE" w:rsidRPr="009706C9" w:rsidDel="001C79D8" w:rsidRDefault="004D14FE" w:rsidP="004D14FE">
      <w:pPr>
        <w:pStyle w:val="Edital-Alnea"/>
        <w:numPr>
          <w:ilvl w:val="0"/>
          <w:numId w:val="33"/>
        </w:numPr>
        <w:rPr>
          <w:lang w:val="en-US"/>
        </w:rPr>
      </w:pPr>
      <w:r w:rsidRPr="009706C9">
        <w:rPr>
          <w:lang w:val="en-US"/>
        </w:rPr>
        <w:t>proof of enrollment in the CNPJ;</w:t>
      </w:r>
    </w:p>
    <w:p w14:paraId="21AC5760" w14:textId="4F03E94E" w:rsidR="004D14FE" w:rsidRPr="009706C9" w:rsidDel="001C79D8" w:rsidRDefault="004D14FE" w:rsidP="004D14FE">
      <w:pPr>
        <w:pStyle w:val="Edital-Alnea"/>
        <w:numPr>
          <w:ilvl w:val="0"/>
          <w:numId w:val="33"/>
        </w:numPr>
        <w:rPr>
          <w:lang w:val="en-US"/>
        </w:rPr>
      </w:pPr>
      <w:r w:rsidRPr="009706C9">
        <w:rPr>
          <w:lang w:val="en-US"/>
        </w:rPr>
        <w:t>Joint Clearance Certificate or Liability Certificate with Clearance Effects with Respect to Debits related to Federal Taxes and the Federal Debt Roster, issued by the Attorney General of the National Treasury - PGFN, covering all federal tax credits administered by RFB and PGFN;</w:t>
      </w:r>
    </w:p>
    <w:p w14:paraId="6BA0B58B" w14:textId="5D6AEDAE" w:rsidR="004D14FE" w:rsidRPr="009706C9" w:rsidDel="001C79D8" w:rsidRDefault="004D14FE" w:rsidP="004D14FE">
      <w:pPr>
        <w:pStyle w:val="Edital-Alnea"/>
        <w:numPr>
          <w:ilvl w:val="0"/>
          <w:numId w:val="33"/>
        </w:numPr>
        <w:rPr>
          <w:lang w:val="en-US"/>
        </w:rPr>
      </w:pPr>
      <w:r w:rsidRPr="009706C9">
        <w:rPr>
          <w:lang w:val="en-US"/>
        </w:rPr>
        <w:t>Certificate of Good Standing with FGTS (CRF);</w:t>
      </w:r>
    </w:p>
    <w:p w14:paraId="0F619421" w14:textId="5DD200EF" w:rsidR="004D14FE" w:rsidRPr="009706C9" w:rsidDel="001C79D8" w:rsidRDefault="004D14FE" w:rsidP="004D14FE">
      <w:pPr>
        <w:pStyle w:val="Edital-Alnea"/>
        <w:numPr>
          <w:ilvl w:val="0"/>
          <w:numId w:val="33"/>
        </w:numPr>
        <w:rPr>
          <w:lang w:val="en-US"/>
        </w:rPr>
      </w:pPr>
      <w:r w:rsidRPr="009706C9">
        <w:rPr>
          <w:lang w:val="en-US"/>
        </w:rPr>
        <w:t>Labor Debt Clearance Certificate or debt liability certificate with clearance effects, issued by the Labor Courts.</w:t>
      </w:r>
    </w:p>
    <w:p w14:paraId="3B404BFB" w14:textId="77777777" w:rsidR="00B518C0" w:rsidRPr="009706C9" w:rsidRDefault="00B518C0" w:rsidP="00494992">
      <w:pPr>
        <w:pStyle w:val="Edital-Corpodetexto"/>
        <w:ind w:firstLine="0"/>
        <w:rPr>
          <w:lang w:val="en-US"/>
        </w:rPr>
      </w:pPr>
    </w:p>
    <w:p w14:paraId="5525B116" w14:textId="6BBDCD3A" w:rsidR="004D14FE" w:rsidRPr="009706C9" w:rsidRDefault="004D14FE" w:rsidP="004D14FE">
      <w:pPr>
        <w:pStyle w:val="Edital-Corpodetexto"/>
        <w:rPr>
          <w:lang w:val="en-US"/>
        </w:rPr>
      </w:pPr>
      <w:r w:rsidRPr="009706C9">
        <w:rPr>
          <w:lang w:val="en-US"/>
        </w:rPr>
        <w:lastRenderedPageBreak/>
        <w:t>For FIPs, the documents referred to in items (d) to (g) above shall be related to the Manager of the corresponding Fund.</w:t>
      </w:r>
    </w:p>
    <w:p w14:paraId="22078BB6" w14:textId="513F638F" w:rsidR="004D14FE" w:rsidRPr="009706C9" w:rsidRDefault="004D14FE" w:rsidP="004D14FE">
      <w:pPr>
        <w:pStyle w:val="Edital-Corpodetexto"/>
        <w:rPr>
          <w:lang w:val="en-US"/>
        </w:rPr>
      </w:pPr>
      <w:r w:rsidRPr="009706C9">
        <w:rPr>
          <w:lang w:val="en-US"/>
        </w:rPr>
        <w:t>Bidders regularly enrolled and in good standing with the Unified Supplier Registration System (SICAF) shall not be required to submit the documents referred to in items (d) to (f), above, for purposes of evidence of tax compliance.</w:t>
      </w:r>
    </w:p>
    <w:p w14:paraId="16877C1E" w14:textId="01D393BF" w:rsidR="004D14FE" w:rsidRPr="009706C9" w:rsidRDefault="004D14FE" w:rsidP="004D14FE">
      <w:pPr>
        <w:pStyle w:val="Edital-Corpodetexto"/>
        <w:rPr>
          <w:lang w:val="en-US"/>
        </w:rPr>
      </w:pPr>
      <w:r w:rsidRPr="009706C9">
        <w:rPr>
          <w:lang w:val="en-US"/>
        </w:rPr>
        <w:t xml:space="preserve">Registration of the bidder as a debtor constitutes a restraint on qualification, unless it evidences that it has filed a demand in order to discuss the nature of the obligation or its amount and has provided </w:t>
      </w:r>
      <w:proofErr w:type="gramStart"/>
      <w:r w:rsidRPr="009706C9">
        <w:rPr>
          <w:lang w:val="en-US"/>
        </w:rPr>
        <w:t>sufficient</w:t>
      </w:r>
      <w:proofErr w:type="gramEnd"/>
      <w:r w:rsidRPr="009706C9">
        <w:rPr>
          <w:lang w:val="en-US"/>
        </w:rPr>
        <w:t xml:space="preserve"> guarantee to the court, as provided by law; or the credit liabilities subject to registration are suspended.</w:t>
      </w:r>
    </w:p>
    <w:p w14:paraId="66B14ACF" w14:textId="6C77D425" w:rsidR="004D14FE" w:rsidRPr="009706C9" w:rsidRDefault="004D14FE" w:rsidP="004D14FE">
      <w:pPr>
        <w:pStyle w:val="Edital-Corpodetexto"/>
        <w:rPr>
          <w:lang w:val="en-US"/>
        </w:rPr>
      </w:pPr>
      <w:r w:rsidRPr="009706C9">
        <w:rPr>
          <w:lang w:val="en-US"/>
        </w:rPr>
        <w:t>Foreign bidders are not required to submit the documents related to proof of tax and labor compliance.</w:t>
      </w:r>
    </w:p>
    <w:p w14:paraId="5C1983C9" w14:textId="77777777" w:rsidR="00653308" w:rsidRPr="009706C9" w:rsidRDefault="00653308" w:rsidP="00E70DB4">
      <w:pPr>
        <w:pStyle w:val="Edital-Corpodetexto"/>
        <w:rPr>
          <w:lang w:val="en-US"/>
        </w:rPr>
      </w:pPr>
    </w:p>
    <w:p w14:paraId="59E1A0DE" w14:textId="7DE691B2" w:rsidR="00053F94" w:rsidRPr="009706C9" w:rsidRDefault="004D14FE" w:rsidP="004D14FE">
      <w:pPr>
        <w:pStyle w:val="Edital-Ttulo2"/>
        <w:rPr>
          <w:lang w:val="en-US"/>
        </w:rPr>
      </w:pPr>
      <w:bookmarkStart w:id="918" w:name="_Toc39840358"/>
      <w:bookmarkEnd w:id="202"/>
      <w:bookmarkEnd w:id="203"/>
      <w:bookmarkEnd w:id="812"/>
      <w:bookmarkEnd w:id="813"/>
      <w:r w:rsidRPr="009706C9">
        <w:rPr>
          <w:lang w:val="en-US"/>
        </w:rPr>
        <w:t>Technical qualification</w:t>
      </w:r>
      <w:bookmarkEnd w:id="918"/>
    </w:p>
    <w:p w14:paraId="49CD0897" w14:textId="1EC9E4AC" w:rsidR="004D14FE" w:rsidRPr="009706C9" w:rsidRDefault="004D14FE" w:rsidP="004D14FE">
      <w:pPr>
        <w:pStyle w:val="Edital-Corpodetexto"/>
        <w:rPr>
          <w:lang w:val="en-US"/>
        </w:rPr>
      </w:pPr>
      <w:r w:rsidRPr="009706C9">
        <w:rPr>
          <w:lang w:val="en-US"/>
        </w:rPr>
        <w:t>The bidder shall be technically qualified as operator A, B, or non-operator.</w:t>
      </w:r>
    </w:p>
    <w:p w14:paraId="59CF5C40" w14:textId="07552160" w:rsidR="004D14FE" w:rsidRPr="009706C9" w:rsidRDefault="004D14FE" w:rsidP="004D14FE">
      <w:pPr>
        <w:pStyle w:val="Edital-Corpodetexto"/>
        <w:rPr>
          <w:lang w:val="en-US"/>
        </w:rPr>
      </w:pPr>
      <w:r w:rsidRPr="009706C9">
        <w:rPr>
          <w:lang w:val="en-US"/>
        </w:rPr>
        <w:t>The technical information shall be provided pursuant to one of the following forms of technical summary, alternatively:</w:t>
      </w:r>
    </w:p>
    <w:p w14:paraId="1EF808ED" w14:textId="2B26EEC6" w:rsidR="008A070E" w:rsidRPr="009706C9" w:rsidRDefault="004D14FE" w:rsidP="004D14FE">
      <w:pPr>
        <w:pStyle w:val="Edital-Alnea"/>
        <w:numPr>
          <w:ilvl w:val="0"/>
          <w:numId w:val="34"/>
        </w:numPr>
        <w:rPr>
          <w:lang w:val="en-US"/>
        </w:rPr>
      </w:pPr>
      <w:r w:rsidRPr="009706C9">
        <w:rPr>
          <w:lang w:val="en-US"/>
        </w:rPr>
        <w:t>technical qualification by the bidder’s or its corporate group’s experience:</w:t>
      </w:r>
      <w:r w:rsidR="008A070E" w:rsidRPr="009706C9">
        <w:rPr>
          <w:lang w:val="en-US"/>
        </w:rPr>
        <w:t xml:space="preserve"> </w:t>
      </w:r>
      <w:r w:rsidRPr="009706C9">
        <w:rPr>
          <w:lang w:val="en-US"/>
        </w:rPr>
        <w:t>technical summary 01 (ANNEX XVII);</w:t>
      </w:r>
      <w:r w:rsidR="008A070E" w:rsidRPr="009706C9">
        <w:rPr>
          <w:lang w:val="en-US"/>
        </w:rPr>
        <w:t xml:space="preserve"> </w:t>
      </w:r>
    </w:p>
    <w:p w14:paraId="2C7B3E12" w14:textId="4A564817" w:rsidR="008A070E" w:rsidRPr="009706C9" w:rsidRDefault="004D14FE" w:rsidP="004D14FE">
      <w:pPr>
        <w:pStyle w:val="Edital-Alnea"/>
        <w:numPr>
          <w:ilvl w:val="0"/>
          <w:numId w:val="34"/>
        </w:numPr>
        <w:rPr>
          <w:lang w:val="en-US"/>
        </w:rPr>
      </w:pPr>
      <w:r w:rsidRPr="009706C9">
        <w:rPr>
          <w:lang w:val="en-US"/>
        </w:rPr>
        <w:t>technical qualification by the bidder’s technical staff’s experience:</w:t>
      </w:r>
      <w:r w:rsidR="008A070E" w:rsidRPr="009706C9">
        <w:rPr>
          <w:lang w:val="en-US"/>
        </w:rPr>
        <w:t xml:space="preserve"> </w:t>
      </w:r>
      <w:r w:rsidRPr="009706C9">
        <w:rPr>
          <w:lang w:val="en-US"/>
        </w:rPr>
        <w:t>technical summary 02 (ANNEX XVIII);</w:t>
      </w:r>
    </w:p>
    <w:p w14:paraId="0F090771" w14:textId="5EF933B5" w:rsidR="008A070E" w:rsidRPr="009706C9" w:rsidRDefault="004D14FE" w:rsidP="004D14FE">
      <w:pPr>
        <w:pStyle w:val="Edital-Alnea"/>
        <w:numPr>
          <w:ilvl w:val="0"/>
          <w:numId w:val="34"/>
        </w:numPr>
        <w:rPr>
          <w:lang w:val="en-US"/>
        </w:rPr>
      </w:pPr>
      <w:r w:rsidRPr="009706C9">
        <w:rPr>
          <w:lang w:val="en-US"/>
        </w:rPr>
        <w:t>technical qualification as a non-operator:</w:t>
      </w:r>
      <w:r w:rsidR="008A070E" w:rsidRPr="009706C9">
        <w:rPr>
          <w:lang w:val="en-US"/>
        </w:rPr>
        <w:t xml:space="preserve"> </w:t>
      </w:r>
      <w:r w:rsidRPr="009706C9">
        <w:rPr>
          <w:lang w:val="en-US"/>
        </w:rPr>
        <w:t>technical summary 03 (ANNEX XIX);</w:t>
      </w:r>
    </w:p>
    <w:p w14:paraId="686F37CA" w14:textId="6D04921B" w:rsidR="008A070E" w:rsidRPr="009706C9" w:rsidRDefault="004D14FE" w:rsidP="00716D6A">
      <w:pPr>
        <w:pStyle w:val="Edital-Alnea"/>
        <w:numPr>
          <w:ilvl w:val="0"/>
          <w:numId w:val="34"/>
        </w:numPr>
        <w:rPr>
          <w:lang w:val="en-US"/>
        </w:rPr>
      </w:pPr>
      <w:r w:rsidRPr="009706C9">
        <w:rPr>
          <w:lang w:val="en-US"/>
        </w:rPr>
        <w:t>technical qualification for bidders already operating in Brazil:</w:t>
      </w:r>
      <w:r w:rsidR="008A070E" w:rsidRPr="009706C9">
        <w:rPr>
          <w:lang w:val="en-US"/>
        </w:rPr>
        <w:t xml:space="preserve"> </w:t>
      </w:r>
      <w:r w:rsidRPr="009706C9">
        <w:rPr>
          <w:lang w:val="en-US"/>
        </w:rPr>
        <w:t>technical summary 04 (ANNEX XX)</w:t>
      </w:r>
      <w:r w:rsidR="00716D6A" w:rsidRPr="009706C9">
        <w:rPr>
          <w:lang w:val="en-US"/>
        </w:rPr>
        <w:t>.</w:t>
      </w:r>
    </w:p>
    <w:p w14:paraId="0DBC3400" w14:textId="77777777" w:rsidR="0018286B" w:rsidRPr="009706C9" w:rsidRDefault="0018286B" w:rsidP="00E70DB4">
      <w:pPr>
        <w:pStyle w:val="Edital-Corpodetexto"/>
        <w:rPr>
          <w:lang w:val="en-US"/>
        </w:rPr>
      </w:pPr>
    </w:p>
    <w:p w14:paraId="36B92FE6" w14:textId="5D534F40" w:rsidR="00716D6A" w:rsidRPr="009706C9" w:rsidRDefault="00716D6A" w:rsidP="00716D6A">
      <w:pPr>
        <w:pStyle w:val="Edital-Ttulo3"/>
        <w:ind w:left="709" w:hanging="709"/>
        <w:rPr>
          <w:lang w:val="en-US"/>
        </w:rPr>
      </w:pPr>
      <w:r w:rsidRPr="009706C9">
        <w:rPr>
          <w:lang w:val="en-US"/>
        </w:rPr>
        <w:t xml:space="preserve">Technical qualification as an operator A or B </w:t>
      </w:r>
    </w:p>
    <w:p w14:paraId="796F5867" w14:textId="027F5817" w:rsidR="00716D6A" w:rsidRPr="009706C9" w:rsidRDefault="00716D6A" w:rsidP="00716D6A">
      <w:pPr>
        <w:pStyle w:val="Edital-Corpodetexto"/>
        <w:rPr>
          <w:lang w:val="en-US"/>
        </w:rPr>
      </w:pPr>
      <w:r w:rsidRPr="009706C9">
        <w:rPr>
          <w:lang w:val="en-US"/>
        </w:rPr>
        <w:t>Technical qualification as an operator may be obtained based on the bidder’s or its corporate group’s experience (section 7.2.1.1) or, alternatively, on the experience of its technical staff in Brazil and/or abroad (section 7.2.1.2).</w:t>
      </w:r>
    </w:p>
    <w:p w14:paraId="3F9F5D0E" w14:textId="745A4A22" w:rsidR="00716D6A" w:rsidRPr="009706C9" w:rsidRDefault="00716D6A" w:rsidP="00716D6A">
      <w:pPr>
        <w:pStyle w:val="Edital-Corpodetexto"/>
        <w:rPr>
          <w:lang w:val="en-US"/>
        </w:rPr>
      </w:pPr>
      <w:r w:rsidRPr="009706C9">
        <w:rPr>
          <w:lang w:val="en-US"/>
        </w:rPr>
        <w:t>The qualification by the bidder’s or its corporate group’s experience shall be based on:</w:t>
      </w:r>
    </w:p>
    <w:p w14:paraId="5FC1C2D1" w14:textId="5741488F" w:rsidR="00716D6A" w:rsidRPr="009706C9" w:rsidRDefault="00716D6A" w:rsidP="00716D6A">
      <w:pPr>
        <w:pStyle w:val="Edital-Alnea"/>
        <w:numPr>
          <w:ilvl w:val="0"/>
          <w:numId w:val="35"/>
        </w:numPr>
        <w:rPr>
          <w:lang w:val="en-US"/>
        </w:rPr>
      </w:pPr>
      <w:r w:rsidRPr="009706C9">
        <w:rPr>
          <w:lang w:val="en-US"/>
        </w:rPr>
        <w:t>experience in E&amp;P activities (section 7.2.1.1.1);</w:t>
      </w:r>
    </w:p>
    <w:p w14:paraId="275BB8E0" w14:textId="7C24AC70" w:rsidR="00716D6A" w:rsidRPr="009706C9" w:rsidRDefault="00716D6A" w:rsidP="00716D6A">
      <w:pPr>
        <w:pStyle w:val="Edital-Alnea"/>
        <w:numPr>
          <w:ilvl w:val="0"/>
          <w:numId w:val="35"/>
        </w:numPr>
        <w:rPr>
          <w:lang w:val="en-US"/>
        </w:rPr>
      </w:pPr>
      <w:r w:rsidRPr="009706C9">
        <w:rPr>
          <w:lang w:val="en-US"/>
        </w:rPr>
        <w:t>length of experience in E&amp;P activities (section 7.2.1.1.2);</w:t>
      </w:r>
    </w:p>
    <w:p w14:paraId="04D020E7" w14:textId="3CF6D8ED" w:rsidR="00716D6A" w:rsidRPr="009706C9" w:rsidRDefault="00716D6A" w:rsidP="00716D6A">
      <w:pPr>
        <w:pStyle w:val="Edital-Alnea"/>
        <w:numPr>
          <w:ilvl w:val="0"/>
          <w:numId w:val="35"/>
        </w:numPr>
        <w:rPr>
          <w:lang w:val="en-US"/>
        </w:rPr>
      </w:pPr>
      <w:r w:rsidRPr="009706C9">
        <w:rPr>
          <w:lang w:val="en-US"/>
        </w:rPr>
        <w:t>production volume of the last five (5) years (section 7.2.1.1.3);</w:t>
      </w:r>
    </w:p>
    <w:p w14:paraId="3F8AE1E2" w14:textId="6B095EAE" w:rsidR="00716D6A" w:rsidRPr="009706C9" w:rsidRDefault="00716D6A" w:rsidP="00716D6A">
      <w:pPr>
        <w:pStyle w:val="Edital-Alnea"/>
        <w:numPr>
          <w:ilvl w:val="0"/>
          <w:numId w:val="35"/>
        </w:numPr>
        <w:rPr>
          <w:lang w:val="en-US"/>
        </w:rPr>
      </w:pPr>
      <w:r w:rsidRPr="009706C9">
        <w:rPr>
          <w:lang w:val="en-US"/>
        </w:rPr>
        <w:t>amount of investments in exploration in the last five (5) years (section 7.3.1.1.4);</w:t>
      </w:r>
    </w:p>
    <w:p w14:paraId="4E087C22" w14:textId="57C278A4" w:rsidR="00716D6A" w:rsidRPr="009706C9" w:rsidRDefault="00716D6A" w:rsidP="00716D6A">
      <w:pPr>
        <w:pStyle w:val="Edital-Alnea"/>
        <w:numPr>
          <w:ilvl w:val="0"/>
          <w:numId w:val="35"/>
        </w:numPr>
        <w:rPr>
          <w:lang w:val="en-US"/>
        </w:rPr>
      </w:pPr>
      <w:r w:rsidRPr="009706C9">
        <w:rPr>
          <w:lang w:val="en-US"/>
        </w:rPr>
        <w:t>aspects related to Health, Safety and Environment (HSE) (section 7.3.1.1.5).</w:t>
      </w:r>
    </w:p>
    <w:p w14:paraId="368F06CF" w14:textId="77777777" w:rsidR="00716D6A" w:rsidRPr="009706C9" w:rsidRDefault="00716D6A" w:rsidP="00716D6A">
      <w:pPr>
        <w:pStyle w:val="Edital-Corpodetexto"/>
        <w:rPr>
          <w:lang w:val="en-US"/>
        </w:rPr>
      </w:pPr>
    </w:p>
    <w:p w14:paraId="2805009A" w14:textId="0A8A3042" w:rsidR="00716D6A" w:rsidRPr="009706C9" w:rsidRDefault="00716D6A" w:rsidP="00716D6A">
      <w:pPr>
        <w:pStyle w:val="Edital-Corpodetexto"/>
        <w:rPr>
          <w:lang w:val="en-US"/>
        </w:rPr>
      </w:pPr>
      <w:r w:rsidRPr="009706C9">
        <w:rPr>
          <w:lang w:val="en-US"/>
        </w:rPr>
        <w:t>Qualification by experience of the technical staff of the bidder shall be based on the professional experience of the technical staff of the bidder in E&amp;P activities.</w:t>
      </w:r>
    </w:p>
    <w:p w14:paraId="62F4DFC5" w14:textId="6A870979" w:rsidR="00716D6A" w:rsidRPr="009706C9" w:rsidRDefault="00716D6A" w:rsidP="00716D6A">
      <w:pPr>
        <w:pStyle w:val="Edital-Corpodetexto"/>
        <w:rPr>
          <w:lang w:val="en-US"/>
        </w:rPr>
      </w:pPr>
      <w:r w:rsidRPr="009706C9">
        <w:rPr>
          <w:lang w:val="en-US"/>
        </w:rPr>
        <w:t>If the bidder qualifies by experience of its technical staff, the highest possible qualification shall be operator B.</w:t>
      </w:r>
    </w:p>
    <w:p w14:paraId="673981E0" w14:textId="1CE09232" w:rsidR="00716D6A" w:rsidRPr="009706C9" w:rsidRDefault="00716D6A" w:rsidP="00716D6A">
      <w:pPr>
        <w:pStyle w:val="Edital-Corpodetexto"/>
        <w:rPr>
          <w:lang w:val="en-US"/>
        </w:rPr>
      </w:pPr>
      <w:r w:rsidRPr="009706C9">
        <w:rPr>
          <w:lang w:val="en-US"/>
        </w:rPr>
        <w:t>In no event the sum of the bidder’s experience with the experience of its technical staff shall be admitted.</w:t>
      </w:r>
    </w:p>
    <w:p w14:paraId="24384B23" w14:textId="590B7B29" w:rsidR="00716D6A" w:rsidRPr="009706C9" w:rsidRDefault="00716D6A" w:rsidP="00716D6A">
      <w:pPr>
        <w:pStyle w:val="Edital-Corpodetexto"/>
        <w:rPr>
          <w:lang w:val="en-US"/>
        </w:rPr>
      </w:pPr>
      <w:r w:rsidRPr="009706C9">
        <w:rPr>
          <w:lang w:val="en-US"/>
        </w:rPr>
        <w:t>For purposes of classification of the bidder at one of the qualification levels as an operator (A or B), ANP shall cumulatively assign a score for each activity performed.</w:t>
      </w:r>
    </w:p>
    <w:p w14:paraId="1EA7529C" w14:textId="6C704D23" w:rsidR="00716D6A" w:rsidRPr="009706C9" w:rsidRDefault="00716D6A" w:rsidP="00716D6A">
      <w:pPr>
        <w:pStyle w:val="Edital-Corpodetexto"/>
        <w:rPr>
          <w:lang w:val="en-US"/>
        </w:rPr>
      </w:pPr>
      <w:r w:rsidRPr="009706C9">
        <w:rPr>
          <w:lang w:val="en-US"/>
        </w:rPr>
        <w:t>If the bidder is developing, cumulatively, in the same environment, activities as an operator, non-operator, or service provider, only the highest score shall prevail.</w:t>
      </w:r>
    </w:p>
    <w:p w14:paraId="1418FCCC" w14:textId="77777777" w:rsidR="00716D6A" w:rsidRPr="009706C9" w:rsidRDefault="00716D6A" w:rsidP="00716D6A">
      <w:pPr>
        <w:pStyle w:val="Edital-Corpodetexto"/>
        <w:rPr>
          <w:lang w:val="en-US"/>
        </w:rPr>
      </w:pPr>
    </w:p>
    <w:p w14:paraId="1DA6D496" w14:textId="25074FC2" w:rsidR="00716D6A" w:rsidRPr="009706C9" w:rsidRDefault="00716D6A" w:rsidP="002F3A17">
      <w:pPr>
        <w:pStyle w:val="Ttulo4"/>
        <w:rPr>
          <w:lang w:val="en-US"/>
        </w:rPr>
      </w:pPr>
      <w:r w:rsidRPr="009706C9">
        <w:rPr>
          <w:lang w:val="en-US"/>
        </w:rPr>
        <w:t>Qualification by the bidder’s or its corporate group’s experience</w:t>
      </w:r>
    </w:p>
    <w:p w14:paraId="243633FE" w14:textId="1A7D22D6" w:rsidR="00716D6A" w:rsidRPr="009706C9" w:rsidRDefault="00716D6A" w:rsidP="00716D6A">
      <w:pPr>
        <w:pStyle w:val="Edital-Corpodetexto"/>
        <w:rPr>
          <w:lang w:val="en-US"/>
        </w:rPr>
      </w:pPr>
      <w:r w:rsidRPr="009706C9">
        <w:rPr>
          <w:szCs w:val="22"/>
          <w:lang w:val="en-US"/>
        </w:rPr>
        <w:t>The bidder’s or its corporate group’s experience in Brazil and/or abroad shall be informed pursuant to form of technical summary 01, in ANNEX XVII.</w:t>
      </w:r>
    </w:p>
    <w:p w14:paraId="4E756546" w14:textId="77777777" w:rsidR="00716D6A" w:rsidRPr="009706C9" w:rsidRDefault="00716D6A" w:rsidP="00716D6A">
      <w:pPr>
        <w:pStyle w:val="Edital-Corpodetexto"/>
        <w:rPr>
          <w:szCs w:val="22"/>
          <w:lang w:val="en-US"/>
        </w:rPr>
      </w:pPr>
    </w:p>
    <w:p w14:paraId="08BB0BA5" w14:textId="2B639F5B" w:rsidR="00716D6A" w:rsidRPr="009706C9" w:rsidRDefault="00716D6A" w:rsidP="002F3A17">
      <w:pPr>
        <w:pStyle w:val="Edital-Ttulo5"/>
        <w:rPr>
          <w:lang w:val="en-US"/>
        </w:rPr>
      </w:pPr>
      <w:r w:rsidRPr="009706C9">
        <w:rPr>
          <w:lang w:val="en-US"/>
        </w:rPr>
        <w:t xml:space="preserve">Score by experience in E&amp;P activities </w:t>
      </w:r>
    </w:p>
    <w:p w14:paraId="4EE7CD90" w14:textId="1C843DC3" w:rsidR="002B2944" w:rsidRPr="009706C9" w:rsidRDefault="00716D6A" w:rsidP="00716D6A">
      <w:pPr>
        <w:pStyle w:val="Edital-Corpodetexto"/>
        <w:rPr>
          <w:szCs w:val="22"/>
          <w:lang w:val="en-US"/>
        </w:rPr>
      </w:pPr>
      <w:r w:rsidRPr="009706C9">
        <w:rPr>
          <w:szCs w:val="22"/>
          <w:lang w:val="en-US"/>
        </w:rPr>
        <w:t>E&amp;P activities under development by the bidder shall be scored as follows.</w:t>
      </w:r>
    </w:p>
    <w:p w14:paraId="2DC5F5EA" w14:textId="77777777" w:rsidR="009643DA" w:rsidRPr="009706C9" w:rsidRDefault="009643DA" w:rsidP="002B2944">
      <w:pPr>
        <w:pStyle w:val="Edital-Corpodetexto"/>
        <w:rPr>
          <w:lang w:val="en-US"/>
        </w:rPr>
      </w:pPr>
    </w:p>
    <w:p w14:paraId="7B914A6F" w14:textId="3AF92D6F" w:rsidR="00716D6A" w:rsidRPr="009706C9" w:rsidRDefault="00716D6A" w:rsidP="00716D6A">
      <w:pPr>
        <w:pStyle w:val="Edital-Alnea"/>
        <w:numPr>
          <w:ilvl w:val="0"/>
          <w:numId w:val="38"/>
        </w:numPr>
        <w:rPr>
          <w:b/>
          <w:lang w:val="en-US"/>
        </w:rPr>
      </w:pPr>
      <w:r w:rsidRPr="009706C9">
        <w:rPr>
          <w:b/>
          <w:lang w:val="en-US"/>
        </w:rPr>
        <w:t>Experience in onshore E&amp;P activities</w:t>
      </w:r>
      <w:r w:rsidRPr="009706C9">
        <w:rPr>
          <w:bCs/>
          <w:lang w:val="en-US"/>
        </w:rPr>
        <w:t>:</w:t>
      </w:r>
    </w:p>
    <w:p w14:paraId="0FE1764B" w14:textId="2ADAEBC5" w:rsidR="00716D6A" w:rsidRPr="009706C9" w:rsidRDefault="00716D6A" w:rsidP="00716D6A">
      <w:pPr>
        <w:pStyle w:val="Edital-Corpodetexto"/>
        <w:rPr>
          <w:lang w:val="en-US"/>
        </w:rPr>
      </w:pPr>
      <w:r w:rsidRPr="009706C9">
        <w:rPr>
          <w:szCs w:val="22"/>
          <w:lang w:val="en-US"/>
        </w:rPr>
        <w:t>The following points shall be assigned to the bidders developing onshore E&amp;P activities, following the best practices of the oil industry:</w:t>
      </w:r>
    </w:p>
    <w:p w14:paraId="5783D95C" w14:textId="77777777" w:rsidR="00716D6A" w:rsidRPr="009706C9" w:rsidRDefault="00716D6A" w:rsidP="00716D6A">
      <w:pPr>
        <w:pStyle w:val="Edital-Corpodetexto"/>
        <w:ind w:left="1066" w:firstLine="0"/>
        <w:rPr>
          <w:lang w:val="en-US"/>
        </w:rPr>
      </w:pPr>
    </w:p>
    <w:p w14:paraId="78368E83" w14:textId="5B02AFB9" w:rsidR="00716D6A" w:rsidRPr="009706C9" w:rsidRDefault="00716D6A" w:rsidP="00716D6A">
      <w:pPr>
        <w:pStyle w:val="Edital-Subalneaa1"/>
        <w:numPr>
          <w:ilvl w:val="0"/>
          <w:numId w:val="37"/>
        </w:numPr>
        <w:ind w:left="1219" w:hanging="510"/>
        <w:rPr>
          <w:lang w:val="en-US"/>
        </w:rPr>
      </w:pPr>
      <w:r w:rsidRPr="009706C9">
        <w:rPr>
          <w:lang w:val="en-US"/>
        </w:rPr>
        <w:t>Exploration activities:</w:t>
      </w:r>
    </w:p>
    <w:p w14:paraId="60062D9A" w14:textId="028A2DE7" w:rsidR="00716D6A" w:rsidRPr="009706C9" w:rsidRDefault="00716D6A" w:rsidP="00716D6A">
      <w:pPr>
        <w:pStyle w:val="Edital-Subalnea-"/>
        <w:ind w:left="1066" w:hanging="357"/>
        <w:rPr>
          <w:lang w:val="en-US"/>
        </w:rPr>
      </w:pPr>
      <w:r w:rsidRPr="009706C9">
        <w:rPr>
          <w:b/>
          <w:lang w:val="en-US"/>
        </w:rPr>
        <w:t>ten (10) points</w:t>
      </w:r>
      <w:r w:rsidRPr="009706C9">
        <w:rPr>
          <w:bCs/>
          <w:lang w:val="en-US"/>
        </w:rPr>
        <w:t xml:space="preserve"> for operators; or</w:t>
      </w:r>
    </w:p>
    <w:p w14:paraId="68104A14" w14:textId="15CC5916" w:rsidR="00716D6A" w:rsidRPr="009706C9" w:rsidRDefault="00716D6A" w:rsidP="00716D6A">
      <w:pPr>
        <w:pStyle w:val="Edital-Subalnea-"/>
        <w:rPr>
          <w:lang w:val="en-US"/>
        </w:rPr>
      </w:pPr>
      <w:r w:rsidRPr="009706C9">
        <w:rPr>
          <w:b/>
          <w:lang w:val="en-US"/>
        </w:rPr>
        <w:t>five (5) points</w:t>
      </w:r>
      <w:r w:rsidRPr="009706C9">
        <w:rPr>
          <w:bCs/>
          <w:lang w:val="en-US"/>
        </w:rPr>
        <w:t xml:space="preserve"> for non-operators; or</w:t>
      </w:r>
      <w:r w:rsidRPr="009706C9">
        <w:rPr>
          <w:lang w:val="en-US"/>
        </w:rPr>
        <w:t xml:space="preserve"> </w:t>
      </w:r>
    </w:p>
    <w:p w14:paraId="53F6D900" w14:textId="3108FFA3" w:rsidR="00716D6A" w:rsidRPr="009706C9" w:rsidRDefault="00716D6A" w:rsidP="00716D6A">
      <w:pPr>
        <w:pStyle w:val="Edital-Subalnea-"/>
        <w:rPr>
          <w:lang w:val="en-US"/>
        </w:rPr>
      </w:pPr>
      <w:r w:rsidRPr="009706C9">
        <w:rPr>
          <w:b/>
          <w:lang w:val="en-US"/>
        </w:rPr>
        <w:t>five (5) points</w:t>
      </w:r>
      <w:r w:rsidRPr="009706C9">
        <w:rPr>
          <w:bCs/>
          <w:lang w:val="en-US"/>
        </w:rPr>
        <w:t xml:space="preserve"> for providers of technical services to oil companies.</w:t>
      </w:r>
    </w:p>
    <w:p w14:paraId="3FEFB8E1" w14:textId="77777777" w:rsidR="00716D6A" w:rsidRPr="009706C9" w:rsidRDefault="00716D6A" w:rsidP="00716D6A">
      <w:pPr>
        <w:pStyle w:val="Edital-Corpodetexto"/>
        <w:rPr>
          <w:lang w:val="en-US"/>
        </w:rPr>
      </w:pPr>
    </w:p>
    <w:p w14:paraId="6A946E72" w14:textId="662644DE" w:rsidR="00716D6A" w:rsidRPr="009706C9" w:rsidRDefault="00716D6A" w:rsidP="00716D6A">
      <w:pPr>
        <w:pStyle w:val="Edital-Subalneaa1"/>
        <w:numPr>
          <w:ilvl w:val="0"/>
          <w:numId w:val="37"/>
        </w:numPr>
        <w:ind w:left="1219" w:hanging="510"/>
        <w:rPr>
          <w:lang w:val="en-US"/>
        </w:rPr>
      </w:pPr>
      <w:r w:rsidRPr="009706C9">
        <w:rPr>
          <w:lang w:val="en-US"/>
        </w:rPr>
        <w:t>Production activities:</w:t>
      </w:r>
    </w:p>
    <w:p w14:paraId="5B5DFC08" w14:textId="0614DA3F" w:rsidR="00716D6A" w:rsidRPr="009706C9" w:rsidRDefault="00716D6A" w:rsidP="00716D6A">
      <w:pPr>
        <w:pStyle w:val="Edital-Subalnea-"/>
        <w:rPr>
          <w:lang w:val="en-US"/>
        </w:rPr>
      </w:pPr>
      <w:r w:rsidRPr="009706C9">
        <w:rPr>
          <w:b/>
          <w:lang w:val="en-US"/>
        </w:rPr>
        <w:t xml:space="preserve">ten (10) points </w:t>
      </w:r>
      <w:r w:rsidRPr="009706C9">
        <w:rPr>
          <w:bCs/>
          <w:lang w:val="en-US"/>
        </w:rPr>
        <w:t>for operators; or</w:t>
      </w:r>
    </w:p>
    <w:p w14:paraId="3F9A98F8" w14:textId="0CFFDD43" w:rsidR="00716D6A" w:rsidRPr="009706C9" w:rsidRDefault="00716D6A" w:rsidP="00716D6A">
      <w:pPr>
        <w:pStyle w:val="Edital-Subalnea-"/>
        <w:rPr>
          <w:lang w:val="en-US"/>
        </w:rPr>
      </w:pPr>
      <w:r w:rsidRPr="009706C9">
        <w:rPr>
          <w:b/>
          <w:lang w:val="en-US"/>
        </w:rPr>
        <w:t xml:space="preserve">five (5) points </w:t>
      </w:r>
      <w:r w:rsidRPr="009706C9">
        <w:rPr>
          <w:bCs/>
          <w:lang w:val="en-US"/>
        </w:rPr>
        <w:t>for non-operators; or</w:t>
      </w:r>
      <w:r w:rsidRPr="009706C9">
        <w:rPr>
          <w:lang w:val="en-US"/>
        </w:rPr>
        <w:t xml:space="preserve"> </w:t>
      </w:r>
    </w:p>
    <w:p w14:paraId="28EB48AC" w14:textId="5178E6DD" w:rsidR="00716D6A" w:rsidRPr="009706C9" w:rsidRDefault="00716D6A" w:rsidP="00716D6A">
      <w:pPr>
        <w:pStyle w:val="Edital-Subalnea-"/>
        <w:rPr>
          <w:lang w:val="en-US"/>
        </w:rPr>
      </w:pPr>
      <w:r w:rsidRPr="009706C9">
        <w:rPr>
          <w:b/>
          <w:lang w:val="en-US"/>
        </w:rPr>
        <w:t>five (5) points</w:t>
      </w:r>
      <w:r w:rsidRPr="009706C9">
        <w:rPr>
          <w:bCs/>
          <w:lang w:val="en-US"/>
        </w:rPr>
        <w:t xml:space="preserve"> for providers of technical services to oil companies.</w:t>
      </w:r>
    </w:p>
    <w:p w14:paraId="654FBB82" w14:textId="77777777" w:rsidR="00716D6A" w:rsidRPr="009706C9" w:rsidRDefault="00716D6A" w:rsidP="00716D6A">
      <w:pPr>
        <w:pStyle w:val="Edital-Corpodetexto"/>
        <w:rPr>
          <w:lang w:val="en-US"/>
        </w:rPr>
      </w:pPr>
    </w:p>
    <w:p w14:paraId="3ED95FF0" w14:textId="21B9A684" w:rsidR="00716D6A" w:rsidRPr="009706C9" w:rsidRDefault="00716D6A" w:rsidP="00716D6A">
      <w:pPr>
        <w:pStyle w:val="Edital-Alnea"/>
        <w:numPr>
          <w:ilvl w:val="0"/>
          <w:numId w:val="38"/>
        </w:numPr>
        <w:rPr>
          <w:b/>
          <w:lang w:val="en-US"/>
        </w:rPr>
      </w:pPr>
      <w:r w:rsidRPr="009706C9">
        <w:rPr>
          <w:b/>
          <w:lang w:val="en-US"/>
        </w:rPr>
        <w:t xml:space="preserve">Experience in E&amp;P activities in shallow water: </w:t>
      </w:r>
    </w:p>
    <w:p w14:paraId="344261BD" w14:textId="2C9171BB" w:rsidR="00716D6A" w:rsidRPr="009706C9" w:rsidRDefault="00716D6A" w:rsidP="00716D6A">
      <w:pPr>
        <w:pStyle w:val="Edital-Corpodetexto"/>
        <w:rPr>
          <w:lang w:val="en-US"/>
        </w:rPr>
      </w:pPr>
      <w:r w:rsidRPr="009706C9">
        <w:rPr>
          <w:szCs w:val="22"/>
          <w:lang w:val="en-US"/>
        </w:rPr>
        <w:lastRenderedPageBreak/>
        <w:t>The following points shall be assigned to the bidders developing E&amp;P activities in shallow water (water depth of up to 400 meters), following the best practices of the oil industry:</w:t>
      </w:r>
    </w:p>
    <w:p w14:paraId="71AC6A8C" w14:textId="77777777" w:rsidR="00716D6A" w:rsidRPr="009706C9" w:rsidRDefault="00716D6A" w:rsidP="00716D6A">
      <w:pPr>
        <w:pStyle w:val="Edital-Corpodetexto"/>
        <w:rPr>
          <w:lang w:val="en-US"/>
        </w:rPr>
      </w:pPr>
    </w:p>
    <w:p w14:paraId="7E80635C" w14:textId="33584C2B" w:rsidR="00716D6A" w:rsidRPr="009706C9" w:rsidRDefault="00716D6A" w:rsidP="00716D6A">
      <w:pPr>
        <w:pStyle w:val="Edital-Subalneaa1"/>
        <w:numPr>
          <w:ilvl w:val="0"/>
          <w:numId w:val="36"/>
        </w:numPr>
        <w:ind w:left="1219" w:hanging="510"/>
        <w:rPr>
          <w:lang w:val="en-US"/>
        </w:rPr>
      </w:pPr>
      <w:r w:rsidRPr="009706C9">
        <w:rPr>
          <w:lang w:val="en-US"/>
        </w:rPr>
        <w:t>Exploration activities:</w:t>
      </w:r>
    </w:p>
    <w:p w14:paraId="1E70ACD8" w14:textId="02A40C31" w:rsidR="00716D6A" w:rsidRPr="009706C9" w:rsidRDefault="00716D6A" w:rsidP="00716D6A">
      <w:pPr>
        <w:pStyle w:val="Edital-Subalnea-"/>
        <w:rPr>
          <w:lang w:val="en-US"/>
        </w:rPr>
      </w:pPr>
      <w:r w:rsidRPr="009706C9">
        <w:rPr>
          <w:b/>
          <w:lang w:val="en-US"/>
        </w:rPr>
        <w:t xml:space="preserve">ten (10) points </w:t>
      </w:r>
      <w:r w:rsidRPr="009706C9">
        <w:rPr>
          <w:bCs/>
          <w:lang w:val="en-US"/>
        </w:rPr>
        <w:t>for operators; or</w:t>
      </w:r>
    </w:p>
    <w:p w14:paraId="63A3AE03" w14:textId="0BF05FE6" w:rsidR="00716D6A" w:rsidRPr="009706C9" w:rsidRDefault="00716D6A" w:rsidP="00716D6A">
      <w:pPr>
        <w:pStyle w:val="Edital-Subalnea-"/>
        <w:rPr>
          <w:lang w:val="en-US"/>
        </w:rPr>
      </w:pPr>
      <w:r w:rsidRPr="009706C9">
        <w:rPr>
          <w:b/>
          <w:lang w:val="en-US"/>
        </w:rPr>
        <w:t xml:space="preserve">five (5) points </w:t>
      </w:r>
      <w:r w:rsidRPr="009706C9">
        <w:rPr>
          <w:bCs/>
          <w:lang w:val="en-US"/>
        </w:rPr>
        <w:t>for non-operators; or</w:t>
      </w:r>
      <w:r w:rsidRPr="009706C9">
        <w:rPr>
          <w:lang w:val="en-US"/>
        </w:rPr>
        <w:t xml:space="preserve"> </w:t>
      </w:r>
    </w:p>
    <w:p w14:paraId="1957973D" w14:textId="30AA0F03" w:rsidR="00716D6A" w:rsidRPr="009706C9" w:rsidRDefault="00716D6A" w:rsidP="00716D6A">
      <w:pPr>
        <w:pStyle w:val="Edital-Subalnea-"/>
        <w:rPr>
          <w:lang w:val="en-US"/>
        </w:rPr>
      </w:pPr>
      <w:r w:rsidRPr="009706C9">
        <w:rPr>
          <w:b/>
          <w:lang w:val="en-US"/>
        </w:rPr>
        <w:t xml:space="preserve">five (5) points </w:t>
      </w:r>
      <w:r w:rsidRPr="009706C9">
        <w:rPr>
          <w:bCs/>
          <w:lang w:val="en-US"/>
        </w:rPr>
        <w:t>for providers of technical services to oil companies.</w:t>
      </w:r>
    </w:p>
    <w:p w14:paraId="5051B316" w14:textId="77777777" w:rsidR="00716D6A" w:rsidRPr="009706C9" w:rsidRDefault="00716D6A" w:rsidP="00716D6A">
      <w:pPr>
        <w:pStyle w:val="Edital-Corpodetexto"/>
        <w:rPr>
          <w:lang w:val="en-US"/>
        </w:rPr>
      </w:pPr>
    </w:p>
    <w:p w14:paraId="6950281C" w14:textId="5BAC61B8" w:rsidR="00716D6A" w:rsidRPr="009706C9" w:rsidRDefault="00716D6A" w:rsidP="00716D6A">
      <w:pPr>
        <w:pStyle w:val="Edital-Subalneaa1"/>
        <w:numPr>
          <w:ilvl w:val="0"/>
          <w:numId w:val="36"/>
        </w:numPr>
        <w:ind w:left="1219" w:hanging="510"/>
        <w:rPr>
          <w:lang w:val="en-US"/>
        </w:rPr>
      </w:pPr>
      <w:r w:rsidRPr="009706C9">
        <w:rPr>
          <w:lang w:val="en-US"/>
        </w:rPr>
        <w:t>Production activities:</w:t>
      </w:r>
    </w:p>
    <w:p w14:paraId="431FA133" w14:textId="169CA732" w:rsidR="00716D6A" w:rsidRPr="009706C9" w:rsidRDefault="00716D6A" w:rsidP="00716D6A">
      <w:pPr>
        <w:pStyle w:val="Edital-Subalnea-"/>
        <w:ind w:left="1066" w:hanging="357"/>
        <w:rPr>
          <w:lang w:val="en-US"/>
        </w:rPr>
      </w:pPr>
      <w:r w:rsidRPr="009706C9">
        <w:rPr>
          <w:b/>
          <w:lang w:val="en-US"/>
        </w:rPr>
        <w:t>ten (10) points</w:t>
      </w:r>
      <w:r w:rsidRPr="009706C9">
        <w:rPr>
          <w:bCs/>
          <w:lang w:val="en-US"/>
        </w:rPr>
        <w:t xml:space="preserve"> for operators; or</w:t>
      </w:r>
    </w:p>
    <w:p w14:paraId="2F77F200" w14:textId="74BD3235" w:rsidR="00716D6A" w:rsidRPr="009706C9" w:rsidRDefault="00716D6A" w:rsidP="00716D6A">
      <w:pPr>
        <w:pStyle w:val="Edital-Subalnea-"/>
        <w:ind w:left="1066" w:hanging="357"/>
        <w:rPr>
          <w:lang w:val="en-US"/>
        </w:rPr>
      </w:pPr>
      <w:r w:rsidRPr="009706C9">
        <w:rPr>
          <w:b/>
          <w:lang w:val="en-US"/>
        </w:rPr>
        <w:t xml:space="preserve">five (5) points </w:t>
      </w:r>
      <w:r w:rsidRPr="009706C9">
        <w:rPr>
          <w:bCs/>
          <w:lang w:val="en-US"/>
        </w:rPr>
        <w:t>for non-operators; or</w:t>
      </w:r>
      <w:r w:rsidRPr="009706C9">
        <w:rPr>
          <w:lang w:val="en-US"/>
        </w:rPr>
        <w:t xml:space="preserve"> </w:t>
      </w:r>
    </w:p>
    <w:p w14:paraId="278BC6FD" w14:textId="3326DB8B" w:rsidR="00716D6A" w:rsidRPr="009706C9" w:rsidRDefault="00716D6A" w:rsidP="00716D6A">
      <w:pPr>
        <w:pStyle w:val="Edital-Subalnea-"/>
        <w:ind w:left="1066" w:hanging="357"/>
        <w:rPr>
          <w:lang w:val="en-US"/>
        </w:rPr>
      </w:pPr>
      <w:r w:rsidRPr="009706C9">
        <w:rPr>
          <w:b/>
          <w:lang w:val="en-US"/>
        </w:rPr>
        <w:t>five (5) points</w:t>
      </w:r>
      <w:r w:rsidRPr="009706C9">
        <w:rPr>
          <w:bCs/>
          <w:lang w:val="en-US"/>
        </w:rPr>
        <w:t xml:space="preserve"> for providers of technical services to oil companies.</w:t>
      </w:r>
    </w:p>
    <w:p w14:paraId="385D9B59" w14:textId="77777777" w:rsidR="00716D6A" w:rsidRPr="009706C9" w:rsidRDefault="00716D6A" w:rsidP="00716D6A">
      <w:pPr>
        <w:pStyle w:val="Edital-Corpodetexto"/>
        <w:rPr>
          <w:lang w:val="en-US"/>
        </w:rPr>
      </w:pPr>
    </w:p>
    <w:p w14:paraId="7A1D6B16" w14:textId="331BCC45" w:rsidR="00716D6A" w:rsidRPr="009706C9" w:rsidRDefault="00716D6A" w:rsidP="00716D6A">
      <w:pPr>
        <w:pStyle w:val="Edital-Alnea"/>
        <w:numPr>
          <w:ilvl w:val="0"/>
          <w:numId w:val="38"/>
        </w:numPr>
        <w:rPr>
          <w:b/>
          <w:lang w:val="en-US"/>
        </w:rPr>
      </w:pPr>
      <w:r w:rsidRPr="009706C9">
        <w:rPr>
          <w:b/>
          <w:lang w:val="en-US"/>
        </w:rPr>
        <w:t>Experience in E&amp;P activities in deep and ultra-deep water</w:t>
      </w:r>
      <w:r w:rsidRPr="009706C9">
        <w:rPr>
          <w:bCs/>
          <w:lang w:val="en-US"/>
        </w:rPr>
        <w:t>:</w:t>
      </w:r>
    </w:p>
    <w:p w14:paraId="55A22F51" w14:textId="3DACB7A5" w:rsidR="00716D6A" w:rsidRPr="009706C9" w:rsidRDefault="00716D6A" w:rsidP="00716D6A">
      <w:pPr>
        <w:pStyle w:val="Edital-Corpodetexto"/>
        <w:rPr>
          <w:lang w:val="en-US"/>
        </w:rPr>
      </w:pPr>
      <w:r w:rsidRPr="009706C9">
        <w:rPr>
          <w:szCs w:val="22"/>
          <w:lang w:val="en-US"/>
        </w:rPr>
        <w:t>The following points shall be assigned to the bidders developing E&amp;P activities in deep or ultra-deep water (water depth of more than 400 meters), following the best practices of the oil industry:</w:t>
      </w:r>
    </w:p>
    <w:p w14:paraId="49FE07DF" w14:textId="77777777" w:rsidR="00716D6A" w:rsidRPr="009706C9" w:rsidRDefault="00716D6A" w:rsidP="00716D6A">
      <w:pPr>
        <w:pStyle w:val="Edital-Corpodetexto"/>
        <w:rPr>
          <w:lang w:val="en-US"/>
        </w:rPr>
      </w:pPr>
    </w:p>
    <w:p w14:paraId="3180E0DC" w14:textId="02B63337" w:rsidR="00716D6A" w:rsidRPr="009706C9" w:rsidRDefault="00716D6A" w:rsidP="00716D6A">
      <w:pPr>
        <w:pStyle w:val="Edital-Subalneaa1"/>
        <w:numPr>
          <w:ilvl w:val="0"/>
          <w:numId w:val="39"/>
        </w:numPr>
        <w:ind w:left="1219" w:hanging="510"/>
        <w:rPr>
          <w:lang w:val="en-US"/>
        </w:rPr>
      </w:pPr>
      <w:r w:rsidRPr="009706C9">
        <w:rPr>
          <w:lang w:val="en-US"/>
        </w:rPr>
        <w:t>Exploration activities:</w:t>
      </w:r>
    </w:p>
    <w:p w14:paraId="383F3283" w14:textId="3D5207E8" w:rsidR="00716D6A" w:rsidRPr="009706C9" w:rsidRDefault="00716D6A" w:rsidP="00716D6A">
      <w:pPr>
        <w:pStyle w:val="Edital-Subalnea-"/>
        <w:rPr>
          <w:lang w:val="en-US"/>
        </w:rPr>
      </w:pPr>
      <w:r w:rsidRPr="009706C9">
        <w:rPr>
          <w:b/>
          <w:lang w:val="en-US"/>
        </w:rPr>
        <w:t>ten (10) points</w:t>
      </w:r>
      <w:r w:rsidRPr="009706C9">
        <w:rPr>
          <w:bCs/>
          <w:lang w:val="en-US"/>
        </w:rPr>
        <w:t xml:space="preserve"> for operators; or</w:t>
      </w:r>
    </w:p>
    <w:p w14:paraId="6B819637" w14:textId="784AD41D" w:rsidR="00716D6A" w:rsidRPr="009706C9" w:rsidRDefault="00716D6A" w:rsidP="00716D6A">
      <w:pPr>
        <w:pStyle w:val="Edital-Subalnea-"/>
        <w:rPr>
          <w:lang w:val="en-US"/>
        </w:rPr>
      </w:pPr>
      <w:r w:rsidRPr="009706C9">
        <w:rPr>
          <w:b/>
          <w:lang w:val="en-US"/>
        </w:rPr>
        <w:t>five (5) points</w:t>
      </w:r>
      <w:r w:rsidRPr="009706C9">
        <w:rPr>
          <w:bCs/>
          <w:lang w:val="en-US"/>
        </w:rPr>
        <w:t xml:space="preserve"> for non-operators; or</w:t>
      </w:r>
      <w:r w:rsidRPr="009706C9">
        <w:rPr>
          <w:lang w:val="en-US"/>
        </w:rPr>
        <w:t xml:space="preserve"> </w:t>
      </w:r>
    </w:p>
    <w:p w14:paraId="656CB8E2" w14:textId="613AAB70" w:rsidR="00716D6A" w:rsidRPr="009706C9" w:rsidRDefault="00716D6A" w:rsidP="00716D6A">
      <w:pPr>
        <w:pStyle w:val="Edital-Subalnea-"/>
        <w:rPr>
          <w:lang w:val="en-US"/>
        </w:rPr>
      </w:pPr>
      <w:r w:rsidRPr="009706C9">
        <w:rPr>
          <w:b/>
          <w:lang w:val="en-US"/>
        </w:rPr>
        <w:t>five (5) points</w:t>
      </w:r>
      <w:r w:rsidRPr="009706C9">
        <w:rPr>
          <w:bCs/>
          <w:lang w:val="en-US"/>
        </w:rPr>
        <w:t xml:space="preserve"> for providers of technical services to oil companies.</w:t>
      </w:r>
    </w:p>
    <w:p w14:paraId="16FDAE84" w14:textId="77777777" w:rsidR="00716D6A" w:rsidRPr="009706C9" w:rsidRDefault="00716D6A" w:rsidP="00716D6A">
      <w:pPr>
        <w:pStyle w:val="Edital-Corpodetexto"/>
        <w:rPr>
          <w:lang w:val="en-US"/>
        </w:rPr>
      </w:pPr>
    </w:p>
    <w:p w14:paraId="1D1CAD76" w14:textId="182EBEFC" w:rsidR="00716D6A" w:rsidRPr="009706C9" w:rsidRDefault="00716D6A" w:rsidP="00716D6A">
      <w:pPr>
        <w:pStyle w:val="Edital-Subalneaa1"/>
        <w:numPr>
          <w:ilvl w:val="0"/>
          <w:numId w:val="39"/>
        </w:numPr>
        <w:ind w:left="1219" w:hanging="510"/>
        <w:rPr>
          <w:lang w:val="en-US"/>
        </w:rPr>
      </w:pPr>
      <w:r w:rsidRPr="009706C9">
        <w:rPr>
          <w:lang w:val="en-US"/>
        </w:rPr>
        <w:t>Production activities:</w:t>
      </w:r>
    </w:p>
    <w:p w14:paraId="7037417C" w14:textId="3B707C11" w:rsidR="00716D6A" w:rsidRPr="009706C9" w:rsidRDefault="00716D6A" w:rsidP="00716D6A">
      <w:pPr>
        <w:pStyle w:val="Edital-Subalnea-"/>
        <w:rPr>
          <w:lang w:val="en-US"/>
        </w:rPr>
      </w:pPr>
      <w:r w:rsidRPr="009706C9">
        <w:rPr>
          <w:b/>
          <w:lang w:val="en-US"/>
        </w:rPr>
        <w:t>ten (10) points</w:t>
      </w:r>
      <w:r w:rsidRPr="009706C9">
        <w:rPr>
          <w:bCs/>
          <w:lang w:val="en-US"/>
        </w:rPr>
        <w:t xml:space="preserve"> for operators; or</w:t>
      </w:r>
    </w:p>
    <w:p w14:paraId="12D8260A" w14:textId="73BAF438" w:rsidR="00716D6A" w:rsidRPr="009706C9" w:rsidRDefault="00716D6A" w:rsidP="00716D6A">
      <w:pPr>
        <w:pStyle w:val="Edital-Subalnea-"/>
        <w:rPr>
          <w:bCs/>
          <w:lang w:val="en-US"/>
        </w:rPr>
      </w:pPr>
      <w:r w:rsidRPr="009706C9">
        <w:rPr>
          <w:b/>
          <w:lang w:val="en-US"/>
        </w:rPr>
        <w:t xml:space="preserve">five (5) points </w:t>
      </w:r>
      <w:r w:rsidRPr="009706C9">
        <w:rPr>
          <w:bCs/>
          <w:lang w:val="en-US"/>
        </w:rPr>
        <w:t xml:space="preserve">for non-operators; or </w:t>
      </w:r>
    </w:p>
    <w:p w14:paraId="09380801" w14:textId="0A48C71A" w:rsidR="00716D6A" w:rsidRPr="009706C9" w:rsidRDefault="00716D6A" w:rsidP="00716D6A">
      <w:pPr>
        <w:pStyle w:val="Edital-Subalnea-"/>
        <w:rPr>
          <w:bCs/>
          <w:lang w:val="en-US"/>
        </w:rPr>
      </w:pPr>
      <w:r w:rsidRPr="009706C9">
        <w:rPr>
          <w:b/>
          <w:lang w:val="en-US"/>
        </w:rPr>
        <w:t xml:space="preserve">five (5) points </w:t>
      </w:r>
      <w:r w:rsidRPr="009706C9">
        <w:rPr>
          <w:bCs/>
          <w:lang w:val="en-US"/>
        </w:rPr>
        <w:t>for providers of technical services to oil companies.</w:t>
      </w:r>
    </w:p>
    <w:p w14:paraId="4597D4F2" w14:textId="77777777" w:rsidR="00716D6A" w:rsidRPr="009706C9" w:rsidRDefault="00716D6A" w:rsidP="00716D6A">
      <w:pPr>
        <w:pStyle w:val="Edital-Corpodetexto"/>
        <w:rPr>
          <w:lang w:val="en-US"/>
        </w:rPr>
      </w:pPr>
    </w:p>
    <w:p w14:paraId="6CD125CC" w14:textId="2DC8470E" w:rsidR="00716D6A" w:rsidRPr="009706C9" w:rsidRDefault="00716D6A" w:rsidP="00716D6A">
      <w:pPr>
        <w:pStyle w:val="Edital-Alnea"/>
        <w:numPr>
          <w:ilvl w:val="0"/>
          <w:numId w:val="38"/>
        </w:numPr>
        <w:rPr>
          <w:b/>
          <w:lang w:val="en-US"/>
        </w:rPr>
      </w:pPr>
      <w:r w:rsidRPr="009706C9">
        <w:rPr>
          <w:b/>
          <w:lang w:val="en-US"/>
        </w:rPr>
        <w:t>Experience in E&amp;P activities in adverse environments</w:t>
      </w:r>
      <w:r w:rsidRPr="009706C9">
        <w:rPr>
          <w:bCs/>
          <w:lang w:val="en-US"/>
        </w:rPr>
        <w:t>:</w:t>
      </w:r>
      <w:r w:rsidRPr="009706C9">
        <w:rPr>
          <w:b/>
          <w:lang w:val="en-US"/>
        </w:rPr>
        <w:t xml:space="preserve"> </w:t>
      </w:r>
    </w:p>
    <w:p w14:paraId="2EA3F3CE" w14:textId="6C7A7E31" w:rsidR="00716D6A" w:rsidRPr="009706C9" w:rsidRDefault="00716D6A" w:rsidP="00716D6A">
      <w:pPr>
        <w:pStyle w:val="Edital-Corpodetexto"/>
        <w:rPr>
          <w:lang w:val="en-US"/>
        </w:rPr>
      </w:pPr>
      <w:r w:rsidRPr="009706C9">
        <w:rPr>
          <w:szCs w:val="22"/>
          <w:lang w:val="en-US"/>
        </w:rPr>
        <w:t>The following points shall be assigned to the bidders developing E&amp;P activities in adverse environments, following the best practices of the oil industry:</w:t>
      </w:r>
    </w:p>
    <w:p w14:paraId="62CCE081" w14:textId="143DD7E8" w:rsidR="00716D6A" w:rsidRPr="009706C9" w:rsidRDefault="00716D6A" w:rsidP="00716D6A">
      <w:pPr>
        <w:pStyle w:val="Edital-Subalnea-"/>
        <w:rPr>
          <w:bCs/>
          <w:lang w:val="en-US"/>
        </w:rPr>
      </w:pPr>
      <w:r w:rsidRPr="009706C9">
        <w:rPr>
          <w:b/>
          <w:lang w:val="en-US"/>
        </w:rPr>
        <w:t>ten (10) points</w:t>
      </w:r>
      <w:r w:rsidRPr="009706C9">
        <w:rPr>
          <w:bCs/>
          <w:lang w:val="en-US"/>
        </w:rPr>
        <w:t xml:space="preserve"> for operators; or</w:t>
      </w:r>
    </w:p>
    <w:p w14:paraId="68CD9751" w14:textId="7C6F0D3D" w:rsidR="00716D6A" w:rsidRPr="009706C9" w:rsidRDefault="00716D6A" w:rsidP="00716D6A">
      <w:pPr>
        <w:pStyle w:val="Edital-Subalnea-"/>
        <w:rPr>
          <w:bCs/>
          <w:lang w:val="en-US"/>
        </w:rPr>
      </w:pPr>
      <w:r w:rsidRPr="009706C9">
        <w:rPr>
          <w:b/>
          <w:lang w:val="en-US"/>
        </w:rPr>
        <w:t xml:space="preserve">five (5) points </w:t>
      </w:r>
      <w:r w:rsidRPr="009706C9">
        <w:rPr>
          <w:bCs/>
          <w:lang w:val="en-US"/>
        </w:rPr>
        <w:t xml:space="preserve">for non-operators; or </w:t>
      </w:r>
    </w:p>
    <w:p w14:paraId="3232F231" w14:textId="1FA3DAD0" w:rsidR="00716D6A" w:rsidRPr="009706C9" w:rsidRDefault="00716D6A" w:rsidP="00716D6A">
      <w:pPr>
        <w:pStyle w:val="Edital-Subalnea-"/>
        <w:rPr>
          <w:bCs/>
          <w:lang w:val="en-US"/>
        </w:rPr>
      </w:pPr>
      <w:r w:rsidRPr="009706C9">
        <w:rPr>
          <w:b/>
          <w:lang w:val="en-US"/>
        </w:rPr>
        <w:t>five (5) points</w:t>
      </w:r>
      <w:r w:rsidRPr="009706C9">
        <w:rPr>
          <w:bCs/>
          <w:lang w:val="en-US"/>
        </w:rPr>
        <w:t xml:space="preserve"> for providers of technical services to oil companies.</w:t>
      </w:r>
    </w:p>
    <w:p w14:paraId="3C913A68" w14:textId="77777777" w:rsidR="00012A2C" w:rsidRPr="009706C9" w:rsidRDefault="00012A2C" w:rsidP="00012A2C">
      <w:pPr>
        <w:pStyle w:val="Edital-Corpodetexto"/>
        <w:rPr>
          <w:lang w:val="en-US"/>
        </w:rPr>
      </w:pPr>
    </w:p>
    <w:p w14:paraId="2A7A8BAA" w14:textId="6286AFBA" w:rsidR="008A070E" w:rsidRPr="009706C9" w:rsidRDefault="00716D6A" w:rsidP="00070C86">
      <w:pPr>
        <w:pStyle w:val="Edital-Corpodetexto"/>
        <w:rPr>
          <w:lang w:val="en-US"/>
        </w:rPr>
      </w:pPr>
      <w:r w:rsidRPr="009706C9">
        <w:rPr>
          <w:lang w:val="en-US"/>
        </w:rPr>
        <w:lastRenderedPageBreak/>
        <w:t>For this criterion, E&amp;P activities in adverse environments are those where there may be one or more of the following:</w:t>
      </w:r>
      <w:r w:rsidR="008A070E" w:rsidRPr="009706C9">
        <w:rPr>
          <w:lang w:val="en-US"/>
        </w:rPr>
        <w:t xml:space="preserve"> </w:t>
      </w:r>
      <w:r w:rsidRPr="009706C9">
        <w:rPr>
          <w:lang w:val="en-US"/>
        </w:rPr>
        <w:t>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and production of heavy (10°API to 22°API) and/or extra-heavy (below 10°API) oils and major occurrence of contaminants, such as CO</w:t>
      </w:r>
      <w:r w:rsidRPr="009706C9">
        <w:rPr>
          <w:vertAlign w:val="subscript"/>
          <w:lang w:val="en-US"/>
        </w:rPr>
        <w:t>2</w:t>
      </w:r>
      <w:r w:rsidRPr="009706C9">
        <w:rPr>
          <w:lang w:val="en-US"/>
        </w:rPr>
        <w:t xml:space="preserve"> (carbon dioxide) and H</w:t>
      </w:r>
      <w:r w:rsidRPr="009706C9">
        <w:rPr>
          <w:vertAlign w:val="subscript"/>
          <w:lang w:val="en-US"/>
        </w:rPr>
        <w:t>2</w:t>
      </w:r>
      <w:r w:rsidRPr="009706C9">
        <w:rPr>
          <w:lang w:val="en-US"/>
        </w:rPr>
        <w:t>S (hydrogen sulfide), that may cause operational risks.</w:t>
      </w:r>
    </w:p>
    <w:p w14:paraId="3A4CB11B" w14:textId="77777777" w:rsidR="002D3D84" w:rsidRPr="009706C9" w:rsidRDefault="002D3D84" w:rsidP="00012A2C">
      <w:pPr>
        <w:pStyle w:val="Edital-Corpodetexto"/>
        <w:rPr>
          <w:lang w:val="en-US"/>
        </w:rPr>
      </w:pPr>
    </w:p>
    <w:p w14:paraId="6B929BBA" w14:textId="61447ED2" w:rsidR="00070C86" w:rsidRPr="009706C9" w:rsidRDefault="00070C86" w:rsidP="00070C86">
      <w:pPr>
        <w:pStyle w:val="Edital-Alnea"/>
        <w:numPr>
          <w:ilvl w:val="0"/>
          <w:numId w:val="38"/>
        </w:numPr>
        <w:rPr>
          <w:b/>
          <w:lang w:val="en-US"/>
        </w:rPr>
      </w:pPr>
      <w:r w:rsidRPr="009706C9">
        <w:rPr>
          <w:b/>
          <w:lang w:val="en-US"/>
        </w:rPr>
        <w:t>Experience in E&amp;P activities in environmentally sensitive areas</w:t>
      </w:r>
      <w:r w:rsidRPr="009706C9">
        <w:rPr>
          <w:bCs/>
          <w:lang w:val="en-US"/>
        </w:rPr>
        <w:t>:</w:t>
      </w:r>
    </w:p>
    <w:p w14:paraId="726D2B2C" w14:textId="051262E4" w:rsidR="00070C86" w:rsidRPr="009706C9" w:rsidRDefault="00070C86" w:rsidP="00070C86">
      <w:pPr>
        <w:pStyle w:val="Edital-Corpodetexto"/>
        <w:rPr>
          <w:lang w:val="en-US"/>
        </w:rPr>
      </w:pPr>
      <w:r w:rsidRPr="009706C9">
        <w:rPr>
          <w:szCs w:val="22"/>
          <w:lang w:val="en-US"/>
        </w:rPr>
        <w:t>The following points shall be assigned to the bidders developing E&amp;P activities in environmentally sensitive areas, following the best practices of the oil industry:</w:t>
      </w:r>
    </w:p>
    <w:p w14:paraId="611E39E2" w14:textId="1AE20543" w:rsidR="00070C86" w:rsidRPr="009706C9" w:rsidRDefault="00070C86" w:rsidP="00070C86">
      <w:pPr>
        <w:pStyle w:val="Edital-Subalnea-"/>
        <w:rPr>
          <w:bCs/>
          <w:lang w:val="en-US"/>
        </w:rPr>
      </w:pPr>
      <w:r w:rsidRPr="009706C9">
        <w:rPr>
          <w:b/>
          <w:lang w:val="en-US"/>
        </w:rPr>
        <w:t>ten (10) points</w:t>
      </w:r>
      <w:r w:rsidRPr="009706C9">
        <w:rPr>
          <w:bCs/>
          <w:lang w:val="en-US"/>
        </w:rPr>
        <w:t xml:space="preserve"> for operators; or</w:t>
      </w:r>
    </w:p>
    <w:p w14:paraId="5F9F7987" w14:textId="088F437D" w:rsidR="00070C86" w:rsidRPr="009706C9" w:rsidRDefault="00070C86" w:rsidP="00070C86">
      <w:pPr>
        <w:pStyle w:val="Edital-Subalnea-"/>
        <w:rPr>
          <w:bCs/>
          <w:lang w:val="en-US"/>
        </w:rPr>
      </w:pPr>
      <w:r w:rsidRPr="009706C9">
        <w:rPr>
          <w:b/>
          <w:lang w:val="en-US"/>
        </w:rPr>
        <w:t xml:space="preserve">five (5) points </w:t>
      </w:r>
      <w:r w:rsidRPr="009706C9">
        <w:rPr>
          <w:bCs/>
          <w:lang w:val="en-US"/>
        </w:rPr>
        <w:t xml:space="preserve">for non-operators; or </w:t>
      </w:r>
    </w:p>
    <w:p w14:paraId="04061580" w14:textId="17B2C03B" w:rsidR="00070C86" w:rsidRPr="009706C9" w:rsidRDefault="00070C86" w:rsidP="00070C86">
      <w:pPr>
        <w:pStyle w:val="Edital-Subalnea-"/>
        <w:rPr>
          <w:bCs/>
          <w:lang w:val="en-US"/>
        </w:rPr>
      </w:pPr>
      <w:r w:rsidRPr="009706C9">
        <w:rPr>
          <w:b/>
          <w:lang w:val="en-US"/>
        </w:rPr>
        <w:t>five (5) points</w:t>
      </w:r>
      <w:r w:rsidRPr="009706C9">
        <w:rPr>
          <w:bCs/>
          <w:lang w:val="en-US"/>
        </w:rPr>
        <w:t xml:space="preserve"> for providers of technical services to oil companies.</w:t>
      </w:r>
    </w:p>
    <w:p w14:paraId="34B16425" w14:textId="77777777" w:rsidR="00012A2C" w:rsidRPr="009706C9" w:rsidRDefault="00012A2C" w:rsidP="00012A2C">
      <w:pPr>
        <w:pStyle w:val="Edital-Corpodetexto"/>
        <w:rPr>
          <w:lang w:val="en-US"/>
        </w:rPr>
      </w:pPr>
    </w:p>
    <w:p w14:paraId="145BBA55" w14:textId="3E1D2862" w:rsidR="008A070E" w:rsidRPr="009706C9" w:rsidRDefault="00070C86" w:rsidP="00070C86">
      <w:pPr>
        <w:pStyle w:val="Edital-Corpodetexto"/>
        <w:rPr>
          <w:lang w:val="en-US"/>
        </w:rPr>
      </w:pPr>
      <w:r w:rsidRPr="009706C9">
        <w:rPr>
          <w:lang w:val="en-US"/>
        </w:rPr>
        <w:t>For this criterion, E&amp;P activities in areas of influence are those where there may be one or more of the following:</w:t>
      </w:r>
      <w:r w:rsidR="008A070E" w:rsidRPr="009706C9">
        <w:rPr>
          <w:lang w:val="en-US"/>
        </w:rPr>
        <w:t xml:space="preserve"> </w:t>
      </w:r>
      <w:r w:rsidRPr="009706C9">
        <w:rPr>
          <w:lang w:val="en-US"/>
        </w:rPr>
        <w:t>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1E080F05" w14:textId="77777777" w:rsidR="002D3D84" w:rsidRPr="009706C9" w:rsidRDefault="002D3D84" w:rsidP="002D3D84">
      <w:pPr>
        <w:pStyle w:val="Edital-Corpodetexto"/>
        <w:rPr>
          <w:lang w:val="en-US"/>
        </w:rPr>
      </w:pPr>
    </w:p>
    <w:p w14:paraId="3634F8E0" w14:textId="2D42D4D6" w:rsidR="009F032A" w:rsidRPr="009706C9" w:rsidRDefault="00070C86" w:rsidP="00070C86">
      <w:pPr>
        <w:pStyle w:val="Edital-TabelaTtulo"/>
        <w:rPr>
          <w:lang w:val="en-US"/>
        </w:rPr>
      </w:pPr>
      <w:r w:rsidRPr="009706C9">
        <w:rPr>
          <w:lang w:val="en-US"/>
        </w:rPr>
        <w:t>Table 12 – Score per E&amp;P activity under development</w:t>
      </w:r>
    </w:p>
    <w:tbl>
      <w:tblPr>
        <w:tblW w:w="5000" w:type="pct"/>
        <w:tblCellMar>
          <w:left w:w="70" w:type="dxa"/>
          <w:right w:w="70" w:type="dxa"/>
        </w:tblCellMar>
        <w:tblLook w:val="04A0" w:firstRow="1" w:lastRow="0" w:firstColumn="1" w:lastColumn="0" w:noHBand="0" w:noVBand="1"/>
      </w:tblPr>
      <w:tblGrid>
        <w:gridCol w:w="2152"/>
        <w:gridCol w:w="1528"/>
        <w:gridCol w:w="1628"/>
        <w:gridCol w:w="1876"/>
        <w:gridCol w:w="1878"/>
      </w:tblGrid>
      <w:tr w:rsidR="009F032A" w:rsidRPr="009706C9" w14:paraId="3EDF055A" w14:textId="77777777" w:rsidTr="009643DA">
        <w:trPr>
          <w:trHeight w:val="454"/>
        </w:trPr>
        <w:tc>
          <w:tcPr>
            <w:tcW w:w="1188"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293C7CD9" w14:textId="30BD7F87" w:rsidR="009F032A" w:rsidRPr="009706C9" w:rsidRDefault="00375228" w:rsidP="00555734">
            <w:pPr>
              <w:pStyle w:val="Edital-TabelaContedo"/>
              <w:rPr>
                <w:lang w:val="en-US"/>
              </w:rPr>
            </w:pPr>
            <w:r w:rsidRPr="009706C9">
              <w:rPr>
                <w:lang w:val="en-US"/>
              </w:rPr>
              <w:t>Operating environment</w:t>
            </w:r>
          </w:p>
        </w:tc>
        <w:tc>
          <w:tcPr>
            <w:tcW w:w="3812"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08E51A6" w14:textId="4949C6B5" w:rsidR="009F032A" w:rsidRPr="009706C9" w:rsidRDefault="00375228" w:rsidP="00555734">
            <w:pPr>
              <w:pStyle w:val="Edital-TabelaContedo"/>
              <w:rPr>
                <w:lang w:val="en-US"/>
              </w:rPr>
            </w:pPr>
            <w:r w:rsidRPr="009706C9">
              <w:rPr>
                <w:lang w:val="en-US"/>
              </w:rPr>
              <w:t>Operating qualification</w:t>
            </w:r>
          </w:p>
        </w:tc>
      </w:tr>
      <w:tr w:rsidR="009F032A" w:rsidRPr="007A74F2" w14:paraId="7F07BB7C" w14:textId="77777777" w:rsidTr="009643DA">
        <w:trPr>
          <w:trHeight w:val="454"/>
        </w:trPr>
        <w:tc>
          <w:tcPr>
            <w:tcW w:w="1188" w:type="pct"/>
            <w:vMerge/>
            <w:tcBorders>
              <w:left w:val="single" w:sz="4" w:space="0" w:color="auto"/>
              <w:right w:val="single" w:sz="4" w:space="0" w:color="auto"/>
            </w:tcBorders>
            <w:shd w:val="clear" w:color="auto" w:fill="A6A6A6" w:themeFill="background1" w:themeFillShade="A6"/>
            <w:vAlign w:val="center"/>
            <w:hideMark/>
          </w:tcPr>
          <w:p w14:paraId="0CDD2271" w14:textId="77777777" w:rsidR="009F032A" w:rsidRPr="009706C9" w:rsidRDefault="009F032A" w:rsidP="00555734">
            <w:pPr>
              <w:pStyle w:val="Edital-TabelaContedo"/>
              <w:rPr>
                <w:lang w:val="en-US"/>
              </w:rPr>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A7F0D3D" w14:textId="24D8F6F6" w:rsidR="009F032A" w:rsidRPr="009706C9" w:rsidRDefault="00375228" w:rsidP="00555734">
            <w:pPr>
              <w:pStyle w:val="Edital-TabelaContedo"/>
              <w:rPr>
                <w:lang w:val="en-US"/>
              </w:rPr>
            </w:pPr>
            <w:r w:rsidRPr="009706C9">
              <w:rPr>
                <w:lang w:val="en-US"/>
              </w:rPr>
              <w:t>Operator</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72B9BE1" w14:textId="7EEFD5D8" w:rsidR="009F032A" w:rsidRPr="009706C9" w:rsidRDefault="00375228" w:rsidP="00555734">
            <w:pPr>
              <w:pStyle w:val="Edital-TabelaContedo"/>
              <w:rPr>
                <w:lang w:val="en-US"/>
              </w:rPr>
            </w:pPr>
            <w:r w:rsidRPr="009706C9">
              <w:rPr>
                <w:lang w:val="en-US"/>
              </w:rPr>
              <w:t>Non-operator/Technical service provider</w:t>
            </w:r>
          </w:p>
        </w:tc>
      </w:tr>
      <w:tr w:rsidR="009F032A" w:rsidRPr="009706C9" w14:paraId="2075819D" w14:textId="77777777" w:rsidTr="009643DA">
        <w:trPr>
          <w:trHeight w:val="454"/>
        </w:trPr>
        <w:tc>
          <w:tcPr>
            <w:tcW w:w="1188"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66B07F74" w14:textId="77777777" w:rsidR="009F032A" w:rsidRPr="009706C9" w:rsidRDefault="009F032A" w:rsidP="00555734">
            <w:pPr>
              <w:pStyle w:val="Edital-TabelaContedo"/>
              <w:rPr>
                <w:lang w:val="en-US"/>
              </w:rPr>
            </w:pPr>
          </w:p>
        </w:tc>
        <w:tc>
          <w:tcPr>
            <w:tcW w:w="843" w:type="pct"/>
            <w:tcBorders>
              <w:top w:val="nil"/>
              <w:left w:val="nil"/>
              <w:bottom w:val="single" w:sz="4" w:space="0" w:color="auto"/>
              <w:right w:val="single" w:sz="4" w:space="0" w:color="auto"/>
            </w:tcBorders>
            <w:shd w:val="clear" w:color="auto" w:fill="A6A6A6" w:themeFill="background1" w:themeFillShade="A6"/>
            <w:vAlign w:val="center"/>
            <w:hideMark/>
          </w:tcPr>
          <w:p w14:paraId="1C166547" w14:textId="59001F71" w:rsidR="009F032A" w:rsidRPr="009706C9" w:rsidRDefault="00375228" w:rsidP="00555734">
            <w:pPr>
              <w:pStyle w:val="Edital-TabelaContedo"/>
              <w:rPr>
                <w:lang w:val="en-US"/>
              </w:rPr>
            </w:pPr>
            <w:r w:rsidRPr="009706C9">
              <w:rPr>
                <w:lang w:val="en-US"/>
              </w:rPr>
              <w:t>Exploration</w:t>
            </w:r>
          </w:p>
        </w:tc>
        <w:tc>
          <w:tcPr>
            <w:tcW w:w="898" w:type="pct"/>
            <w:tcBorders>
              <w:top w:val="nil"/>
              <w:left w:val="nil"/>
              <w:bottom w:val="single" w:sz="4" w:space="0" w:color="auto"/>
              <w:right w:val="single" w:sz="4" w:space="0" w:color="auto"/>
            </w:tcBorders>
            <w:shd w:val="clear" w:color="auto" w:fill="A6A6A6" w:themeFill="background1" w:themeFillShade="A6"/>
            <w:vAlign w:val="center"/>
            <w:hideMark/>
          </w:tcPr>
          <w:p w14:paraId="223809FF" w14:textId="7B190B13" w:rsidR="009F032A" w:rsidRPr="009706C9" w:rsidRDefault="00375228" w:rsidP="00555734">
            <w:pPr>
              <w:pStyle w:val="Edital-TabelaContedo"/>
              <w:rPr>
                <w:lang w:val="en-US"/>
              </w:rPr>
            </w:pPr>
            <w:r w:rsidRPr="009706C9">
              <w:rPr>
                <w:lang w:val="en-US"/>
              </w:rPr>
              <w:t>Production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5AE42DC3" w14:textId="1F1140C1" w:rsidR="009F032A" w:rsidRPr="009706C9" w:rsidRDefault="00375228" w:rsidP="00555734">
            <w:pPr>
              <w:pStyle w:val="Edital-TabelaContedo"/>
              <w:rPr>
                <w:lang w:val="en-US"/>
              </w:rPr>
            </w:pPr>
            <w:r w:rsidRPr="009706C9">
              <w:rPr>
                <w:lang w:val="en-US"/>
              </w:rPr>
              <w:t>Exploration</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7EBC7F88" w14:textId="07EF524C" w:rsidR="009F032A" w:rsidRPr="009706C9" w:rsidRDefault="00375228" w:rsidP="00555734">
            <w:pPr>
              <w:pStyle w:val="Edital-TabelaContedo"/>
              <w:rPr>
                <w:lang w:val="en-US"/>
              </w:rPr>
            </w:pPr>
            <w:r w:rsidRPr="009706C9">
              <w:rPr>
                <w:lang w:val="en-US"/>
              </w:rPr>
              <w:t>Production</w:t>
            </w:r>
          </w:p>
        </w:tc>
      </w:tr>
      <w:tr w:rsidR="009F032A" w:rsidRPr="009706C9" w14:paraId="153FF836"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FA2B97" w14:textId="206C467E" w:rsidR="009F032A" w:rsidRPr="009706C9" w:rsidRDefault="00375228" w:rsidP="00555734">
            <w:pPr>
              <w:pStyle w:val="Edital-TabelaContedo"/>
              <w:rPr>
                <w:b w:val="0"/>
                <w:lang w:val="en-US"/>
              </w:rPr>
            </w:pPr>
            <w:r w:rsidRPr="009706C9">
              <w:rPr>
                <w:b w:val="0"/>
                <w:lang w:val="en-US"/>
              </w:rPr>
              <w:t>Land</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56672B9A" w14:textId="77777777" w:rsidR="009F032A" w:rsidRPr="009706C9" w:rsidRDefault="009F032A" w:rsidP="00555734">
            <w:pPr>
              <w:pStyle w:val="Edital-TabelaContedo"/>
              <w:rPr>
                <w:b w:val="0"/>
                <w:lang w:val="en-US"/>
              </w:rPr>
            </w:pPr>
            <w:r w:rsidRPr="009706C9">
              <w:rPr>
                <w:b w:val="0"/>
                <w:lang w:val="en-US"/>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4F00946D" w14:textId="77777777" w:rsidR="009F032A" w:rsidRPr="009706C9" w:rsidRDefault="009F032A" w:rsidP="00555734">
            <w:pPr>
              <w:pStyle w:val="Edital-TabelaContedo"/>
              <w:rPr>
                <w:b w:val="0"/>
                <w:lang w:val="en-US"/>
              </w:rPr>
            </w:pPr>
            <w:r w:rsidRPr="009706C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644AFF80" w14:textId="77777777" w:rsidR="009F032A" w:rsidRPr="009706C9" w:rsidRDefault="009F032A" w:rsidP="00555734">
            <w:pPr>
              <w:pStyle w:val="Edital-TabelaContedo"/>
              <w:rPr>
                <w:b w:val="0"/>
                <w:lang w:val="en-US"/>
              </w:rPr>
            </w:pPr>
            <w:r w:rsidRPr="009706C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2C38AC8A" w14:textId="77777777" w:rsidR="009F032A" w:rsidRPr="009706C9" w:rsidRDefault="009F032A" w:rsidP="00555734">
            <w:pPr>
              <w:pStyle w:val="Edital-TabelaContedo"/>
              <w:rPr>
                <w:b w:val="0"/>
                <w:lang w:val="en-US"/>
              </w:rPr>
            </w:pPr>
            <w:r w:rsidRPr="009706C9">
              <w:rPr>
                <w:b w:val="0"/>
                <w:lang w:val="en-US"/>
              </w:rPr>
              <w:t>5</w:t>
            </w:r>
          </w:p>
        </w:tc>
      </w:tr>
      <w:tr w:rsidR="009F032A" w:rsidRPr="009706C9" w14:paraId="31374D5B"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21ED6F" w14:textId="45B1C7AA" w:rsidR="009F032A" w:rsidRPr="009706C9" w:rsidRDefault="00375228" w:rsidP="00555734">
            <w:pPr>
              <w:pStyle w:val="Edital-TabelaContedo"/>
              <w:rPr>
                <w:b w:val="0"/>
                <w:lang w:val="en-US"/>
              </w:rPr>
            </w:pPr>
            <w:r w:rsidRPr="009706C9">
              <w:rPr>
                <w:b w:val="0"/>
                <w:lang w:val="en-US"/>
              </w:rPr>
              <w:t>Shallow Water</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7A9E8F8A" w14:textId="77777777" w:rsidR="009F032A" w:rsidRPr="009706C9" w:rsidRDefault="009F032A" w:rsidP="00555734">
            <w:pPr>
              <w:pStyle w:val="Edital-TabelaContedo"/>
              <w:rPr>
                <w:b w:val="0"/>
                <w:lang w:val="en-US"/>
              </w:rPr>
            </w:pPr>
            <w:r w:rsidRPr="009706C9">
              <w:rPr>
                <w:b w:val="0"/>
                <w:lang w:val="en-US"/>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2FF5A7A1" w14:textId="77777777" w:rsidR="009F032A" w:rsidRPr="009706C9" w:rsidRDefault="009F032A" w:rsidP="00555734">
            <w:pPr>
              <w:pStyle w:val="Edital-TabelaContedo"/>
              <w:rPr>
                <w:b w:val="0"/>
                <w:lang w:val="en-US"/>
              </w:rPr>
            </w:pPr>
            <w:r w:rsidRPr="009706C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E2CA71F" w14:textId="77777777" w:rsidR="009F032A" w:rsidRPr="009706C9" w:rsidRDefault="009F032A" w:rsidP="00555734">
            <w:pPr>
              <w:pStyle w:val="Edital-TabelaContedo"/>
              <w:rPr>
                <w:b w:val="0"/>
                <w:lang w:val="en-US"/>
              </w:rPr>
            </w:pPr>
            <w:r w:rsidRPr="009706C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12145616" w14:textId="77777777" w:rsidR="009F032A" w:rsidRPr="009706C9" w:rsidRDefault="009F032A" w:rsidP="00555734">
            <w:pPr>
              <w:pStyle w:val="Edital-TabelaContedo"/>
              <w:rPr>
                <w:b w:val="0"/>
                <w:lang w:val="en-US"/>
              </w:rPr>
            </w:pPr>
            <w:r w:rsidRPr="009706C9">
              <w:rPr>
                <w:b w:val="0"/>
                <w:lang w:val="en-US"/>
              </w:rPr>
              <w:t>5</w:t>
            </w:r>
          </w:p>
        </w:tc>
      </w:tr>
      <w:tr w:rsidR="009F032A" w:rsidRPr="009706C9" w14:paraId="58B38994"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9F5ADA" w14:textId="1A552015" w:rsidR="009F032A" w:rsidRPr="009706C9" w:rsidRDefault="00375228" w:rsidP="008035C6">
            <w:pPr>
              <w:pStyle w:val="Edital-TabelaContedo"/>
              <w:rPr>
                <w:b w:val="0"/>
                <w:lang w:val="en-US"/>
              </w:rPr>
            </w:pPr>
            <w:r w:rsidRPr="009706C9">
              <w:rPr>
                <w:b w:val="0"/>
                <w:lang w:val="en-US"/>
              </w:rPr>
              <w:t>Deep or Ultra-deep water</w:t>
            </w:r>
          </w:p>
        </w:tc>
        <w:tc>
          <w:tcPr>
            <w:tcW w:w="843" w:type="pct"/>
            <w:tcBorders>
              <w:top w:val="nil"/>
              <w:left w:val="nil"/>
              <w:bottom w:val="single" w:sz="4" w:space="0" w:color="auto"/>
              <w:right w:val="single" w:sz="4" w:space="0" w:color="auto"/>
            </w:tcBorders>
            <w:shd w:val="clear" w:color="auto" w:fill="FFFFFF" w:themeFill="background1"/>
            <w:vAlign w:val="center"/>
            <w:hideMark/>
          </w:tcPr>
          <w:p w14:paraId="496D18EA" w14:textId="77777777" w:rsidR="009F032A" w:rsidRPr="009706C9" w:rsidRDefault="009F032A" w:rsidP="00555734">
            <w:pPr>
              <w:pStyle w:val="Edital-TabelaContedo"/>
              <w:rPr>
                <w:b w:val="0"/>
                <w:lang w:val="en-US"/>
              </w:rPr>
            </w:pPr>
            <w:r w:rsidRPr="009706C9">
              <w:rPr>
                <w:b w:val="0"/>
                <w:lang w:val="en-US"/>
              </w:rPr>
              <w:t>10</w:t>
            </w:r>
          </w:p>
        </w:tc>
        <w:tc>
          <w:tcPr>
            <w:tcW w:w="898" w:type="pct"/>
            <w:tcBorders>
              <w:top w:val="nil"/>
              <w:left w:val="nil"/>
              <w:bottom w:val="single" w:sz="4" w:space="0" w:color="auto"/>
              <w:right w:val="single" w:sz="4" w:space="0" w:color="auto"/>
            </w:tcBorders>
            <w:shd w:val="clear" w:color="auto" w:fill="FFFFFF" w:themeFill="background1"/>
            <w:vAlign w:val="center"/>
            <w:hideMark/>
          </w:tcPr>
          <w:p w14:paraId="796199ED" w14:textId="77777777" w:rsidR="009F032A" w:rsidRPr="009706C9" w:rsidRDefault="009F032A" w:rsidP="00555734">
            <w:pPr>
              <w:pStyle w:val="Edital-TabelaContedo"/>
              <w:rPr>
                <w:b w:val="0"/>
                <w:lang w:val="en-US"/>
              </w:rPr>
            </w:pPr>
            <w:r w:rsidRPr="009706C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05B1FE5" w14:textId="77777777" w:rsidR="009F032A" w:rsidRPr="009706C9" w:rsidRDefault="009F032A" w:rsidP="00555734">
            <w:pPr>
              <w:pStyle w:val="Edital-TabelaContedo"/>
              <w:rPr>
                <w:b w:val="0"/>
                <w:lang w:val="en-US"/>
              </w:rPr>
            </w:pPr>
            <w:r w:rsidRPr="009706C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32E36557" w14:textId="77777777" w:rsidR="009F032A" w:rsidRPr="009706C9" w:rsidRDefault="009F032A" w:rsidP="00555734">
            <w:pPr>
              <w:pStyle w:val="Edital-TabelaContedo"/>
              <w:rPr>
                <w:b w:val="0"/>
                <w:lang w:val="en-US"/>
              </w:rPr>
            </w:pPr>
            <w:r w:rsidRPr="009706C9">
              <w:rPr>
                <w:b w:val="0"/>
                <w:lang w:val="en-US"/>
              </w:rPr>
              <w:t>5</w:t>
            </w:r>
          </w:p>
        </w:tc>
      </w:tr>
      <w:tr w:rsidR="009F032A" w:rsidRPr="009706C9" w14:paraId="01D06145"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B1DDD6" w14:textId="337864B3" w:rsidR="009F032A" w:rsidRPr="009706C9" w:rsidRDefault="00375228" w:rsidP="00555734">
            <w:pPr>
              <w:pStyle w:val="Edital-TabelaContedo"/>
              <w:rPr>
                <w:b w:val="0"/>
                <w:lang w:val="en-US"/>
              </w:rPr>
            </w:pPr>
            <w:r w:rsidRPr="009706C9">
              <w:rPr>
                <w:b w:val="0"/>
                <w:lang w:val="en-US"/>
              </w:rPr>
              <w:t>Adverse Environments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14984A3D" w14:textId="77777777" w:rsidR="009F032A" w:rsidRPr="009706C9" w:rsidRDefault="009F032A" w:rsidP="00555734">
            <w:pPr>
              <w:pStyle w:val="Edital-TabelaContedo"/>
              <w:rPr>
                <w:b w:val="0"/>
                <w:lang w:val="en-US"/>
              </w:rPr>
            </w:pPr>
            <w:r w:rsidRPr="009706C9">
              <w:rPr>
                <w:b w:val="0"/>
                <w:lang w:val="en-US"/>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3164C46D" w14:textId="77777777" w:rsidR="009F032A" w:rsidRPr="009706C9" w:rsidRDefault="009F032A" w:rsidP="00555734">
            <w:pPr>
              <w:pStyle w:val="Edital-TabelaContedo"/>
              <w:rPr>
                <w:b w:val="0"/>
                <w:lang w:val="en-US"/>
              </w:rPr>
            </w:pPr>
            <w:r w:rsidRPr="009706C9">
              <w:rPr>
                <w:b w:val="0"/>
                <w:lang w:val="en-US"/>
              </w:rPr>
              <w:t>5</w:t>
            </w:r>
          </w:p>
        </w:tc>
      </w:tr>
      <w:tr w:rsidR="009F032A" w:rsidRPr="009706C9" w14:paraId="5CB19FE1" w14:textId="77777777" w:rsidTr="009643DA">
        <w:trPr>
          <w:trHeight w:val="454"/>
        </w:trPr>
        <w:tc>
          <w:tcPr>
            <w:tcW w:w="118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30351C" w14:textId="434098E8" w:rsidR="009F032A" w:rsidRPr="009706C9" w:rsidRDefault="00375228" w:rsidP="00555734">
            <w:pPr>
              <w:pStyle w:val="Edital-TabelaContedo"/>
              <w:rPr>
                <w:b w:val="0"/>
                <w:lang w:val="en-US"/>
              </w:rPr>
            </w:pPr>
            <w:r w:rsidRPr="009706C9">
              <w:rPr>
                <w:b w:val="0"/>
                <w:lang w:val="en-US"/>
              </w:rPr>
              <w:t>Environmentally Sensitive Areas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7E7250FB" w14:textId="77777777" w:rsidR="009F032A" w:rsidRPr="009706C9" w:rsidRDefault="009F032A" w:rsidP="00555734">
            <w:pPr>
              <w:pStyle w:val="Edital-TabelaContedo"/>
              <w:rPr>
                <w:b w:val="0"/>
                <w:lang w:val="en-US"/>
              </w:rPr>
            </w:pPr>
            <w:r w:rsidRPr="009706C9">
              <w:rPr>
                <w:b w:val="0"/>
                <w:lang w:val="en-US"/>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0299ADEA" w14:textId="77777777" w:rsidR="009F032A" w:rsidRPr="009706C9" w:rsidRDefault="009F032A" w:rsidP="00555734">
            <w:pPr>
              <w:pStyle w:val="Edital-TabelaContedo"/>
              <w:rPr>
                <w:b w:val="0"/>
                <w:lang w:val="en-US"/>
              </w:rPr>
            </w:pPr>
            <w:r w:rsidRPr="009706C9">
              <w:rPr>
                <w:b w:val="0"/>
                <w:lang w:val="en-US"/>
              </w:rPr>
              <w:t>5</w:t>
            </w:r>
          </w:p>
        </w:tc>
      </w:tr>
    </w:tbl>
    <w:p w14:paraId="254F6B96" w14:textId="77777777" w:rsidR="009F032A" w:rsidRPr="009706C9" w:rsidRDefault="009F032A" w:rsidP="002D3D84">
      <w:pPr>
        <w:pStyle w:val="Edital-Corpodetexto"/>
        <w:rPr>
          <w:lang w:val="en-US"/>
        </w:rPr>
      </w:pPr>
    </w:p>
    <w:p w14:paraId="1F2BD941" w14:textId="77777777" w:rsidR="00375228" w:rsidRPr="009706C9" w:rsidRDefault="00375228" w:rsidP="00375228">
      <w:pPr>
        <w:pStyle w:val="Edital-Corpodetexto"/>
        <w:rPr>
          <w:lang w:val="en-US"/>
        </w:rPr>
      </w:pPr>
    </w:p>
    <w:p w14:paraId="703A62F9" w14:textId="738A6BE1" w:rsidR="00375228" w:rsidRPr="009706C9" w:rsidRDefault="00375228" w:rsidP="002F3A17">
      <w:pPr>
        <w:pStyle w:val="Edital-Ttulo5"/>
        <w:rPr>
          <w:lang w:val="en-US"/>
        </w:rPr>
      </w:pPr>
      <w:r w:rsidRPr="009706C9">
        <w:rPr>
          <w:lang w:val="en-US"/>
        </w:rPr>
        <w:t>Score by length of experience in E&amp;P activities</w:t>
      </w:r>
    </w:p>
    <w:p w14:paraId="0AF3D02D" w14:textId="24F2907A" w:rsidR="00375228" w:rsidRPr="009706C9" w:rsidRDefault="00375228" w:rsidP="00375228">
      <w:pPr>
        <w:pStyle w:val="Edital-Corpodetexto"/>
        <w:rPr>
          <w:lang w:val="en-US"/>
        </w:rPr>
      </w:pPr>
      <w:r w:rsidRPr="009706C9">
        <w:rPr>
          <w:lang w:val="en-US"/>
        </w:rPr>
        <w:t>Bidders that inform experience as an operator in E&amp;P activities shall receive, depending on the length of experience and operating environment (onshore, shallow water, or deep/ultra-deep water), the score established in Table 13.</w:t>
      </w:r>
    </w:p>
    <w:p w14:paraId="468604D2" w14:textId="17ADA90C" w:rsidR="00375228" w:rsidRPr="009706C9" w:rsidRDefault="00375228" w:rsidP="00375228">
      <w:pPr>
        <w:pStyle w:val="Edital-Corpodetexto"/>
        <w:rPr>
          <w:lang w:val="en-US"/>
        </w:rPr>
      </w:pPr>
      <w:r w:rsidRPr="009706C9">
        <w:rPr>
          <w:lang w:val="en-US"/>
        </w:rPr>
        <w:t>Bidders which alternatively inform experience in providing technical services to oil companies or have experience as a non-operator shall be assigned half of the points assigned to those with experience as an operator, as established in Table 14.</w:t>
      </w:r>
    </w:p>
    <w:p w14:paraId="25093C01" w14:textId="77777777" w:rsidR="00012A2C" w:rsidRPr="009706C9" w:rsidRDefault="00012A2C" w:rsidP="00012A2C">
      <w:pPr>
        <w:pStyle w:val="Edital-Corpodetexto"/>
        <w:rPr>
          <w:lang w:val="en-US"/>
        </w:rPr>
      </w:pPr>
    </w:p>
    <w:p w14:paraId="6E4FBE57" w14:textId="5E87D106" w:rsidR="009F032A" w:rsidRPr="002C047A" w:rsidRDefault="00375228" w:rsidP="00375228">
      <w:pPr>
        <w:pStyle w:val="Edital-TabelaTtulo"/>
        <w:rPr>
          <w:sz w:val="20"/>
          <w:szCs w:val="20"/>
          <w:lang w:val="en-US"/>
        </w:rPr>
      </w:pPr>
      <w:r w:rsidRPr="002C047A">
        <w:rPr>
          <w:sz w:val="20"/>
          <w:szCs w:val="20"/>
          <w:lang w:val="en-US"/>
        </w:rPr>
        <w:t>Table 13 – Score per length of experience in E&amp;P activities as operator</w:t>
      </w:r>
      <w:r w:rsidR="009F032A" w:rsidRPr="002C047A">
        <w:rPr>
          <w:sz w:val="20"/>
          <w:szCs w:val="20"/>
          <w:lang w:val="en-US"/>
        </w:rPr>
        <w:t xml:space="preserve"> </w:t>
      </w:r>
    </w:p>
    <w:p w14:paraId="1B6AB869" w14:textId="77777777" w:rsidR="00C5558B" w:rsidRPr="002C047A" w:rsidRDefault="00C5558B" w:rsidP="00375228">
      <w:pPr>
        <w:pStyle w:val="Edital-TabelaTtulo"/>
        <w:rPr>
          <w:sz w:val="20"/>
          <w:szCs w:val="20"/>
          <w:lang w:val="en-US"/>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07"/>
        <w:gridCol w:w="1387"/>
        <w:gridCol w:w="1308"/>
        <w:gridCol w:w="1356"/>
        <w:gridCol w:w="1354"/>
      </w:tblGrid>
      <w:tr w:rsidR="00C5558B" w:rsidRPr="007A74F2" w14:paraId="0DA7F7C9" w14:textId="77777777" w:rsidTr="00C5558B">
        <w:trPr>
          <w:cantSplit/>
          <w:trHeight w:val="454"/>
          <w:jc w:val="center"/>
        </w:trPr>
        <w:tc>
          <w:tcPr>
            <w:tcW w:w="2066"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3443F0D" w14:textId="2C837983" w:rsidR="00C5558B" w:rsidRPr="002C047A" w:rsidRDefault="00C5558B" w:rsidP="00C5558B">
            <w:pPr>
              <w:pStyle w:val="Edital-TabelaContedo"/>
            </w:pPr>
            <w:r w:rsidRPr="002C047A">
              <w:rPr>
                <w:lang w:val="en-US"/>
              </w:rPr>
              <w:t>Operating environment</w:t>
            </w:r>
          </w:p>
        </w:tc>
        <w:tc>
          <w:tcPr>
            <w:tcW w:w="2934"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C3378A3" w14:textId="7EB28E15" w:rsidR="00C5558B" w:rsidRPr="002C047A" w:rsidRDefault="00C5558B" w:rsidP="00C5558B">
            <w:pPr>
              <w:pStyle w:val="Edital-TabelaContedo"/>
              <w:rPr>
                <w:lang w:val="en-US"/>
              </w:rPr>
            </w:pPr>
            <w:r w:rsidRPr="002C047A">
              <w:rPr>
                <w:lang w:val="en-US"/>
              </w:rPr>
              <w:t>Length of experience – T (in years)</w:t>
            </w:r>
          </w:p>
        </w:tc>
      </w:tr>
      <w:tr w:rsidR="00C5558B" w:rsidRPr="002C047A" w14:paraId="72B3C043" w14:textId="77777777" w:rsidTr="00C5558B">
        <w:trPr>
          <w:cantSplit/>
          <w:trHeight w:val="454"/>
          <w:jc w:val="center"/>
        </w:trPr>
        <w:tc>
          <w:tcPr>
            <w:tcW w:w="2066" w:type="pct"/>
            <w:vMerge/>
            <w:tcBorders>
              <w:left w:val="single" w:sz="4" w:space="0" w:color="auto"/>
              <w:right w:val="single" w:sz="4" w:space="0" w:color="auto"/>
            </w:tcBorders>
            <w:shd w:val="clear" w:color="auto" w:fill="A6A6A6" w:themeFill="background1" w:themeFillShade="A6"/>
            <w:vAlign w:val="center"/>
          </w:tcPr>
          <w:p w14:paraId="7FD99A14" w14:textId="77777777" w:rsidR="00C5558B" w:rsidRPr="002C047A" w:rsidRDefault="00C5558B" w:rsidP="00C5558B">
            <w:pPr>
              <w:pStyle w:val="Edital-TabelaContedo"/>
              <w:rPr>
                <w:lang w:val="en-US"/>
              </w:rPr>
            </w:pPr>
          </w:p>
        </w:tc>
        <w:tc>
          <w:tcPr>
            <w:tcW w:w="753" w:type="pct"/>
            <w:shd w:val="clear" w:color="auto" w:fill="A6A6A6" w:themeFill="background1" w:themeFillShade="A6"/>
            <w:vAlign w:val="center"/>
          </w:tcPr>
          <w:p w14:paraId="59F8FD15" w14:textId="77777777" w:rsidR="00C5558B" w:rsidRPr="002C047A" w:rsidRDefault="00C5558B" w:rsidP="00C5558B">
            <w:pPr>
              <w:pStyle w:val="Edital-TabelaContedo"/>
            </w:pPr>
            <w:r w:rsidRPr="002C047A">
              <w:t xml:space="preserve">2 </w:t>
            </w:r>
            <w:r w:rsidRPr="002C047A">
              <w:sym w:font="Symbol" w:char="F0A3"/>
            </w:r>
            <w:r w:rsidRPr="002C047A">
              <w:t xml:space="preserve"> T &lt; 5</w:t>
            </w:r>
          </w:p>
        </w:tc>
        <w:tc>
          <w:tcPr>
            <w:tcW w:w="710" w:type="pct"/>
            <w:shd w:val="clear" w:color="auto" w:fill="A6A6A6" w:themeFill="background1" w:themeFillShade="A6"/>
            <w:vAlign w:val="center"/>
          </w:tcPr>
          <w:p w14:paraId="4011E65F" w14:textId="77777777" w:rsidR="00C5558B" w:rsidRPr="002C047A" w:rsidRDefault="00C5558B" w:rsidP="00C5558B">
            <w:pPr>
              <w:pStyle w:val="Edital-TabelaContedo"/>
            </w:pPr>
            <w:r w:rsidRPr="002C047A">
              <w:t xml:space="preserve">5 </w:t>
            </w:r>
            <w:r w:rsidRPr="002C047A">
              <w:sym w:font="Symbol" w:char="F0A3"/>
            </w:r>
            <w:r w:rsidRPr="002C047A">
              <w:t xml:space="preserve"> T &lt; 10</w:t>
            </w:r>
          </w:p>
        </w:tc>
        <w:tc>
          <w:tcPr>
            <w:tcW w:w="736" w:type="pct"/>
            <w:shd w:val="clear" w:color="auto" w:fill="A6A6A6" w:themeFill="background1" w:themeFillShade="A6"/>
            <w:vAlign w:val="center"/>
          </w:tcPr>
          <w:p w14:paraId="09BF98E4" w14:textId="77777777" w:rsidR="00C5558B" w:rsidRPr="002C047A" w:rsidRDefault="00C5558B" w:rsidP="00C5558B">
            <w:pPr>
              <w:pStyle w:val="Edital-TabelaContedo"/>
            </w:pPr>
            <w:r w:rsidRPr="002C047A">
              <w:t xml:space="preserve">10 </w:t>
            </w:r>
            <w:r w:rsidRPr="002C047A">
              <w:sym w:font="Symbol" w:char="F0A3"/>
            </w:r>
            <w:r w:rsidRPr="002C047A">
              <w:t xml:space="preserve"> T &lt; 15</w:t>
            </w:r>
          </w:p>
        </w:tc>
        <w:tc>
          <w:tcPr>
            <w:tcW w:w="735" w:type="pct"/>
            <w:shd w:val="clear" w:color="auto" w:fill="A6A6A6" w:themeFill="background1" w:themeFillShade="A6"/>
            <w:vAlign w:val="center"/>
          </w:tcPr>
          <w:p w14:paraId="16591628" w14:textId="77777777" w:rsidR="00C5558B" w:rsidRPr="002C047A" w:rsidRDefault="00C5558B" w:rsidP="00C5558B">
            <w:pPr>
              <w:pStyle w:val="Edital-TabelaContedo"/>
            </w:pPr>
            <w:r w:rsidRPr="002C047A">
              <w:t>T ≥ 15</w:t>
            </w:r>
          </w:p>
        </w:tc>
      </w:tr>
      <w:tr w:rsidR="00C5558B" w:rsidRPr="002C047A" w14:paraId="45EEE188" w14:textId="77777777" w:rsidTr="00C5558B">
        <w:trPr>
          <w:cantSplit/>
          <w:trHeight w:val="454"/>
          <w:jc w:val="center"/>
        </w:trPr>
        <w:tc>
          <w:tcPr>
            <w:tcW w:w="2066" w:type="pct"/>
            <w:shd w:val="clear" w:color="auto" w:fill="FFFFFF" w:themeFill="background1"/>
            <w:vAlign w:val="center"/>
          </w:tcPr>
          <w:p w14:paraId="74E3D255" w14:textId="18F5898E" w:rsidR="00C5558B" w:rsidRPr="002C047A" w:rsidRDefault="001C37D7" w:rsidP="00C5558B">
            <w:pPr>
              <w:pStyle w:val="Edital-TabelaContedo"/>
              <w:rPr>
                <w:b w:val="0"/>
              </w:rPr>
            </w:pPr>
            <w:r w:rsidRPr="002C047A">
              <w:rPr>
                <w:b w:val="0"/>
              </w:rPr>
              <w:t>Land</w:t>
            </w:r>
          </w:p>
        </w:tc>
        <w:tc>
          <w:tcPr>
            <w:tcW w:w="753" w:type="pct"/>
            <w:shd w:val="clear" w:color="auto" w:fill="FFFFFF" w:themeFill="background1"/>
            <w:vAlign w:val="center"/>
          </w:tcPr>
          <w:p w14:paraId="6308FACB" w14:textId="77777777" w:rsidR="00C5558B" w:rsidRPr="002C047A" w:rsidRDefault="00C5558B" w:rsidP="00C5558B">
            <w:pPr>
              <w:pStyle w:val="Edital-TabelaContedo"/>
              <w:rPr>
                <w:b w:val="0"/>
              </w:rPr>
            </w:pPr>
            <w:r w:rsidRPr="002C047A">
              <w:rPr>
                <w:b w:val="0"/>
              </w:rPr>
              <w:t>5</w:t>
            </w:r>
          </w:p>
        </w:tc>
        <w:tc>
          <w:tcPr>
            <w:tcW w:w="710" w:type="pct"/>
            <w:shd w:val="clear" w:color="auto" w:fill="FFFFFF" w:themeFill="background1"/>
            <w:vAlign w:val="center"/>
          </w:tcPr>
          <w:p w14:paraId="6A8A1795" w14:textId="77777777" w:rsidR="00C5558B" w:rsidRPr="002C047A" w:rsidRDefault="00C5558B" w:rsidP="00C5558B">
            <w:pPr>
              <w:pStyle w:val="Edital-TabelaContedo"/>
              <w:rPr>
                <w:b w:val="0"/>
              </w:rPr>
            </w:pPr>
            <w:r w:rsidRPr="002C047A">
              <w:rPr>
                <w:b w:val="0"/>
              </w:rPr>
              <w:t>10</w:t>
            </w:r>
          </w:p>
        </w:tc>
        <w:tc>
          <w:tcPr>
            <w:tcW w:w="736" w:type="pct"/>
            <w:shd w:val="clear" w:color="auto" w:fill="FFFFFF" w:themeFill="background1"/>
            <w:vAlign w:val="center"/>
          </w:tcPr>
          <w:p w14:paraId="4EB7A72A" w14:textId="77777777" w:rsidR="00C5558B" w:rsidRPr="002C047A" w:rsidRDefault="00C5558B" w:rsidP="00C5558B">
            <w:pPr>
              <w:pStyle w:val="Edital-TabelaContedo"/>
              <w:rPr>
                <w:b w:val="0"/>
              </w:rPr>
            </w:pPr>
            <w:r w:rsidRPr="002C047A">
              <w:rPr>
                <w:b w:val="0"/>
              </w:rPr>
              <w:t>15</w:t>
            </w:r>
          </w:p>
        </w:tc>
        <w:tc>
          <w:tcPr>
            <w:tcW w:w="735" w:type="pct"/>
            <w:shd w:val="clear" w:color="auto" w:fill="FFFFFF" w:themeFill="background1"/>
            <w:vAlign w:val="center"/>
          </w:tcPr>
          <w:p w14:paraId="7694CFA5" w14:textId="77777777" w:rsidR="00C5558B" w:rsidRPr="002C047A" w:rsidRDefault="00C5558B" w:rsidP="00C5558B">
            <w:pPr>
              <w:pStyle w:val="Edital-TabelaContedo"/>
              <w:rPr>
                <w:b w:val="0"/>
              </w:rPr>
            </w:pPr>
            <w:r w:rsidRPr="002C047A">
              <w:rPr>
                <w:b w:val="0"/>
              </w:rPr>
              <w:t>20</w:t>
            </w:r>
          </w:p>
        </w:tc>
      </w:tr>
      <w:tr w:rsidR="00C5558B" w:rsidRPr="002C047A" w14:paraId="52178953" w14:textId="77777777" w:rsidTr="00C5558B">
        <w:trPr>
          <w:cantSplit/>
          <w:trHeight w:val="454"/>
          <w:jc w:val="center"/>
        </w:trPr>
        <w:tc>
          <w:tcPr>
            <w:tcW w:w="2066" w:type="pct"/>
            <w:shd w:val="clear" w:color="auto" w:fill="FFFFFF" w:themeFill="background1"/>
            <w:vAlign w:val="center"/>
          </w:tcPr>
          <w:p w14:paraId="784EEA28" w14:textId="617F0C18" w:rsidR="00C5558B" w:rsidRPr="002C047A" w:rsidRDefault="001C37D7" w:rsidP="00C5558B">
            <w:pPr>
              <w:pStyle w:val="Edital-TabelaContedo"/>
              <w:rPr>
                <w:b w:val="0"/>
                <w:i/>
              </w:rPr>
            </w:pPr>
            <w:r w:rsidRPr="002C047A">
              <w:rPr>
                <w:b w:val="0"/>
                <w:lang w:val="en-US"/>
              </w:rPr>
              <w:t>Shallow Water</w:t>
            </w:r>
          </w:p>
        </w:tc>
        <w:tc>
          <w:tcPr>
            <w:tcW w:w="753" w:type="pct"/>
            <w:shd w:val="clear" w:color="auto" w:fill="FFFFFF" w:themeFill="background1"/>
            <w:vAlign w:val="center"/>
          </w:tcPr>
          <w:p w14:paraId="0679F2E0" w14:textId="77777777" w:rsidR="00C5558B" w:rsidRPr="002C047A" w:rsidRDefault="00C5558B" w:rsidP="00C5558B">
            <w:pPr>
              <w:pStyle w:val="Edital-TabelaContedo"/>
              <w:rPr>
                <w:b w:val="0"/>
              </w:rPr>
            </w:pPr>
            <w:r w:rsidRPr="002C047A">
              <w:rPr>
                <w:b w:val="0"/>
              </w:rPr>
              <w:t>10</w:t>
            </w:r>
          </w:p>
        </w:tc>
        <w:tc>
          <w:tcPr>
            <w:tcW w:w="710" w:type="pct"/>
            <w:shd w:val="clear" w:color="auto" w:fill="FFFFFF" w:themeFill="background1"/>
            <w:vAlign w:val="center"/>
          </w:tcPr>
          <w:p w14:paraId="0F67360C" w14:textId="77777777" w:rsidR="00C5558B" w:rsidRPr="002C047A" w:rsidRDefault="00C5558B" w:rsidP="00C5558B">
            <w:pPr>
              <w:pStyle w:val="Edital-TabelaContedo"/>
              <w:rPr>
                <w:b w:val="0"/>
              </w:rPr>
            </w:pPr>
            <w:r w:rsidRPr="002C047A">
              <w:rPr>
                <w:b w:val="0"/>
              </w:rPr>
              <w:t>15</w:t>
            </w:r>
          </w:p>
        </w:tc>
        <w:tc>
          <w:tcPr>
            <w:tcW w:w="736" w:type="pct"/>
            <w:shd w:val="clear" w:color="auto" w:fill="FFFFFF" w:themeFill="background1"/>
            <w:vAlign w:val="center"/>
          </w:tcPr>
          <w:p w14:paraId="05912675" w14:textId="77777777" w:rsidR="00C5558B" w:rsidRPr="002C047A" w:rsidRDefault="00C5558B" w:rsidP="00C5558B">
            <w:pPr>
              <w:pStyle w:val="Edital-TabelaContedo"/>
              <w:rPr>
                <w:b w:val="0"/>
              </w:rPr>
            </w:pPr>
            <w:r w:rsidRPr="002C047A">
              <w:rPr>
                <w:b w:val="0"/>
              </w:rPr>
              <w:t>20</w:t>
            </w:r>
          </w:p>
        </w:tc>
        <w:tc>
          <w:tcPr>
            <w:tcW w:w="735" w:type="pct"/>
            <w:shd w:val="clear" w:color="auto" w:fill="FFFFFF" w:themeFill="background1"/>
            <w:vAlign w:val="center"/>
          </w:tcPr>
          <w:p w14:paraId="2C7CFD8B" w14:textId="77777777" w:rsidR="00C5558B" w:rsidRPr="002C047A" w:rsidRDefault="00C5558B" w:rsidP="00C5558B">
            <w:pPr>
              <w:pStyle w:val="Edital-TabelaContedo"/>
              <w:rPr>
                <w:b w:val="0"/>
              </w:rPr>
            </w:pPr>
            <w:r w:rsidRPr="002C047A">
              <w:rPr>
                <w:b w:val="0"/>
              </w:rPr>
              <w:t>25</w:t>
            </w:r>
          </w:p>
        </w:tc>
      </w:tr>
      <w:tr w:rsidR="00C5558B" w:rsidRPr="002C047A" w14:paraId="2134F33E" w14:textId="77777777" w:rsidTr="00C5558B">
        <w:trPr>
          <w:cantSplit/>
          <w:trHeight w:val="454"/>
          <w:jc w:val="center"/>
        </w:trPr>
        <w:tc>
          <w:tcPr>
            <w:tcW w:w="2066" w:type="pct"/>
            <w:shd w:val="clear" w:color="auto" w:fill="FFFFFF" w:themeFill="background1"/>
            <w:vAlign w:val="center"/>
          </w:tcPr>
          <w:p w14:paraId="6BFC0818" w14:textId="3C993BC5" w:rsidR="00C5558B" w:rsidRPr="002C047A" w:rsidRDefault="001C37D7" w:rsidP="00C5558B">
            <w:pPr>
              <w:pStyle w:val="Edital-TabelaContedo"/>
              <w:rPr>
                <w:b w:val="0"/>
                <w:i/>
                <w:lang w:val="en-US"/>
              </w:rPr>
            </w:pPr>
            <w:r w:rsidRPr="002C047A">
              <w:rPr>
                <w:b w:val="0"/>
                <w:lang w:val="en-US"/>
              </w:rPr>
              <w:t>Deep</w:t>
            </w:r>
            <w:r w:rsidR="006E4101" w:rsidRPr="002C047A">
              <w:rPr>
                <w:b w:val="0"/>
                <w:lang w:val="en-US"/>
              </w:rPr>
              <w:t>/</w:t>
            </w:r>
            <w:r w:rsidRPr="002C047A">
              <w:rPr>
                <w:b w:val="0"/>
                <w:lang w:val="en-US"/>
              </w:rPr>
              <w:t>Ultra-deep water</w:t>
            </w:r>
          </w:p>
        </w:tc>
        <w:tc>
          <w:tcPr>
            <w:tcW w:w="753" w:type="pct"/>
            <w:shd w:val="clear" w:color="auto" w:fill="FFFFFF" w:themeFill="background1"/>
            <w:vAlign w:val="center"/>
          </w:tcPr>
          <w:p w14:paraId="3ECF83D8" w14:textId="77777777" w:rsidR="00C5558B" w:rsidRPr="002C047A" w:rsidRDefault="00C5558B" w:rsidP="00C5558B">
            <w:pPr>
              <w:pStyle w:val="Edital-TabelaContedo"/>
              <w:rPr>
                <w:b w:val="0"/>
              </w:rPr>
            </w:pPr>
            <w:r w:rsidRPr="002C047A">
              <w:rPr>
                <w:b w:val="0"/>
              </w:rPr>
              <w:t>15</w:t>
            </w:r>
          </w:p>
        </w:tc>
        <w:tc>
          <w:tcPr>
            <w:tcW w:w="710" w:type="pct"/>
            <w:shd w:val="clear" w:color="auto" w:fill="FFFFFF" w:themeFill="background1"/>
            <w:vAlign w:val="center"/>
          </w:tcPr>
          <w:p w14:paraId="3A01CA83" w14:textId="77777777" w:rsidR="00C5558B" w:rsidRPr="002C047A" w:rsidRDefault="00C5558B" w:rsidP="00C5558B">
            <w:pPr>
              <w:pStyle w:val="Edital-TabelaContedo"/>
              <w:rPr>
                <w:b w:val="0"/>
              </w:rPr>
            </w:pPr>
            <w:r w:rsidRPr="002C047A">
              <w:rPr>
                <w:b w:val="0"/>
              </w:rPr>
              <w:t>20</w:t>
            </w:r>
          </w:p>
        </w:tc>
        <w:tc>
          <w:tcPr>
            <w:tcW w:w="736" w:type="pct"/>
            <w:shd w:val="clear" w:color="auto" w:fill="FFFFFF" w:themeFill="background1"/>
            <w:vAlign w:val="center"/>
          </w:tcPr>
          <w:p w14:paraId="71C2E3A5" w14:textId="77777777" w:rsidR="00C5558B" w:rsidRPr="002C047A" w:rsidRDefault="00C5558B" w:rsidP="00C5558B">
            <w:pPr>
              <w:pStyle w:val="Edital-TabelaContedo"/>
              <w:rPr>
                <w:b w:val="0"/>
              </w:rPr>
            </w:pPr>
            <w:r w:rsidRPr="002C047A">
              <w:rPr>
                <w:b w:val="0"/>
              </w:rPr>
              <w:t>25</w:t>
            </w:r>
          </w:p>
        </w:tc>
        <w:tc>
          <w:tcPr>
            <w:tcW w:w="735" w:type="pct"/>
            <w:shd w:val="clear" w:color="auto" w:fill="FFFFFF" w:themeFill="background1"/>
            <w:vAlign w:val="center"/>
          </w:tcPr>
          <w:p w14:paraId="5CA42BE6" w14:textId="77777777" w:rsidR="00C5558B" w:rsidRPr="002C047A" w:rsidRDefault="00C5558B" w:rsidP="00C5558B">
            <w:pPr>
              <w:pStyle w:val="Edital-TabelaContedo"/>
              <w:rPr>
                <w:b w:val="0"/>
              </w:rPr>
            </w:pPr>
            <w:r w:rsidRPr="002C047A">
              <w:rPr>
                <w:b w:val="0"/>
              </w:rPr>
              <w:t>30</w:t>
            </w:r>
          </w:p>
        </w:tc>
      </w:tr>
    </w:tbl>
    <w:p w14:paraId="12210545" w14:textId="234F6027" w:rsidR="00CB3D76" w:rsidRPr="002C047A" w:rsidRDefault="00CB3D76" w:rsidP="00087A83">
      <w:pPr>
        <w:pStyle w:val="Edital-TabelaTtulo"/>
        <w:rPr>
          <w:b w:val="0"/>
          <w:lang w:val="en-US"/>
        </w:rPr>
      </w:pPr>
    </w:p>
    <w:p w14:paraId="17D3DBFF" w14:textId="5A215819" w:rsidR="009F032A" w:rsidRPr="002C047A" w:rsidRDefault="00375228" w:rsidP="00375228">
      <w:pPr>
        <w:pStyle w:val="Edital-TabelaTtulo"/>
        <w:rPr>
          <w:sz w:val="20"/>
          <w:szCs w:val="20"/>
          <w:lang w:val="en-US"/>
        </w:rPr>
      </w:pPr>
      <w:r w:rsidRPr="002C047A">
        <w:rPr>
          <w:sz w:val="20"/>
          <w:szCs w:val="20"/>
          <w:lang w:val="en-US"/>
        </w:rPr>
        <w:t>Table 14 – Score per length of experience in E&amp;P activities as non-operator or technical service provider</w:t>
      </w:r>
      <w:r w:rsidR="009F032A" w:rsidRPr="002C047A">
        <w:rPr>
          <w:sz w:val="20"/>
          <w:szCs w:val="20"/>
          <w:lang w:val="en-US"/>
        </w:rPr>
        <w:t xml:space="preserve"> </w:t>
      </w:r>
    </w:p>
    <w:p w14:paraId="3AA3BA8E" w14:textId="5600A3E8" w:rsidR="009F032A" w:rsidRPr="002C047A" w:rsidRDefault="009F032A" w:rsidP="009F032A">
      <w:pPr>
        <w:pStyle w:val="Edital-Corpodetex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C5558B" w:rsidRPr="007A74F2" w14:paraId="688E7D40" w14:textId="77777777" w:rsidTr="00125602">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6A9CCBCE" w14:textId="5498E8C5" w:rsidR="00C5558B" w:rsidRPr="002C047A" w:rsidRDefault="001C37D7" w:rsidP="00125602">
            <w:pPr>
              <w:pStyle w:val="Edital-TabelaContedo"/>
            </w:pPr>
            <w:r w:rsidRPr="002C047A">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C439A98" w14:textId="2ADB9905" w:rsidR="00C5558B" w:rsidRPr="002C047A" w:rsidRDefault="001C37D7" w:rsidP="00125602">
            <w:pPr>
              <w:pStyle w:val="Edital-TabelaContedo"/>
              <w:rPr>
                <w:lang w:val="en-US"/>
              </w:rPr>
            </w:pPr>
            <w:r w:rsidRPr="002C047A">
              <w:rPr>
                <w:lang w:val="en-US"/>
              </w:rPr>
              <w:t>Length of experience – T (in years)</w:t>
            </w:r>
          </w:p>
        </w:tc>
      </w:tr>
      <w:tr w:rsidR="00C5558B" w:rsidRPr="002C047A" w14:paraId="2B7027C4" w14:textId="77777777" w:rsidTr="00125602">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3D67FDC1" w14:textId="77777777" w:rsidR="00C5558B" w:rsidRPr="002C047A" w:rsidRDefault="00C5558B" w:rsidP="00125602">
            <w:pPr>
              <w:pStyle w:val="Edital-TabelaContedo"/>
              <w:rPr>
                <w:lang w:val="en-US"/>
              </w:rPr>
            </w:pPr>
          </w:p>
        </w:tc>
        <w:tc>
          <w:tcPr>
            <w:tcW w:w="753" w:type="pct"/>
            <w:shd w:val="clear" w:color="auto" w:fill="A6A6A6" w:themeFill="background1" w:themeFillShade="A6"/>
            <w:vAlign w:val="center"/>
          </w:tcPr>
          <w:p w14:paraId="597EB878" w14:textId="77777777" w:rsidR="00C5558B" w:rsidRPr="002C047A" w:rsidRDefault="00C5558B" w:rsidP="00125602">
            <w:pPr>
              <w:pStyle w:val="Edital-TabelaContedo"/>
            </w:pPr>
            <w:r w:rsidRPr="002C047A">
              <w:t xml:space="preserve">2 </w:t>
            </w:r>
            <w:r w:rsidRPr="002C047A">
              <w:sym w:font="Symbol" w:char="F0A3"/>
            </w:r>
            <w:r w:rsidRPr="002C047A">
              <w:t xml:space="preserve"> T &lt; 5</w:t>
            </w:r>
          </w:p>
        </w:tc>
        <w:tc>
          <w:tcPr>
            <w:tcW w:w="711" w:type="pct"/>
            <w:shd w:val="clear" w:color="auto" w:fill="A6A6A6" w:themeFill="background1" w:themeFillShade="A6"/>
            <w:vAlign w:val="center"/>
          </w:tcPr>
          <w:p w14:paraId="6D77A7E3" w14:textId="77777777" w:rsidR="00C5558B" w:rsidRPr="002C047A" w:rsidRDefault="00C5558B" w:rsidP="00125602">
            <w:pPr>
              <w:pStyle w:val="Edital-TabelaContedo"/>
            </w:pPr>
            <w:r w:rsidRPr="002C047A">
              <w:t xml:space="preserve">5 </w:t>
            </w:r>
            <w:r w:rsidRPr="002C047A">
              <w:sym w:font="Symbol" w:char="F0A3"/>
            </w:r>
            <w:r w:rsidRPr="002C047A">
              <w:t xml:space="preserve"> T &lt; 10</w:t>
            </w:r>
          </w:p>
        </w:tc>
        <w:tc>
          <w:tcPr>
            <w:tcW w:w="736" w:type="pct"/>
            <w:shd w:val="clear" w:color="auto" w:fill="A6A6A6" w:themeFill="background1" w:themeFillShade="A6"/>
            <w:vAlign w:val="center"/>
          </w:tcPr>
          <w:p w14:paraId="22709691" w14:textId="77777777" w:rsidR="00C5558B" w:rsidRPr="002C047A" w:rsidRDefault="00C5558B" w:rsidP="00125602">
            <w:pPr>
              <w:pStyle w:val="Edital-TabelaContedo"/>
            </w:pPr>
            <w:r w:rsidRPr="002C047A">
              <w:t xml:space="preserve">10 </w:t>
            </w:r>
            <w:r w:rsidRPr="002C047A">
              <w:sym w:font="Symbol" w:char="F0A3"/>
            </w:r>
            <w:r w:rsidRPr="002C047A">
              <w:t xml:space="preserve"> T &lt; 15</w:t>
            </w:r>
          </w:p>
        </w:tc>
        <w:tc>
          <w:tcPr>
            <w:tcW w:w="735" w:type="pct"/>
            <w:shd w:val="clear" w:color="auto" w:fill="A6A6A6" w:themeFill="background1" w:themeFillShade="A6"/>
            <w:vAlign w:val="center"/>
          </w:tcPr>
          <w:p w14:paraId="544D101E" w14:textId="77777777" w:rsidR="00C5558B" w:rsidRPr="002C047A" w:rsidRDefault="00C5558B" w:rsidP="00125602">
            <w:pPr>
              <w:pStyle w:val="Edital-TabelaContedo"/>
            </w:pPr>
            <w:r w:rsidRPr="002C047A">
              <w:t>T ≥ 15</w:t>
            </w:r>
          </w:p>
        </w:tc>
      </w:tr>
      <w:tr w:rsidR="001C37D7" w:rsidRPr="002C047A" w14:paraId="1103D0B3" w14:textId="77777777" w:rsidTr="00125602">
        <w:trPr>
          <w:cantSplit/>
          <w:trHeight w:val="454"/>
          <w:jc w:val="center"/>
        </w:trPr>
        <w:tc>
          <w:tcPr>
            <w:tcW w:w="2065" w:type="pct"/>
            <w:shd w:val="clear" w:color="auto" w:fill="FFFFFF" w:themeFill="background1"/>
            <w:vAlign w:val="center"/>
          </w:tcPr>
          <w:p w14:paraId="08B24E04" w14:textId="020D0088" w:rsidR="001C37D7" w:rsidRPr="002C047A" w:rsidRDefault="001C37D7" w:rsidP="001C37D7">
            <w:pPr>
              <w:pStyle w:val="Edital-TabelaContedo"/>
              <w:rPr>
                <w:b w:val="0"/>
              </w:rPr>
            </w:pPr>
            <w:r w:rsidRPr="002C047A">
              <w:rPr>
                <w:b w:val="0"/>
              </w:rPr>
              <w:t>Land</w:t>
            </w:r>
          </w:p>
        </w:tc>
        <w:tc>
          <w:tcPr>
            <w:tcW w:w="753" w:type="pct"/>
            <w:shd w:val="clear" w:color="auto" w:fill="FFFFFF" w:themeFill="background1"/>
            <w:vAlign w:val="center"/>
          </w:tcPr>
          <w:p w14:paraId="3B67B1B1" w14:textId="77777777" w:rsidR="001C37D7" w:rsidRPr="002C047A" w:rsidRDefault="001C37D7" w:rsidP="001C37D7">
            <w:pPr>
              <w:pStyle w:val="Edital-TabelaContedo"/>
              <w:rPr>
                <w:b w:val="0"/>
              </w:rPr>
            </w:pPr>
            <w:r w:rsidRPr="002C047A">
              <w:rPr>
                <w:b w:val="0"/>
              </w:rPr>
              <w:t>2,5</w:t>
            </w:r>
          </w:p>
        </w:tc>
        <w:tc>
          <w:tcPr>
            <w:tcW w:w="711" w:type="pct"/>
            <w:shd w:val="clear" w:color="auto" w:fill="FFFFFF" w:themeFill="background1"/>
            <w:vAlign w:val="center"/>
          </w:tcPr>
          <w:p w14:paraId="14189CA9" w14:textId="77777777" w:rsidR="001C37D7" w:rsidRPr="002C047A" w:rsidRDefault="001C37D7" w:rsidP="001C37D7">
            <w:pPr>
              <w:pStyle w:val="Edital-TabelaContedo"/>
              <w:rPr>
                <w:b w:val="0"/>
              </w:rPr>
            </w:pPr>
            <w:r w:rsidRPr="002C047A">
              <w:rPr>
                <w:b w:val="0"/>
              </w:rPr>
              <w:t>5</w:t>
            </w:r>
          </w:p>
        </w:tc>
        <w:tc>
          <w:tcPr>
            <w:tcW w:w="736" w:type="pct"/>
            <w:shd w:val="clear" w:color="auto" w:fill="FFFFFF" w:themeFill="background1"/>
            <w:vAlign w:val="center"/>
          </w:tcPr>
          <w:p w14:paraId="0F3EAC34" w14:textId="77777777" w:rsidR="001C37D7" w:rsidRPr="002C047A" w:rsidRDefault="001C37D7" w:rsidP="001C37D7">
            <w:pPr>
              <w:pStyle w:val="Edital-TabelaContedo"/>
              <w:rPr>
                <w:b w:val="0"/>
              </w:rPr>
            </w:pPr>
            <w:r w:rsidRPr="002C047A">
              <w:rPr>
                <w:b w:val="0"/>
              </w:rPr>
              <w:t>7,5</w:t>
            </w:r>
          </w:p>
        </w:tc>
        <w:tc>
          <w:tcPr>
            <w:tcW w:w="735" w:type="pct"/>
            <w:shd w:val="clear" w:color="auto" w:fill="FFFFFF" w:themeFill="background1"/>
            <w:vAlign w:val="center"/>
          </w:tcPr>
          <w:p w14:paraId="72611231" w14:textId="77777777" w:rsidR="001C37D7" w:rsidRPr="002C047A" w:rsidRDefault="001C37D7" w:rsidP="001C37D7">
            <w:pPr>
              <w:pStyle w:val="Edital-TabelaContedo"/>
              <w:rPr>
                <w:b w:val="0"/>
              </w:rPr>
            </w:pPr>
            <w:r w:rsidRPr="002C047A">
              <w:rPr>
                <w:b w:val="0"/>
              </w:rPr>
              <w:t>10</w:t>
            </w:r>
          </w:p>
        </w:tc>
      </w:tr>
      <w:tr w:rsidR="001C37D7" w:rsidRPr="002C047A" w14:paraId="23A086BE" w14:textId="77777777" w:rsidTr="00125602">
        <w:trPr>
          <w:cantSplit/>
          <w:trHeight w:val="454"/>
          <w:jc w:val="center"/>
        </w:trPr>
        <w:tc>
          <w:tcPr>
            <w:tcW w:w="2065" w:type="pct"/>
            <w:shd w:val="clear" w:color="auto" w:fill="FFFFFF" w:themeFill="background1"/>
            <w:vAlign w:val="center"/>
          </w:tcPr>
          <w:p w14:paraId="5A6A0FE8" w14:textId="113B17FD" w:rsidR="001C37D7" w:rsidRPr="002C047A" w:rsidRDefault="001C37D7" w:rsidP="001C37D7">
            <w:pPr>
              <w:pStyle w:val="Edital-TabelaContedo"/>
              <w:rPr>
                <w:b w:val="0"/>
                <w:i/>
              </w:rPr>
            </w:pPr>
            <w:r w:rsidRPr="002C047A">
              <w:rPr>
                <w:b w:val="0"/>
                <w:lang w:val="en-US"/>
              </w:rPr>
              <w:t>Shallow Water</w:t>
            </w:r>
          </w:p>
        </w:tc>
        <w:tc>
          <w:tcPr>
            <w:tcW w:w="753" w:type="pct"/>
            <w:shd w:val="clear" w:color="auto" w:fill="FFFFFF" w:themeFill="background1"/>
            <w:vAlign w:val="center"/>
          </w:tcPr>
          <w:p w14:paraId="31F12FEB" w14:textId="77777777" w:rsidR="001C37D7" w:rsidRPr="002C047A" w:rsidRDefault="001C37D7" w:rsidP="001C37D7">
            <w:pPr>
              <w:pStyle w:val="Edital-TabelaContedo"/>
              <w:rPr>
                <w:b w:val="0"/>
              </w:rPr>
            </w:pPr>
            <w:r w:rsidRPr="002C047A">
              <w:rPr>
                <w:b w:val="0"/>
              </w:rPr>
              <w:t>5</w:t>
            </w:r>
          </w:p>
        </w:tc>
        <w:tc>
          <w:tcPr>
            <w:tcW w:w="711" w:type="pct"/>
            <w:shd w:val="clear" w:color="auto" w:fill="FFFFFF" w:themeFill="background1"/>
            <w:vAlign w:val="center"/>
          </w:tcPr>
          <w:p w14:paraId="0CC80EC9" w14:textId="77777777" w:rsidR="001C37D7" w:rsidRPr="002C047A" w:rsidRDefault="001C37D7" w:rsidP="001C37D7">
            <w:pPr>
              <w:pStyle w:val="Edital-TabelaContedo"/>
              <w:rPr>
                <w:b w:val="0"/>
              </w:rPr>
            </w:pPr>
            <w:r w:rsidRPr="002C047A">
              <w:rPr>
                <w:b w:val="0"/>
              </w:rPr>
              <w:t>7,5</w:t>
            </w:r>
          </w:p>
        </w:tc>
        <w:tc>
          <w:tcPr>
            <w:tcW w:w="736" w:type="pct"/>
            <w:shd w:val="clear" w:color="auto" w:fill="FFFFFF" w:themeFill="background1"/>
            <w:vAlign w:val="center"/>
          </w:tcPr>
          <w:p w14:paraId="71EBE246" w14:textId="77777777" w:rsidR="001C37D7" w:rsidRPr="002C047A" w:rsidRDefault="001C37D7" w:rsidP="001C37D7">
            <w:pPr>
              <w:pStyle w:val="Edital-TabelaContedo"/>
              <w:rPr>
                <w:b w:val="0"/>
              </w:rPr>
            </w:pPr>
            <w:r w:rsidRPr="002C047A">
              <w:rPr>
                <w:b w:val="0"/>
              </w:rPr>
              <w:t>10</w:t>
            </w:r>
          </w:p>
        </w:tc>
        <w:tc>
          <w:tcPr>
            <w:tcW w:w="735" w:type="pct"/>
            <w:shd w:val="clear" w:color="auto" w:fill="FFFFFF" w:themeFill="background1"/>
            <w:vAlign w:val="center"/>
          </w:tcPr>
          <w:p w14:paraId="01548C8C" w14:textId="77777777" w:rsidR="001C37D7" w:rsidRPr="002C047A" w:rsidRDefault="001C37D7" w:rsidP="001C37D7">
            <w:pPr>
              <w:pStyle w:val="Edital-TabelaContedo"/>
              <w:rPr>
                <w:b w:val="0"/>
              </w:rPr>
            </w:pPr>
            <w:r w:rsidRPr="002C047A">
              <w:rPr>
                <w:b w:val="0"/>
              </w:rPr>
              <w:t>12,5</w:t>
            </w:r>
          </w:p>
        </w:tc>
      </w:tr>
      <w:tr w:rsidR="001C37D7" w:rsidRPr="002C047A" w14:paraId="24C7AE79" w14:textId="77777777" w:rsidTr="00125602">
        <w:trPr>
          <w:cantSplit/>
          <w:trHeight w:val="454"/>
          <w:jc w:val="center"/>
        </w:trPr>
        <w:tc>
          <w:tcPr>
            <w:tcW w:w="2065" w:type="pct"/>
            <w:shd w:val="clear" w:color="auto" w:fill="FFFFFF" w:themeFill="background1"/>
            <w:vAlign w:val="center"/>
          </w:tcPr>
          <w:p w14:paraId="605DDD1F" w14:textId="40F22DC2" w:rsidR="001C37D7" w:rsidRPr="002C047A" w:rsidRDefault="001C37D7" w:rsidP="001C37D7">
            <w:pPr>
              <w:pStyle w:val="Edital-TabelaContedo"/>
              <w:rPr>
                <w:b w:val="0"/>
                <w:i/>
                <w:lang w:val="en-US"/>
              </w:rPr>
            </w:pPr>
            <w:r w:rsidRPr="002C047A">
              <w:rPr>
                <w:b w:val="0"/>
                <w:lang w:val="en-US"/>
              </w:rPr>
              <w:t>Deep</w:t>
            </w:r>
            <w:r w:rsidR="006E4101" w:rsidRPr="002C047A">
              <w:rPr>
                <w:b w:val="0"/>
                <w:lang w:val="en-US"/>
              </w:rPr>
              <w:t>/</w:t>
            </w:r>
            <w:r w:rsidRPr="002C047A">
              <w:rPr>
                <w:b w:val="0"/>
                <w:lang w:val="en-US"/>
              </w:rPr>
              <w:t>Ultra-deep water</w:t>
            </w:r>
          </w:p>
        </w:tc>
        <w:tc>
          <w:tcPr>
            <w:tcW w:w="753" w:type="pct"/>
            <w:shd w:val="clear" w:color="auto" w:fill="FFFFFF" w:themeFill="background1"/>
            <w:vAlign w:val="center"/>
          </w:tcPr>
          <w:p w14:paraId="0BF8D927" w14:textId="77777777" w:rsidR="001C37D7" w:rsidRPr="002C047A" w:rsidRDefault="001C37D7" w:rsidP="001C37D7">
            <w:pPr>
              <w:pStyle w:val="Edital-TabelaContedo"/>
              <w:rPr>
                <w:b w:val="0"/>
              </w:rPr>
            </w:pPr>
            <w:r w:rsidRPr="002C047A">
              <w:rPr>
                <w:b w:val="0"/>
              </w:rPr>
              <w:t>7,5</w:t>
            </w:r>
          </w:p>
        </w:tc>
        <w:tc>
          <w:tcPr>
            <w:tcW w:w="711" w:type="pct"/>
            <w:shd w:val="clear" w:color="auto" w:fill="FFFFFF" w:themeFill="background1"/>
            <w:vAlign w:val="center"/>
          </w:tcPr>
          <w:p w14:paraId="64AF51BB" w14:textId="77777777" w:rsidR="001C37D7" w:rsidRPr="002C047A" w:rsidRDefault="001C37D7" w:rsidP="001C37D7">
            <w:pPr>
              <w:pStyle w:val="Edital-TabelaContedo"/>
              <w:rPr>
                <w:b w:val="0"/>
              </w:rPr>
            </w:pPr>
            <w:r w:rsidRPr="002C047A">
              <w:rPr>
                <w:b w:val="0"/>
              </w:rPr>
              <w:t>10</w:t>
            </w:r>
          </w:p>
        </w:tc>
        <w:tc>
          <w:tcPr>
            <w:tcW w:w="736" w:type="pct"/>
            <w:shd w:val="clear" w:color="auto" w:fill="FFFFFF" w:themeFill="background1"/>
            <w:vAlign w:val="center"/>
          </w:tcPr>
          <w:p w14:paraId="34DF655A" w14:textId="77777777" w:rsidR="001C37D7" w:rsidRPr="002C047A" w:rsidRDefault="001C37D7" w:rsidP="001C37D7">
            <w:pPr>
              <w:pStyle w:val="Edital-TabelaContedo"/>
              <w:rPr>
                <w:b w:val="0"/>
              </w:rPr>
            </w:pPr>
            <w:r w:rsidRPr="002C047A">
              <w:rPr>
                <w:b w:val="0"/>
              </w:rPr>
              <w:t>12,5</w:t>
            </w:r>
          </w:p>
        </w:tc>
        <w:tc>
          <w:tcPr>
            <w:tcW w:w="735" w:type="pct"/>
            <w:shd w:val="clear" w:color="auto" w:fill="FFFFFF" w:themeFill="background1"/>
            <w:vAlign w:val="center"/>
          </w:tcPr>
          <w:p w14:paraId="793FEF2E" w14:textId="77777777" w:rsidR="001C37D7" w:rsidRPr="002C047A" w:rsidRDefault="001C37D7" w:rsidP="001C37D7">
            <w:pPr>
              <w:pStyle w:val="Edital-TabelaContedo"/>
              <w:rPr>
                <w:b w:val="0"/>
              </w:rPr>
            </w:pPr>
            <w:r w:rsidRPr="002C047A">
              <w:rPr>
                <w:b w:val="0"/>
              </w:rPr>
              <w:t>15</w:t>
            </w:r>
          </w:p>
        </w:tc>
      </w:tr>
    </w:tbl>
    <w:p w14:paraId="719CD09F" w14:textId="27FC5FB2" w:rsidR="007B72A6" w:rsidRPr="002C047A" w:rsidRDefault="007B72A6" w:rsidP="009F032A">
      <w:pPr>
        <w:pStyle w:val="Edital-Corpodetexto"/>
        <w:rPr>
          <w:lang w:val="en-US"/>
        </w:rPr>
      </w:pPr>
    </w:p>
    <w:p w14:paraId="3E10D7B5" w14:textId="57F14659" w:rsidR="00375228" w:rsidRPr="002C047A" w:rsidRDefault="00375228" w:rsidP="002F3A17">
      <w:pPr>
        <w:pStyle w:val="Edital-Ttulo5"/>
        <w:rPr>
          <w:lang w:val="en-US"/>
        </w:rPr>
      </w:pPr>
      <w:r w:rsidRPr="002C047A">
        <w:rPr>
          <w:lang w:val="en-US"/>
        </w:rPr>
        <w:t>Score by volume of production of oil equivalent</w:t>
      </w:r>
    </w:p>
    <w:p w14:paraId="27300815" w14:textId="24DCB313" w:rsidR="00375228" w:rsidRPr="002C047A" w:rsidRDefault="00375228" w:rsidP="00375228">
      <w:pPr>
        <w:pStyle w:val="Edital-Corpodetexto"/>
        <w:rPr>
          <w:lang w:val="en-US"/>
        </w:rPr>
      </w:pPr>
      <w:r w:rsidRPr="002C047A">
        <w:rPr>
          <w:b/>
          <w:bCs/>
          <w:lang w:val="en-US"/>
        </w:rPr>
        <w:t xml:space="preserve">1 (one) point </w:t>
      </w:r>
      <w:r w:rsidRPr="002C047A">
        <w:rPr>
          <w:lang w:val="en-US"/>
        </w:rPr>
        <w:t xml:space="preserve">for every 1 (one) thousand barrels/day of oil equivalent produced, up to a </w:t>
      </w:r>
      <w:r w:rsidRPr="002C047A">
        <w:rPr>
          <w:b/>
          <w:bCs/>
          <w:lang w:val="en-US"/>
        </w:rPr>
        <w:t>maximum of fifteen (15) points</w:t>
      </w:r>
      <w:r w:rsidRPr="002C047A">
        <w:rPr>
          <w:lang w:val="en-US"/>
        </w:rPr>
        <w:t xml:space="preserve">, shall be assigned. The volumes informed should refer to the participation of the bidder as an operator. The arithmetic </w:t>
      </w:r>
      <w:proofErr w:type="gramStart"/>
      <w:r w:rsidRPr="002C047A">
        <w:rPr>
          <w:lang w:val="en-US"/>
        </w:rPr>
        <w:t>mean</w:t>
      </w:r>
      <w:proofErr w:type="gramEnd"/>
      <w:r w:rsidRPr="002C047A">
        <w:rPr>
          <w:lang w:val="en-US"/>
        </w:rPr>
        <w:t xml:space="preserve"> of the annual production volumes for the last five (5) years shall be taken into account.</w:t>
      </w:r>
    </w:p>
    <w:p w14:paraId="78B2D27C" w14:textId="77777777" w:rsidR="00375228" w:rsidRPr="002C047A" w:rsidRDefault="00375228" w:rsidP="00375228">
      <w:pPr>
        <w:pStyle w:val="Edital-Corpodetexto"/>
        <w:rPr>
          <w:lang w:val="en-US"/>
        </w:rPr>
      </w:pPr>
    </w:p>
    <w:p w14:paraId="7F41DC79" w14:textId="2FC76194" w:rsidR="00375228" w:rsidRPr="002C047A" w:rsidRDefault="00375228" w:rsidP="002F3A17">
      <w:pPr>
        <w:pStyle w:val="Edital-Ttulo5"/>
        <w:rPr>
          <w:lang w:val="en-US"/>
        </w:rPr>
      </w:pPr>
      <w:r w:rsidRPr="002C047A">
        <w:rPr>
          <w:lang w:val="en-US"/>
        </w:rPr>
        <w:t>Score by the amount of investments made in exploration activities</w:t>
      </w:r>
    </w:p>
    <w:p w14:paraId="308355E3" w14:textId="3FD33730" w:rsidR="00BB04F6" w:rsidRPr="002C047A" w:rsidRDefault="00BB04F6" w:rsidP="00BB04F6">
      <w:pPr>
        <w:pStyle w:val="Edital-Corpodetexto"/>
        <w:rPr>
          <w:lang w:val="en-US"/>
        </w:rPr>
      </w:pPr>
      <w:r w:rsidRPr="002C047A">
        <w:rPr>
          <w:lang w:val="en-US"/>
        </w:rPr>
        <w:t>Bidders that inform investments in exploration activities as an operator shall be assigned scores according to the amount of investments and the operating environment, as shown in Table 15.</w:t>
      </w:r>
    </w:p>
    <w:p w14:paraId="3982BD35" w14:textId="3F0AC9DA" w:rsidR="00BB04F6" w:rsidRPr="002C047A" w:rsidRDefault="00BB04F6" w:rsidP="00BB04F6">
      <w:pPr>
        <w:pStyle w:val="Edital-Corpodetexto"/>
        <w:rPr>
          <w:lang w:val="en-US"/>
        </w:rPr>
      </w:pPr>
      <w:r w:rsidRPr="002C047A">
        <w:rPr>
          <w:lang w:val="en-US"/>
        </w:rPr>
        <w:t xml:space="preserve">The amount of investments of the last five (5) years regarding the participation of the bidder as an operator shall be </w:t>
      </w:r>
      <w:proofErr w:type="gramStart"/>
      <w:r w:rsidRPr="002C047A">
        <w:rPr>
          <w:lang w:val="en-US"/>
        </w:rPr>
        <w:t>taken into account</w:t>
      </w:r>
      <w:proofErr w:type="gramEnd"/>
      <w:r w:rsidRPr="002C047A">
        <w:rPr>
          <w:lang w:val="en-US"/>
        </w:rPr>
        <w:t>. If the investment amount is referenced in US dollars (USD), it shall be converted at the average exchange rate (BACEN/PTAX selling) of the year it was made. All investments must be adjusted at the accrued General Market Price Index (IGP-M) up to June 202</w:t>
      </w:r>
      <w:r w:rsidR="00526B92">
        <w:rPr>
          <w:lang w:val="en-US"/>
        </w:rPr>
        <w:t>1</w:t>
      </w:r>
      <w:r w:rsidRPr="002C047A">
        <w:rPr>
          <w:lang w:val="en-US"/>
        </w:rPr>
        <w:t>.</w:t>
      </w:r>
    </w:p>
    <w:p w14:paraId="622D2FCE" w14:textId="77777777" w:rsidR="008F3FE7" w:rsidRPr="002C047A" w:rsidRDefault="008F3FE7" w:rsidP="00012A2C">
      <w:pPr>
        <w:pStyle w:val="Edital-Corpodetexto"/>
        <w:rPr>
          <w:lang w:val="en-US"/>
        </w:rPr>
      </w:pPr>
    </w:p>
    <w:p w14:paraId="7A8FE36D" w14:textId="64A67D27" w:rsidR="00770CBD" w:rsidRPr="002C047A" w:rsidRDefault="00BB04F6" w:rsidP="00BB04F6">
      <w:pPr>
        <w:pStyle w:val="Edital-TabelaTtulo"/>
        <w:rPr>
          <w:sz w:val="20"/>
          <w:szCs w:val="20"/>
          <w:lang w:val="en-US"/>
        </w:rPr>
      </w:pPr>
      <w:r w:rsidRPr="002C047A">
        <w:rPr>
          <w:sz w:val="20"/>
          <w:szCs w:val="20"/>
          <w:lang w:val="en-US"/>
        </w:rPr>
        <w:t>Table 15 – Score according to the amount of investments in exploration activities</w:t>
      </w:r>
    </w:p>
    <w:p w14:paraId="7755738C" w14:textId="63638ED3" w:rsidR="00CB3D76" w:rsidRPr="002C047A" w:rsidRDefault="00CB3D76" w:rsidP="009643DA">
      <w:pPr>
        <w:pStyle w:val="Edital-Corpodetexto"/>
        <w:rPr>
          <w:lang w:val="en-US"/>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976"/>
        <w:gridCol w:w="1742"/>
        <w:gridCol w:w="1646"/>
        <w:gridCol w:w="1698"/>
      </w:tblGrid>
      <w:tr w:rsidR="001427CF" w:rsidRPr="006E2107" w14:paraId="11E46FD5" w14:textId="77777777" w:rsidTr="00125602">
        <w:trPr>
          <w:cantSplit/>
          <w:trHeight w:val="454"/>
          <w:jc w:val="center"/>
        </w:trPr>
        <w:tc>
          <w:tcPr>
            <w:tcW w:w="2194" w:type="pct"/>
            <w:vMerge w:val="restart"/>
            <w:shd w:val="clear" w:color="auto" w:fill="A6A6A6" w:themeFill="background1" w:themeFillShade="A6"/>
            <w:vAlign w:val="center"/>
          </w:tcPr>
          <w:p w14:paraId="66587191" w14:textId="6706A910" w:rsidR="001427CF" w:rsidRPr="002C047A" w:rsidRDefault="00914286" w:rsidP="00125602">
            <w:pPr>
              <w:pStyle w:val="Edital-TabelaContedo"/>
            </w:pPr>
            <w:r w:rsidRPr="002C047A">
              <w:rPr>
                <w:lang w:val="en-US"/>
              </w:rPr>
              <w:t>Operating environment</w:t>
            </w:r>
          </w:p>
        </w:tc>
        <w:tc>
          <w:tcPr>
            <w:tcW w:w="2806" w:type="pct"/>
            <w:gridSpan w:val="3"/>
            <w:shd w:val="clear" w:color="auto" w:fill="A6A6A6" w:themeFill="background1" w:themeFillShade="A6"/>
            <w:vAlign w:val="center"/>
          </w:tcPr>
          <w:p w14:paraId="6A09B7FE" w14:textId="639AD84C" w:rsidR="001427CF" w:rsidRPr="002C047A" w:rsidRDefault="00914286" w:rsidP="00125602">
            <w:pPr>
              <w:pStyle w:val="Edital-TabelaContedo"/>
              <w:rPr>
                <w:lang w:val="en-US"/>
              </w:rPr>
            </w:pPr>
            <w:r w:rsidRPr="002C047A">
              <w:rPr>
                <w:lang w:val="en-US"/>
              </w:rPr>
              <w:t>Amount of investments – I (in million Reais)</w:t>
            </w:r>
          </w:p>
        </w:tc>
      </w:tr>
      <w:tr w:rsidR="001427CF" w:rsidRPr="002C047A" w14:paraId="2FE43C7A" w14:textId="77777777" w:rsidTr="00125602">
        <w:trPr>
          <w:cantSplit/>
          <w:trHeight w:val="454"/>
          <w:jc w:val="center"/>
        </w:trPr>
        <w:tc>
          <w:tcPr>
            <w:tcW w:w="2194" w:type="pct"/>
            <w:vMerge/>
            <w:shd w:val="clear" w:color="auto" w:fill="A6A6A6" w:themeFill="background1" w:themeFillShade="A6"/>
            <w:vAlign w:val="center"/>
          </w:tcPr>
          <w:p w14:paraId="03A2E8B8" w14:textId="77777777" w:rsidR="001427CF" w:rsidRPr="002C047A" w:rsidRDefault="001427CF" w:rsidP="00125602">
            <w:pPr>
              <w:pStyle w:val="Edital-TabelaContedo"/>
              <w:rPr>
                <w:lang w:val="en-US"/>
              </w:rPr>
            </w:pPr>
          </w:p>
        </w:tc>
        <w:tc>
          <w:tcPr>
            <w:tcW w:w="961" w:type="pct"/>
            <w:shd w:val="clear" w:color="auto" w:fill="A6A6A6" w:themeFill="background1" w:themeFillShade="A6"/>
            <w:vAlign w:val="center"/>
          </w:tcPr>
          <w:p w14:paraId="1BC68003" w14:textId="77777777" w:rsidR="001427CF" w:rsidRPr="002C047A" w:rsidRDefault="001427CF" w:rsidP="00125602">
            <w:pPr>
              <w:pStyle w:val="Edital-TabelaContedo"/>
              <w:rPr>
                <w:lang w:val="en-US"/>
              </w:rPr>
            </w:pPr>
            <w:r w:rsidRPr="002C047A">
              <w:rPr>
                <w:lang w:val="en-US"/>
              </w:rPr>
              <w:t xml:space="preserve">15 </w:t>
            </w:r>
            <w:r w:rsidRPr="002C047A">
              <w:sym w:font="Symbol" w:char="F0A3"/>
            </w:r>
            <w:r w:rsidRPr="002C047A">
              <w:rPr>
                <w:lang w:val="en-US"/>
              </w:rPr>
              <w:t xml:space="preserve"> I &lt; 30</w:t>
            </w:r>
          </w:p>
        </w:tc>
        <w:tc>
          <w:tcPr>
            <w:tcW w:w="908" w:type="pct"/>
            <w:shd w:val="clear" w:color="auto" w:fill="A6A6A6" w:themeFill="background1" w:themeFillShade="A6"/>
            <w:vAlign w:val="center"/>
          </w:tcPr>
          <w:p w14:paraId="2929AA2A" w14:textId="77777777" w:rsidR="001427CF" w:rsidRPr="002C047A" w:rsidRDefault="001427CF" w:rsidP="00125602">
            <w:pPr>
              <w:pStyle w:val="Edital-TabelaContedo"/>
              <w:rPr>
                <w:lang w:val="en-US"/>
              </w:rPr>
            </w:pPr>
            <w:r w:rsidRPr="002C047A">
              <w:rPr>
                <w:lang w:val="en-US"/>
              </w:rPr>
              <w:t xml:space="preserve">30 </w:t>
            </w:r>
            <w:r w:rsidRPr="002C047A">
              <w:sym w:font="Symbol" w:char="F0A3"/>
            </w:r>
            <w:r w:rsidRPr="002C047A">
              <w:rPr>
                <w:lang w:val="en-US"/>
              </w:rPr>
              <w:t xml:space="preserve"> I &lt; 60</w:t>
            </w:r>
          </w:p>
        </w:tc>
        <w:tc>
          <w:tcPr>
            <w:tcW w:w="937" w:type="pct"/>
            <w:shd w:val="clear" w:color="auto" w:fill="A6A6A6" w:themeFill="background1" w:themeFillShade="A6"/>
            <w:vAlign w:val="center"/>
          </w:tcPr>
          <w:p w14:paraId="3E71D424" w14:textId="77777777" w:rsidR="001427CF" w:rsidRPr="002C047A" w:rsidRDefault="001427CF" w:rsidP="00125602">
            <w:pPr>
              <w:pStyle w:val="Edital-TabelaContedo"/>
              <w:rPr>
                <w:lang w:val="en-US"/>
              </w:rPr>
            </w:pPr>
            <w:r w:rsidRPr="002C047A">
              <w:rPr>
                <w:lang w:val="en-US"/>
              </w:rPr>
              <w:t>I</w:t>
            </w:r>
            <w:r w:rsidRPr="002C047A" w:rsidDel="00BE197B">
              <w:rPr>
                <w:lang w:val="en-US"/>
              </w:rPr>
              <w:t xml:space="preserve"> </w:t>
            </w:r>
            <w:r w:rsidRPr="002C047A">
              <w:rPr>
                <w:lang w:val="en-US"/>
              </w:rPr>
              <w:t>≥ 60</w:t>
            </w:r>
          </w:p>
        </w:tc>
      </w:tr>
      <w:tr w:rsidR="001427CF" w:rsidRPr="00641D9F" w14:paraId="2937C25A" w14:textId="77777777" w:rsidTr="00125602">
        <w:trPr>
          <w:cantSplit/>
          <w:trHeight w:val="454"/>
          <w:jc w:val="center"/>
        </w:trPr>
        <w:tc>
          <w:tcPr>
            <w:tcW w:w="2194" w:type="pct"/>
            <w:shd w:val="clear" w:color="auto" w:fill="FFFFFF" w:themeFill="background1"/>
            <w:vAlign w:val="center"/>
          </w:tcPr>
          <w:p w14:paraId="61F0CE2A" w14:textId="3C63D8E7" w:rsidR="001427CF" w:rsidRPr="002C047A" w:rsidRDefault="00914286" w:rsidP="00125602">
            <w:pPr>
              <w:pStyle w:val="Edital-TabelaContedo"/>
              <w:rPr>
                <w:b w:val="0"/>
                <w:lang w:val="en-US"/>
              </w:rPr>
            </w:pPr>
            <w:r w:rsidRPr="002C047A">
              <w:rPr>
                <w:b w:val="0"/>
                <w:lang w:val="en-US"/>
              </w:rPr>
              <w:t xml:space="preserve">Land </w:t>
            </w:r>
          </w:p>
        </w:tc>
        <w:tc>
          <w:tcPr>
            <w:tcW w:w="961" w:type="pct"/>
            <w:shd w:val="clear" w:color="auto" w:fill="FFFFFF" w:themeFill="background1"/>
            <w:vAlign w:val="center"/>
          </w:tcPr>
          <w:p w14:paraId="6E2203C9" w14:textId="77777777" w:rsidR="001427CF" w:rsidRPr="002C047A" w:rsidRDefault="001427CF" w:rsidP="00125602">
            <w:pPr>
              <w:pStyle w:val="Edital-TabelaContedo"/>
              <w:rPr>
                <w:b w:val="0"/>
                <w:lang w:val="en-US"/>
              </w:rPr>
            </w:pPr>
            <w:r w:rsidRPr="002C047A">
              <w:rPr>
                <w:b w:val="0"/>
                <w:lang w:val="en-US"/>
              </w:rPr>
              <w:t>2</w:t>
            </w:r>
          </w:p>
        </w:tc>
        <w:tc>
          <w:tcPr>
            <w:tcW w:w="908" w:type="pct"/>
            <w:shd w:val="clear" w:color="auto" w:fill="FFFFFF" w:themeFill="background1"/>
            <w:vAlign w:val="center"/>
          </w:tcPr>
          <w:p w14:paraId="29F830C1" w14:textId="77777777" w:rsidR="001427CF" w:rsidRPr="002C047A" w:rsidRDefault="001427CF" w:rsidP="00125602">
            <w:pPr>
              <w:pStyle w:val="Edital-TabelaContedo"/>
              <w:rPr>
                <w:b w:val="0"/>
                <w:lang w:val="en-US"/>
              </w:rPr>
            </w:pPr>
            <w:r w:rsidRPr="002C047A">
              <w:rPr>
                <w:b w:val="0"/>
                <w:lang w:val="en-US"/>
              </w:rPr>
              <w:t>3</w:t>
            </w:r>
          </w:p>
        </w:tc>
        <w:tc>
          <w:tcPr>
            <w:tcW w:w="937" w:type="pct"/>
            <w:shd w:val="clear" w:color="auto" w:fill="FFFFFF" w:themeFill="background1"/>
            <w:vAlign w:val="center"/>
          </w:tcPr>
          <w:p w14:paraId="317323F9" w14:textId="77777777" w:rsidR="001427CF" w:rsidRPr="00056193" w:rsidRDefault="001427CF" w:rsidP="00125602">
            <w:pPr>
              <w:pStyle w:val="Edital-TabelaContedo"/>
              <w:rPr>
                <w:b w:val="0"/>
                <w:lang w:val="en-US"/>
              </w:rPr>
            </w:pPr>
            <w:r w:rsidRPr="002C047A">
              <w:rPr>
                <w:b w:val="0"/>
                <w:lang w:val="en-US"/>
              </w:rPr>
              <w:t>4</w:t>
            </w:r>
          </w:p>
        </w:tc>
      </w:tr>
      <w:tr w:rsidR="00914286" w:rsidRPr="00641D9F" w14:paraId="30396801" w14:textId="77777777" w:rsidTr="00125602">
        <w:trPr>
          <w:cantSplit/>
          <w:trHeight w:val="454"/>
          <w:jc w:val="center"/>
        </w:trPr>
        <w:tc>
          <w:tcPr>
            <w:tcW w:w="2194" w:type="pct"/>
            <w:shd w:val="clear" w:color="auto" w:fill="FFFFFF" w:themeFill="background1"/>
            <w:vAlign w:val="center"/>
          </w:tcPr>
          <w:p w14:paraId="5B27C7B1" w14:textId="57D08C17" w:rsidR="00914286" w:rsidRPr="00056193" w:rsidRDefault="00914286" w:rsidP="00914286">
            <w:pPr>
              <w:pStyle w:val="Edital-TabelaContedo"/>
              <w:rPr>
                <w:b w:val="0"/>
                <w:i/>
              </w:rPr>
            </w:pPr>
            <w:r w:rsidRPr="009706C9">
              <w:rPr>
                <w:b w:val="0"/>
                <w:lang w:val="en-US"/>
              </w:rPr>
              <w:t>Shallow Water</w:t>
            </w:r>
          </w:p>
        </w:tc>
        <w:tc>
          <w:tcPr>
            <w:tcW w:w="961" w:type="pct"/>
            <w:shd w:val="clear" w:color="auto" w:fill="FFFFFF" w:themeFill="background1"/>
            <w:vAlign w:val="center"/>
          </w:tcPr>
          <w:p w14:paraId="2024B8B4" w14:textId="77777777" w:rsidR="00914286" w:rsidRPr="00056193" w:rsidRDefault="00914286" w:rsidP="00914286">
            <w:pPr>
              <w:pStyle w:val="Edital-TabelaContedo"/>
              <w:rPr>
                <w:b w:val="0"/>
                <w:lang w:val="en-US"/>
              </w:rPr>
            </w:pPr>
            <w:r w:rsidRPr="00056193">
              <w:rPr>
                <w:b w:val="0"/>
                <w:lang w:val="en-US"/>
              </w:rPr>
              <w:t>3</w:t>
            </w:r>
          </w:p>
        </w:tc>
        <w:tc>
          <w:tcPr>
            <w:tcW w:w="908" w:type="pct"/>
            <w:shd w:val="clear" w:color="auto" w:fill="FFFFFF" w:themeFill="background1"/>
            <w:vAlign w:val="center"/>
          </w:tcPr>
          <w:p w14:paraId="3BCE9E58" w14:textId="77777777" w:rsidR="00914286" w:rsidRPr="00056193" w:rsidRDefault="00914286" w:rsidP="00914286">
            <w:pPr>
              <w:pStyle w:val="Edital-TabelaContedo"/>
              <w:rPr>
                <w:b w:val="0"/>
                <w:lang w:val="en-US"/>
              </w:rPr>
            </w:pPr>
            <w:r w:rsidRPr="00056193">
              <w:rPr>
                <w:b w:val="0"/>
                <w:lang w:val="en-US"/>
              </w:rPr>
              <w:t>4</w:t>
            </w:r>
          </w:p>
        </w:tc>
        <w:tc>
          <w:tcPr>
            <w:tcW w:w="937" w:type="pct"/>
            <w:shd w:val="clear" w:color="auto" w:fill="FFFFFF" w:themeFill="background1"/>
            <w:vAlign w:val="center"/>
          </w:tcPr>
          <w:p w14:paraId="009D5E5B" w14:textId="77777777" w:rsidR="00914286" w:rsidRPr="00056193" w:rsidRDefault="00914286" w:rsidP="00914286">
            <w:pPr>
              <w:pStyle w:val="Edital-TabelaContedo"/>
              <w:rPr>
                <w:b w:val="0"/>
                <w:lang w:val="en-US"/>
              </w:rPr>
            </w:pPr>
            <w:r w:rsidRPr="00056193">
              <w:rPr>
                <w:b w:val="0"/>
                <w:lang w:val="en-US"/>
              </w:rPr>
              <w:t>5</w:t>
            </w:r>
          </w:p>
        </w:tc>
      </w:tr>
      <w:tr w:rsidR="00914286" w:rsidRPr="00641D9F" w14:paraId="64F556A2" w14:textId="77777777" w:rsidTr="00125602">
        <w:trPr>
          <w:cantSplit/>
          <w:trHeight w:val="454"/>
          <w:jc w:val="center"/>
        </w:trPr>
        <w:tc>
          <w:tcPr>
            <w:tcW w:w="2194" w:type="pct"/>
            <w:shd w:val="clear" w:color="auto" w:fill="FFFFFF" w:themeFill="background1"/>
            <w:vAlign w:val="center"/>
          </w:tcPr>
          <w:p w14:paraId="2557C8E1" w14:textId="5866C87F" w:rsidR="00914286" w:rsidRPr="00914286" w:rsidRDefault="00914286" w:rsidP="00914286">
            <w:pPr>
              <w:pStyle w:val="Edital-TabelaContedo"/>
              <w:rPr>
                <w:b w:val="0"/>
                <w:i/>
                <w:lang w:val="en-US"/>
              </w:rPr>
            </w:pPr>
            <w:r w:rsidRPr="009706C9">
              <w:rPr>
                <w:b w:val="0"/>
                <w:lang w:val="en-US"/>
              </w:rPr>
              <w:t>Deep</w:t>
            </w:r>
            <w:r w:rsidR="006E4101">
              <w:rPr>
                <w:b w:val="0"/>
                <w:lang w:val="en-US"/>
              </w:rPr>
              <w:t>/</w:t>
            </w:r>
            <w:r w:rsidRPr="009706C9">
              <w:rPr>
                <w:b w:val="0"/>
                <w:lang w:val="en-US"/>
              </w:rPr>
              <w:t>Ultra-deep water</w:t>
            </w:r>
          </w:p>
        </w:tc>
        <w:tc>
          <w:tcPr>
            <w:tcW w:w="961" w:type="pct"/>
            <w:shd w:val="clear" w:color="auto" w:fill="FFFFFF" w:themeFill="background1"/>
            <w:vAlign w:val="center"/>
          </w:tcPr>
          <w:p w14:paraId="33C22EE7" w14:textId="77777777" w:rsidR="00914286" w:rsidRPr="00056193" w:rsidRDefault="00914286" w:rsidP="00914286">
            <w:pPr>
              <w:pStyle w:val="Edital-TabelaContedo"/>
              <w:rPr>
                <w:b w:val="0"/>
                <w:lang w:val="en-US"/>
              </w:rPr>
            </w:pPr>
            <w:r w:rsidRPr="00056193">
              <w:rPr>
                <w:b w:val="0"/>
                <w:lang w:val="en-US"/>
              </w:rPr>
              <w:t>4</w:t>
            </w:r>
          </w:p>
        </w:tc>
        <w:tc>
          <w:tcPr>
            <w:tcW w:w="908" w:type="pct"/>
            <w:shd w:val="clear" w:color="auto" w:fill="FFFFFF" w:themeFill="background1"/>
            <w:vAlign w:val="center"/>
          </w:tcPr>
          <w:p w14:paraId="3B8E16DE" w14:textId="77777777" w:rsidR="00914286" w:rsidRPr="00056193" w:rsidRDefault="00914286" w:rsidP="00914286">
            <w:pPr>
              <w:pStyle w:val="Edital-TabelaContedo"/>
              <w:rPr>
                <w:b w:val="0"/>
                <w:lang w:val="en-US"/>
              </w:rPr>
            </w:pPr>
            <w:r w:rsidRPr="00056193">
              <w:rPr>
                <w:b w:val="0"/>
                <w:lang w:val="en-US"/>
              </w:rPr>
              <w:t>5</w:t>
            </w:r>
          </w:p>
        </w:tc>
        <w:tc>
          <w:tcPr>
            <w:tcW w:w="937" w:type="pct"/>
            <w:shd w:val="clear" w:color="auto" w:fill="FFFFFF" w:themeFill="background1"/>
            <w:vAlign w:val="center"/>
          </w:tcPr>
          <w:p w14:paraId="551014A8" w14:textId="77777777" w:rsidR="00914286" w:rsidRPr="00056193" w:rsidRDefault="00914286" w:rsidP="00914286">
            <w:pPr>
              <w:pStyle w:val="Edital-TabelaContedo"/>
              <w:rPr>
                <w:b w:val="0"/>
                <w:lang w:val="en-US"/>
              </w:rPr>
            </w:pPr>
            <w:r w:rsidRPr="00056193">
              <w:rPr>
                <w:b w:val="0"/>
                <w:lang w:val="en-US"/>
              </w:rPr>
              <w:t>6</w:t>
            </w:r>
          </w:p>
        </w:tc>
      </w:tr>
    </w:tbl>
    <w:p w14:paraId="7D6B2B43" w14:textId="77777777" w:rsidR="00790AE8" w:rsidRPr="009706C9" w:rsidRDefault="00790AE8" w:rsidP="009643DA">
      <w:pPr>
        <w:pStyle w:val="Edital-Corpodetexto"/>
        <w:rPr>
          <w:lang w:val="en-US"/>
        </w:rPr>
      </w:pPr>
    </w:p>
    <w:p w14:paraId="020EB41E" w14:textId="7B3BAEC6" w:rsidR="00BB04F6" w:rsidRPr="009706C9" w:rsidRDefault="00BB04F6" w:rsidP="002F3A17">
      <w:pPr>
        <w:pStyle w:val="Edital-Ttulo5"/>
        <w:rPr>
          <w:lang w:val="en-US"/>
        </w:rPr>
      </w:pPr>
      <w:r w:rsidRPr="009706C9">
        <w:rPr>
          <w:lang w:val="en-US"/>
        </w:rPr>
        <w:t>Score based on HSE aspects</w:t>
      </w:r>
    </w:p>
    <w:p w14:paraId="09209DB9" w14:textId="73E1B348" w:rsidR="00BB04F6" w:rsidRPr="009706C9" w:rsidRDefault="00BB04F6" w:rsidP="00BB04F6">
      <w:pPr>
        <w:pStyle w:val="Edital-Corpodetexto"/>
        <w:rPr>
          <w:lang w:val="en-US"/>
        </w:rPr>
      </w:pPr>
      <w:r w:rsidRPr="009706C9">
        <w:rPr>
          <w:b/>
          <w:bCs/>
          <w:lang w:val="en-US"/>
        </w:rPr>
        <w:t xml:space="preserve">Two (2) points </w:t>
      </w:r>
      <w:r w:rsidRPr="009706C9">
        <w:rPr>
          <w:lang w:val="en-US"/>
        </w:rPr>
        <w:t>shall be assigned to the bidder that submits a copy of its HSE policy or similar corporate procedure expressing its commitment to buy goods and services from third parties adopting good HSE practices.</w:t>
      </w:r>
    </w:p>
    <w:p w14:paraId="7A3DF718" w14:textId="322517B0" w:rsidR="00E47D54" w:rsidRPr="009706C9" w:rsidRDefault="00E47D54" w:rsidP="00E47D54">
      <w:pPr>
        <w:pStyle w:val="Edital-Corpodetexto"/>
        <w:rPr>
          <w:lang w:val="en-US"/>
        </w:rPr>
      </w:pPr>
      <w:r w:rsidRPr="009706C9">
        <w:rPr>
          <w:b/>
          <w:bCs/>
          <w:lang w:val="en-US"/>
        </w:rPr>
        <w:t xml:space="preserve">Two (2) points </w:t>
      </w:r>
      <w:r w:rsidRPr="009706C9">
        <w:rPr>
          <w:lang w:val="en-US"/>
        </w:rPr>
        <w:t>shall be assigned to the bidder that submits a certification of its HSE Management Integrated System.</w:t>
      </w:r>
      <w:r w:rsidR="0018286B" w:rsidRPr="009706C9">
        <w:rPr>
          <w:lang w:val="en-US"/>
        </w:rPr>
        <w:t xml:space="preserve"> </w:t>
      </w:r>
      <w:r w:rsidRPr="009706C9">
        <w:rPr>
          <w:lang w:val="en-US"/>
        </w:rPr>
        <w:t>The bidder shall submit a copy of the certificates issued by an independent entity, having no relationship with it, attesting implementation of an Integrated HSE Management System in E&amp;P operations.</w:t>
      </w:r>
    </w:p>
    <w:p w14:paraId="363D569F" w14:textId="77777777" w:rsidR="00E47D54" w:rsidRPr="009706C9" w:rsidRDefault="00E47D54" w:rsidP="00E47D54">
      <w:pPr>
        <w:pStyle w:val="Edital-Corpodetexto"/>
        <w:rPr>
          <w:lang w:val="en-US"/>
        </w:rPr>
      </w:pPr>
    </w:p>
    <w:p w14:paraId="6A30D1D3" w14:textId="34F1C85B" w:rsidR="00E47D54" w:rsidRPr="009706C9" w:rsidRDefault="00E47D54" w:rsidP="002F3A17">
      <w:pPr>
        <w:pStyle w:val="Ttulo4"/>
        <w:rPr>
          <w:lang w:val="en-US"/>
        </w:rPr>
      </w:pPr>
      <w:r w:rsidRPr="009706C9">
        <w:rPr>
          <w:lang w:val="en-US"/>
        </w:rPr>
        <w:t>Qualification by the experience of the technical staff of the bidder</w:t>
      </w:r>
    </w:p>
    <w:p w14:paraId="6E75A46D" w14:textId="28BDAAE1" w:rsidR="00E47D54" w:rsidRPr="009706C9" w:rsidRDefault="00E47D54" w:rsidP="00E47D54">
      <w:pPr>
        <w:pStyle w:val="Edital-Corpodetexto"/>
        <w:rPr>
          <w:lang w:val="en-US"/>
        </w:rPr>
      </w:pPr>
      <w:r w:rsidRPr="009706C9">
        <w:rPr>
          <w:lang w:val="en-US"/>
        </w:rPr>
        <w:t>Bidders not provided with enough experience in E&amp;P activities to qualify pursuant to this section may use the experience of its technical staff for qualification.</w:t>
      </w:r>
    </w:p>
    <w:p w14:paraId="3231EEF9" w14:textId="6408C3F5" w:rsidR="00E47D54" w:rsidRPr="009706C9" w:rsidRDefault="00E47D54" w:rsidP="00E47D54">
      <w:pPr>
        <w:pStyle w:val="Edital-Corpodetexto"/>
        <w:rPr>
          <w:lang w:val="en-US"/>
        </w:rPr>
      </w:pPr>
      <w:r w:rsidRPr="009706C9">
        <w:rPr>
          <w:lang w:val="en-US"/>
        </w:rPr>
        <w:lastRenderedPageBreak/>
        <w:t>In order to do so, the bidder shall inform the experience of its technical staff in E&amp;P activities in Brazil and/or abroad, according to form of technical summary 02, in ANNEX XVIII. The summary shall include the signature of each professional appointed.</w:t>
      </w:r>
    </w:p>
    <w:p w14:paraId="40A98639" w14:textId="6A85F529" w:rsidR="00E47D54" w:rsidRPr="009706C9" w:rsidRDefault="00E47D54" w:rsidP="00E47D54">
      <w:pPr>
        <w:pStyle w:val="Edital-Corpodetexto"/>
        <w:rPr>
          <w:lang w:val="en-US"/>
        </w:rPr>
      </w:pPr>
      <w:r w:rsidRPr="009706C9">
        <w:rPr>
          <w:lang w:val="en-US"/>
        </w:rPr>
        <w:t>The bidder shall have a technical staff with at least one professional with experience in exploration activities and one with experience in production activities. The technical staff members shall have education compatible with the E&amp;P activities, such as engineering, geosciences, or related areas.</w:t>
      </w:r>
    </w:p>
    <w:p w14:paraId="0B458E88" w14:textId="70E1F243" w:rsidR="002D3758" w:rsidRPr="009706C9" w:rsidRDefault="00E47D54" w:rsidP="00E47D54">
      <w:pPr>
        <w:pStyle w:val="Edital-Corpodetexto"/>
        <w:rPr>
          <w:lang w:val="en-US"/>
        </w:rPr>
      </w:pPr>
      <w:r w:rsidRPr="009706C9">
        <w:rPr>
          <w:lang w:val="en-US"/>
        </w:rPr>
        <w:t>A technical staff member is every professional with a bond with a legal entity for performance of a position or duty, such as:</w:t>
      </w:r>
      <w:r w:rsidR="00F20F9F" w:rsidRPr="009706C9">
        <w:rPr>
          <w:lang w:val="en-US"/>
        </w:rPr>
        <w:t xml:space="preserve"> </w:t>
      </w:r>
      <w:r w:rsidRPr="009706C9">
        <w:rPr>
          <w:lang w:val="en-US"/>
        </w:rPr>
        <w:t xml:space="preserve"> employee, service provider, consultant, among others.</w:t>
      </w:r>
    </w:p>
    <w:p w14:paraId="70978CB3" w14:textId="5997F213" w:rsidR="00E47D54" w:rsidRPr="009706C9" w:rsidRDefault="00E47D54" w:rsidP="00E47D54">
      <w:pPr>
        <w:pStyle w:val="Edital-Corpodetexto"/>
        <w:rPr>
          <w:lang w:val="en-US"/>
        </w:rPr>
      </w:pPr>
      <w:r w:rsidRPr="009706C9">
        <w:rPr>
          <w:lang w:val="en-US"/>
        </w:rPr>
        <w:t>The technical staff’s experience shall be evaluated and be assigned a score according to the location of performance of E&amp;P activities, also considering the experience in operating in adverse environments and environmentally sensitive areas, as specified in Table 16.</w:t>
      </w:r>
    </w:p>
    <w:p w14:paraId="06D6982C" w14:textId="77777777" w:rsidR="00A7743A" w:rsidRPr="009706C9" w:rsidRDefault="00A7743A" w:rsidP="00A7743A">
      <w:pPr>
        <w:pStyle w:val="Edital-Corpodetexto"/>
        <w:rPr>
          <w:lang w:val="en-US"/>
        </w:rPr>
      </w:pPr>
    </w:p>
    <w:p w14:paraId="719878AB" w14:textId="59B885C1" w:rsidR="008127D4" w:rsidRPr="009706C9" w:rsidRDefault="00E47D54" w:rsidP="00E47D54">
      <w:pPr>
        <w:pStyle w:val="Edital-TabelaTtulo"/>
        <w:rPr>
          <w:lang w:val="en-US"/>
        </w:rPr>
      </w:pPr>
      <w:r w:rsidRPr="002C047A">
        <w:rPr>
          <w:lang w:val="en-US"/>
        </w:rPr>
        <w:t>Table 16 – Score according to the technical staff’s experience</w:t>
      </w:r>
    </w:p>
    <w:p w14:paraId="2976D9B0" w14:textId="63B206D4" w:rsidR="00A7743A" w:rsidRDefault="00A7743A" w:rsidP="00A83329">
      <w:pPr>
        <w:pStyle w:val="Edital-Corpodetex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8"/>
        <w:gridCol w:w="1202"/>
        <w:gridCol w:w="1350"/>
        <w:gridCol w:w="1352"/>
      </w:tblGrid>
      <w:tr w:rsidR="00B94393" w:rsidRPr="007A74F2" w14:paraId="66F78203" w14:textId="77777777" w:rsidTr="00125602">
        <w:trPr>
          <w:cantSplit/>
          <w:trHeight w:val="454"/>
          <w:tblHeader/>
          <w:jc w:val="center"/>
        </w:trPr>
        <w:tc>
          <w:tcPr>
            <w:tcW w:w="2846" w:type="pct"/>
            <w:vMerge w:val="restart"/>
            <w:shd w:val="clear" w:color="auto" w:fill="A6A6A6" w:themeFill="background1" w:themeFillShade="A6"/>
            <w:vAlign w:val="center"/>
          </w:tcPr>
          <w:p w14:paraId="212BB241" w14:textId="3815DDC0" w:rsidR="00B94393" w:rsidRPr="000E4EC4" w:rsidRDefault="00B94393" w:rsidP="00125602">
            <w:pPr>
              <w:pStyle w:val="Edital-TabelaContedo"/>
            </w:pPr>
            <w:r w:rsidRPr="009706C9">
              <w:rPr>
                <w:lang w:val="en-US"/>
              </w:rPr>
              <w:t>Activity area</w:t>
            </w:r>
          </w:p>
        </w:tc>
        <w:tc>
          <w:tcPr>
            <w:tcW w:w="2154" w:type="pct"/>
            <w:gridSpan w:val="3"/>
            <w:shd w:val="clear" w:color="auto" w:fill="A6A6A6" w:themeFill="background1" w:themeFillShade="A6"/>
            <w:vAlign w:val="center"/>
          </w:tcPr>
          <w:p w14:paraId="2462377D" w14:textId="55CAA96C" w:rsidR="00B94393" w:rsidRPr="00B94393" w:rsidRDefault="00B94393" w:rsidP="00125602">
            <w:pPr>
              <w:pStyle w:val="Edital-TabelaContedo"/>
              <w:rPr>
                <w:lang w:val="en-US"/>
              </w:rPr>
            </w:pPr>
            <w:r w:rsidRPr="009706C9">
              <w:rPr>
                <w:lang w:val="en-US"/>
              </w:rPr>
              <w:t>Length of experience – T (in years)</w:t>
            </w:r>
          </w:p>
        </w:tc>
      </w:tr>
      <w:tr w:rsidR="00B94393" w:rsidRPr="00C42DC1" w14:paraId="0E1B97C7" w14:textId="77777777" w:rsidTr="00125602">
        <w:trPr>
          <w:cantSplit/>
          <w:trHeight w:val="454"/>
          <w:tblHeader/>
          <w:jc w:val="center"/>
        </w:trPr>
        <w:tc>
          <w:tcPr>
            <w:tcW w:w="2846" w:type="pct"/>
            <w:vMerge/>
            <w:shd w:val="clear" w:color="auto" w:fill="A6A6A6" w:themeFill="background1" w:themeFillShade="A6"/>
            <w:vAlign w:val="center"/>
          </w:tcPr>
          <w:p w14:paraId="4043917E" w14:textId="77777777" w:rsidR="00B94393" w:rsidRPr="00B94393" w:rsidRDefault="00B94393" w:rsidP="00125602">
            <w:pPr>
              <w:pStyle w:val="Edital-TabelaContedo"/>
              <w:rPr>
                <w:lang w:val="en-US"/>
              </w:rPr>
            </w:pPr>
          </w:p>
        </w:tc>
        <w:tc>
          <w:tcPr>
            <w:tcW w:w="663" w:type="pct"/>
            <w:shd w:val="clear" w:color="auto" w:fill="A6A6A6" w:themeFill="background1" w:themeFillShade="A6"/>
            <w:vAlign w:val="center"/>
          </w:tcPr>
          <w:p w14:paraId="7B3177E5" w14:textId="77777777" w:rsidR="00B94393" w:rsidRPr="000E4EC4" w:rsidRDefault="00B94393" w:rsidP="00125602">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33D18653" w14:textId="77777777" w:rsidR="00B94393" w:rsidRPr="000E4EC4" w:rsidRDefault="00B94393" w:rsidP="00125602">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081AFAFE" w14:textId="77777777" w:rsidR="00B94393" w:rsidRPr="00D346E7" w:rsidRDefault="00B94393" w:rsidP="00125602">
            <w:pPr>
              <w:pStyle w:val="Edital-TabelaContedo"/>
              <w:rPr>
                <w:szCs w:val="22"/>
              </w:rPr>
            </w:pPr>
            <w:r w:rsidRPr="00B97D84">
              <w:t xml:space="preserve"> </w:t>
            </w:r>
            <w:r w:rsidRPr="00D346E7">
              <w:rPr>
                <w:szCs w:val="22"/>
              </w:rPr>
              <w:t>T ≥ 1</w:t>
            </w:r>
            <w:r>
              <w:rPr>
                <w:szCs w:val="22"/>
              </w:rPr>
              <w:t>0</w:t>
            </w:r>
          </w:p>
        </w:tc>
      </w:tr>
      <w:tr w:rsidR="00DC74DD" w:rsidRPr="00C42DC1" w14:paraId="5A27A661" w14:textId="77777777" w:rsidTr="00125602">
        <w:trPr>
          <w:trHeight w:val="454"/>
          <w:jc w:val="center"/>
        </w:trPr>
        <w:tc>
          <w:tcPr>
            <w:tcW w:w="2846" w:type="pct"/>
            <w:shd w:val="clear" w:color="auto" w:fill="FFFFFF" w:themeFill="background1"/>
            <w:vAlign w:val="center"/>
          </w:tcPr>
          <w:p w14:paraId="539A54EE" w14:textId="01E43B82" w:rsidR="00DC74DD" w:rsidRPr="00A7743A" w:rsidRDefault="00DC74DD" w:rsidP="00DC74DD">
            <w:pPr>
              <w:pStyle w:val="Edital-TabelaContedo"/>
              <w:rPr>
                <w:b w:val="0"/>
                <w:lang w:val="en-US"/>
              </w:rPr>
            </w:pPr>
            <w:r w:rsidRPr="00227979">
              <w:rPr>
                <w:b w:val="0"/>
                <w:lang w:val="en-US"/>
              </w:rPr>
              <w:t>Exploration – Onshore</w:t>
            </w:r>
          </w:p>
        </w:tc>
        <w:tc>
          <w:tcPr>
            <w:tcW w:w="663" w:type="pct"/>
            <w:shd w:val="clear" w:color="auto" w:fill="FFFFFF" w:themeFill="background1"/>
            <w:vAlign w:val="center"/>
          </w:tcPr>
          <w:p w14:paraId="62B90BAC"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70019DD2"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0910876A"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324FDFA4" w14:textId="77777777" w:rsidTr="00125602">
        <w:trPr>
          <w:trHeight w:val="454"/>
          <w:jc w:val="center"/>
        </w:trPr>
        <w:tc>
          <w:tcPr>
            <w:tcW w:w="2846" w:type="pct"/>
            <w:shd w:val="clear" w:color="auto" w:fill="FFFFFF" w:themeFill="background1"/>
            <w:vAlign w:val="center"/>
          </w:tcPr>
          <w:p w14:paraId="3E26ABE8" w14:textId="3A9C5487" w:rsidR="00DC74DD" w:rsidRPr="00A7743A" w:rsidRDefault="00DC74DD" w:rsidP="00DC74DD">
            <w:pPr>
              <w:pStyle w:val="Edital-TabelaContedo"/>
              <w:rPr>
                <w:b w:val="0"/>
                <w:lang w:val="en-US"/>
              </w:rPr>
            </w:pPr>
            <w:r w:rsidRPr="00227979">
              <w:rPr>
                <w:b w:val="0"/>
                <w:lang w:val="en-US"/>
              </w:rPr>
              <w:t>Production – Onshore</w:t>
            </w:r>
          </w:p>
        </w:tc>
        <w:tc>
          <w:tcPr>
            <w:tcW w:w="663" w:type="pct"/>
            <w:shd w:val="clear" w:color="auto" w:fill="FFFFFF" w:themeFill="background1"/>
            <w:vAlign w:val="center"/>
          </w:tcPr>
          <w:p w14:paraId="6C9DC6DC"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7BE2CF1E"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4730B300"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7D2AD18B" w14:textId="77777777" w:rsidTr="00125602">
        <w:trPr>
          <w:trHeight w:val="454"/>
          <w:jc w:val="center"/>
        </w:trPr>
        <w:tc>
          <w:tcPr>
            <w:tcW w:w="2846" w:type="pct"/>
            <w:shd w:val="clear" w:color="auto" w:fill="FFFFFF" w:themeFill="background1"/>
            <w:vAlign w:val="center"/>
          </w:tcPr>
          <w:p w14:paraId="3D436BD9" w14:textId="7757C584" w:rsidR="00DC74DD" w:rsidRPr="00A7743A" w:rsidRDefault="00DC74DD" w:rsidP="00DC74DD">
            <w:pPr>
              <w:pStyle w:val="Edital-TabelaContedo"/>
              <w:rPr>
                <w:b w:val="0"/>
              </w:rPr>
            </w:pPr>
            <w:r w:rsidRPr="00227979">
              <w:rPr>
                <w:b w:val="0"/>
                <w:lang w:val="en-US"/>
              </w:rPr>
              <w:t>Exploration – Shallow water</w:t>
            </w:r>
          </w:p>
        </w:tc>
        <w:tc>
          <w:tcPr>
            <w:tcW w:w="663" w:type="pct"/>
            <w:shd w:val="clear" w:color="auto" w:fill="FFFFFF" w:themeFill="background1"/>
            <w:vAlign w:val="center"/>
          </w:tcPr>
          <w:p w14:paraId="5E8D326E"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69D4948E"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1B53E953"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00D7C205" w14:textId="77777777" w:rsidTr="00125602">
        <w:trPr>
          <w:trHeight w:val="454"/>
          <w:jc w:val="center"/>
        </w:trPr>
        <w:tc>
          <w:tcPr>
            <w:tcW w:w="2846" w:type="pct"/>
            <w:shd w:val="clear" w:color="auto" w:fill="FFFFFF" w:themeFill="background1"/>
            <w:vAlign w:val="center"/>
          </w:tcPr>
          <w:p w14:paraId="6EB5AAC5" w14:textId="4D45B974" w:rsidR="00DC74DD" w:rsidRPr="00A7743A" w:rsidRDefault="00DC74DD" w:rsidP="00DC74DD">
            <w:pPr>
              <w:pStyle w:val="Edital-TabelaContedo"/>
              <w:rPr>
                <w:b w:val="0"/>
              </w:rPr>
            </w:pPr>
            <w:r w:rsidRPr="00227979">
              <w:rPr>
                <w:b w:val="0"/>
                <w:lang w:val="en-US"/>
              </w:rPr>
              <w:t>Production – Shallow water</w:t>
            </w:r>
          </w:p>
        </w:tc>
        <w:tc>
          <w:tcPr>
            <w:tcW w:w="663" w:type="pct"/>
            <w:shd w:val="clear" w:color="auto" w:fill="FFFFFF" w:themeFill="background1"/>
            <w:vAlign w:val="center"/>
          </w:tcPr>
          <w:p w14:paraId="4A652959"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25F016D2"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06A847D1"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67257760" w14:textId="77777777" w:rsidTr="00125602">
        <w:trPr>
          <w:trHeight w:val="454"/>
          <w:jc w:val="center"/>
        </w:trPr>
        <w:tc>
          <w:tcPr>
            <w:tcW w:w="2846" w:type="pct"/>
            <w:shd w:val="clear" w:color="auto" w:fill="FFFFFF" w:themeFill="background1"/>
            <w:vAlign w:val="center"/>
          </w:tcPr>
          <w:p w14:paraId="703AE9EB" w14:textId="1DDBA383" w:rsidR="00DC74DD" w:rsidRPr="00A7743A" w:rsidRDefault="00DC74DD" w:rsidP="00DC74DD">
            <w:pPr>
              <w:pStyle w:val="Edital-TabelaContedo"/>
              <w:rPr>
                <w:b w:val="0"/>
                <w:lang w:val="en-US"/>
              </w:rPr>
            </w:pPr>
            <w:proofErr w:type="spellStart"/>
            <w:r w:rsidRPr="00227979">
              <w:rPr>
                <w:b w:val="0"/>
              </w:rPr>
              <w:t>Exploration</w:t>
            </w:r>
            <w:proofErr w:type="spellEnd"/>
            <w:r w:rsidRPr="00227979">
              <w:rPr>
                <w:b w:val="0"/>
              </w:rPr>
              <w:t xml:space="preserve"> – </w:t>
            </w:r>
            <w:proofErr w:type="spellStart"/>
            <w:r w:rsidRPr="00227979">
              <w:rPr>
                <w:b w:val="0"/>
              </w:rPr>
              <w:t>Deep</w:t>
            </w:r>
            <w:proofErr w:type="spellEnd"/>
            <w:r w:rsidRPr="00227979">
              <w:rPr>
                <w:b w:val="0"/>
              </w:rPr>
              <w:t>/</w:t>
            </w:r>
            <w:proofErr w:type="spellStart"/>
            <w:r w:rsidRPr="00227979">
              <w:rPr>
                <w:b w:val="0"/>
              </w:rPr>
              <w:t>ultra-deepwater</w:t>
            </w:r>
            <w:proofErr w:type="spellEnd"/>
          </w:p>
        </w:tc>
        <w:tc>
          <w:tcPr>
            <w:tcW w:w="663" w:type="pct"/>
            <w:shd w:val="clear" w:color="auto" w:fill="FFFFFF" w:themeFill="background1"/>
            <w:vAlign w:val="center"/>
          </w:tcPr>
          <w:p w14:paraId="1F2CCDBE"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14DDAA4C"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16DAE8E6"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7A223BB9" w14:textId="77777777" w:rsidTr="00125602">
        <w:trPr>
          <w:trHeight w:val="454"/>
          <w:jc w:val="center"/>
        </w:trPr>
        <w:tc>
          <w:tcPr>
            <w:tcW w:w="2846" w:type="pct"/>
            <w:shd w:val="clear" w:color="auto" w:fill="FFFFFF" w:themeFill="background1"/>
            <w:vAlign w:val="center"/>
          </w:tcPr>
          <w:p w14:paraId="23618414" w14:textId="7D214133" w:rsidR="00DC74DD" w:rsidRPr="00A7743A" w:rsidRDefault="00DC74DD" w:rsidP="00DC74DD">
            <w:pPr>
              <w:pStyle w:val="Edital-TabelaContedo"/>
              <w:rPr>
                <w:b w:val="0"/>
                <w:lang w:val="en-US"/>
              </w:rPr>
            </w:pPr>
            <w:proofErr w:type="spellStart"/>
            <w:r w:rsidRPr="00227979">
              <w:rPr>
                <w:b w:val="0"/>
              </w:rPr>
              <w:t>Production</w:t>
            </w:r>
            <w:proofErr w:type="spellEnd"/>
            <w:r w:rsidRPr="00227979">
              <w:rPr>
                <w:b w:val="0"/>
              </w:rPr>
              <w:t xml:space="preserve"> – </w:t>
            </w:r>
            <w:proofErr w:type="spellStart"/>
            <w:r w:rsidRPr="00227979">
              <w:rPr>
                <w:b w:val="0"/>
              </w:rPr>
              <w:t>Deep</w:t>
            </w:r>
            <w:proofErr w:type="spellEnd"/>
            <w:r w:rsidRPr="00227979">
              <w:rPr>
                <w:b w:val="0"/>
              </w:rPr>
              <w:t>/</w:t>
            </w:r>
            <w:proofErr w:type="spellStart"/>
            <w:r w:rsidRPr="00227979">
              <w:rPr>
                <w:b w:val="0"/>
              </w:rPr>
              <w:t>ultra-deepwater</w:t>
            </w:r>
            <w:proofErr w:type="spellEnd"/>
          </w:p>
        </w:tc>
        <w:tc>
          <w:tcPr>
            <w:tcW w:w="663" w:type="pct"/>
            <w:shd w:val="clear" w:color="auto" w:fill="FFFFFF" w:themeFill="background1"/>
            <w:vAlign w:val="center"/>
          </w:tcPr>
          <w:p w14:paraId="6F14C3D0"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0AA8E685"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0CA03BC9" w14:textId="77777777" w:rsidR="00DC74DD" w:rsidRPr="00A7743A" w:rsidRDefault="00DC74DD" w:rsidP="00DC74DD">
            <w:pPr>
              <w:pStyle w:val="Edital-TabelaContedo"/>
              <w:rPr>
                <w:b w:val="0"/>
                <w:lang w:val="en-US"/>
              </w:rPr>
            </w:pPr>
            <w:r w:rsidRPr="00A7743A">
              <w:rPr>
                <w:b w:val="0"/>
                <w:lang w:val="en-US"/>
              </w:rPr>
              <w:t>7</w:t>
            </w:r>
          </w:p>
        </w:tc>
      </w:tr>
      <w:tr w:rsidR="00DC74DD" w:rsidRPr="00C42DC1" w14:paraId="17080C10" w14:textId="77777777" w:rsidTr="00125602">
        <w:trPr>
          <w:trHeight w:val="454"/>
          <w:jc w:val="center"/>
        </w:trPr>
        <w:tc>
          <w:tcPr>
            <w:tcW w:w="2846" w:type="pct"/>
            <w:shd w:val="clear" w:color="auto" w:fill="FFFFFF" w:themeFill="background1"/>
            <w:vAlign w:val="center"/>
          </w:tcPr>
          <w:p w14:paraId="0E5A20C5" w14:textId="4CBD78D1" w:rsidR="00DC74DD" w:rsidRPr="00A7743A" w:rsidRDefault="00DC74DD" w:rsidP="00DC74DD">
            <w:pPr>
              <w:pStyle w:val="Edital-TabelaContedo"/>
              <w:rPr>
                <w:b w:val="0"/>
                <w:lang w:val="en-US"/>
              </w:rPr>
            </w:pPr>
            <w:proofErr w:type="spellStart"/>
            <w:r w:rsidRPr="00227979">
              <w:rPr>
                <w:b w:val="0"/>
              </w:rPr>
              <w:t>Operation</w:t>
            </w:r>
            <w:proofErr w:type="spellEnd"/>
            <w:r w:rsidRPr="00227979">
              <w:rPr>
                <w:b w:val="0"/>
              </w:rPr>
              <w:t xml:space="preserve"> in adverse </w:t>
            </w:r>
            <w:proofErr w:type="spellStart"/>
            <w:r w:rsidRPr="00227979">
              <w:rPr>
                <w:b w:val="0"/>
              </w:rPr>
              <w:t>environments</w:t>
            </w:r>
            <w:proofErr w:type="spellEnd"/>
          </w:p>
        </w:tc>
        <w:tc>
          <w:tcPr>
            <w:tcW w:w="663" w:type="pct"/>
            <w:shd w:val="clear" w:color="auto" w:fill="FFFFFF" w:themeFill="background1"/>
            <w:vAlign w:val="center"/>
          </w:tcPr>
          <w:p w14:paraId="32A7E315"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6DBF7B56"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65EB82DC" w14:textId="77777777" w:rsidR="00DC74DD" w:rsidRPr="00A7743A" w:rsidRDefault="00DC74DD" w:rsidP="00DC74DD">
            <w:pPr>
              <w:pStyle w:val="Edital-TabelaContedo"/>
              <w:rPr>
                <w:b w:val="0"/>
                <w:lang w:val="en-US"/>
              </w:rPr>
            </w:pPr>
            <w:r w:rsidRPr="00A7743A">
              <w:rPr>
                <w:b w:val="0"/>
                <w:lang w:val="en-US"/>
              </w:rPr>
              <w:t>7</w:t>
            </w:r>
          </w:p>
        </w:tc>
      </w:tr>
      <w:tr w:rsidR="00DC74DD" w:rsidRPr="000F47E4" w14:paraId="3B95183C" w14:textId="77777777" w:rsidTr="00125602">
        <w:trPr>
          <w:trHeight w:val="454"/>
          <w:jc w:val="center"/>
        </w:trPr>
        <w:tc>
          <w:tcPr>
            <w:tcW w:w="2846" w:type="pct"/>
            <w:shd w:val="clear" w:color="auto" w:fill="FFFFFF" w:themeFill="background1"/>
            <w:vAlign w:val="center"/>
          </w:tcPr>
          <w:p w14:paraId="2AC388FF" w14:textId="3673DF87" w:rsidR="00DC74DD" w:rsidRPr="00DC74DD" w:rsidRDefault="00DC74DD" w:rsidP="00DC74DD">
            <w:pPr>
              <w:pStyle w:val="Edital-TabelaContedo"/>
              <w:rPr>
                <w:b w:val="0"/>
                <w:lang w:val="en-US"/>
              </w:rPr>
            </w:pPr>
            <w:r w:rsidRPr="00227979">
              <w:rPr>
                <w:b w:val="0"/>
                <w:lang w:val="en-US"/>
              </w:rPr>
              <w:t>Operation in environmentally sensitive areas</w:t>
            </w:r>
          </w:p>
        </w:tc>
        <w:tc>
          <w:tcPr>
            <w:tcW w:w="663" w:type="pct"/>
            <w:shd w:val="clear" w:color="auto" w:fill="FFFFFF" w:themeFill="background1"/>
            <w:vAlign w:val="center"/>
          </w:tcPr>
          <w:p w14:paraId="2A6B678B" w14:textId="77777777" w:rsidR="00DC74DD" w:rsidRPr="00A7743A" w:rsidRDefault="00DC74DD" w:rsidP="00DC74DD">
            <w:pPr>
              <w:pStyle w:val="Edital-TabelaContedo"/>
              <w:rPr>
                <w:b w:val="0"/>
                <w:lang w:val="en-US"/>
              </w:rPr>
            </w:pPr>
            <w:r w:rsidRPr="00A7743A">
              <w:rPr>
                <w:b w:val="0"/>
                <w:lang w:val="en-US"/>
              </w:rPr>
              <w:t>3</w:t>
            </w:r>
          </w:p>
        </w:tc>
        <w:tc>
          <w:tcPr>
            <w:tcW w:w="745" w:type="pct"/>
            <w:shd w:val="clear" w:color="auto" w:fill="FFFFFF" w:themeFill="background1"/>
            <w:vAlign w:val="center"/>
          </w:tcPr>
          <w:p w14:paraId="75700F38" w14:textId="77777777" w:rsidR="00DC74DD" w:rsidRPr="00A7743A" w:rsidRDefault="00DC74DD" w:rsidP="00DC74DD">
            <w:pPr>
              <w:pStyle w:val="Edital-TabelaContedo"/>
              <w:rPr>
                <w:b w:val="0"/>
                <w:lang w:val="en-US"/>
              </w:rPr>
            </w:pPr>
            <w:r w:rsidRPr="00A7743A">
              <w:rPr>
                <w:b w:val="0"/>
                <w:lang w:val="en-US"/>
              </w:rPr>
              <w:t>5</w:t>
            </w:r>
          </w:p>
        </w:tc>
        <w:tc>
          <w:tcPr>
            <w:tcW w:w="746" w:type="pct"/>
            <w:shd w:val="clear" w:color="auto" w:fill="FFFFFF" w:themeFill="background1"/>
            <w:vAlign w:val="center"/>
          </w:tcPr>
          <w:p w14:paraId="6704BB5F" w14:textId="77777777" w:rsidR="00DC74DD" w:rsidRPr="00A7743A" w:rsidRDefault="00DC74DD" w:rsidP="00DC74DD">
            <w:pPr>
              <w:pStyle w:val="Edital-TabelaContedo"/>
              <w:rPr>
                <w:b w:val="0"/>
                <w:lang w:val="en-US"/>
              </w:rPr>
            </w:pPr>
            <w:r w:rsidRPr="00A7743A">
              <w:rPr>
                <w:b w:val="0"/>
                <w:lang w:val="en-US"/>
              </w:rPr>
              <w:t>7</w:t>
            </w:r>
          </w:p>
        </w:tc>
      </w:tr>
    </w:tbl>
    <w:p w14:paraId="3FBCD7DF" w14:textId="4AB24C38" w:rsidR="00295937" w:rsidRDefault="00295937" w:rsidP="00A83329">
      <w:pPr>
        <w:pStyle w:val="Edital-Corpodetexto"/>
        <w:rPr>
          <w:lang w:val="en-US"/>
        </w:rPr>
      </w:pPr>
    </w:p>
    <w:p w14:paraId="3522E1C0" w14:textId="77777777" w:rsidR="00295937" w:rsidRPr="009706C9" w:rsidRDefault="00295937" w:rsidP="00A83329">
      <w:pPr>
        <w:pStyle w:val="Edital-Corpodetexto"/>
        <w:rPr>
          <w:lang w:val="en-US"/>
        </w:rPr>
      </w:pPr>
    </w:p>
    <w:p w14:paraId="03AA656C" w14:textId="4F2A07CA" w:rsidR="00BC1AC0" w:rsidRPr="009706C9" w:rsidRDefault="00BC1AC0" w:rsidP="002F3A17">
      <w:pPr>
        <w:pStyle w:val="Ttulo4"/>
        <w:rPr>
          <w:lang w:val="en-US"/>
        </w:rPr>
      </w:pPr>
      <w:r w:rsidRPr="009706C9">
        <w:rPr>
          <w:lang w:val="en-US"/>
        </w:rPr>
        <w:t xml:space="preserve">Levels of technical qualification as operator A or B </w:t>
      </w:r>
    </w:p>
    <w:p w14:paraId="3B018985" w14:textId="48619FEE" w:rsidR="00BC1AC0" w:rsidRPr="009706C9" w:rsidRDefault="00BC1AC0" w:rsidP="00BC1AC0">
      <w:pPr>
        <w:pStyle w:val="Edital-Corpodetexto"/>
        <w:rPr>
          <w:lang w:val="en-US"/>
        </w:rPr>
      </w:pPr>
      <w:r w:rsidRPr="009706C9">
        <w:rPr>
          <w:lang w:val="en-US"/>
        </w:rPr>
        <w:t xml:space="preserve">For purposes of classification of the bidder at one of the levels of qualification, ANP shall use the following criteria for technical qualification: </w:t>
      </w:r>
    </w:p>
    <w:p w14:paraId="45059061" w14:textId="7FF344E5" w:rsidR="00BC1AC0" w:rsidRPr="009706C9" w:rsidRDefault="00BC1AC0" w:rsidP="00BC1AC0">
      <w:pPr>
        <w:pStyle w:val="Edital-Subalnea-"/>
        <w:rPr>
          <w:lang w:val="en-US"/>
        </w:rPr>
      </w:pPr>
      <w:r w:rsidRPr="009706C9">
        <w:rPr>
          <w:lang w:val="en-US"/>
        </w:rPr>
        <w:t xml:space="preserve">30 to 80 points: Operator B; </w:t>
      </w:r>
    </w:p>
    <w:p w14:paraId="0180A3A5" w14:textId="44C41EB2" w:rsidR="00BC1AC0" w:rsidRPr="009706C9" w:rsidRDefault="00BC1AC0" w:rsidP="00BC1AC0">
      <w:pPr>
        <w:pStyle w:val="Edital-Subalnea-"/>
        <w:rPr>
          <w:lang w:val="en-US"/>
        </w:rPr>
      </w:pPr>
      <w:r w:rsidRPr="009706C9">
        <w:rPr>
          <w:lang w:val="en-US"/>
        </w:rPr>
        <w:lastRenderedPageBreak/>
        <w:t>81 points or more: Operator A.</w:t>
      </w:r>
    </w:p>
    <w:p w14:paraId="3F12B294" w14:textId="77777777" w:rsidR="00BC1AC0" w:rsidRPr="009706C9" w:rsidRDefault="00BC1AC0" w:rsidP="00BC1AC0">
      <w:pPr>
        <w:pStyle w:val="Edital-Corpodetexto"/>
        <w:rPr>
          <w:lang w:val="en-US"/>
        </w:rPr>
      </w:pPr>
    </w:p>
    <w:p w14:paraId="4B59B61A" w14:textId="7DEF2026" w:rsidR="00BC1AC0" w:rsidRPr="009706C9" w:rsidRDefault="00BC1AC0" w:rsidP="00BC1AC0">
      <w:pPr>
        <w:pStyle w:val="Edital-Corpodetexto"/>
        <w:rPr>
          <w:lang w:val="en-US"/>
        </w:rPr>
      </w:pPr>
      <w:r w:rsidRPr="009706C9">
        <w:rPr>
          <w:lang w:val="en-US"/>
        </w:rPr>
        <w:t xml:space="preserve">For the bidder to be technically qualified as operator A, it shall mandatorily have experience in exploration and/or production in shallow water, </w:t>
      </w:r>
      <w:proofErr w:type="spellStart"/>
      <w:r w:rsidRPr="009706C9">
        <w:rPr>
          <w:lang w:val="en-US"/>
        </w:rPr>
        <w:t>deepwater</w:t>
      </w:r>
      <w:proofErr w:type="spellEnd"/>
      <w:r w:rsidRPr="009706C9">
        <w:rPr>
          <w:lang w:val="en-US"/>
        </w:rPr>
        <w:t>, or ultra-</w:t>
      </w:r>
      <w:proofErr w:type="spellStart"/>
      <w:r w:rsidRPr="009706C9">
        <w:rPr>
          <w:lang w:val="en-US"/>
        </w:rPr>
        <w:t>deepwater</w:t>
      </w:r>
      <w:proofErr w:type="spellEnd"/>
      <w:r w:rsidRPr="009706C9">
        <w:rPr>
          <w:lang w:val="en-US"/>
        </w:rPr>
        <w:t xml:space="preserve"> as an operator, regardless of the score obtained.</w:t>
      </w:r>
    </w:p>
    <w:p w14:paraId="4BABDCAF" w14:textId="77777777" w:rsidR="00BC1AC0" w:rsidRPr="009706C9" w:rsidRDefault="00BC1AC0" w:rsidP="00BC1AC0">
      <w:pPr>
        <w:pStyle w:val="Edital-Corpodetexto"/>
        <w:rPr>
          <w:lang w:val="en-US"/>
        </w:rPr>
      </w:pPr>
    </w:p>
    <w:p w14:paraId="1B3E0C3B" w14:textId="004563B1" w:rsidR="00BC1AC0" w:rsidRPr="009706C9" w:rsidRDefault="00BC1AC0" w:rsidP="00BC1AC0">
      <w:pPr>
        <w:pStyle w:val="Edital-Ttulo3"/>
        <w:ind w:left="709" w:hanging="709"/>
        <w:rPr>
          <w:lang w:val="en-US"/>
        </w:rPr>
      </w:pPr>
      <w:r w:rsidRPr="009706C9">
        <w:rPr>
          <w:lang w:val="en-US"/>
        </w:rPr>
        <w:t>Technical qualification as a non-operator</w:t>
      </w:r>
    </w:p>
    <w:p w14:paraId="10401C6A" w14:textId="16754ADC" w:rsidR="00BC1AC0" w:rsidRPr="009706C9" w:rsidRDefault="00BC1AC0" w:rsidP="00BC1AC0">
      <w:pPr>
        <w:pStyle w:val="Edital-Corpodetexto"/>
        <w:rPr>
          <w:lang w:val="en-US"/>
        </w:rPr>
      </w:pPr>
      <w:r w:rsidRPr="009706C9">
        <w:rPr>
          <w:lang w:val="en-US"/>
        </w:rPr>
        <w:t>In order to be technically qualified as a non-operator, bidders shall submit a description of their main activity, as well as their relationship with its head office or parent company, when applicable, according to technical summary 03 of ANNEX XIX.</w:t>
      </w:r>
    </w:p>
    <w:p w14:paraId="068EBA92" w14:textId="77777777" w:rsidR="00BC1AC0" w:rsidRPr="009706C9" w:rsidRDefault="00BC1AC0" w:rsidP="00BC1AC0">
      <w:pPr>
        <w:pStyle w:val="Edital-Corpodetexto"/>
        <w:rPr>
          <w:lang w:val="en-US"/>
        </w:rPr>
      </w:pPr>
    </w:p>
    <w:p w14:paraId="2C981F06" w14:textId="33F89C4A" w:rsidR="00BC1AC0" w:rsidRPr="009706C9" w:rsidRDefault="00BC1AC0" w:rsidP="00BC1AC0">
      <w:pPr>
        <w:pStyle w:val="Edital-Ttulo3"/>
        <w:ind w:left="709" w:hanging="709"/>
        <w:rPr>
          <w:lang w:val="en-US"/>
        </w:rPr>
      </w:pPr>
      <w:r w:rsidRPr="009706C9">
        <w:rPr>
          <w:lang w:val="en-US"/>
        </w:rPr>
        <w:t>Technical qualification for bidders already operating in Brazil</w:t>
      </w:r>
    </w:p>
    <w:p w14:paraId="62EAF48E" w14:textId="3BD0EE4A" w:rsidR="00BC1AC0" w:rsidRPr="009706C9" w:rsidRDefault="00BC1AC0" w:rsidP="00BC1AC0">
      <w:pPr>
        <w:pStyle w:val="Edital-Corpodetexto"/>
        <w:rPr>
          <w:lang w:val="en-US"/>
        </w:rPr>
      </w:pPr>
      <w:r w:rsidRPr="009706C9">
        <w:rPr>
          <w:lang w:val="en-US"/>
        </w:rPr>
        <w:t xml:space="preserve">Bidders with effective concession or production sharing agreements in Brazil for exploration and production of oil and gas shall submit a list with the numbers of such agreements and their respective fields of operation, according to technical summary 04 of ANNEX XIV, in order to obtain qualification for the same level in which they already operate. </w:t>
      </w:r>
    </w:p>
    <w:p w14:paraId="6AB4E172" w14:textId="45F71E83" w:rsidR="00BC1AC0" w:rsidRPr="009706C9" w:rsidRDefault="00BC1AC0" w:rsidP="00BC1AC0">
      <w:pPr>
        <w:pStyle w:val="Edital-Corpodetexto"/>
        <w:rPr>
          <w:lang w:val="en-US"/>
        </w:rPr>
      </w:pPr>
      <w:r w:rsidRPr="009706C9">
        <w:rPr>
          <w:lang w:val="en-US"/>
        </w:rPr>
        <w:t xml:space="preserve">The effective agreements signed by members of its corporate group may also be used.  </w:t>
      </w:r>
    </w:p>
    <w:p w14:paraId="3839C7E7" w14:textId="0BC59A36" w:rsidR="00BC1AC0" w:rsidRPr="009706C9" w:rsidRDefault="00BC1AC0" w:rsidP="00BC1AC0">
      <w:pPr>
        <w:pStyle w:val="Edital-Corpodetexto"/>
        <w:rPr>
          <w:lang w:val="en-US"/>
        </w:rPr>
      </w:pPr>
      <w:r w:rsidRPr="009706C9">
        <w:rPr>
          <w:lang w:val="en-US"/>
        </w:rPr>
        <w:t>The bidder shall meet the requirements of section 7.2.1, as applicable, in order to obtain technical qualification at a level higher than the one in which it already operates.</w:t>
      </w:r>
    </w:p>
    <w:p w14:paraId="099415C2" w14:textId="77777777" w:rsidR="009F032A" w:rsidRPr="009706C9" w:rsidRDefault="009F032A" w:rsidP="00617DA0">
      <w:pPr>
        <w:pStyle w:val="Edital-Corpodetexto"/>
        <w:rPr>
          <w:lang w:val="en-US"/>
        </w:rPr>
      </w:pPr>
    </w:p>
    <w:p w14:paraId="11136FCC" w14:textId="1094DC81" w:rsidR="00053F94" w:rsidRPr="009706C9" w:rsidRDefault="00BC1AC0" w:rsidP="00BC1AC0">
      <w:pPr>
        <w:pStyle w:val="Edital-Ttulo2"/>
        <w:rPr>
          <w:lang w:val="en-US"/>
        </w:rPr>
      </w:pPr>
      <w:bookmarkStart w:id="919" w:name="_Toc419898051"/>
      <w:bookmarkStart w:id="920" w:name="_Toc419898856"/>
      <w:bookmarkStart w:id="921" w:name="_Toc419900466"/>
      <w:bookmarkStart w:id="922" w:name="_Toc419902213"/>
      <w:bookmarkStart w:id="923" w:name="_Toc419903020"/>
      <w:bookmarkStart w:id="924" w:name="_Toc419903826"/>
      <w:bookmarkStart w:id="925" w:name="_Toc419904632"/>
      <w:bookmarkStart w:id="926" w:name="_Toc419905438"/>
      <w:bookmarkStart w:id="927" w:name="_Toc419906256"/>
      <w:bookmarkStart w:id="928" w:name="_Toc419907064"/>
      <w:bookmarkStart w:id="929" w:name="_Toc419907871"/>
      <w:bookmarkStart w:id="930" w:name="_Toc419908597"/>
      <w:bookmarkStart w:id="931" w:name="_Toc419960738"/>
      <w:bookmarkStart w:id="932" w:name="_Toc419898053"/>
      <w:bookmarkStart w:id="933" w:name="_Toc419898858"/>
      <w:bookmarkStart w:id="934" w:name="_Toc419900468"/>
      <w:bookmarkStart w:id="935" w:name="_Toc419902215"/>
      <w:bookmarkStart w:id="936" w:name="_Toc419903022"/>
      <w:bookmarkStart w:id="937" w:name="_Toc419903828"/>
      <w:bookmarkStart w:id="938" w:name="_Toc419904634"/>
      <w:bookmarkStart w:id="939" w:name="_Toc419905440"/>
      <w:bookmarkStart w:id="940" w:name="_Toc419906258"/>
      <w:bookmarkStart w:id="941" w:name="_Toc419907066"/>
      <w:bookmarkStart w:id="942" w:name="_Toc419907873"/>
      <w:bookmarkStart w:id="943" w:name="_Toc419908599"/>
      <w:bookmarkStart w:id="944" w:name="_Toc419960740"/>
      <w:bookmarkStart w:id="945" w:name="_Toc419898054"/>
      <w:bookmarkStart w:id="946" w:name="_Toc419898859"/>
      <w:bookmarkStart w:id="947" w:name="_Toc419900469"/>
      <w:bookmarkStart w:id="948" w:name="_Toc419902216"/>
      <w:bookmarkStart w:id="949" w:name="_Toc419903023"/>
      <w:bookmarkStart w:id="950" w:name="_Toc419903829"/>
      <w:bookmarkStart w:id="951" w:name="_Toc419904635"/>
      <w:bookmarkStart w:id="952" w:name="_Toc419905441"/>
      <w:bookmarkStart w:id="953" w:name="_Toc419906259"/>
      <w:bookmarkStart w:id="954" w:name="_Toc419907067"/>
      <w:bookmarkStart w:id="955" w:name="_Toc419907874"/>
      <w:bookmarkStart w:id="956" w:name="_Toc419908600"/>
      <w:bookmarkStart w:id="957" w:name="_Toc419960741"/>
      <w:bookmarkStart w:id="958" w:name="_Toc419898055"/>
      <w:bookmarkStart w:id="959" w:name="_Toc419898860"/>
      <w:bookmarkStart w:id="960" w:name="_Toc419900470"/>
      <w:bookmarkStart w:id="961" w:name="_Toc419902217"/>
      <w:bookmarkStart w:id="962" w:name="_Toc419903024"/>
      <w:bookmarkStart w:id="963" w:name="_Toc419903830"/>
      <w:bookmarkStart w:id="964" w:name="_Toc419904636"/>
      <w:bookmarkStart w:id="965" w:name="_Toc419905442"/>
      <w:bookmarkStart w:id="966" w:name="_Toc419906260"/>
      <w:bookmarkStart w:id="967" w:name="_Toc419907068"/>
      <w:bookmarkStart w:id="968" w:name="_Toc419907875"/>
      <w:bookmarkStart w:id="969" w:name="_Toc419908601"/>
      <w:bookmarkStart w:id="970" w:name="_Toc419960742"/>
      <w:bookmarkStart w:id="971" w:name="_Toc419898057"/>
      <w:bookmarkStart w:id="972" w:name="_Toc419898862"/>
      <w:bookmarkStart w:id="973" w:name="_Toc419900472"/>
      <w:bookmarkStart w:id="974" w:name="_Toc419902219"/>
      <w:bookmarkStart w:id="975" w:name="_Toc419903026"/>
      <w:bookmarkStart w:id="976" w:name="_Toc419903832"/>
      <w:bookmarkStart w:id="977" w:name="_Toc419904638"/>
      <w:bookmarkStart w:id="978" w:name="_Toc419905444"/>
      <w:bookmarkStart w:id="979" w:name="_Toc419906262"/>
      <w:bookmarkStart w:id="980" w:name="_Toc419907070"/>
      <w:bookmarkStart w:id="981" w:name="_Toc419907877"/>
      <w:bookmarkStart w:id="982" w:name="_Toc419908603"/>
      <w:bookmarkStart w:id="983" w:name="_Toc419960744"/>
      <w:bookmarkStart w:id="984" w:name="_Toc419898058"/>
      <w:bookmarkStart w:id="985" w:name="_Toc419898863"/>
      <w:bookmarkStart w:id="986" w:name="_Toc419900473"/>
      <w:bookmarkStart w:id="987" w:name="_Toc419902220"/>
      <w:bookmarkStart w:id="988" w:name="_Toc419903027"/>
      <w:bookmarkStart w:id="989" w:name="_Toc419903833"/>
      <w:bookmarkStart w:id="990" w:name="_Toc419904639"/>
      <w:bookmarkStart w:id="991" w:name="_Toc419905445"/>
      <w:bookmarkStart w:id="992" w:name="_Toc419906263"/>
      <w:bookmarkStart w:id="993" w:name="_Toc419907071"/>
      <w:bookmarkStart w:id="994" w:name="_Toc419907878"/>
      <w:bookmarkStart w:id="995" w:name="_Toc419908604"/>
      <w:bookmarkStart w:id="996" w:name="_Toc419960745"/>
      <w:bookmarkStart w:id="997" w:name="_Toc419898059"/>
      <w:bookmarkStart w:id="998" w:name="_Toc419898864"/>
      <w:bookmarkStart w:id="999" w:name="_Toc419900474"/>
      <w:bookmarkStart w:id="1000" w:name="_Toc419902221"/>
      <w:bookmarkStart w:id="1001" w:name="_Toc419903028"/>
      <w:bookmarkStart w:id="1002" w:name="_Toc419903834"/>
      <w:bookmarkStart w:id="1003" w:name="_Toc419904640"/>
      <w:bookmarkStart w:id="1004" w:name="_Toc419905446"/>
      <w:bookmarkStart w:id="1005" w:name="_Toc419906264"/>
      <w:bookmarkStart w:id="1006" w:name="_Toc419907072"/>
      <w:bookmarkStart w:id="1007" w:name="_Toc419907879"/>
      <w:bookmarkStart w:id="1008" w:name="_Toc419908605"/>
      <w:bookmarkStart w:id="1009" w:name="_Toc419960746"/>
      <w:bookmarkStart w:id="1010" w:name="_Toc419898060"/>
      <w:bookmarkStart w:id="1011" w:name="_Toc419898865"/>
      <w:bookmarkStart w:id="1012" w:name="_Toc419900475"/>
      <w:bookmarkStart w:id="1013" w:name="_Toc419902222"/>
      <w:bookmarkStart w:id="1014" w:name="_Toc419903029"/>
      <w:bookmarkStart w:id="1015" w:name="_Toc419903835"/>
      <w:bookmarkStart w:id="1016" w:name="_Toc419904641"/>
      <w:bookmarkStart w:id="1017" w:name="_Toc419905447"/>
      <w:bookmarkStart w:id="1018" w:name="_Toc419906265"/>
      <w:bookmarkStart w:id="1019" w:name="_Toc419907073"/>
      <w:bookmarkStart w:id="1020" w:name="_Toc419907880"/>
      <w:bookmarkStart w:id="1021" w:name="_Toc419908606"/>
      <w:bookmarkStart w:id="1022" w:name="_Toc419960747"/>
      <w:bookmarkStart w:id="1023" w:name="_Toc419898061"/>
      <w:bookmarkStart w:id="1024" w:name="_Toc419898866"/>
      <w:bookmarkStart w:id="1025" w:name="_Toc419900476"/>
      <w:bookmarkStart w:id="1026" w:name="_Toc419902223"/>
      <w:bookmarkStart w:id="1027" w:name="_Toc419903030"/>
      <w:bookmarkStart w:id="1028" w:name="_Toc419903836"/>
      <w:bookmarkStart w:id="1029" w:name="_Toc419904642"/>
      <w:bookmarkStart w:id="1030" w:name="_Toc419905448"/>
      <w:bookmarkStart w:id="1031" w:name="_Toc419906266"/>
      <w:bookmarkStart w:id="1032" w:name="_Toc419907074"/>
      <w:bookmarkStart w:id="1033" w:name="_Toc419907881"/>
      <w:bookmarkStart w:id="1034" w:name="_Toc419908607"/>
      <w:bookmarkStart w:id="1035" w:name="_Toc419960748"/>
      <w:bookmarkStart w:id="1036" w:name="_Toc419898062"/>
      <w:bookmarkStart w:id="1037" w:name="_Toc419898867"/>
      <w:bookmarkStart w:id="1038" w:name="_Toc419900477"/>
      <w:bookmarkStart w:id="1039" w:name="_Toc419902224"/>
      <w:bookmarkStart w:id="1040" w:name="_Toc419903031"/>
      <w:bookmarkStart w:id="1041" w:name="_Toc419903837"/>
      <w:bookmarkStart w:id="1042" w:name="_Toc419904643"/>
      <w:bookmarkStart w:id="1043" w:name="_Toc419905449"/>
      <w:bookmarkStart w:id="1044" w:name="_Toc419906267"/>
      <w:bookmarkStart w:id="1045" w:name="_Toc419907075"/>
      <w:bookmarkStart w:id="1046" w:name="_Toc419907882"/>
      <w:bookmarkStart w:id="1047" w:name="_Toc419908608"/>
      <w:bookmarkStart w:id="1048" w:name="_Toc419960749"/>
      <w:bookmarkStart w:id="1049" w:name="_Toc419898063"/>
      <w:bookmarkStart w:id="1050" w:name="_Toc419898868"/>
      <w:bookmarkStart w:id="1051" w:name="_Toc419900478"/>
      <w:bookmarkStart w:id="1052" w:name="_Toc419902225"/>
      <w:bookmarkStart w:id="1053" w:name="_Toc419903032"/>
      <w:bookmarkStart w:id="1054" w:name="_Toc419903838"/>
      <w:bookmarkStart w:id="1055" w:name="_Toc419904644"/>
      <w:bookmarkStart w:id="1056" w:name="_Toc419905450"/>
      <w:bookmarkStart w:id="1057" w:name="_Toc419906268"/>
      <w:bookmarkStart w:id="1058" w:name="_Toc419907076"/>
      <w:bookmarkStart w:id="1059" w:name="_Toc419907883"/>
      <w:bookmarkStart w:id="1060" w:name="_Toc419908609"/>
      <w:bookmarkStart w:id="1061" w:name="_Toc419960750"/>
      <w:bookmarkStart w:id="1062" w:name="_Toc361937313"/>
      <w:bookmarkStart w:id="1063" w:name="_Toc364416908"/>
      <w:bookmarkStart w:id="1064" w:name="_Toc364685415"/>
      <w:bookmarkStart w:id="1065" w:name="_Toc419898066"/>
      <w:bookmarkStart w:id="1066" w:name="_Toc419898871"/>
      <w:bookmarkStart w:id="1067" w:name="_Toc419900481"/>
      <w:bookmarkStart w:id="1068" w:name="_Toc419902228"/>
      <w:bookmarkStart w:id="1069" w:name="_Toc419903035"/>
      <w:bookmarkStart w:id="1070" w:name="_Toc419903841"/>
      <w:bookmarkStart w:id="1071" w:name="_Toc419904647"/>
      <w:bookmarkStart w:id="1072" w:name="_Toc419905453"/>
      <w:bookmarkStart w:id="1073" w:name="_Toc419906271"/>
      <w:bookmarkStart w:id="1074" w:name="_Toc419907079"/>
      <w:bookmarkStart w:id="1075" w:name="_Toc419907886"/>
      <w:bookmarkStart w:id="1076" w:name="_Toc419908612"/>
      <w:bookmarkStart w:id="1077" w:name="_Toc419960753"/>
      <w:bookmarkStart w:id="1078" w:name="_Toc419898067"/>
      <w:bookmarkStart w:id="1079" w:name="_Toc419898872"/>
      <w:bookmarkStart w:id="1080" w:name="_Toc419900482"/>
      <w:bookmarkStart w:id="1081" w:name="_Toc419902229"/>
      <w:bookmarkStart w:id="1082" w:name="_Toc419903036"/>
      <w:bookmarkStart w:id="1083" w:name="_Toc419903842"/>
      <w:bookmarkStart w:id="1084" w:name="_Toc419904648"/>
      <w:bookmarkStart w:id="1085" w:name="_Toc419905454"/>
      <w:bookmarkStart w:id="1086" w:name="_Toc419906272"/>
      <w:bookmarkStart w:id="1087" w:name="_Toc419907080"/>
      <w:bookmarkStart w:id="1088" w:name="_Toc419907887"/>
      <w:bookmarkStart w:id="1089" w:name="_Toc419908613"/>
      <w:bookmarkStart w:id="1090" w:name="_Toc419960754"/>
      <w:bookmarkStart w:id="1091" w:name="_Toc419898068"/>
      <w:bookmarkStart w:id="1092" w:name="_Toc419898873"/>
      <w:bookmarkStart w:id="1093" w:name="_Toc419900483"/>
      <w:bookmarkStart w:id="1094" w:name="_Toc419902230"/>
      <w:bookmarkStart w:id="1095" w:name="_Toc419903037"/>
      <w:bookmarkStart w:id="1096" w:name="_Toc419903843"/>
      <w:bookmarkStart w:id="1097" w:name="_Toc419904649"/>
      <w:bookmarkStart w:id="1098" w:name="_Toc419905455"/>
      <w:bookmarkStart w:id="1099" w:name="_Toc419906273"/>
      <w:bookmarkStart w:id="1100" w:name="_Toc419907081"/>
      <w:bookmarkStart w:id="1101" w:name="_Toc419907888"/>
      <w:bookmarkStart w:id="1102" w:name="_Toc419908614"/>
      <w:bookmarkStart w:id="1103" w:name="_Toc419960755"/>
      <w:bookmarkStart w:id="1104" w:name="_Toc419898069"/>
      <w:bookmarkStart w:id="1105" w:name="_Toc419898874"/>
      <w:bookmarkStart w:id="1106" w:name="_Toc419900484"/>
      <w:bookmarkStart w:id="1107" w:name="_Toc419902231"/>
      <w:bookmarkStart w:id="1108" w:name="_Toc419903038"/>
      <w:bookmarkStart w:id="1109" w:name="_Toc419903844"/>
      <w:bookmarkStart w:id="1110" w:name="_Toc419904650"/>
      <w:bookmarkStart w:id="1111" w:name="_Toc419905456"/>
      <w:bookmarkStart w:id="1112" w:name="_Toc419906274"/>
      <w:bookmarkStart w:id="1113" w:name="_Toc419907082"/>
      <w:bookmarkStart w:id="1114" w:name="_Toc419907889"/>
      <w:bookmarkStart w:id="1115" w:name="_Toc419908615"/>
      <w:bookmarkStart w:id="1116" w:name="_Toc419960756"/>
      <w:bookmarkStart w:id="1117" w:name="_Toc419898070"/>
      <w:bookmarkStart w:id="1118" w:name="_Toc419898875"/>
      <w:bookmarkStart w:id="1119" w:name="_Toc419900485"/>
      <w:bookmarkStart w:id="1120" w:name="_Toc419902232"/>
      <w:bookmarkStart w:id="1121" w:name="_Toc419903039"/>
      <w:bookmarkStart w:id="1122" w:name="_Toc419903845"/>
      <w:bookmarkStart w:id="1123" w:name="_Toc419904651"/>
      <w:bookmarkStart w:id="1124" w:name="_Toc419905457"/>
      <w:bookmarkStart w:id="1125" w:name="_Toc419906275"/>
      <w:bookmarkStart w:id="1126" w:name="_Toc419907083"/>
      <w:bookmarkStart w:id="1127" w:name="_Toc419907890"/>
      <w:bookmarkStart w:id="1128" w:name="_Toc419908616"/>
      <w:bookmarkStart w:id="1129" w:name="_Toc419960757"/>
      <w:bookmarkStart w:id="1130" w:name="_Toc419898072"/>
      <w:bookmarkStart w:id="1131" w:name="_Toc419898877"/>
      <w:bookmarkStart w:id="1132" w:name="_Toc419900487"/>
      <w:bookmarkStart w:id="1133" w:name="_Toc419902234"/>
      <w:bookmarkStart w:id="1134" w:name="_Toc419903041"/>
      <w:bookmarkStart w:id="1135" w:name="_Toc419903847"/>
      <w:bookmarkStart w:id="1136" w:name="_Toc419904653"/>
      <w:bookmarkStart w:id="1137" w:name="_Toc419905459"/>
      <w:bookmarkStart w:id="1138" w:name="_Toc419906277"/>
      <w:bookmarkStart w:id="1139" w:name="_Toc419907085"/>
      <w:bookmarkStart w:id="1140" w:name="_Toc419907892"/>
      <w:bookmarkStart w:id="1141" w:name="_Toc419908618"/>
      <w:bookmarkStart w:id="1142" w:name="_Toc419960759"/>
      <w:bookmarkStart w:id="1143" w:name="_Toc419898073"/>
      <w:bookmarkStart w:id="1144" w:name="_Toc419898878"/>
      <w:bookmarkStart w:id="1145" w:name="_Toc419900488"/>
      <w:bookmarkStart w:id="1146" w:name="_Toc419902235"/>
      <w:bookmarkStart w:id="1147" w:name="_Toc419903042"/>
      <w:bookmarkStart w:id="1148" w:name="_Toc419903848"/>
      <w:bookmarkStart w:id="1149" w:name="_Toc419904654"/>
      <w:bookmarkStart w:id="1150" w:name="_Toc419905460"/>
      <w:bookmarkStart w:id="1151" w:name="_Toc419906278"/>
      <w:bookmarkStart w:id="1152" w:name="_Toc419907086"/>
      <w:bookmarkStart w:id="1153" w:name="_Toc419907893"/>
      <w:bookmarkStart w:id="1154" w:name="_Toc419908619"/>
      <w:bookmarkStart w:id="1155" w:name="_Toc419960760"/>
      <w:bookmarkStart w:id="1156" w:name="_Toc419898075"/>
      <w:bookmarkStart w:id="1157" w:name="_Toc419898880"/>
      <w:bookmarkStart w:id="1158" w:name="_Toc419900490"/>
      <w:bookmarkStart w:id="1159" w:name="_Toc419902237"/>
      <w:bookmarkStart w:id="1160" w:name="_Toc419903044"/>
      <w:bookmarkStart w:id="1161" w:name="_Toc419903850"/>
      <w:bookmarkStart w:id="1162" w:name="_Toc419904656"/>
      <w:bookmarkStart w:id="1163" w:name="_Toc419905462"/>
      <w:bookmarkStart w:id="1164" w:name="_Toc419906280"/>
      <w:bookmarkStart w:id="1165" w:name="_Toc419907088"/>
      <w:bookmarkStart w:id="1166" w:name="_Toc419907895"/>
      <w:bookmarkStart w:id="1167" w:name="_Toc419908621"/>
      <w:bookmarkStart w:id="1168" w:name="_Toc419960762"/>
      <w:bookmarkStart w:id="1169" w:name="_Toc419898076"/>
      <w:bookmarkStart w:id="1170" w:name="_Toc419898881"/>
      <w:bookmarkStart w:id="1171" w:name="_Toc419900491"/>
      <w:bookmarkStart w:id="1172" w:name="_Toc419902238"/>
      <w:bookmarkStart w:id="1173" w:name="_Toc419903045"/>
      <w:bookmarkStart w:id="1174" w:name="_Toc419903851"/>
      <w:bookmarkStart w:id="1175" w:name="_Toc419904657"/>
      <w:bookmarkStart w:id="1176" w:name="_Toc419905463"/>
      <w:bookmarkStart w:id="1177" w:name="_Toc419906281"/>
      <w:bookmarkStart w:id="1178" w:name="_Toc419907089"/>
      <w:bookmarkStart w:id="1179" w:name="_Toc419907896"/>
      <w:bookmarkStart w:id="1180" w:name="_Toc419908622"/>
      <w:bookmarkStart w:id="1181" w:name="_Toc419960763"/>
      <w:bookmarkStart w:id="1182" w:name="_Toc419898077"/>
      <w:bookmarkStart w:id="1183" w:name="_Toc419898882"/>
      <w:bookmarkStart w:id="1184" w:name="_Toc419900492"/>
      <w:bookmarkStart w:id="1185" w:name="_Toc419902239"/>
      <w:bookmarkStart w:id="1186" w:name="_Toc419903046"/>
      <w:bookmarkStart w:id="1187" w:name="_Toc419903852"/>
      <w:bookmarkStart w:id="1188" w:name="_Toc419904658"/>
      <w:bookmarkStart w:id="1189" w:name="_Toc419905464"/>
      <w:bookmarkStart w:id="1190" w:name="_Toc419906282"/>
      <w:bookmarkStart w:id="1191" w:name="_Toc419907090"/>
      <w:bookmarkStart w:id="1192" w:name="_Toc419907897"/>
      <w:bookmarkStart w:id="1193" w:name="_Toc419908623"/>
      <w:bookmarkStart w:id="1194" w:name="_Toc419960764"/>
      <w:bookmarkStart w:id="1195" w:name="_Toc419898078"/>
      <w:bookmarkStart w:id="1196" w:name="_Toc419898883"/>
      <w:bookmarkStart w:id="1197" w:name="_Toc419900493"/>
      <w:bookmarkStart w:id="1198" w:name="_Toc419902240"/>
      <w:bookmarkStart w:id="1199" w:name="_Toc419903047"/>
      <w:bookmarkStart w:id="1200" w:name="_Toc419903853"/>
      <w:bookmarkStart w:id="1201" w:name="_Toc419904659"/>
      <w:bookmarkStart w:id="1202" w:name="_Toc419905465"/>
      <w:bookmarkStart w:id="1203" w:name="_Toc419906283"/>
      <w:bookmarkStart w:id="1204" w:name="_Toc419907091"/>
      <w:bookmarkStart w:id="1205" w:name="_Toc419907898"/>
      <w:bookmarkStart w:id="1206" w:name="_Toc419908624"/>
      <w:bookmarkStart w:id="1207" w:name="_Toc419960765"/>
      <w:bookmarkStart w:id="1208" w:name="_Toc419898080"/>
      <w:bookmarkStart w:id="1209" w:name="_Toc419898885"/>
      <w:bookmarkStart w:id="1210" w:name="_Toc419900495"/>
      <w:bookmarkStart w:id="1211" w:name="_Toc419902242"/>
      <w:bookmarkStart w:id="1212" w:name="_Toc419903049"/>
      <w:bookmarkStart w:id="1213" w:name="_Toc419903855"/>
      <w:bookmarkStart w:id="1214" w:name="_Toc419904661"/>
      <w:bookmarkStart w:id="1215" w:name="_Toc419905467"/>
      <w:bookmarkStart w:id="1216" w:name="_Toc419906285"/>
      <w:bookmarkStart w:id="1217" w:name="_Toc419907093"/>
      <w:bookmarkStart w:id="1218" w:name="_Toc419907900"/>
      <w:bookmarkStart w:id="1219" w:name="_Toc419908626"/>
      <w:bookmarkStart w:id="1220" w:name="_Toc419960767"/>
      <w:bookmarkStart w:id="1221" w:name="_Toc419898081"/>
      <w:bookmarkStart w:id="1222" w:name="_Toc419898886"/>
      <w:bookmarkStart w:id="1223" w:name="_Toc419900496"/>
      <w:bookmarkStart w:id="1224" w:name="_Toc419902243"/>
      <w:bookmarkStart w:id="1225" w:name="_Toc419903050"/>
      <w:bookmarkStart w:id="1226" w:name="_Toc419903856"/>
      <w:bookmarkStart w:id="1227" w:name="_Toc419904662"/>
      <w:bookmarkStart w:id="1228" w:name="_Toc419905468"/>
      <w:bookmarkStart w:id="1229" w:name="_Toc419906286"/>
      <w:bookmarkStart w:id="1230" w:name="_Toc419907094"/>
      <w:bookmarkStart w:id="1231" w:name="_Toc419907901"/>
      <w:bookmarkStart w:id="1232" w:name="_Toc419908627"/>
      <w:bookmarkStart w:id="1233" w:name="_Toc419960768"/>
      <w:bookmarkStart w:id="1234" w:name="_Toc419898082"/>
      <w:bookmarkStart w:id="1235" w:name="_Toc419898887"/>
      <w:bookmarkStart w:id="1236" w:name="_Toc419900497"/>
      <w:bookmarkStart w:id="1237" w:name="_Toc419902244"/>
      <w:bookmarkStart w:id="1238" w:name="_Toc419903051"/>
      <w:bookmarkStart w:id="1239" w:name="_Toc419903857"/>
      <w:bookmarkStart w:id="1240" w:name="_Toc419904663"/>
      <w:bookmarkStart w:id="1241" w:name="_Toc419905469"/>
      <w:bookmarkStart w:id="1242" w:name="_Toc419906287"/>
      <w:bookmarkStart w:id="1243" w:name="_Toc419907095"/>
      <w:bookmarkStart w:id="1244" w:name="_Toc419907902"/>
      <w:bookmarkStart w:id="1245" w:name="_Toc419908628"/>
      <w:bookmarkStart w:id="1246" w:name="_Toc419960769"/>
      <w:bookmarkStart w:id="1247" w:name="_Toc419898083"/>
      <w:bookmarkStart w:id="1248" w:name="_Toc419898888"/>
      <w:bookmarkStart w:id="1249" w:name="_Toc419900498"/>
      <w:bookmarkStart w:id="1250" w:name="_Toc419902245"/>
      <w:bookmarkStart w:id="1251" w:name="_Toc419903052"/>
      <w:bookmarkStart w:id="1252" w:name="_Toc419903858"/>
      <w:bookmarkStart w:id="1253" w:name="_Toc419904664"/>
      <w:bookmarkStart w:id="1254" w:name="_Toc419905470"/>
      <w:bookmarkStart w:id="1255" w:name="_Toc419906288"/>
      <w:bookmarkStart w:id="1256" w:name="_Toc419907096"/>
      <w:bookmarkStart w:id="1257" w:name="_Toc419907903"/>
      <w:bookmarkStart w:id="1258" w:name="_Toc419908629"/>
      <w:bookmarkStart w:id="1259" w:name="_Toc419960770"/>
      <w:bookmarkStart w:id="1260" w:name="_Toc419898084"/>
      <w:bookmarkStart w:id="1261" w:name="_Toc419898889"/>
      <w:bookmarkStart w:id="1262" w:name="_Toc419900499"/>
      <w:bookmarkStart w:id="1263" w:name="_Toc419902246"/>
      <w:bookmarkStart w:id="1264" w:name="_Toc419903053"/>
      <w:bookmarkStart w:id="1265" w:name="_Toc419903859"/>
      <w:bookmarkStart w:id="1266" w:name="_Toc419904665"/>
      <w:bookmarkStart w:id="1267" w:name="_Toc419905471"/>
      <w:bookmarkStart w:id="1268" w:name="_Toc419906289"/>
      <w:bookmarkStart w:id="1269" w:name="_Toc419907097"/>
      <w:bookmarkStart w:id="1270" w:name="_Toc419907904"/>
      <w:bookmarkStart w:id="1271" w:name="_Toc419908630"/>
      <w:bookmarkStart w:id="1272" w:name="_Toc419960771"/>
      <w:bookmarkStart w:id="1273" w:name="_Toc419898085"/>
      <w:bookmarkStart w:id="1274" w:name="_Toc419898890"/>
      <w:bookmarkStart w:id="1275" w:name="_Toc419900500"/>
      <w:bookmarkStart w:id="1276" w:name="_Toc419902247"/>
      <w:bookmarkStart w:id="1277" w:name="_Toc419903054"/>
      <w:bookmarkStart w:id="1278" w:name="_Toc419903860"/>
      <w:bookmarkStart w:id="1279" w:name="_Toc419904666"/>
      <w:bookmarkStart w:id="1280" w:name="_Toc419905472"/>
      <w:bookmarkStart w:id="1281" w:name="_Toc419906290"/>
      <w:bookmarkStart w:id="1282" w:name="_Toc419907098"/>
      <w:bookmarkStart w:id="1283" w:name="_Toc419907905"/>
      <w:bookmarkStart w:id="1284" w:name="_Toc419908631"/>
      <w:bookmarkStart w:id="1285" w:name="_Toc419960772"/>
      <w:bookmarkStart w:id="1286" w:name="_Toc419898086"/>
      <w:bookmarkStart w:id="1287" w:name="_Toc419898891"/>
      <w:bookmarkStart w:id="1288" w:name="_Toc419900501"/>
      <w:bookmarkStart w:id="1289" w:name="_Toc419902248"/>
      <w:bookmarkStart w:id="1290" w:name="_Toc419903055"/>
      <w:bookmarkStart w:id="1291" w:name="_Toc419903861"/>
      <w:bookmarkStart w:id="1292" w:name="_Toc419904667"/>
      <w:bookmarkStart w:id="1293" w:name="_Toc419905473"/>
      <w:bookmarkStart w:id="1294" w:name="_Toc419906291"/>
      <w:bookmarkStart w:id="1295" w:name="_Toc419907099"/>
      <w:bookmarkStart w:id="1296" w:name="_Toc419907906"/>
      <w:bookmarkStart w:id="1297" w:name="_Toc419908632"/>
      <w:bookmarkStart w:id="1298" w:name="_Toc419960773"/>
      <w:bookmarkStart w:id="1299" w:name="_Toc419898087"/>
      <w:bookmarkStart w:id="1300" w:name="_Toc419898892"/>
      <w:bookmarkStart w:id="1301" w:name="_Toc419900502"/>
      <w:bookmarkStart w:id="1302" w:name="_Toc419902249"/>
      <w:bookmarkStart w:id="1303" w:name="_Toc419903056"/>
      <w:bookmarkStart w:id="1304" w:name="_Toc419903862"/>
      <w:bookmarkStart w:id="1305" w:name="_Toc419904668"/>
      <w:bookmarkStart w:id="1306" w:name="_Toc419905474"/>
      <w:bookmarkStart w:id="1307" w:name="_Toc419906292"/>
      <w:bookmarkStart w:id="1308" w:name="_Toc419907100"/>
      <w:bookmarkStart w:id="1309" w:name="_Toc419907907"/>
      <w:bookmarkStart w:id="1310" w:name="_Toc419908633"/>
      <w:bookmarkStart w:id="1311" w:name="_Toc419960774"/>
      <w:bookmarkStart w:id="1312" w:name="_Toc419898088"/>
      <w:bookmarkStart w:id="1313" w:name="_Toc419898893"/>
      <w:bookmarkStart w:id="1314" w:name="_Toc419900503"/>
      <w:bookmarkStart w:id="1315" w:name="_Toc419902250"/>
      <w:bookmarkStart w:id="1316" w:name="_Toc419903057"/>
      <w:bookmarkStart w:id="1317" w:name="_Toc419903863"/>
      <w:bookmarkStart w:id="1318" w:name="_Toc419904669"/>
      <w:bookmarkStart w:id="1319" w:name="_Toc419905475"/>
      <w:bookmarkStart w:id="1320" w:name="_Toc419906293"/>
      <w:bookmarkStart w:id="1321" w:name="_Toc419907101"/>
      <w:bookmarkStart w:id="1322" w:name="_Toc419907908"/>
      <w:bookmarkStart w:id="1323" w:name="_Toc419908634"/>
      <w:bookmarkStart w:id="1324" w:name="_Toc419960775"/>
      <w:bookmarkStart w:id="1325" w:name="_Toc419898089"/>
      <w:bookmarkStart w:id="1326" w:name="_Toc419898894"/>
      <w:bookmarkStart w:id="1327" w:name="_Toc419900504"/>
      <w:bookmarkStart w:id="1328" w:name="_Toc419902251"/>
      <w:bookmarkStart w:id="1329" w:name="_Toc419903058"/>
      <w:bookmarkStart w:id="1330" w:name="_Toc419903864"/>
      <w:bookmarkStart w:id="1331" w:name="_Toc419904670"/>
      <w:bookmarkStart w:id="1332" w:name="_Toc419905476"/>
      <w:bookmarkStart w:id="1333" w:name="_Toc419906294"/>
      <w:bookmarkStart w:id="1334" w:name="_Toc419907102"/>
      <w:bookmarkStart w:id="1335" w:name="_Toc419907909"/>
      <w:bookmarkStart w:id="1336" w:name="_Toc419908635"/>
      <w:bookmarkStart w:id="1337" w:name="_Toc419960776"/>
      <w:bookmarkStart w:id="1338" w:name="_Toc419898090"/>
      <w:bookmarkStart w:id="1339" w:name="_Toc419898895"/>
      <w:bookmarkStart w:id="1340" w:name="_Toc419900505"/>
      <w:bookmarkStart w:id="1341" w:name="_Toc419902252"/>
      <w:bookmarkStart w:id="1342" w:name="_Toc419903059"/>
      <w:bookmarkStart w:id="1343" w:name="_Toc419903865"/>
      <w:bookmarkStart w:id="1344" w:name="_Toc419904671"/>
      <w:bookmarkStart w:id="1345" w:name="_Toc419905477"/>
      <w:bookmarkStart w:id="1346" w:name="_Toc419906295"/>
      <w:bookmarkStart w:id="1347" w:name="_Toc419907103"/>
      <w:bookmarkStart w:id="1348" w:name="_Toc419907910"/>
      <w:bookmarkStart w:id="1349" w:name="_Toc419908636"/>
      <w:bookmarkStart w:id="1350" w:name="_Toc419960777"/>
      <w:bookmarkStart w:id="1351" w:name="_Toc419898091"/>
      <w:bookmarkStart w:id="1352" w:name="_Toc419898896"/>
      <w:bookmarkStart w:id="1353" w:name="_Toc419900506"/>
      <w:bookmarkStart w:id="1354" w:name="_Toc419902253"/>
      <w:bookmarkStart w:id="1355" w:name="_Toc419903060"/>
      <w:bookmarkStart w:id="1356" w:name="_Toc419903866"/>
      <w:bookmarkStart w:id="1357" w:name="_Toc419904672"/>
      <w:bookmarkStart w:id="1358" w:name="_Toc419905478"/>
      <w:bookmarkStart w:id="1359" w:name="_Toc419906296"/>
      <w:bookmarkStart w:id="1360" w:name="_Toc419907104"/>
      <w:bookmarkStart w:id="1361" w:name="_Toc419907911"/>
      <w:bookmarkStart w:id="1362" w:name="_Toc419908637"/>
      <w:bookmarkStart w:id="1363" w:name="_Toc419960778"/>
      <w:bookmarkStart w:id="1364" w:name="_Toc419898095"/>
      <w:bookmarkStart w:id="1365" w:name="_Toc419898900"/>
      <w:bookmarkStart w:id="1366" w:name="_Toc419900510"/>
      <w:bookmarkStart w:id="1367" w:name="_Toc419902257"/>
      <w:bookmarkStart w:id="1368" w:name="_Toc419903064"/>
      <w:bookmarkStart w:id="1369" w:name="_Toc419903870"/>
      <w:bookmarkStart w:id="1370" w:name="_Toc419904676"/>
      <w:bookmarkStart w:id="1371" w:name="_Toc419905482"/>
      <w:bookmarkStart w:id="1372" w:name="_Toc419906300"/>
      <w:bookmarkStart w:id="1373" w:name="_Toc419907108"/>
      <w:bookmarkStart w:id="1374" w:name="_Toc419907915"/>
      <w:bookmarkStart w:id="1375" w:name="_Toc419908641"/>
      <w:bookmarkStart w:id="1376" w:name="_Toc419960782"/>
      <w:bookmarkStart w:id="1377" w:name="_Toc419898115"/>
      <w:bookmarkStart w:id="1378" w:name="_Toc419898920"/>
      <w:bookmarkStart w:id="1379" w:name="_Toc419900530"/>
      <w:bookmarkStart w:id="1380" w:name="_Toc419902277"/>
      <w:bookmarkStart w:id="1381" w:name="_Toc419903084"/>
      <w:bookmarkStart w:id="1382" w:name="_Toc419903890"/>
      <w:bookmarkStart w:id="1383" w:name="_Toc419904696"/>
      <w:bookmarkStart w:id="1384" w:name="_Toc419905502"/>
      <w:bookmarkStart w:id="1385" w:name="_Toc419906320"/>
      <w:bookmarkStart w:id="1386" w:name="_Toc419907128"/>
      <w:bookmarkStart w:id="1387" w:name="_Toc419907935"/>
      <w:bookmarkStart w:id="1388" w:name="_Toc419908661"/>
      <w:bookmarkStart w:id="1389" w:name="_Toc419960802"/>
      <w:bookmarkStart w:id="1390" w:name="_Toc419898117"/>
      <w:bookmarkStart w:id="1391" w:name="_Toc419898922"/>
      <w:bookmarkStart w:id="1392" w:name="_Toc419900532"/>
      <w:bookmarkStart w:id="1393" w:name="_Toc419902279"/>
      <w:bookmarkStart w:id="1394" w:name="_Toc419903086"/>
      <w:bookmarkStart w:id="1395" w:name="_Toc419903892"/>
      <w:bookmarkStart w:id="1396" w:name="_Toc419904698"/>
      <w:bookmarkStart w:id="1397" w:name="_Toc419905504"/>
      <w:bookmarkStart w:id="1398" w:name="_Toc419906322"/>
      <w:bookmarkStart w:id="1399" w:name="_Toc419907130"/>
      <w:bookmarkStart w:id="1400" w:name="_Toc419907937"/>
      <w:bookmarkStart w:id="1401" w:name="_Toc419908663"/>
      <w:bookmarkStart w:id="1402" w:name="_Toc419960804"/>
      <w:bookmarkStart w:id="1403" w:name="_Toc419898118"/>
      <w:bookmarkStart w:id="1404" w:name="_Toc419898923"/>
      <w:bookmarkStart w:id="1405" w:name="_Toc419900533"/>
      <w:bookmarkStart w:id="1406" w:name="_Toc419902280"/>
      <w:bookmarkStart w:id="1407" w:name="_Toc419903087"/>
      <w:bookmarkStart w:id="1408" w:name="_Toc419903893"/>
      <w:bookmarkStart w:id="1409" w:name="_Toc419904699"/>
      <w:bookmarkStart w:id="1410" w:name="_Toc419905505"/>
      <w:bookmarkStart w:id="1411" w:name="_Toc419906323"/>
      <w:bookmarkStart w:id="1412" w:name="_Toc419907131"/>
      <w:bookmarkStart w:id="1413" w:name="_Toc419907938"/>
      <w:bookmarkStart w:id="1414" w:name="_Toc419908664"/>
      <w:bookmarkStart w:id="1415" w:name="_Toc419960805"/>
      <w:bookmarkStart w:id="1416" w:name="_Toc419898119"/>
      <w:bookmarkStart w:id="1417" w:name="_Toc419898924"/>
      <w:bookmarkStart w:id="1418" w:name="_Toc419900534"/>
      <w:bookmarkStart w:id="1419" w:name="_Toc419902281"/>
      <w:bookmarkStart w:id="1420" w:name="_Toc419903088"/>
      <w:bookmarkStart w:id="1421" w:name="_Toc419903894"/>
      <w:bookmarkStart w:id="1422" w:name="_Toc419904700"/>
      <w:bookmarkStart w:id="1423" w:name="_Toc419905506"/>
      <w:bookmarkStart w:id="1424" w:name="_Toc419906324"/>
      <w:bookmarkStart w:id="1425" w:name="_Toc419907132"/>
      <w:bookmarkStart w:id="1426" w:name="_Toc419907939"/>
      <w:bookmarkStart w:id="1427" w:name="_Toc419908665"/>
      <w:bookmarkStart w:id="1428" w:name="_Toc419960806"/>
      <w:bookmarkStart w:id="1429" w:name="_Toc419898120"/>
      <w:bookmarkStart w:id="1430" w:name="_Toc419898925"/>
      <w:bookmarkStart w:id="1431" w:name="_Toc419900535"/>
      <w:bookmarkStart w:id="1432" w:name="_Toc419902282"/>
      <w:bookmarkStart w:id="1433" w:name="_Toc419903089"/>
      <w:bookmarkStart w:id="1434" w:name="_Toc419903895"/>
      <w:bookmarkStart w:id="1435" w:name="_Toc419904701"/>
      <w:bookmarkStart w:id="1436" w:name="_Toc419905507"/>
      <w:bookmarkStart w:id="1437" w:name="_Toc419906325"/>
      <w:bookmarkStart w:id="1438" w:name="_Toc419907133"/>
      <w:bookmarkStart w:id="1439" w:name="_Toc419907940"/>
      <w:bookmarkStart w:id="1440" w:name="_Toc419908666"/>
      <w:bookmarkStart w:id="1441" w:name="_Toc419960807"/>
      <w:bookmarkStart w:id="1442" w:name="_Toc419898121"/>
      <w:bookmarkStart w:id="1443" w:name="_Toc419898926"/>
      <w:bookmarkStart w:id="1444" w:name="_Toc419900536"/>
      <w:bookmarkStart w:id="1445" w:name="_Toc419902283"/>
      <w:bookmarkStart w:id="1446" w:name="_Toc419903090"/>
      <w:bookmarkStart w:id="1447" w:name="_Toc419903896"/>
      <w:bookmarkStart w:id="1448" w:name="_Toc419904702"/>
      <w:bookmarkStart w:id="1449" w:name="_Toc419905508"/>
      <w:bookmarkStart w:id="1450" w:name="_Toc419906326"/>
      <w:bookmarkStart w:id="1451" w:name="_Toc419907134"/>
      <w:bookmarkStart w:id="1452" w:name="_Toc419907941"/>
      <w:bookmarkStart w:id="1453" w:name="_Toc419908667"/>
      <w:bookmarkStart w:id="1454" w:name="_Toc419960808"/>
      <w:bookmarkStart w:id="1455" w:name="_Toc419898122"/>
      <w:bookmarkStart w:id="1456" w:name="_Toc419898927"/>
      <w:bookmarkStart w:id="1457" w:name="_Toc419900537"/>
      <w:bookmarkStart w:id="1458" w:name="_Toc419902284"/>
      <w:bookmarkStart w:id="1459" w:name="_Toc419903091"/>
      <w:bookmarkStart w:id="1460" w:name="_Toc419903897"/>
      <w:bookmarkStart w:id="1461" w:name="_Toc419904703"/>
      <w:bookmarkStart w:id="1462" w:name="_Toc419905509"/>
      <w:bookmarkStart w:id="1463" w:name="_Toc419906327"/>
      <w:bookmarkStart w:id="1464" w:name="_Toc419907135"/>
      <w:bookmarkStart w:id="1465" w:name="_Toc419907942"/>
      <w:bookmarkStart w:id="1466" w:name="_Toc419908668"/>
      <w:bookmarkStart w:id="1467" w:name="_Toc419960809"/>
      <w:bookmarkStart w:id="1468" w:name="_Toc419898123"/>
      <w:bookmarkStart w:id="1469" w:name="_Toc419898928"/>
      <w:bookmarkStart w:id="1470" w:name="_Toc419900538"/>
      <w:bookmarkStart w:id="1471" w:name="_Toc419902285"/>
      <w:bookmarkStart w:id="1472" w:name="_Toc419903092"/>
      <w:bookmarkStart w:id="1473" w:name="_Toc419903898"/>
      <w:bookmarkStart w:id="1474" w:name="_Toc419904704"/>
      <w:bookmarkStart w:id="1475" w:name="_Toc419905510"/>
      <w:bookmarkStart w:id="1476" w:name="_Toc419906328"/>
      <w:bookmarkStart w:id="1477" w:name="_Toc419907136"/>
      <w:bookmarkStart w:id="1478" w:name="_Toc419907943"/>
      <w:bookmarkStart w:id="1479" w:name="_Toc419908669"/>
      <w:bookmarkStart w:id="1480" w:name="_Toc419960810"/>
      <w:bookmarkStart w:id="1481" w:name="_Toc419898124"/>
      <w:bookmarkStart w:id="1482" w:name="_Toc419898929"/>
      <w:bookmarkStart w:id="1483" w:name="_Toc419900539"/>
      <w:bookmarkStart w:id="1484" w:name="_Toc419902286"/>
      <w:bookmarkStart w:id="1485" w:name="_Toc419903093"/>
      <w:bookmarkStart w:id="1486" w:name="_Toc419903899"/>
      <w:bookmarkStart w:id="1487" w:name="_Toc419904705"/>
      <w:bookmarkStart w:id="1488" w:name="_Toc419905511"/>
      <w:bookmarkStart w:id="1489" w:name="_Toc419906329"/>
      <w:bookmarkStart w:id="1490" w:name="_Toc419907137"/>
      <w:bookmarkStart w:id="1491" w:name="_Toc419907944"/>
      <w:bookmarkStart w:id="1492" w:name="_Toc419908670"/>
      <w:bookmarkStart w:id="1493" w:name="_Toc419960811"/>
      <w:bookmarkStart w:id="1494" w:name="_Toc419898125"/>
      <w:bookmarkStart w:id="1495" w:name="_Toc419898930"/>
      <w:bookmarkStart w:id="1496" w:name="_Toc419900540"/>
      <w:bookmarkStart w:id="1497" w:name="_Toc419902287"/>
      <w:bookmarkStart w:id="1498" w:name="_Toc419903094"/>
      <w:bookmarkStart w:id="1499" w:name="_Toc419903900"/>
      <w:bookmarkStart w:id="1500" w:name="_Toc419904706"/>
      <w:bookmarkStart w:id="1501" w:name="_Toc419905512"/>
      <w:bookmarkStart w:id="1502" w:name="_Toc419906330"/>
      <w:bookmarkStart w:id="1503" w:name="_Toc419907138"/>
      <w:bookmarkStart w:id="1504" w:name="_Toc419907945"/>
      <w:bookmarkStart w:id="1505" w:name="_Toc419908671"/>
      <w:bookmarkStart w:id="1506" w:name="_Toc419960812"/>
      <w:bookmarkStart w:id="1507" w:name="_Toc419898126"/>
      <w:bookmarkStart w:id="1508" w:name="_Toc419898931"/>
      <w:bookmarkStart w:id="1509" w:name="_Toc419900541"/>
      <w:bookmarkStart w:id="1510" w:name="_Toc419902288"/>
      <w:bookmarkStart w:id="1511" w:name="_Toc419903095"/>
      <w:bookmarkStart w:id="1512" w:name="_Toc419903901"/>
      <w:bookmarkStart w:id="1513" w:name="_Toc419904707"/>
      <w:bookmarkStart w:id="1514" w:name="_Toc419905513"/>
      <w:bookmarkStart w:id="1515" w:name="_Toc419906331"/>
      <w:bookmarkStart w:id="1516" w:name="_Toc419907139"/>
      <w:bookmarkStart w:id="1517" w:name="_Toc419907946"/>
      <w:bookmarkStart w:id="1518" w:name="_Toc419908672"/>
      <w:bookmarkStart w:id="1519" w:name="_Toc419960813"/>
      <w:bookmarkStart w:id="1520" w:name="_Toc419898127"/>
      <w:bookmarkStart w:id="1521" w:name="_Toc419898932"/>
      <w:bookmarkStart w:id="1522" w:name="_Toc419900542"/>
      <w:bookmarkStart w:id="1523" w:name="_Toc419902289"/>
      <w:bookmarkStart w:id="1524" w:name="_Toc419903096"/>
      <w:bookmarkStart w:id="1525" w:name="_Toc419903902"/>
      <w:bookmarkStart w:id="1526" w:name="_Toc419904708"/>
      <w:bookmarkStart w:id="1527" w:name="_Toc419905514"/>
      <w:bookmarkStart w:id="1528" w:name="_Toc419906332"/>
      <w:bookmarkStart w:id="1529" w:name="_Toc419907140"/>
      <w:bookmarkStart w:id="1530" w:name="_Toc419907947"/>
      <w:bookmarkStart w:id="1531" w:name="_Toc419908673"/>
      <w:bookmarkStart w:id="1532" w:name="_Toc419960814"/>
      <w:bookmarkStart w:id="1533" w:name="_Toc419898128"/>
      <w:bookmarkStart w:id="1534" w:name="_Toc419898933"/>
      <w:bookmarkStart w:id="1535" w:name="_Toc419900543"/>
      <w:bookmarkStart w:id="1536" w:name="_Toc419902290"/>
      <w:bookmarkStart w:id="1537" w:name="_Toc419903097"/>
      <w:bookmarkStart w:id="1538" w:name="_Toc419903903"/>
      <w:bookmarkStart w:id="1539" w:name="_Toc419904709"/>
      <w:bookmarkStart w:id="1540" w:name="_Toc419905515"/>
      <w:bookmarkStart w:id="1541" w:name="_Toc419906333"/>
      <w:bookmarkStart w:id="1542" w:name="_Toc419907141"/>
      <w:bookmarkStart w:id="1543" w:name="_Toc419907948"/>
      <w:bookmarkStart w:id="1544" w:name="_Toc419908674"/>
      <w:bookmarkStart w:id="1545" w:name="_Toc419960815"/>
      <w:bookmarkStart w:id="1546" w:name="_Toc419898129"/>
      <w:bookmarkStart w:id="1547" w:name="_Toc419898934"/>
      <w:bookmarkStart w:id="1548" w:name="_Toc419900544"/>
      <w:bookmarkStart w:id="1549" w:name="_Toc419902291"/>
      <w:bookmarkStart w:id="1550" w:name="_Toc419903098"/>
      <w:bookmarkStart w:id="1551" w:name="_Toc419903904"/>
      <w:bookmarkStart w:id="1552" w:name="_Toc419904710"/>
      <w:bookmarkStart w:id="1553" w:name="_Toc419905516"/>
      <w:bookmarkStart w:id="1554" w:name="_Toc419906334"/>
      <w:bookmarkStart w:id="1555" w:name="_Toc419907142"/>
      <w:bookmarkStart w:id="1556" w:name="_Toc419907949"/>
      <w:bookmarkStart w:id="1557" w:name="_Toc419908675"/>
      <w:bookmarkStart w:id="1558" w:name="_Toc419960816"/>
      <w:bookmarkStart w:id="1559" w:name="_Toc419898130"/>
      <w:bookmarkStart w:id="1560" w:name="_Toc419898935"/>
      <w:bookmarkStart w:id="1561" w:name="_Toc419900545"/>
      <w:bookmarkStart w:id="1562" w:name="_Toc419902292"/>
      <w:bookmarkStart w:id="1563" w:name="_Toc419903099"/>
      <w:bookmarkStart w:id="1564" w:name="_Toc419903905"/>
      <w:bookmarkStart w:id="1565" w:name="_Toc419904711"/>
      <w:bookmarkStart w:id="1566" w:name="_Toc419905517"/>
      <w:bookmarkStart w:id="1567" w:name="_Toc419906335"/>
      <w:bookmarkStart w:id="1568" w:name="_Toc419907143"/>
      <w:bookmarkStart w:id="1569" w:name="_Toc419907950"/>
      <w:bookmarkStart w:id="1570" w:name="_Toc419908676"/>
      <w:bookmarkStart w:id="1571" w:name="_Toc419960817"/>
      <w:bookmarkStart w:id="1572" w:name="_Toc419898131"/>
      <w:bookmarkStart w:id="1573" w:name="_Toc419898936"/>
      <w:bookmarkStart w:id="1574" w:name="_Toc419900546"/>
      <w:bookmarkStart w:id="1575" w:name="_Toc419902293"/>
      <w:bookmarkStart w:id="1576" w:name="_Toc419903100"/>
      <w:bookmarkStart w:id="1577" w:name="_Toc419903906"/>
      <w:bookmarkStart w:id="1578" w:name="_Toc419904712"/>
      <w:bookmarkStart w:id="1579" w:name="_Toc419905518"/>
      <w:bookmarkStart w:id="1580" w:name="_Toc419906336"/>
      <w:bookmarkStart w:id="1581" w:name="_Toc419907144"/>
      <w:bookmarkStart w:id="1582" w:name="_Toc419907951"/>
      <w:bookmarkStart w:id="1583" w:name="_Toc419908677"/>
      <w:bookmarkStart w:id="1584" w:name="_Toc419960818"/>
      <w:bookmarkStart w:id="1585" w:name="_Toc419898132"/>
      <w:bookmarkStart w:id="1586" w:name="_Toc419898937"/>
      <w:bookmarkStart w:id="1587" w:name="_Toc419900547"/>
      <w:bookmarkStart w:id="1588" w:name="_Toc419902294"/>
      <w:bookmarkStart w:id="1589" w:name="_Toc419903101"/>
      <w:bookmarkStart w:id="1590" w:name="_Toc419903907"/>
      <w:bookmarkStart w:id="1591" w:name="_Toc419904713"/>
      <w:bookmarkStart w:id="1592" w:name="_Toc419905519"/>
      <w:bookmarkStart w:id="1593" w:name="_Toc419906337"/>
      <w:bookmarkStart w:id="1594" w:name="_Toc419907145"/>
      <w:bookmarkStart w:id="1595" w:name="_Toc419907952"/>
      <w:bookmarkStart w:id="1596" w:name="_Toc419908678"/>
      <w:bookmarkStart w:id="1597" w:name="_Toc419960819"/>
      <w:bookmarkStart w:id="1598" w:name="_Toc419898133"/>
      <w:bookmarkStart w:id="1599" w:name="_Toc419898938"/>
      <w:bookmarkStart w:id="1600" w:name="_Toc419900548"/>
      <w:bookmarkStart w:id="1601" w:name="_Toc419902295"/>
      <w:bookmarkStart w:id="1602" w:name="_Toc419903102"/>
      <w:bookmarkStart w:id="1603" w:name="_Toc419903908"/>
      <w:bookmarkStart w:id="1604" w:name="_Toc419904714"/>
      <w:bookmarkStart w:id="1605" w:name="_Toc419905520"/>
      <w:bookmarkStart w:id="1606" w:name="_Toc419906338"/>
      <w:bookmarkStart w:id="1607" w:name="_Toc419907146"/>
      <w:bookmarkStart w:id="1608" w:name="_Toc419907953"/>
      <w:bookmarkStart w:id="1609" w:name="_Toc419908679"/>
      <w:bookmarkStart w:id="1610" w:name="_Toc419960820"/>
      <w:bookmarkStart w:id="1611" w:name="_Toc419898134"/>
      <w:bookmarkStart w:id="1612" w:name="_Toc419898939"/>
      <w:bookmarkStart w:id="1613" w:name="_Toc419900549"/>
      <w:bookmarkStart w:id="1614" w:name="_Toc419902296"/>
      <w:bookmarkStart w:id="1615" w:name="_Toc419903103"/>
      <w:bookmarkStart w:id="1616" w:name="_Toc419903909"/>
      <w:bookmarkStart w:id="1617" w:name="_Toc419904715"/>
      <w:bookmarkStart w:id="1618" w:name="_Toc419905521"/>
      <w:bookmarkStart w:id="1619" w:name="_Toc419906339"/>
      <w:bookmarkStart w:id="1620" w:name="_Toc419907147"/>
      <w:bookmarkStart w:id="1621" w:name="_Toc419907954"/>
      <w:bookmarkStart w:id="1622" w:name="_Toc419908680"/>
      <w:bookmarkStart w:id="1623" w:name="_Toc419960821"/>
      <w:bookmarkStart w:id="1624" w:name="_Toc419898135"/>
      <w:bookmarkStart w:id="1625" w:name="_Toc419898940"/>
      <w:bookmarkStart w:id="1626" w:name="_Toc419900550"/>
      <w:bookmarkStart w:id="1627" w:name="_Toc419902297"/>
      <w:bookmarkStart w:id="1628" w:name="_Toc419903104"/>
      <w:bookmarkStart w:id="1629" w:name="_Toc419903910"/>
      <w:bookmarkStart w:id="1630" w:name="_Toc419904716"/>
      <w:bookmarkStart w:id="1631" w:name="_Toc419905522"/>
      <w:bookmarkStart w:id="1632" w:name="_Toc419906340"/>
      <w:bookmarkStart w:id="1633" w:name="_Toc419907148"/>
      <w:bookmarkStart w:id="1634" w:name="_Toc419907955"/>
      <w:bookmarkStart w:id="1635" w:name="_Toc419908681"/>
      <w:bookmarkStart w:id="1636" w:name="_Toc419960822"/>
      <w:bookmarkStart w:id="1637" w:name="_Toc419898136"/>
      <w:bookmarkStart w:id="1638" w:name="_Toc419898941"/>
      <w:bookmarkStart w:id="1639" w:name="_Toc419900551"/>
      <w:bookmarkStart w:id="1640" w:name="_Toc419902298"/>
      <w:bookmarkStart w:id="1641" w:name="_Toc419903105"/>
      <w:bookmarkStart w:id="1642" w:name="_Toc419903911"/>
      <w:bookmarkStart w:id="1643" w:name="_Toc419904717"/>
      <w:bookmarkStart w:id="1644" w:name="_Toc419905523"/>
      <w:bookmarkStart w:id="1645" w:name="_Toc419906341"/>
      <w:bookmarkStart w:id="1646" w:name="_Toc419907149"/>
      <w:bookmarkStart w:id="1647" w:name="_Toc419907956"/>
      <w:bookmarkStart w:id="1648" w:name="_Toc419908682"/>
      <w:bookmarkStart w:id="1649" w:name="_Toc419960823"/>
      <w:bookmarkStart w:id="1650" w:name="_Toc419898137"/>
      <w:bookmarkStart w:id="1651" w:name="_Toc419898942"/>
      <w:bookmarkStart w:id="1652" w:name="_Toc419900552"/>
      <w:bookmarkStart w:id="1653" w:name="_Toc419902299"/>
      <w:bookmarkStart w:id="1654" w:name="_Toc419903106"/>
      <w:bookmarkStart w:id="1655" w:name="_Toc419903912"/>
      <w:bookmarkStart w:id="1656" w:name="_Toc419904718"/>
      <w:bookmarkStart w:id="1657" w:name="_Toc419905524"/>
      <w:bookmarkStart w:id="1658" w:name="_Toc419906342"/>
      <w:bookmarkStart w:id="1659" w:name="_Toc419907150"/>
      <w:bookmarkStart w:id="1660" w:name="_Toc419907957"/>
      <w:bookmarkStart w:id="1661" w:name="_Toc419908683"/>
      <w:bookmarkStart w:id="1662" w:name="_Toc419960824"/>
      <w:bookmarkStart w:id="1663" w:name="_Toc419898138"/>
      <w:bookmarkStart w:id="1664" w:name="_Toc419898943"/>
      <w:bookmarkStart w:id="1665" w:name="_Toc419900553"/>
      <w:bookmarkStart w:id="1666" w:name="_Toc419902300"/>
      <w:bookmarkStart w:id="1667" w:name="_Toc419903107"/>
      <w:bookmarkStart w:id="1668" w:name="_Toc419903913"/>
      <w:bookmarkStart w:id="1669" w:name="_Toc419904719"/>
      <w:bookmarkStart w:id="1670" w:name="_Toc419905525"/>
      <w:bookmarkStart w:id="1671" w:name="_Toc419906343"/>
      <w:bookmarkStart w:id="1672" w:name="_Toc419907151"/>
      <w:bookmarkStart w:id="1673" w:name="_Toc419907958"/>
      <w:bookmarkStart w:id="1674" w:name="_Toc419908684"/>
      <w:bookmarkStart w:id="1675" w:name="_Toc419960825"/>
      <w:bookmarkStart w:id="1676" w:name="_Toc419898139"/>
      <w:bookmarkStart w:id="1677" w:name="_Toc419898944"/>
      <w:bookmarkStart w:id="1678" w:name="_Toc419900554"/>
      <w:bookmarkStart w:id="1679" w:name="_Toc419902301"/>
      <w:bookmarkStart w:id="1680" w:name="_Toc419903108"/>
      <w:bookmarkStart w:id="1681" w:name="_Toc419903914"/>
      <w:bookmarkStart w:id="1682" w:name="_Toc419904720"/>
      <w:bookmarkStart w:id="1683" w:name="_Toc419905526"/>
      <w:bookmarkStart w:id="1684" w:name="_Toc419906344"/>
      <w:bookmarkStart w:id="1685" w:name="_Toc419907152"/>
      <w:bookmarkStart w:id="1686" w:name="_Toc419907959"/>
      <w:bookmarkStart w:id="1687" w:name="_Toc419908685"/>
      <w:bookmarkStart w:id="1688" w:name="_Toc419960826"/>
      <w:bookmarkStart w:id="1689" w:name="_Toc419898140"/>
      <w:bookmarkStart w:id="1690" w:name="_Toc419898945"/>
      <w:bookmarkStart w:id="1691" w:name="_Toc419900555"/>
      <w:bookmarkStart w:id="1692" w:name="_Toc419902302"/>
      <w:bookmarkStart w:id="1693" w:name="_Toc419903109"/>
      <w:bookmarkStart w:id="1694" w:name="_Toc419903915"/>
      <w:bookmarkStart w:id="1695" w:name="_Toc419904721"/>
      <w:bookmarkStart w:id="1696" w:name="_Toc419905527"/>
      <w:bookmarkStart w:id="1697" w:name="_Toc419906345"/>
      <w:bookmarkStart w:id="1698" w:name="_Toc419907153"/>
      <w:bookmarkStart w:id="1699" w:name="_Toc419907960"/>
      <w:bookmarkStart w:id="1700" w:name="_Toc419908686"/>
      <w:bookmarkStart w:id="1701" w:name="_Toc419960827"/>
      <w:bookmarkStart w:id="1702" w:name="_Toc419898144"/>
      <w:bookmarkStart w:id="1703" w:name="_Toc419898949"/>
      <w:bookmarkStart w:id="1704" w:name="_Toc419900559"/>
      <w:bookmarkStart w:id="1705" w:name="_Toc419902306"/>
      <w:bookmarkStart w:id="1706" w:name="_Toc419903113"/>
      <w:bookmarkStart w:id="1707" w:name="_Toc419903919"/>
      <w:bookmarkStart w:id="1708" w:name="_Toc419904725"/>
      <w:bookmarkStart w:id="1709" w:name="_Toc419905531"/>
      <w:bookmarkStart w:id="1710" w:name="_Toc419906349"/>
      <w:bookmarkStart w:id="1711" w:name="_Toc419907157"/>
      <w:bookmarkStart w:id="1712" w:name="_Toc419907964"/>
      <w:bookmarkStart w:id="1713" w:name="_Toc419908690"/>
      <w:bookmarkStart w:id="1714" w:name="_Toc419960831"/>
      <w:bookmarkStart w:id="1715" w:name="_Toc419898168"/>
      <w:bookmarkStart w:id="1716" w:name="_Toc419898973"/>
      <w:bookmarkStart w:id="1717" w:name="_Toc419900583"/>
      <w:bookmarkStart w:id="1718" w:name="_Toc419902330"/>
      <w:bookmarkStart w:id="1719" w:name="_Toc419903137"/>
      <w:bookmarkStart w:id="1720" w:name="_Toc419903943"/>
      <w:bookmarkStart w:id="1721" w:name="_Toc419904749"/>
      <w:bookmarkStart w:id="1722" w:name="_Toc419905555"/>
      <w:bookmarkStart w:id="1723" w:name="_Toc419906373"/>
      <w:bookmarkStart w:id="1724" w:name="_Toc419907181"/>
      <w:bookmarkStart w:id="1725" w:name="_Toc419907988"/>
      <w:bookmarkStart w:id="1726" w:name="_Toc419908714"/>
      <w:bookmarkStart w:id="1727" w:name="_Toc419960855"/>
      <w:bookmarkStart w:id="1728" w:name="_Toc419898169"/>
      <w:bookmarkStart w:id="1729" w:name="_Toc419898974"/>
      <w:bookmarkStart w:id="1730" w:name="_Toc419900584"/>
      <w:bookmarkStart w:id="1731" w:name="_Toc419902331"/>
      <w:bookmarkStart w:id="1732" w:name="_Toc419903138"/>
      <w:bookmarkStart w:id="1733" w:name="_Toc419903944"/>
      <w:bookmarkStart w:id="1734" w:name="_Toc419904750"/>
      <w:bookmarkStart w:id="1735" w:name="_Toc419905556"/>
      <w:bookmarkStart w:id="1736" w:name="_Toc419906374"/>
      <w:bookmarkStart w:id="1737" w:name="_Toc419907182"/>
      <w:bookmarkStart w:id="1738" w:name="_Toc419907989"/>
      <w:bookmarkStart w:id="1739" w:name="_Toc419908715"/>
      <w:bookmarkStart w:id="1740" w:name="_Toc419960856"/>
      <w:bookmarkStart w:id="1741" w:name="_Toc419898171"/>
      <w:bookmarkStart w:id="1742" w:name="_Toc419898976"/>
      <w:bookmarkStart w:id="1743" w:name="_Toc419900586"/>
      <w:bookmarkStart w:id="1744" w:name="_Toc419902333"/>
      <w:bookmarkStart w:id="1745" w:name="_Toc419903140"/>
      <w:bookmarkStart w:id="1746" w:name="_Toc419903946"/>
      <w:bookmarkStart w:id="1747" w:name="_Toc419904752"/>
      <w:bookmarkStart w:id="1748" w:name="_Toc419905558"/>
      <w:bookmarkStart w:id="1749" w:name="_Toc419906376"/>
      <w:bookmarkStart w:id="1750" w:name="_Toc419907184"/>
      <w:bookmarkStart w:id="1751" w:name="_Toc419907991"/>
      <w:bookmarkStart w:id="1752" w:name="_Toc419908717"/>
      <w:bookmarkStart w:id="1753" w:name="_Toc419960858"/>
      <w:bookmarkStart w:id="1754" w:name="_Toc419898172"/>
      <w:bookmarkStart w:id="1755" w:name="_Toc419898977"/>
      <w:bookmarkStart w:id="1756" w:name="_Toc419900587"/>
      <w:bookmarkStart w:id="1757" w:name="_Toc419902334"/>
      <w:bookmarkStart w:id="1758" w:name="_Toc419903141"/>
      <w:bookmarkStart w:id="1759" w:name="_Toc419903947"/>
      <w:bookmarkStart w:id="1760" w:name="_Toc419904753"/>
      <w:bookmarkStart w:id="1761" w:name="_Toc419905559"/>
      <w:bookmarkStart w:id="1762" w:name="_Toc419906377"/>
      <w:bookmarkStart w:id="1763" w:name="_Toc419907185"/>
      <w:bookmarkStart w:id="1764" w:name="_Toc419907992"/>
      <w:bookmarkStart w:id="1765" w:name="_Toc419908718"/>
      <w:bookmarkStart w:id="1766" w:name="_Toc419960859"/>
      <w:bookmarkStart w:id="1767" w:name="_Toc419898173"/>
      <w:bookmarkStart w:id="1768" w:name="_Toc419898978"/>
      <w:bookmarkStart w:id="1769" w:name="_Toc419900588"/>
      <w:bookmarkStart w:id="1770" w:name="_Toc419902335"/>
      <w:bookmarkStart w:id="1771" w:name="_Toc419903142"/>
      <w:bookmarkStart w:id="1772" w:name="_Toc419903948"/>
      <w:bookmarkStart w:id="1773" w:name="_Toc419904754"/>
      <w:bookmarkStart w:id="1774" w:name="_Toc419905560"/>
      <w:bookmarkStart w:id="1775" w:name="_Toc419906378"/>
      <w:bookmarkStart w:id="1776" w:name="_Toc419907186"/>
      <w:bookmarkStart w:id="1777" w:name="_Toc419907993"/>
      <w:bookmarkStart w:id="1778" w:name="_Toc419908719"/>
      <w:bookmarkStart w:id="1779" w:name="_Toc419960860"/>
      <w:bookmarkStart w:id="1780" w:name="_Toc419898174"/>
      <w:bookmarkStart w:id="1781" w:name="_Toc419898979"/>
      <w:bookmarkStart w:id="1782" w:name="_Toc419900589"/>
      <w:bookmarkStart w:id="1783" w:name="_Toc419902336"/>
      <w:bookmarkStart w:id="1784" w:name="_Toc419903143"/>
      <w:bookmarkStart w:id="1785" w:name="_Toc419903949"/>
      <w:bookmarkStart w:id="1786" w:name="_Toc419904755"/>
      <w:bookmarkStart w:id="1787" w:name="_Toc419905561"/>
      <w:bookmarkStart w:id="1788" w:name="_Toc419906379"/>
      <w:bookmarkStart w:id="1789" w:name="_Toc419907187"/>
      <w:bookmarkStart w:id="1790" w:name="_Toc419907994"/>
      <w:bookmarkStart w:id="1791" w:name="_Toc419908720"/>
      <w:bookmarkStart w:id="1792" w:name="_Toc419960861"/>
      <w:bookmarkStart w:id="1793" w:name="_Toc419898256"/>
      <w:bookmarkStart w:id="1794" w:name="_Toc419899061"/>
      <w:bookmarkStart w:id="1795" w:name="_Toc419900671"/>
      <w:bookmarkStart w:id="1796" w:name="_Toc419902418"/>
      <w:bookmarkStart w:id="1797" w:name="_Toc419903225"/>
      <w:bookmarkStart w:id="1798" w:name="_Toc419904031"/>
      <w:bookmarkStart w:id="1799" w:name="_Toc419904837"/>
      <w:bookmarkStart w:id="1800" w:name="_Toc419905643"/>
      <w:bookmarkStart w:id="1801" w:name="_Toc419906461"/>
      <w:bookmarkStart w:id="1802" w:name="_Toc419907269"/>
      <w:bookmarkStart w:id="1803" w:name="_Toc419908076"/>
      <w:bookmarkStart w:id="1804" w:name="_Toc419908802"/>
      <w:bookmarkStart w:id="1805" w:name="_Toc419960943"/>
      <w:bookmarkStart w:id="1806" w:name="_Toc419898257"/>
      <w:bookmarkStart w:id="1807" w:name="_Toc419899062"/>
      <w:bookmarkStart w:id="1808" w:name="_Toc419900672"/>
      <w:bookmarkStart w:id="1809" w:name="_Toc419902419"/>
      <w:bookmarkStart w:id="1810" w:name="_Toc419903226"/>
      <w:bookmarkStart w:id="1811" w:name="_Toc419904032"/>
      <w:bookmarkStart w:id="1812" w:name="_Toc419904838"/>
      <w:bookmarkStart w:id="1813" w:name="_Toc419905644"/>
      <w:bookmarkStart w:id="1814" w:name="_Toc419906462"/>
      <w:bookmarkStart w:id="1815" w:name="_Toc419907270"/>
      <w:bookmarkStart w:id="1816" w:name="_Toc419908077"/>
      <w:bookmarkStart w:id="1817" w:name="_Toc419908803"/>
      <w:bookmarkStart w:id="1818" w:name="_Toc419960944"/>
      <w:bookmarkStart w:id="1819" w:name="_Toc419898258"/>
      <w:bookmarkStart w:id="1820" w:name="_Toc419899063"/>
      <w:bookmarkStart w:id="1821" w:name="_Toc419900673"/>
      <w:bookmarkStart w:id="1822" w:name="_Toc419902420"/>
      <w:bookmarkStart w:id="1823" w:name="_Toc419903227"/>
      <w:bookmarkStart w:id="1824" w:name="_Toc419904033"/>
      <w:bookmarkStart w:id="1825" w:name="_Toc419904839"/>
      <w:bookmarkStart w:id="1826" w:name="_Toc419905645"/>
      <w:bookmarkStart w:id="1827" w:name="_Toc419906463"/>
      <w:bookmarkStart w:id="1828" w:name="_Toc419907271"/>
      <w:bookmarkStart w:id="1829" w:name="_Toc419908078"/>
      <w:bookmarkStart w:id="1830" w:name="_Toc419908804"/>
      <w:bookmarkStart w:id="1831" w:name="_Toc419960945"/>
      <w:bookmarkStart w:id="1832" w:name="_Toc419898259"/>
      <w:bookmarkStart w:id="1833" w:name="_Toc419899064"/>
      <w:bookmarkStart w:id="1834" w:name="_Toc419900674"/>
      <w:bookmarkStart w:id="1835" w:name="_Toc419902421"/>
      <w:bookmarkStart w:id="1836" w:name="_Toc419903228"/>
      <w:bookmarkStart w:id="1837" w:name="_Toc419904034"/>
      <w:bookmarkStart w:id="1838" w:name="_Toc419904840"/>
      <w:bookmarkStart w:id="1839" w:name="_Toc419905646"/>
      <w:bookmarkStart w:id="1840" w:name="_Toc419906464"/>
      <w:bookmarkStart w:id="1841" w:name="_Toc419907272"/>
      <w:bookmarkStart w:id="1842" w:name="_Toc419908079"/>
      <w:bookmarkStart w:id="1843" w:name="_Toc419908805"/>
      <w:bookmarkStart w:id="1844" w:name="_Toc419960946"/>
      <w:bookmarkStart w:id="1845" w:name="_Toc419898260"/>
      <w:bookmarkStart w:id="1846" w:name="_Toc419899065"/>
      <w:bookmarkStart w:id="1847" w:name="_Toc419900675"/>
      <w:bookmarkStart w:id="1848" w:name="_Toc419902422"/>
      <w:bookmarkStart w:id="1849" w:name="_Toc419903229"/>
      <w:bookmarkStart w:id="1850" w:name="_Toc419904035"/>
      <w:bookmarkStart w:id="1851" w:name="_Toc419904841"/>
      <w:bookmarkStart w:id="1852" w:name="_Toc419905647"/>
      <w:bookmarkStart w:id="1853" w:name="_Toc419906465"/>
      <w:bookmarkStart w:id="1854" w:name="_Toc419907273"/>
      <w:bookmarkStart w:id="1855" w:name="_Toc419908080"/>
      <w:bookmarkStart w:id="1856" w:name="_Toc419908806"/>
      <w:bookmarkStart w:id="1857" w:name="_Toc419960947"/>
      <w:bookmarkStart w:id="1858" w:name="_Toc419898261"/>
      <w:bookmarkStart w:id="1859" w:name="_Toc419899066"/>
      <w:bookmarkStart w:id="1860" w:name="_Toc419900676"/>
      <w:bookmarkStart w:id="1861" w:name="_Toc419902423"/>
      <w:bookmarkStart w:id="1862" w:name="_Toc419903230"/>
      <w:bookmarkStart w:id="1863" w:name="_Toc419904036"/>
      <w:bookmarkStart w:id="1864" w:name="_Toc419904842"/>
      <w:bookmarkStart w:id="1865" w:name="_Toc419905648"/>
      <w:bookmarkStart w:id="1866" w:name="_Toc419906466"/>
      <w:bookmarkStart w:id="1867" w:name="_Toc419907274"/>
      <w:bookmarkStart w:id="1868" w:name="_Toc419908081"/>
      <w:bookmarkStart w:id="1869" w:name="_Toc419908807"/>
      <w:bookmarkStart w:id="1870" w:name="_Toc419960948"/>
      <w:bookmarkStart w:id="1871" w:name="_Toc419898265"/>
      <w:bookmarkStart w:id="1872" w:name="_Toc419899070"/>
      <w:bookmarkStart w:id="1873" w:name="_Toc419900680"/>
      <w:bookmarkStart w:id="1874" w:name="_Toc419902427"/>
      <w:bookmarkStart w:id="1875" w:name="_Toc419903234"/>
      <w:bookmarkStart w:id="1876" w:name="_Toc419904040"/>
      <w:bookmarkStart w:id="1877" w:name="_Toc419904846"/>
      <w:bookmarkStart w:id="1878" w:name="_Toc419905652"/>
      <w:bookmarkStart w:id="1879" w:name="_Toc419906470"/>
      <w:bookmarkStart w:id="1880" w:name="_Toc419907278"/>
      <w:bookmarkStart w:id="1881" w:name="_Toc419908085"/>
      <w:bookmarkStart w:id="1882" w:name="_Toc419908811"/>
      <w:bookmarkStart w:id="1883" w:name="_Toc419960952"/>
      <w:bookmarkStart w:id="1884" w:name="_Toc342489924"/>
      <w:bookmarkStart w:id="1885" w:name="_Toc419898310"/>
      <w:bookmarkStart w:id="1886" w:name="_Toc419899115"/>
      <w:bookmarkStart w:id="1887" w:name="_Toc419900725"/>
      <w:bookmarkStart w:id="1888" w:name="_Toc419902472"/>
      <w:bookmarkStart w:id="1889" w:name="_Toc419903279"/>
      <w:bookmarkStart w:id="1890" w:name="_Toc419904085"/>
      <w:bookmarkStart w:id="1891" w:name="_Toc419904891"/>
      <w:bookmarkStart w:id="1892" w:name="_Toc419905697"/>
      <w:bookmarkStart w:id="1893" w:name="_Toc419906515"/>
      <w:bookmarkStart w:id="1894" w:name="_Toc419907323"/>
      <w:bookmarkStart w:id="1895" w:name="_Toc419908130"/>
      <w:bookmarkStart w:id="1896" w:name="_Toc419908856"/>
      <w:bookmarkStart w:id="1897" w:name="_Toc419960997"/>
      <w:bookmarkStart w:id="1898" w:name="_Toc419898312"/>
      <w:bookmarkStart w:id="1899" w:name="_Toc419899117"/>
      <w:bookmarkStart w:id="1900" w:name="_Toc419900727"/>
      <w:bookmarkStart w:id="1901" w:name="_Toc419902474"/>
      <w:bookmarkStart w:id="1902" w:name="_Toc419903281"/>
      <w:bookmarkStart w:id="1903" w:name="_Toc419904087"/>
      <w:bookmarkStart w:id="1904" w:name="_Toc419904893"/>
      <w:bookmarkStart w:id="1905" w:name="_Toc419905699"/>
      <w:bookmarkStart w:id="1906" w:name="_Toc419906517"/>
      <w:bookmarkStart w:id="1907" w:name="_Toc419907325"/>
      <w:bookmarkStart w:id="1908" w:name="_Toc419908132"/>
      <w:bookmarkStart w:id="1909" w:name="_Toc419908858"/>
      <w:bookmarkStart w:id="1910" w:name="_Toc419960999"/>
      <w:bookmarkStart w:id="1911" w:name="_Toc419898313"/>
      <w:bookmarkStart w:id="1912" w:name="_Toc419899118"/>
      <w:bookmarkStart w:id="1913" w:name="_Toc419900728"/>
      <w:bookmarkStart w:id="1914" w:name="_Toc419902475"/>
      <w:bookmarkStart w:id="1915" w:name="_Toc419903282"/>
      <w:bookmarkStart w:id="1916" w:name="_Toc419904088"/>
      <w:bookmarkStart w:id="1917" w:name="_Toc419904894"/>
      <w:bookmarkStart w:id="1918" w:name="_Toc419905700"/>
      <w:bookmarkStart w:id="1919" w:name="_Toc419906518"/>
      <w:bookmarkStart w:id="1920" w:name="_Toc419907326"/>
      <w:bookmarkStart w:id="1921" w:name="_Toc419908133"/>
      <w:bookmarkStart w:id="1922" w:name="_Toc419908859"/>
      <w:bookmarkStart w:id="1923" w:name="_Toc419961000"/>
      <w:bookmarkStart w:id="1924" w:name="_Toc419898314"/>
      <w:bookmarkStart w:id="1925" w:name="_Toc419899119"/>
      <w:bookmarkStart w:id="1926" w:name="_Toc419900729"/>
      <w:bookmarkStart w:id="1927" w:name="_Toc419902476"/>
      <w:bookmarkStart w:id="1928" w:name="_Toc419903283"/>
      <w:bookmarkStart w:id="1929" w:name="_Toc419904089"/>
      <w:bookmarkStart w:id="1930" w:name="_Toc419904895"/>
      <w:bookmarkStart w:id="1931" w:name="_Toc419905701"/>
      <w:bookmarkStart w:id="1932" w:name="_Toc419906519"/>
      <w:bookmarkStart w:id="1933" w:name="_Toc419907327"/>
      <w:bookmarkStart w:id="1934" w:name="_Toc419908134"/>
      <w:bookmarkStart w:id="1935" w:name="_Toc419908860"/>
      <w:bookmarkStart w:id="1936" w:name="_Toc419961001"/>
      <w:bookmarkStart w:id="1937" w:name="_Toc419898315"/>
      <w:bookmarkStart w:id="1938" w:name="_Toc419899120"/>
      <w:bookmarkStart w:id="1939" w:name="_Toc419900730"/>
      <w:bookmarkStart w:id="1940" w:name="_Toc419902477"/>
      <w:bookmarkStart w:id="1941" w:name="_Toc419903284"/>
      <w:bookmarkStart w:id="1942" w:name="_Toc419904090"/>
      <w:bookmarkStart w:id="1943" w:name="_Toc419904896"/>
      <w:bookmarkStart w:id="1944" w:name="_Toc419905702"/>
      <w:bookmarkStart w:id="1945" w:name="_Toc419906520"/>
      <w:bookmarkStart w:id="1946" w:name="_Toc419907328"/>
      <w:bookmarkStart w:id="1947" w:name="_Toc419908135"/>
      <w:bookmarkStart w:id="1948" w:name="_Toc419908861"/>
      <w:bookmarkStart w:id="1949" w:name="_Toc419961002"/>
      <w:bookmarkStart w:id="1950" w:name="_Toc419898317"/>
      <w:bookmarkStart w:id="1951" w:name="_Toc419899122"/>
      <w:bookmarkStart w:id="1952" w:name="_Toc419900732"/>
      <w:bookmarkStart w:id="1953" w:name="_Toc419902479"/>
      <w:bookmarkStart w:id="1954" w:name="_Toc419903286"/>
      <w:bookmarkStart w:id="1955" w:name="_Toc419904092"/>
      <w:bookmarkStart w:id="1956" w:name="_Toc419904898"/>
      <w:bookmarkStart w:id="1957" w:name="_Toc419905704"/>
      <w:bookmarkStart w:id="1958" w:name="_Toc419906522"/>
      <w:bookmarkStart w:id="1959" w:name="_Toc419907330"/>
      <w:bookmarkStart w:id="1960" w:name="_Toc419908137"/>
      <w:bookmarkStart w:id="1961" w:name="_Toc419908863"/>
      <w:bookmarkStart w:id="1962" w:name="_Toc419961004"/>
      <w:bookmarkStart w:id="1963" w:name="_Toc419898318"/>
      <w:bookmarkStart w:id="1964" w:name="_Toc419899123"/>
      <w:bookmarkStart w:id="1965" w:name="_Toc419900733"/>
      <w:bookmarkStart w:id="1966" w:name="_Toc419902480"/>
      <w:bookmarkStart w:id="1967" w:name="_Toc419903287"/>
      <w:bookmarkStart w:id="1968" w:name="_Toc419904093"/>
      <w:bookmarkStart w:id="1969" w:name="_Toc419904899"/>
      <w:bookmarkStart w:id="1970" w:name="_Toc419905705"/>
      <w:bookmarkStart w:id="1971" w:name="_Toc419906523"/>
      <w:bookmarkStart w:id="1972" w:name="_Toc419907331"/>
      <w:bookmarkStart w:id="1973" w:name="_Toc419908138"/>
      <w:bookmarkStart w:id="1974" w:name="_Toc419908864"/>
      <w:bookmarkStart w:id="1975" w:name="_Toc419961005"/>
      <w:bookmarkStart w:id="1976" w:name="_Toc419898319"/>
      <w:bookmarkStart w:id="1977" w:name="_Toc419899124"/>
      <w:bookmarkStart w:id="1978" w:name="_Toc419900734"/>
      <w:bookmarkStart w:id="1979" w:name="_Toc419902481"/>
      <w:bookmarkStart w:id="1980" w:name="_Toc419903288"/>
      <w:bookmarkStart w:id="1981" w:name="_Toc419904094"/>
      <w:bookmarkStart w:id="1982" w:name="_Toc419904900"/>
      <w:bookmarkStart w:id="1983" w:name="_Toc419905706"/>
      <w:bookmarkStart w:id="1984" w:name="_Toc419906524"/>
      <w:bookmarkStart w:id="1985" w:name="_Toc419907332"/>
      <w:bookmarkStart w:id="1986" w:name="_Toc419908139"/>
      <w:bookmarkStart w:id="1987" w:name="_Toc419908865"/>
      <w:bookmarkStart w:id="1988" w:name="_Toc419961006"/>
      <w:bookmarkStart w:id="1989" w:name="_Toc419898320"/>
      <w:bookmarkStart w:id="1990" w:name="_Toc419899125"/>
      <w:bookmarkStart w:id="1991" w:name="_Toc419900735"/>
      <w:bookmarkStart w:id="1992" w:name="_Toc419902482"/>
      <w:bookmarkStart w:id="1993" w:name="_Toc419903289"/>
      <w:bookmarkStart w:id="1994" w:name="_Toc419904095"/>
      <w:bookmarkStart w:id="1995" w:name="_Toc419904901"/>
      <w:bookmarkStart w:id="1996" w:name="_Toc419905707"/>
      <w:bookmarkStart w:id="1997" w:name="_Toc419906525"/>
      <w:bookmarkStart w:id="1998" w:name="_Toc419907333"/>
      <w:bookmarkStart w:id="1999" w:name="_Toc419908140"/>
      <w:bookmarkStart w:id="2000" w:name="_Toc419908866"/>
      <w:bookmarkStart w:id="2001" w:name="_Toc419961007"/>
      <w:bookmarkStart w:id="2002" w:name="_Toc419898325"/>
      <w:bookmarkStart w:id="2003" w:name="_Toc419899130"/>
      <w:bookmarkStart w:id="2004" w:name="_Toc419900740"/>
      <w:bookmarkStart w:id="2005" w:name="_Toc419902487"/>
      <w:bookmarkStart w:id="2006" w:name="_Toc419903294"/>
      <w:bookmarkStart w:id="2007" w:name="_Toc419904100"/>
      <w:bookmarkStart w:id="2008" w:name="_Toc419904906"/>
      <w:bookmarkStart w:id="2009" w:name="_Toc419905712"/>
      <w:bookmarkStart w:id="2010" w:name="_Toc419906530"/>
      <w:bookmarkStart w:id="2011" w:name="_Toc419907338"/>
      <w:bookmarkStart w:id="2012" w:name="_Toc419908145"/>
      <w:bookmarkStart w:id="2013" w:name="_Toc419908871"/>
      <w:bookmarkStart w:id="2014" w:name="_Toc419961012"/>
      <w:bookmarkStart w:id="2015" w:name="_Toc419898326"/>
      <w:bookmarkStart w:id="2016" w:name="_Toc419899131"/>
      <w:bookmarkStart w:id="2017" w:name="_Toc419900741"/>
      <w:bookmarkStart w:id="2018" w:name="_Toc419902488"/>
      <w:bookmarkStart w:id="2019" w:name="_Toc419903295"/>
      <w:bookmarkStart w:id="2020" w:name="_Toc419904101"/>
      <w:bookmarkStart w:id="2021" w:name="_Toc419904907"/>
      <w:bookmarkStart w:id="2022" w:name="_Toc419905713"/>
      <w:bookmarkStart w:id="2023" w:name="_Toc419906531"/>
      <w:bookmarkStart w:id="2024" w:name="_Toc419907339"/>
      <w:bookmarkStart w:id="2025" w:name="_Toc419908146"/>
      <w:bookmarkStart w:id="2026" w:name="_Toc419908872"/>
      <w:bookmarkStart w:id="2027" w:name="_Toc419961013"/>
      <w:bookmarkStart w:id="2028" w:name="_Toc337546746"/>
      <w:bookmarkStart w:id="2029" w:name="_Toc337546992"/>
      <w:bookmarkStart w:id="2030" w:name="_Toc337547092"/>
      <w:bookmarkStart w:id="2031" w:name="_Toc337557708"/>
      <w:bookmarkStart w:id="2032" w:name="_Toc337558478"/>
      <w:bookmarkStart w:id="2033" w:name="_Toc337558903"/>
      <w:bookmarkStart w:id="2034" w:name="_Toc337651839"/>
      <w:bookmarkStart w:id="2035" w:name="_Toc337652126"/>
      <w:bookmarkStart w:id="2036" w:name="_Toc337743453"/>
      <w:bookmarkStart w:id="2037" w:name="_Toc342489926"/>
      <w:bookmarkStart w:id="2038" w:name="_Toc342490725"/>
      <w:bookmarkStart w:id="2039" w:name="_Toc342656010"/>
      <w:bookmarkStart w:id="2040" w:name="_Toc39840359"/>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9706C9">
        <w:rPr>
          <w:lang w:val="en-US"/>
        </w:rPr>
        <w:t>Economic and financial qualification as operator (A or B) and non-operator</w:t>
      </w:r>
      <w:bookmarkEnd w:id="2040"/>
    </w:p>
    <w:p w14:paraId="4B67D7C6" w14:textId="461420F5" w:rsidR="00BC1AC0" w:rsidRPr="009706C9" w:rsidRDefault="00BC1AC0" w:rsidP="00BC1AC0">
      <w:pPr>
        <w:pStyle w:val="Edital-Corpodetexto"/>
        <w:rPr>
          <w:lang w:val="en-US"/>
        </w:rPr>
      </w:pPr>
      <w:r w:rsidRPr="009706C9">
        <w:rPr>
          <w:lang w:val="en-US"/>
        </w:rPr>
        <w:t>For purposes of economic and financial qualification, legal entities developing business activities shall submit the following documents for the last three (3) fiscal years:</w:t>
      </w:r>
    </w:p>
    <w:p w14:paraId="7993558C" w14:textId="1B31E6AA" w:rsidR="00884672" w:rsidRPr="009706C9" w:rsidRDefault="00A37F69" w:rsidP="00A37F69">
      <w:pPr>
        <w:pStyle w:val="Edital-Alnea"/>
        <w:numPr>
          <w:ilvl w:val="0"/>
          <w:numId w:val="40"/>
        </w:numPr>
        <w:rPr>
          <w:lang w:val="en-US"/>
        </w:rPr>
      </w:pPr>
      <w:r w:rsidRPr="009706C9">
        <w:rPr>
          <w:lang w:val="en-US"/>
        </w:rPr>
        <w:t>Complete Financial Statements:</w:t>
      </w:r>
    </w:p>
    <w:p w14:paraId="39DEDE94" w14:textId="556BE8FA" w:rsidR="00A37F69" w:rsidRPr="009706C9" w:rsidRDefault="00A37F69" w:rsidP="00A37F69">
      <w:pPr>
        <w:pStyle w:val="Edital-Subalneaa1"/>
        <w:numPr>
          <w:ilvl w:val="0"/>
          <w:numId w:val="41"/>
        </w:numPr>
        <w:ind w:left="1219" w:hanging="510"/>
        <w:rPr>
          <w:lang w:val="en-US"/>
        </w:rPr>
      </w:pPr>
      <w:bookmarkStart w:id="2041" w:name="_Hlk39138928"/>
      <w:r w:rsidRPr="009706C9">
        <w:rPr>
          <w:lang w:val="en-US"/>
        </w:rPr>
        <w:t>Balance Sheet;</w:t>
      </w:r>
    </w:p>
    <w:p w14:paraId="360D98B3" w14:textId="475FC7CD" w:rsidR="00A37F69" w:rsidRPr="009706C9" w:rsidRDefault="00A37F69" w:rsidP="00A37F69">
      <w:pPr>
        <w:pStyle w:val="Edital-Subalneaa1"/>
        <w:numPr>
          <w:ilvl w:val="0"/>
          <w:numId w:val="41"/>
        </w:numPr>
        <w:ind w:left="1219" w:hanging="510"/>
        <w:rPr>
          <w:lang w:val="en-US"/>
        </w:rPr>
      </w:pPr>
      <w:r w:rsidRPr="009706C9">
        <w:rPr>
          <w:lang w:val="en-US"/>
        </w:rPr>
        <w:t>Accrued Profit and Loss Statements, which may be included in the Statement of Changes in Shareholders’ Equity;</w:t>
      </w:r>
    </w:p>
    <w:p w14:paraId="42A7E910" w14:textId="2A2A3E13" w:rsidR="00A37F69" w:rsidRPr="009706C9" w:rsidRDefault="00A37F69" w:rsidP="00A37F69">
      <w:pPr>
        <w:pStyle w:val="Edital-Subalneaa1"/>
        <w:numPr>
          <w:ilvl w:val="0"/>
          <w:numId w:val="41"/>
        </w:numPr>
        <w:ind w:left="1219" w:hanging="510"/>
        <w:rPr>
          <w:lang w:val="en-US"/>
        </w:rPr>
      </w:pPr>
      <w:r w:rsidRPr="009706C9">
        <w:rPr>
          <w:lang w:val="en-US"/>
        </w:rPr>
        <w:t xml:space="preserve">Income Statement; </w:t>
      </w:r>
    </w:p>
    <w:p w14:paraId="3EA4E314" w14:textId="4CECB43A" w:rsidR="00A37F69" w:rsidRPr="009706C9" w:rsidRDefault="00A37F69" w:rsidP="00A37F69">
      <w:pPr>
        <w:pStyle w:val="Edital-Subalneaa1"/>
        <w:numPr>
          <w:ilvl w:val="0"/>
          <w:numId w:val="41"/>
        </w:numPr>
        <w:ind w:left="1219" w:hanging="510"/>
        <w:rPr>
          <w:lang w:val="en-US"/>
        </w:rPr>
      </w:pPr>
      <w:r w:rsidRPr="009706C9">
        <w:rPr>
          <w:lang w:val="en-US"/>
        </w:rPr>
        <w:t xml:space="preserve">Statement of Cash Flow; </w:t>
      </w:r>
    </w:p>
    <w:p w14:paraId="56A84F0E" w14:textId="17FCC9A8" w:rsidR="00A37F69" w:rsidRPr="009706C9" w:rsidRDefault="00A37F69" w:rsidP="00A37F69">
      <w:pPr>
        <w:pStyle w:val="Edital-Subalneaa1"/>
        <w:numPr>
          <w:ilvl w:val="0"/>
          <w:numId w:val="41"/>
        </w:numPr>
        <w:ind w:left="1219" w:hanging="510"/>
        <w:rPr>
          <w:lang w:val="en-US"/>
        </w:rPr>
      </w:pPr>
      <w:r w:rsidRPr="009706C9">
        <w:rPr>
          <w:lang w:val="en-US"/>
        </w:rPr>
        <w:t>Notes; and</w:t>
      </w:r>
    </w:p>
    <w:p w14:paraId="11EDAF4B" w14:textId="02CDEBBE" w:rsidR="00A37F69" w:rsidRPr="009706C9" w:rsidRDefault="00A37F69" w:rsidP="00A37F69">
      <w:pPr>
        <w:pStyle w:val="Edital-Subalneaa1"/>
        <w:numPr>
          <w:ilvl w:val="0"/>
          <w:numId w:val="41"/>
        </w:numPr>
        <w:ind w:left="1219" w:hanging="510"/>
        <w:rPr>
          <w:lang w:val="en-US"/>
        </w:rPr>
      </w:pPr>
      <w:r w:rsidRPr="009706C9">
        <w:rPr>
          <w:lang w:val="en-US"/>
        </w:rPr>
        <w:t xml:space="preserve"> Statement of Value Added, for publicly-held companies.</w:t>
      </w:r>
    </w:p>
    <w:p w14:paraId="666A969A" w14:textId="21CFC173" w:rsidR="00A37F69" w:rsidRPr="009706C9" w:rsidRDefault="00A37F69" w:rsidP="00A37F69">
      <w:pPr>
        <w:pStyle w:val="Edital-Alnea"/>
        <w:numPr>
          <w:ilvl w:val="0"/>
          <w:numId w:val="40"/>
        </w:numPr>
        <w:rPr>
          <w:lang w:val="en-US"/>
        </w:rPr>
      </w:pPr>
      <w:r w:rsidRPr="009706C9">
        <w:rPr>
          <w:lang w:val="en-US"/>
        </w:rPr>
        <w:t>Independent auditor’s opinion;</w:t>
      </w:r>
    </w:p>
    <w:p w14:paraId="2220814A" w14:textId="535C67AA" w:rsidR="00A37F69" w:rsidRPr="009706C9" w:rsidRDefault="00A37F69" w:rsidP="00A37F69">
      <w:pPr>
        <w:pStyle w:val="Edital-Alnea"/>
        <w:numPr>
          <w:ilvl w:val="0"/>
          <w:numId w:val="40"/>
        </w:numPr>
        <w:rPr>
          <w:lang w:val="en-US"/>
        </w:rPr>
      </w:pPr>
      <w:r w:rsidRPr="009706C9">
        <w:rPr>
          <w:lang w:val="en-US"/>
        </w:rPr>
        <w:lastRenderedPageBreak/>
        <w:t xml:space="preserve">Form in ANNEX XXI – Summary of Financial Statements, only for foreign bidders. </w:t>
      </w:r>
    </w:p>
    <w:p w14:paraId="540CCA93" w14:textId="77777777" w:rsidR="00A37F69" w:rsidRPr="009706C9" w:rsidRDefault="00A37F69" w:rsidP="00A37F69">
      <w:pPr>
        <w:pStyle w:val="Edital-Corpodetexto"/>
        <w:rPr>
          <w:lang w:val="en-US"/>
        </w:rPr>
      </w:pPr>
    </w:p>
    <w:p w14:paraId="09C44950" w14:textId="2CDD068C" w:rsidR="00A37F69" w:rsidRPr="009706C9" w:rsidRDefault="00A37F69" w:rsidP="00A37F69">
      <w:pPr>
        <w:pStyle w:val="Edital-Corpodetexto"/>
        <w:rPr>
          <w:lang w:val="en-US"/>
        </w:rPr>
      </w:pPr>
      <w:r w:rsidRPr="009706C9">
        <w:rPr>
          <w:lang w:val="en-US"/>
        </w:rPr>
        <w:t>As a replacement to the documents listed above, FIPs shall submit the complete Accounting Statements for the last three (3) fiscal years, together with the independent auditors’ report, as required by the applicable laws and regulations.</w:t>
      </w:r>
    </w:p>
    <w:bookmarkEnd w:id="2041"/>
    <w:p w14:paraId="2A94683F" w14:textId="5D3D5A8F" w:rsidR="006E3373" w:rsidRPr="009706C9" w:rsidRDefault="00A37F69" w:rsidP="003066E1">
      <w:pPr>
        <w:pStyle w:val="Edital-Corpodetexto"/>
        <w:rPr>
          <w:lang w:val="en-US"/>
        </w:rPr>
      </w:pPr>
      <w:r w:rsidRPr="009706C9">
        <w:rPr>
          <w:lang w:val="en-US"/>
        </w:rPr>
        <w:t>The Financial Statements shall be submitted as provided by Law No. 6,404/1976</w:t>
      </w:r>
      <w:r w:rsidR="003066E1" w:rsidRPr="009706C9">
        <w:rPr>
          <w:lang w:val="en-US"/>
        </w:rPr>
        <w:t>, as amended</w:t>
      </w:r>
      <w:r w:rsidRPr="009706C9">
        <w:rPr>
          <w:lang w:val="en-US"/>
        </w:rPr>
        <w:t>, and their replacement with interim trial balance sheets is prohibited, without prejudice to the requirement for submission of the independent auditor’s report.</w:t>
      </w:r>
    </w:p>
    <w:p w14:paraId="1F5F6B42" w14:textId="36F12796" w:rsidR="003066E1" w:rsidRPr="009706C9" w:rsidRDefault="003066E1" w:rsidP="003066E1">
      <w:pPr>
        <w:pStyle w:val="Edital-Corpodetexto"/>
        <w:rPr>
          <w:lang w:val="en-US"/>
        </w:rPr>
      </w:pPr>
      <w:r w:rsidRPr="009706C9">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2AA2793A" w14:textId="79C945B9" w:rsidR="003066E1" w:rsidRPr="009706C9" w:rsidRDefault="003066E1" w:rsidP="003066E1">
      <w:pPr>
        <w:pStyle w:val="Edital-Corpodetexto"/>
        <w:rPr>
          <w:lang w:val="en-US"/>
        </w:rPr>
      </w:pPr>
      <w:r w:rsidRPr="009706C9">
        <w:rPr>
          <w:lang w:val="en-US"/>
        </w:rPr>
        <w:t>ANP may require submission of Quarterly Information (ITR), pursuant to art. 16, VIII, of CVM Instruction No. 202/1993, to support the qualification review.</w:t>
      </w:r>
    </w:p>
    <w:p w14:paraId="36116D07" w14:textId="34E040B4" w:rsidR="003066E1" w:rsidRPr="009706C9" w:rsidRDefault="003066E1" w:rsidP="003066E1">
      <w:pPr>
        <w:pStyle w:val="Edital-Corpodetexto"/>
        <w:rPr>
          <w:lang w:val="en-US"/>
        </w:rPr>
      </w:pPr>
      <w:r w:rsidRPr="009706C9">
        <w:rPr>
          <w:lang w:val="en-US"/>
        </w:rPr>
        <w:t>Bidders organized for less than three (3) years shall submit the Financial Statements and the independent auditor’s report for the fiscal years already ended.</w:t>
      </w:r>
    </w:p>
    <w:p w14:paraId="55907FE8" w14:textId="210151BF" w:rsidR="003066E1" w:rsidRPr="009706C9" w:rsidRDefault="003066E1" w:rsidP="003066E1">
      <w:pPr>
        <w:pStyle w:val="Edital-Corpodetexto"/>
        <w:rPr>
          <w:lang w:val="en-US"/>
        </w:rPr>
      </w:pPr>
      <w:r w:rsidRPr="009706C9">
        <w:rPr>
          <w:lang w:val="en-US"/>
        </w:rPr>
        <w:t xml:space="preserve">Bidders organized in the same fiscal year of this bidding process shall submit Interim Financial Statements, and their replacement with interim trial balance sheets is prohibited, together with the independent auditor’s report. In this case, for purposes of evidencing the net equity, the bidder shall submit a copy of its most recent bylaws filed with the commercial registry of its jurisdiction. </w:t>
      </w:r>
    </w:p>
    <w:p w14:paraId="4CA3E43C" w14:textId="1F968E73" w:rsidR="003066E1" w:rsidRPr="009706C9" w:rsidRDefault="003066E1" w:rsidP="003066E1">
      <w:pPr>
        <w:pStyle w:val="Edital-Corpodetexto"/>
        <w:rPr>
          <w:lang w:val="en-US"/>
        </w:rPr>
      </w:pPr>
      <w:r w:rsidRPr="009706C9">
        <w:rPr>
          <w:lang w:val="en-US"/>
        </w:rPr>
        <w:t>Bidders wishing to evidence an increase in their net equity in the same fiscal year of this bidding process shall submit complete Interim Financial Statements, and their replacement with interim trial balance sheets is prohibited, together with the independent auditor’s report.</w:t>
      </w:r>
      <w:r w:rsidR="00D00CB9" w:rsidRPr="009706C9">
        <w:rPr>
          <w:lang w:val="en-US"/>
        </w:rPr>
        <w:t xml:space="preserve"> </w:t>
      </w:r>
      <w:r w:rsidRPr="009706C9">
        <w:rPr>
          <w:lang w:val="en-US"/>
        </w:rPr>
        <w:t xml:space="preserve">In case the increase is a result of change in the share capital, the bidder shall also submit a copy of its most recent bylaws filed with the commercial registry of its jurisdiction. </w:t>
      </w:r>
    </w:p>
    <w:p w14:paraId="28E6662B" w14:textId="2C769D6E" w:rsidR="000F659B" w:rsidRPr="009706C9" w:rsidRDefault="003066E1" w:rsidP="005D0E26">
      <w:pPr>
        <w:pStyle w:val="Edital-Corpodetexto"/>
        <w:rPr>
          <w:lang w:val="en-US"/>
        </w:rPr>
      </w:pPr>
      <w:r w:rsidRPr="009706C9">
        <w:rPr>
          <w:lang w:val="en-US"/>
        </w:rPr>
        <w:t>In addition to the documents required in items (a) and (b), foreign bidders shall also submit the document required in item (c) (ANNEX XXI) filled out and signed by the managers and accountants legally qualified in the country of origin, pursuant to the formalities provided for in section 3.</w:t>
      </w:r>
      <w:r w:rsidR="0024508D" w:rsidRPr="009706C9">
        <w:rPr>
          <w:lang w:val="en-US"/>
        </w:rPr>
        <w:t xml:space="preserve"> </w:t>
      </w:r>
      <w:r w:rsidR="005D0E26" w:rsidRPr="009706C9">
        <w:rPr>
          <w:lang w:val="en-US"/>
        </w:rPr>
        <w:t>In the event of inexistence of the documents required in this section, the foreign bidder shall comply with the provisions in section 3.1.1.</w:t>
      </w:r>
    </w:p>
    <w:p w14:paraId="29EA392B" w14:textId="77777777" w:rsidR="005C309D" w:rsidRPr="009706C9" w:rsidRDefault="005C309D" w:rsidP="000F659B">
      <w:pPr>
        <w:pStyle w:val="Edital-Corpodetexto"/>
        <w:rPr>
          <w:lang w:val="en-US"/>
        </w:rPr>
      </w:pPr>
    </w:p>
    <w:p w14:paraId="2ADE9202" w14:textId="6A51149D" w:rsidR="005D0E26" w:rsidRPr="009706C9" w:rsidRDefault="005D0E26" w:rsidP="005D0E26">
      <w:pPr>
        <w:pStyle w:val="Edital-Ttulo3"/>
        <w:ind w:left="709" w:hanging="709"/>
        <w:rPr>
          <w:lang w:val="en-US"/>
        </w:rPr>
      </w:pPr>
      <w:r w:rsidRPr="009706C9">
        <w:rPr>
          <w:lang w:val="en-US"/>
        </w:rPr>
        <w:lastRenderedPageBreak/>
        <w:t>Classification criterion for economic and financial qualification</w:t>
      </w:r>
    </w:p>
    <w:p w14:paraId="5801FC43" w14:textId="4D1EBAE8" w:rsidR="005D0E26" w:rsidRPr="009706C9" w:rsidRDefault="005D0E26" w:rsidP="005D0E26">
      <w:pPr>
        <w:pStyle w:val="Edital-Corpodetexto"/>
        <w:rPr>
          <w:lang w:val="en-US"/>
        </w:rPr>
      </w:pPr>
      <w:bookmarkStart w:id="2042" w:name="_Toc342490727"/>
      <w:bookmarkStart w:id="2043" w:name="_Toc342656012"/>
      <w:bookmarkStart w:id="2044" w:name="_Toc342656015"/>
      <w:bookmarkStart w:id="2045" w:name="_Toc342656017"/>
      <w:bookmarkStart w:id="2046" w:name="_Toc342656019"/>
      <w:bookmarkStart w:id="2047" w:name="_Toc337743459"/>
      <w:bookmarkEnd w:id="2042"/>
      <w:bookmarkEnd w:id="2043"/>
      <w:bookmarkEnd w:id="2044"/>
      <w:bookmarkEnd w:id="2045"/>
      <w:bookmarkEnd w:id="2046"/>
      <w:r w:rsidRPr="009706C9">
        <w:rPr>
          <w:lang w:val="en-US"/>
        </w:rPr>
        <w:t>Bidders shall demonstrate, through the documents mentioned in section 7.3, that they have a net equity equal to or greater than the minimum</w:t>
      </w:r>
      <w:r w:rsidR="00D00CB9" w:rsidRPr="009706C9">
        <w:rPr>
          <w:lang w:val="en-US"/>
        </w:rPr>
        <w:t xml:space="preserve"> </w:t>
      </w:r>
      <w:r w:rsidRPr="009706C9">
        <w:rPr>
          <w:lang w:val="en-US"/>
        </w:rPr>
        <w:t xml:space="preserve">required for the operating environment where they intend to operate, as established in Table 17. </w:t>
      </w:r>
    </w:p>
    <w:p w14:paraId="5F377413" w14:textId="77777777" w:rsidR="005D0E26" w:rsidRPr="009706C9" w:rsidRDefault="005D0E26" w:rsidP="005D0E26">
      <w:pPr>
        <w:pStyle w:val="Edital-Corpodetexto"/>
        <w:rPr>
          <w:lang w:val="en-US"/>
        </w:rPr>
      </w:pPr>
    </w:p>
    <w:p w14:paraId="6D6CDFA8" w14:textId="108018B6" w:rsidR="005D0E26" w:rsidRPr="009706C9" w:rsidRDefault="005D0E26" w:rsidP="002F3A17">
      <w:pPr>
        <w:pStyle w:val="Ttulo4"/>
        <w:rPr>
          <w:lang w:val="en-US"/>
        </w:rPr>
      </w:pPr>
      <w:r w:rsidRPr="009706C9">
        <w:rPr>
          <w:lang w:val="en-US"/>
        </w:rPr>
        <w:t>Minimum net equity for qualification as an operator</w:t>
      </w:r>
    </w:p>
    <w:p w14:paraId="04CD194F" w14:textId="56E6DA82" w:rsidR="005D0E26" w:rsidRPr="009706C9" w:rsidRDefault="005D0E26" w:rsidP="005D0E26">
      <w:pPr>
        <w:pStyle w:val="Edital-Corpodetexto"/>
        <w:rPr>
          <w:lang w:val="en-US"/>
        </w:rPr>
      </w:pPr>
      <w:r w:rsidRPr="009706C9">
        <w:rPr>
          <w:lang w:val="en-US"/>
        </w:rPr>
        <w:t>To be qualified as an operator, the bidder shall have a net equity equal to or greater than the amounts indicated in Table 17.</w:t>
      </w:r>
    </w:p>
    <w:p w14:paraId="76C42245" w14:textId="77777777" w:rsidR="000F659B" w:rsidRPr="009706C9" w:rsidRDefault="000F659B" w:rsidP="000F659B">
      <w:pPr>
        <w:pStyle w:val="Edital-Corpodetexto"/>
        <w:rPr>
          <w:lang w:val="en-US"/>
        </w:rPr>
      </w:pPr>
    </w:p>
    <w:bookmarkEnd w:id="2047"/>
    <w:p w14:paraId="5D63AC19" w14:textId="15B3056A" w:rsidR="006E3E54" w:rsidRPr="009706C9" w:rsidRDefault="00DE282B" w:rsidP="00DE282B">
      <w:pPr>
        <w:pStyle w:val="Edital-TabelaTtulo"/>
        <w:rPr>
          <w:sz w:val="20"/>
          <w:szCs w:val="20"/>
          <w:lang w:val="en-US"/>
        </w:rPr>
      </w:pPr>
      <w:r w:rsidRPr="009706C9">
        <w:rPr>
          <w:sz w:val="20"/>
          <w:szCs w:val="20"/>
          <w:lang w:val="en-US"/>
        </w:rPr>
        <w:t>Table 17 – Minimum amounts of net equity for economic and financial qualification</w:t>
      </w:r>
    </w:p>
    <w:tbl>
      <w:tblPr>
        <w:tblW w:w="5000" w:type="pct"/>
        <w:jc w:val="center"/>
        <w:tblLayout w:type="fixed"/>
        <w:tblCellMar>
          <w:left w:w="70" w:type="dxa"/>
          <w:right w:w="70" w:type="dxa"/>
        </w:tblCellMar>
        <w:tblLook w:val="04A0" w:firstRow="1" w:lastRow="0" w:firstColumn="1" w:lastColumn="0" w:noHBand="0" w:noVBand="1"/>
      </w:tblPr>
      <w:tblGrid>
        <w:gridCol w:w="2119"/>
        <w:gridCol w:w="4649"/>
        <w:gridCol w:w="2294"/>
      </w:tblGrid>
      <w:tr w:rsidR="000F659B" w:rsidRPr="009706C9" w14:paraId="7B695EF9" w14:textId="77777777" w:rsidTr="0006675C">
        <w:trPr>
          <w:trHeight w:val="1016"/>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CE1ED0" w14:textId="2522FE7E" w:rsidR="000564B8" w:rsidRPr="009706C9" w:rsidRDefault="00DE282B" w:rsidP="000F659B">
            <w:pPr>
              <w:pStyle w:val="Edital-TabelaContedo"/>
              <w:rPr>
                <w:sz w:val="22"/>
                <w:szCs w:val="22"/>
                <w:lang w:val="en-US"/>
              </w:rPr>
            </w:pPr>
            <w:r w:rsidRPr="009706C9">
              <w:rPr>
                <w:sz w:val="22"/>
                <w:szCs w:val="22"/>
                <w:lang w:val="en-US"/>
              </w:rPr>
              <w:t>Qualification level</w:t>
            </w:r>
          </w:p>
        </w:tc>
        <w:tc>
          <w:tcPr>
            <w:tcW w:w="2565" w:type="pct"/>
            <w:tcBorders>
              <w:top w:val="single" w:sz="8"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580E256" w14:textId="2870181C" w:rsidR="000564B8" w:rsidRPr="009706C9" w:rsidRDefault="0006675C" w:rsidP="000F659B">
            <w:pPr>
              <w:pStyle w:val="Edital-TabelaContedo"/>
              <w:rPr>
                <w:sz w:val="22"/>
                <w:szCs w:val="22"/>
                <w:lang w:val="en-US"/>
              </w:rPr>
            </w:pPr>
            <w:r w:rsidRPr="009706C9">
              <w:rPr>
                <w:sz w:val="22"/>
                <w:szCs w:val="22"/>
                <w:lang w:val="en-US"/>
              </w:rPr>
              <w:t>Operating environments</w:t>
            </w:r>
          </w:p>
        </w:tc>
        <w:tc>
          <w:tcPr>
            <w:tcW w:w="126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C77CFBD" w14:textId="5F3D95BB" w:rsidR="000564B8" w:rsidRPr="009706C9" w:rsidRDefault="0006675C" w:rsidP="000F659B">
            <w:pPr>
              <w:pStyle w:val="Edital-TabelaContedo"/>
              <w:rPr>
                <w:sz w:val="22"/>
                <w:szCs w:val="22"/>
                <w:lang w:val="en-US"/>
              </w:rPr>
            </w:pPr>
            <w:r w:rsidRPr="009706C9">
              <w:rPr>
                <w:sz w:val="22"/>
                <w:szCs w:val="22"/>
                <w:lang w:val="en-US"/>
              </w:rPr>
              <w:t>Minimum net equity (R$)</w:t>
            </w:r>
            <w:r w:rsidR="000564B8" w:rsidRPr="009706C9">
              <w:rPr>
                <w:sz w:val="22"/>
                <w:szCs w:val="22"/>
                <w:lang w:val="en-US"/>
              </w:rPr>
              <w:t xml:space="preserve"> </w:t>
            </w:r>
          </w:p>
        </w:tc>
      </w:tr>
      <w:tr w:rsidR="000F659B" w:rsidRPr="009706C9" w14:paraId="36A84C82" w14:textId="77777777" w:rsidTr="0006675C">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D6415" w14:textId="7DA5DDF4" w:rsidR="00470DF8" w:rsidRPr="009706C9" w:rsidRDefault="0006675C" w:rsidP="000F659B">
            <w:pPr>
              <w:pStyle w:val="Edital-TabelaContedo"/>
              <w:rPr>
                <w:b w:val="0"/>
                <w:lang w:val="en-US"/>
              </w:rPr>
            </w:pPr>
            <w:bookmarkStart w:id="2048" w:name="OLE_LINK4"/>
            <w:bookmarkStart w:id="2049" w:name="OLE_LINK5"/>
            <w:bookmarkStart w:id="2050" w:name="OLE_LINK6"/>
            <w:bookmarkStart w:id="2051" w:name="OLE_LINK7"/>
            <w:bookmarkStart w:id="2052" w:name="OLE_LINK8"/>
            <w:bookmarkStart w:id="2053" w:name="OLE_LINK9"/>
            <w:bookmarkStart w:id="2054" w:name="OLE_LINK10"/>
            <w:bookmarkStart w:id="2055" w:name="OLE_LINK11"/>
            <w:r w:rsidRPr="009706C9">
              <w:rPr>
                <w:b w:val="0"/>
                <w:lang w:val="en-US"/>
              </w:rPr>
              <w:t>Operator A</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52337" w14:textId="562A12BB" w:rsidR="000564B8" w:rsidRPr="009706C9" w:rsidRDefault="0006675C" w:rsidP="000F659B">
            <w:pPr>
              <w:pStyle w:val="Edital-TabelaContedo"/>
              <w:rPr>
                <w:b w:val="0"/>
                <w:lang w:val="en-US"/>
              </w:rPr>
            </w:pPr>
            <w:r w:rsidRPr="009706C9">
              <w:rPr>
                <w:b w:val="0"/>
                <w:lang w:val="en-US"/>
              </w:rPr>
              <w:t>Ultra-deep water, deep water, shallow water, and onshore</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44C78D" w14:textId="1C59A303" w:rsidR="000564B8" w:rsidRPr="009706C9" w:rsidRDefault="00933786" w:rsidP="00BC0C51">
            <w:pPr>
              <w:pStyle w:val="Edital-TabelaContedo"/>
              <w:rPr>
                <w:b w:val="0"/>
                <w:lang w:val="en-US"/>
              </w:rPr>
            </w:pPr>
            <w:r w:rsidRPr="009706C9">
              <w:rPr>
                <w:b w:val="0"/>
                <w:lang w:val="en-US"/>
              </w:rPr>
              <w:t>1</w:t>
            </w:r>
            <w:r w:rsidR="00A128A5" w:rsidRPr="009706C9">
              <w:rPr>
                <w:b w:val="0"/>
                <w:lang w:val="en-US"/>
              </w:rPr>
              <w:t>85</w:t>
            </w:r>
            <w:r w:rsidR="0006675C" w:rsidRPr="009706C9">
              <w:rPr>
                <w:b w:val="0"/>
                <w:lang w:val="en-US"/>
              </w:rPr>
              <w:t>,</w:t>
            </w:r>
            <w:r w:rsidRPr="009706C9">
              <w:rPr>
                <w:b w:val="0"/>
                <w:lang w:val="en-US"/>
              </w:rPr>
              <w:t>000</w:t>
            </w:r>
            <w:r w:rsidR="0006675C" w:rsidRPr="009706C9">
              <w:rPr>
                <w:b w:val="0"/>
                <w:lang w:val="en-US"/>
              </w:rPr>
              <w:t>,</w:t>
            </w:r>
            <w:r w:rsidRPr="009706C9">
              <w:rPr>
                <w:b w:val="0"/>
                <w:lang w:val="en-US"/>
              </w:rPr>
              <w:t>000</w:t>
            </w:r>
            <w:r w:rsidR="0006675C" w:rsidRPr="009706C9">
              <w:rPr>
                <w:b w:val="0"/>
                <w:lang w:val="en-US"/>
              </w:rPr>
              <w:t>.</w:t>
            </w:r>
            <w:r w:rsidRPr="009706C9">
              <w:rPr>
                <w:b w:val="0"/>
                <w:lang w:val="en-US"/>
              </w:rPr>
              <w:t>00</w:t>
            </w:r>
          </w:p>
        </w:tc>
      </w:tr>
      <w:tr w:rsidR="000F659B" w:rsidRPr="009706C9" w14:paraId="77F12B5D" w14:textId="77777777" w:rsidTr="0006675C">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BDA5C" w14:textId="2F63F79C" w:rsidR="00470DF8" w:rsidRPr="009706C9" w:rsidRDefault="0006675C" w:rsidP="000F659B">
            <w:pPr>
              <w:pStyle w:val="Edital-TabelaContedo"/>
              <w:rPr>
                <w:b w:val="0"/>
                <w:lang w:val="en-US"/>
              </w:rPr>
            </w:pPr>
            <w:r w:rsidRPr="009706C9">
              <w:rPr>
                <w:b w:val="0"/>
                <w:lang w:val="en-US"/>
              </w:rPr>
              <w:t>Operator B</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4F209" w14:textId="22EB9DB4" w:rsidR="000564B8" w:rsidRPr="009706C9" w:rsidRDefault="0006675C" w:rsidP="000F659B">
            <w:pPr>
              <w:pStyle w:val="Edital-TabelaContedo"/>
              <w:rPr>
                <w:b w:val="0"/>
                <w:lang w:val="en-US"/>
              </w:rPr>
            </w:pPr>
            <w:r w:rsidRPr="009706C9">
              <w:rPr>
                <w:b w:val="0"/>
                <w:lang w:val="en-US"/>
              </w:rPr>
              <w:t>Shallow water and onshore</w:t>
            </w:r>
            <w:r w:rsidRPr="009706C9">
              <w:rPr>
                <w:b w:val="0"/>
                <w:vertAlign w:val="superscript"/>
                <w:lang w:val="en-US"/>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060B6C" w14:textId="313078E6" w:rsidR="000564B8" w:rsidRPr="009706C9" w:rsidRDefault="00A128A5" w:rsidP="006A1D79">
            <w:pPr>
              <w:pStyle w:val="Edital-TabelaContedo"/>
              <w:rPr>
                <w:b w:val="0"/>
                <w:lang w:val="en-US"/>
              </w:rPr>
            </w:pPr>
            <w:r w:rsidRPr="009706C9">
              <w:rPr>
                <w:b w:val="0"/>
                <w:lang w:val="en-US"/>
              </w:rPr>
              <w:t>82</w:t>
            </w:r>
            <w:r w:rsidR="0006675C" w:rsidRPr="009706C9">
              <w:rPr>
                <w:b w:val="0"/>
                <w:lang w:val="en-US"/>
              </w:rPr>
              <w:t>,</w:t>
            </w:r>
            <w:r w:rsidR="00933786" w:rsidRPr="009706C9">
              <w:rPr>
                <w:b w:val="0"/>
                <w:lang w:val="en-US"/>
              </w:rPr>
              <w:t>000</w:t>
            </w:r>
            <w:r w:rsidR="0006675C" w:rsidRPr="009706C9">
              <w:rPr>
                <w:b w:val="0"/>
                <w:lang w:val="en-US"/>
              </w:rPr>
              <w:t>,</w:t>
            </w:r>
            <w:r w:rsidR="00933786" w:rsidRPr="009706C9">
              <w:rPr>
                <w:b w:val="0"/>
                <w:lang w:val="en-US"/>
              </w:rPr>
              <w:t>000</w:t>
            </w:r>
            <w:r w:rsidR="0006675C" w:rsidRPr="009706C9">
              <w:rPr>
                <w:b w:val="0"/>
                <w:lang w:val="en-US"/>
              </w:rPr>
              <w:t>.</w:t>
            </w:r>
            <w:r w:rsidR="00933786" w:rsidRPr="009706C9">
              <w:rPr>
                <w:b w:val="0"/>
                <w:lang w:val="en-US"/>
              </w:rPr>
              <w:t>00</w:t>
            </w:r>
          </w:p>
        </w:tc>
      </w:tr>
    </w:tbl>
    <w:p w14:paraId="7A1975CF" w14:textId="4781FF23" w:rsidR="006A1D79" w:rsidRPr="009706C9" w:rsidRDefault="0006675C" w:rsidP="0006675C">
      <w:pPr>
        <w:pStyle w:val="Edital-Corpodetexto"/>
        <w:ind w:firstLine="0"/>
        <w:rPr>
          <w:bCs/>
          <w:sz w:val="16"/>
          <w:szCs w:val="16"/>
          <w:lang w:val="en-US"/>
        </w:rPr>
      </w:pPr>
      <w:bookmarkStart w:id="2056" w:name="_Toc337743460"/>
      <w:bookmarkStart w:id="2057" w:name="_Ref349832970"/>
      <w:bookmarkStart w:id="2058" w:name="_Ref349833018"/>
      <w:bookmarkEnd w:id="2048"/>
      <w:bookmarkEnd w:id="2049"/>
      <w:bookmarkEnd w:id="2050"/>
      <w:bookmarkEnd w:id="2051"/>
      <w:bookmarkEnd w:id="2052"/>
      <w:bookmarkEnd w:id="2053"/>
      <w:bookmarkEnd w:id="2054"/>
      <w:bookmarkEnd w:id="2055"/>
      <w:r w:rsidRPr="009706C9">
        <w:rPr>
          <w:bCs/>
          <w:sz w:val="16"/>
          <w:szCs w:val="16"/>
          <w:lang w:val="en-US"/>
        </w:rPr>
        <w:t>Note:</w:t>
      </w:r>
      <w:r w:rsidR="0012027C" w:rsidRPr="009706C9">
        <w:rPr>
          <w:bCs/>
          <w:sz w:val="16"/>
          <w:szCs w:val="16"/>
          <w:lang w:val="en-US"/>
        </w:rPr>
        <w:t xml:space="preserve"> </w:t>
      </w:r>
      <w:r w:rsidRPr="009706C9">
        <w:rPr>
          <w:bCs/>
          <w:sz w:val="16"/>
          <w:szCs w:val="16"/>
          <w:lang w:val="en-US"/>
        </w:rPr>
        <w:t>1 – Operation exclusively as an investor</w:t>
      </w:r>
    </w:p>
    <w:bookmarkEnd w:id="2056"/>
    <w:bookmarkEnd w:id="2057"/>
    <w:bookmarkEnd w:id="2058"/>
    <w:p w14:paraId="3DC97D1C" w14:textId="77777777" w:rsidR="00416C1C" w:rsidRPr="009706C9" w:rsidRDefault="00416C1C" w:rsidP="00416C1C">
      <w:pPr>
        <w:pStyle w:val="Edital-Corpodetexto"/>
        <w:rPr>
          <w:lang w:val="en-US"/>
        </w:rPr>
      </w:pPr>
    </w:p>
    <w:p w14:paraId="086CCE0E" w14:textId="0222AB09" w:rsidR="0006675C" w:rsidRPr="009706C9" w:rsidRDefault="0006675C" w:rsidP="002F3A17">
      <w:pPr>
        <w:pStyle w:val="Ttulo4"/>
        <w:rPr>
          <w:lang w:val="en-US"/>
        </w:rPr>
      </w:pPr>
      <w:r w:rsidRPr="009706C9">
        <w:rPr>
          <w:lang w:val="en-US"/>
        </w:rPr>
        <w:t>Minimum net equity for qualification as a non-operator</w:t>
      </w:r>
    </w:p>
    <w:p w14:paraId="5129A3AF" w14:textId="5DD9A333" w:rsidR="0006675C" w:rsidRPr="009706C9" w:rsidRDefault="0006675C" w:rsidP="0006675C">
      <w:pPr>
        <w:pStyle w:val="Edital-Corpodetexto"/>
        <w:rPr>
          <w:lang w:val="en-US"/>
        </w:rPr>
      </w:pPr>
      <w:r w:rsidRPr="009706C9">
        <w:rPr>
          <w:lang w:val="en-US"/>
        </w:rPr>
        <w:t>To be qualified as a non-operator, the bidder shall have a net equity equal to or greater than twenty-five percent (25%) of the minimum net equity required for an operator in the operating environment where the block is located, pursuant to Table 17.</w:t>
      </w:r>
    </w:p>
    <w:p w14:paraId="6C51E482" w14:textId="79440C9A" w:rsidR="008F6575" w:rsidRPr="009706C9" w:rsidRDefault="0006675C" w:rsidP="00D220C6">
      <w:pPr>
        <w:pStyle w:val="Edital-Corpodetexto"/>
        <w:ind w:firstLine="708"/>
        <w:rPr>
          <w:lang w:val="en-US"/>
        </w:rPr>
      </w:pPr>
      <w:r w:rsidRPr="009706C9">
        <w:rPr>
          <w:lang w:val="en-US"/>
        </w:rPr>
        <w:t xml:space="preserve">Bidders qualified as non-operator may only participate through a consortium containing a bidder qualified as an operator </w:t>
      </w:r>
      <w:r w:rsidR="00D220C6" w:rsidRPr="009706C9">
        <w:rPr>
          <w:lang w:val="en-US"/>
        </w:rPr>
        <w:t>in the category required for the operational environment in which the block is located</w:t>
      </w:r>
      <w:r w:rsidRPr="009706C9">
        <w:rPr>
          <w:lang w:val="en-US"/>
        </w:rPr>
        <w:t>.</w:t>
      </w:r>
    </w:p>
    <w:p w14:paraId="1CB837FB" w14:textId="77777777" w:rsidR="008F6575" w:rsidRPr="009706C9" w:rsidRDefault="008F6575" w:rsidP="00416C1C">
      <w:pPr>
        <w:pStyle w:val="Edital-Corpodetexto"/>
        <w:rPr>
          <w:lang w:val="en-US"/>
        </w:rPr>
      </w:pPr>
    </w:p>
    <w:p w14:paraId="22F0CAE5" w14:textId="0EF66A3A" w:rsidR="0006675C" w:rsidRPr="009706C9" w:rsidRDefault="0006675C" w:rsidP="0006675C">
      <w:pPr>
        <w:pStyle w:val="Edital-Ttulo2"/>
        <w:ind w:left="432"/>
        <w:rPr>
          <w:lang w:val="en-US"/>
        </w:rPr>
      </w:pPr>
      <w:bookmarkStart w:id="2059" w:name="_Toc295747647"/>
      <w:bookmarkStart w:id="2060" w:name="_Toc394594331"/>
      <w:bookmarkStart w:id="2061" w:name="_Toc102724400"/>
      <w:bookmarkStart w:id="2062" w:name="_Toc113186640"/>
      <w:bookmarkStart w:id="2063" w:name="_Toc135215048"/>
      <w:r w:rsidRPr="009706C9">
        <w:rPr>
          <w:lang w:val="en-US"/>
        </w:rPr>
        <w:t xml:space="preserve"> </w:t>
      </w:r>
      <w:bookmarkStart w:id="2064" w:name="_Toc419898328"/>
      <w:bookmarkStart w:id="2065" w:name="_Toc419899133"/>
      <w:bookmarkStart w:id="2066" w:name="_Toc419900743"/>
      <w:bookmarkStart w:id="2067" w:name="_Toc419902490"/>
      <w:bookmarkStart w:id="2068" w:name="_Toc419903297"/>
      <w:bookmarkStart w:id="2069" w:name="_Toc419904103"/>
      <w:bookmarkStart w:id="2070" w:name="_Toc419904909"/>
      <w:bookmarkStart w:id="2071" w:name="_Toc419905715"/>
      <w:bookmarkStart w:id="2072" w:name="_Toc419906533"/>
      <w:bookmarkStart w:id="2073" w:name="_Toc419907341"/>
      <w:bookmarkStart w:id="2074" w:name="_Toc419908148"/>
      <w:bookmarkStart w:id="2075" w:name="_Toc419908874"/>
      <w:bookmarkStart w:id="2076" w:name="_Toc419961015"/>
      <w:bookmarkStart w:id="2077" w:name="_Toc419898329"/>
      <w:bookmarkStart w:id="2078" w:name="_Toc419899134"/>
      <w:bookmarkStart w:id="2079" w:name="_Toc419900744"/>
      <w:bookmarkStart w:id="2080" w:name="_Toc419902491"/>
      <w:bookmarkStart w:id="2081" w:name="_Toc419903298"/>
      <w:bookmarkStart w:id="2082" w:name="_Toc419904104"/>
      <w:bookmarkStart w:id="2083" w:name="_Toc419904910"/>
      <w:bookmarkStart w:id="2084" w:name="_Toc419905716"/>
      <w:bookmarkStart w:id="2085" w:name="_Toc419906534"/>
      <w:bookmarkStart w:id="2086" w:name="_Toc419907342"/>
      <w:bookmarkStart w:id="2087" w:name="_Toc419908149"/>
      <w:bookmarkStart w:id="2088" w:name="_Toc419908875"/>
      <w:bookmarkStart w:id="2089" w:name="_Toc419961016"/>
      <w:bookmarkStart w:id="2090" w:name="_Toc419898330"/>
      <w:bookmarkStart w:id="2091" w:name="_Toc419899135"/>
      <w:bookmarkStart w:id="2092" w:name="_Toc419900745"/>
      <w:bookmarkStart w:id="2093" w:name="_Toc419902492"/>
      <w:bookmarkStart w:id="2094" w:name="_Toc419903299"/>
      <w:bookmarkStart w:id="2095" w:name="_Toc419904105"/>
      <w:bookmarkStart w:id="2096" w:name="_Toc419904911"/>
      <w:bookmarkStart w:id="2097" w:name="_Toc419905717"/>
      <w:bookmarkStart w:id="2098" w:name="_Toc419906535"/>
      <w:bookmarkStart w:id="2099" w:name="_Toc419907343"/>
      <w:bookmarkStart w:id="2100" w:name="_Toc419908150"/>
      <w:bookmarkStart w:id="2101" w:name="_Toc419908876"/>
      <w:bookmarkStart w:id="2102" w:name="_Toc419961017"/>
      <w:bookmarkStart w:id="2103" w:name="_Toc419898331"/>
      <w:bookmarkStart w:id="2104" w:name="_Toc419899136"/>
      <w:bookmarkStart w:id="2105" w:name="_Toc419900746"/>
      <w:bookmarkStart w:id="2106" w:name="_Toc419902493"/>
      <w:bookmarkStart w:id="2107" w:name="_Toc419903300"/>
      <w:bookmarkStart w:id="2108" w:name="_Toc419904106"/>
      <w:bookmarkStart w:id="2109" w:name="_Toc419904912"/>
      <w:bookmarkStart w:id="2110" w:name="_Toc419905718"/>
      <w:bookmarkStart w:id="2111" w:name="_Toc419906536"/>
      <w:bookmarkStart w:id="2112" w:name="_Toc419907344"/>
      <w:bookmarkStart w:id="2113" w:name="_Toc419908151"/>
      <w:bookmarkStart w:id="2114" w:name="_Toc419908877"/>
      <w:bookmarkStart w:id="2115" w:name="_Toc419961018"/>
      <w:bookmarkStart w:id="2116" w:name="_Toc419898332"/>
      <w:bookmarkStart w:id="2117" w:name="_Toc419899137"/>
      <w:bookmarkStart w:id="2118" w:name="_Toc419900747"/>
      <w:bookmarkStart w:id="2119" w:name="_Toc419902494"/>
      <w:bookmarkStart w:id="2120" w:name="_Toc419903301"/>
      <w:bookmarkStart w:id="2121" w:name="_Toc419904107"/>
      <w:bookmarkStart w:id="2122" w:name="_Toc419904913"/>
      <w:bookmarkStart w:id="2123" w:name="_Toc419905719"/>
      <w:bookmarkStart w:id="2124" w:name="_Toc419906537"/>
      <w:bookmarkStart w:id="2125" w:name="_Toc419907345"/>
      <w:bookmarkStart w:id="2126" w:name="_Toc419908152"/>
      <w:bookmarkStart w:id="2127" w:name="_Toc419908878"/>
      <w:bookmarkStart w:id="2128" w:name="_Toc419961019"/>
      <w:bookmarkStart w:id="2129" w:name="_Toc337546748"/>
      <w:bookmarkStart w:id="2130" w:name="_Toc337546994"/>
      <w:bookmarkStart w:id="2131" w:name="_Toc337547094"/>
      <w:bookmarkStart w:id="2132" w:name="_Toc337557716"/>
      <w:bookmarkStart w:id="2133" w:name="_Toc337558486"/>
      <w:bookmarkStart w:id="2134" w:name="_Toc337558911"/>
      <w:bookmarkStart w:id="2135" w:name="_Toc337651847"/>
      <w:bookmarkStart w:id="2136" w:name="_Toc337652134"/>
      <w:bookmarkStart w:id="2137" w:name="_Toc337743461"/>
      <w:bookmarkStart w:id="2138" w:name="_Toc342489933"/>
      <w:bookmarkStart w:id="2139" w:name="_Toc342490733"/>
      <w:bookmarkStart w:id="2140" w:name="_Toc342656020"/>
      <w:bookmarkStart w:id="2141" w:name="_Toc337546749"/>
      <w:bookmarkStart w:id="2142" w:name="_Toc337546995"/>
      <w:bookmarkStart w:id="2143" w:name="_Toc337547095"/>
      <w:bookmarkStart w:id="2144" w:name="_Toc337557717"/>
      <w:bookmarkStart w:id="2145" w:name="_Toc337558487"/>
      <w:bookmarkStart w:id="2146" w:name="_Toc337558912"/>
      <w:bookmarkStart w:id="2147" w:name="_Toc337651848"/>
      <w:bookmarkStart w:id="2148" w:name="_Toc337652135"/>
      <w:bookmarkStart w:id="2149" w:name="_Toc337743462"/>
      <w:bookmarkStart w:id="2150" w:name="_Toc342489934"/>
      <w:bookmarkStart w:id="2151" w:name="_Toc342490734"/>
      <w:bookmarkStart w:id="2152" w:name="_Toc342656021"/>
      <w:bookmarkStart w:id="2153" w:name="_Toc337546752"/>
      <w:bookmarkStart w:id="2154" w:name="_Toc337546998"/>
      <w:bookmarkStart w:id="2155" w:name="_Toc337547098"/>
      <w:bookmarkStart w:id="2156" w:name="_Toc337557720"/>
      <w:bookmarkStart w:id="2157" w:name="_Toc337558490"/>
      <w:bookmarkStart w:id="2158" w:name="_Toc337558915"/>
      <w:bookmarkStart w:id="2159" w:name="_Toc337651851"/>
      <w:bookmarkStart w:id="2160" w:name="_Toc337652138"/>
      <w:bookmarkStart w:id="2161" w:name="_Toc337743465"/>
      <w:bookmarkStart w:id="2162" w:name="_Toc342489937"/>
      <w:bookmarkStart w:id="2163" w:name="_Toc342490737"/>
      <w:bookmarkStart w:id="2164" w:name="_Toc342656024"/>
      <w:bookmarkStart w:id="2165" w:name="_Toc337546767"/>
      <w:bookmarkStart w:id="2166" w:name="_Toc337547013"/>
      <w:bookmarkStart w:id="2167" w:name="_Toc337547113"/>
      <w:bookmarkStart w:id="2168" w:name="_Toc337557735"/>
      <w:bookmarkStart w:id="2169" w:name="_Toc337558505"/>
      <w:bookmarkStart w:id="2170" w:name="_Toc337558930"/>
      <w:bookmarkStart w:id="2171" w:name="_Toc337651866"/>
      <w:bookmarkStart w:id="2172" w:name="_Toc337652153"/>
      <w:bookmarkStart w:id="2173" w:name="_Toc337743480"/>
      <w:bookmarkStart w:id="2174" w:name="_Toc342489952"/>
      <w:bookmarkStart w:id="2175" w:name="_Toc342490752"/>
      <w:bookmarkStart w:id="2176" w:name="_Toc342656039"/>
      <w:bookmarkStart w:id="2177" w:name="_Toc337546768"/>
      <w:bookmarkStart w:id="2178" w:name="_Toc337547014"/>
      <w:bookmarkStart w:id="2179" w:name="_Toc337547114"/>
      <w:bookmarkStart w:id="2180" w:name="_Toc337557736"/>
      <w:bookmarkStart w:id="2181" w:name="_Toc337558506"/>
      <w:bookmarkStart w:id="2182" w:name="_Toc337558931"/>
      <w:bookmarkStart w:id="2183" w:name="_Toc337651867"/>
      <w:bookmarkStart w:id="2184" w:name="_Toc337652154"/>
      <w:bookmarkStart w:id="2185" w:name="_Toc337743481"/>
      <w:bookmarkStart w:id="2186" w:name="_Toc342489953"/>
      <w:bookmarkStart w:id="2187" w:name="_Toc342490753"/>
      <w:bookmarkStart w:id="2188" w:name="_Toc342656040"/>
      <w:bookmarkStart w:id="2189" w:name="_Toc337546769"/>
      <w:bookmarkStart w:id="2190" w:name="_Toc337547015"/>
      <w:bookmarkStart w:id="2191" w:name="_Toc337547115"/>
      <w:bookmarkStart w:id="2192" w:name="_Toc337557737"/>
      <w:bookmarkStart w:id="2193" w:name="_Toc337558507"/>
      <w:bookmarkStart w:id="2194" w:name="_Toc337558932"/>
      <w:bookmarkStart w:id="2195" w:name="_Toc337651868"/>
      <w:bookmarkStart w:id="2196" w:name="_Toc337652155"/>
      <w:bookmarkStart w:id="2197" w:name="_Toc337743482"/>
      <w:bookmarkStart w:id="2198" w:name="_Toc342489954"/>
      <w:bookmarkStart w:id="2199" w:name="_Toc342490754"/>
      <w:bookmarkStart w:id="2200" w:name="_Toc342656041"/>
      <w:bookmarkStart w:id="2201" w:name="_Toc337546770"/>
      <w:bookmarkStart w:id="2202" w:name="_Toc337547016"/>
      <w:bookmarkStart w:id="2203" w:name="_Toc337547116"/>
      <w:bookmarkStart w:id="2204" w:name="_Toc337557738"/>
      <w:bookmarkStart w:id="2205" w:name="_Toc337558508"/>
      <w:bookmarkStart w:id="2206" w:name="_Toc337558933"/>
      <w:bookmarkStart w:id="2207" w:name="_Toc337651869"/>
      <w:bookmarkStart w:id="2208" w:name="_Toc337652156"/>
      <w:bookmarkStart w:id="2209" w:name="_Toc337743483"/>
      <w:bookmarkStart w:id="2210" w:name="_Toc342489955"/>
      <w:bookmarkStart w:id="2211" w:name="_Toc342490755"/>
      <w:bookmarkStart w:id="2212" w:name="_Toc342656042"/>
      <w:bookmarkStart w:id="2213" w:name="_Toc419898337"/>
      <w:bookmarkStart w:id="2214" w:name="_Toc419899142"/>
      <w:bookmarkStart w:id="2215" w:name="_Toc419900752"/>
      <w:bookmarkStart w:id="2216" w:name="_Toc419902499"/>
      <w:bookmarkStart w:id="2217" w:name="_Toc419903306"/>
      <w:bookmarkStart w:id="2218" w:name="_Toc419904112"/>
      <w:bookmarkStart w:id="2219" w:name="_Toc419904918"/>
      <w:bookmarkStart w:id="2220" w:name="_Toc419905724"/>
      <w:bookmarkStart w:id="2221" w:name="_Toc419906542"/>
      <w:bookmarkStart w:id="2222" w:name="_Toc419907350"/>
      <w:bookmarkStart w:id="2223" w:name="_Toc419908157"/>
      <w:bookmarkStart w:id="2224" w:name="_Toc419908883"/>
      <w:bookmarkStart w:id="2225" w:name="_Toc419961024"/>
      <w:bookmarkStart w:id="2226" w:name="_Toc344913217"/>
      <w:bookmarkStart w:id="2227" w:name="_Toc346127252"/>
      <w:bookmarkStart w:id="2228" w:name="_Toc39840360"/>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r w:rsidRPr="009706C9">
        <w:rPr>
          <w:lang w:val="en-US"/>
        </w:rPr>
        <w:t>Summary of the documents and qualification criteria</w:t>
      </w:r>
      <w:bookmarkEnd w:id="2228"/>
    </w:p>
    <w:p w14:paraId="0AA47B93" w14:textId="5F32A946" w:rsidR="0006675C" w:rsidRPr="009706C9" w:rsidRDefault="0006675C" w:rsidP="0006675C">
      <w:pPr>
        <w:pStyle w:val="Edital-Corpodetexto"/>
        <w:rPr>
          <w:lang w:val="en-US"/>
        </w:rPr>
      </w:pPr>
      <w:r w:rsidRPr="009706C9">
        <w:rPr>
          <w:lang w:val="en-US"/>
        </w:rPr>
        <w:t>Table 18 consolidates the criteria for classification at the qualification levels provided for in this tender protocol.</w:t>
      </w:r>
    </w:p>
    <w:p w14:paraId="518C5C72" w14:textId="77777777" w:rsidR="00FB587F" w:rsidRPr="009706C9" w:rsidRDefault="00FB587F" w:rsidP="00CF740E">
      <w:pPr>
        <w:pStyle w:val="Edital-Corpodetexto"/>
        <w:rPr>
          <w:lang w:val="en-US"/>
        </w:rPr>
      </w:pPr>
    </w:p>
    <w:p w14:paraId="10C3563C" w14:textId="27606539" w:rsidR="005A1A5E" w:rsidRPr="009706C9" w:rsidRDefault="00D220C6" w:rsidP="00D220C6">
      <w:pPr>
        <w:pStyle w:val="Edital-TabelaTtulo"/>
        <w:rPr>
          <w:lang w:val="en-US"/>
        </w:rPr>
      </w:pPr>
      <w:r w:rsidRPr="009706C9">
        <w:rPr>
          <w:lang w:val="en-US"/>
        </w:rPr>
        <w:lastRenderedPageBreak/>
        <w:t>Table 18 – Consolidation of the criteria for classification at the qualification levels</w:t>
      </w:r>
    </w:p>
    <w:tbl>
      <w:tblPr>
        <w:tblW w:w="5081" w:type="pct"/>
        <w:tblLayout w:type="fixed"/>
        <w:tblCellMar>
          <w:left w:w="70" w:type="dxa"/>
          <w:right w:w="70" w:type="dxa"/>
        </w:tblCellMar>
        <w:tblLook w:val="04A0" w:firstRow="1" w:lastRow="0" w:firstColumn="1" w:lastColumn="0" w:noHBand="0" w:noVBand="1"/>
      </w:tblPr>
      <w:tblGrid>
        <w:gridCol w:w="1555"/>
        <w:gridCol w:w="1559"/>
        <w:gridCol w:w="1559"/>
        <w:gridCol w:w="2125"/>
        <w:gridCol w:w="2411"/>
      </w:tblGrid>
      <w:tr w:rsidR="00CF740E" w:rsidRPr="009706C9" w14:paraId="07627740" w14:textId="77777777" w:rsidTr="00D220C6">
        <w:trPr>
          <w:trHeight w:val="1385"/>
          <w:tblHeader/>
        </w:trPr>
        <w:tc>
          <w:tcPr>
            <w:tcW w:w="8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0D006F4" w14:textId="09CF6949" w:rsidR="00CF740E" w:rsidRPr="009706C9" w:rsidRDefault="00D220C6" w:rsidP="00CF740E">
            <w:pPr>
              <w:pStyle w:val="Edital-TabelaContedo"/>
              <w:rPr>
                <w:sz w:val="22"/>
                <w:szCs w:val="22"/>
                <w:lang w:val="en-US"/>
              </w:rPr>
            </w:pPr>
            <w:r w:rsidRPr="009706C9">
              <w:rPr>
                <w:sz w:val="22"/>
                <w:szCs w:val="22"/>
                <w:lang w:val="en-US"/>
              </w:rPr>
              <w:t>Qualification</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7A7793C" w14:textId="1E2649A9" w:rsidR="00CF740E" w:rsidRPr="009706C9" w:rsidRDefault="00D220C6" w:rsidP="00CF740E">
            <w:pPr>
              <w:pStyle w:val="Edital-TabelaContedo"/>
              <w:rPr>
                <w:sz w:val="22"/>
                <w:szCs w:val="22"/>
                <w:lang w:val="en-US"/>
              </w:rPr>
            </w:pPr>
            <w:r w:rsidRPr="009706C9">
              <w:rPr>
                <w:sz w:val="22"/>
                <w:szCs w:val="22"/>
                <w:lang w:val="en-US"/>
              </w:rPr>
              <w:t>Legal qualification</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EE2CE49" w14:textId="041BB895" w:rsidR="00CF740E" w:rsidRPr="009706C9" w:rsidRDefault="00D220C6" w:rsidP="00CF740E">
            <w:pPr>
              <w:pStyle w:val="Edital-TabelaContedo"/>
              <w:rPr>
                <w:sz w:val="22"/>
                <w:szCs w:val="22"/>
                <w:lang w:val="en-US"/>
              </w:rPr>
            </w:pPr>
            <w:r w:rsidRPr="009706C9">
              <w:rPr>
                <w:sz w:val="22"/>
                <w:szCs w:val="22"/>
                <w:lang w:val="en-US"/>
              </w:rPr>
              <w:t>Technical qualification</w:t>
            </w:r>
            <w:r w:rsidRPr="009706C9">
              <w:rPr>
                <w:sz w:val="22"/>
                <w:szCs w:val="22"/>
                <w:vertAlign w:val="superscript"/>
                <w:lang w:val="en-US"/>
              </w:rPr>
              <w:t>1</w:t>
            </w:r>
          </w:p>
        </w:tc>
        <w:tc>
          <w:tcPr>
            <w:tcW w:w="115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E10980A" w14:textId="24DEB3D3" w:rsidR="00CF740E" w:rsidRPr="009706C9" w:rsidRDefault="00D220C6" w:rsidP="00CF740E">
            <w:pPr>
              <w:pStyle w:val="Edital-TabelaContedo"/>
              <w:rPr>
                <w:sz w:val="22"/>
                <w:szCs w:val="22"/>
                <w:lang w:val="en-US"/>
              </w:rPr>
            </w:pPr>
            <w:r w:rsidRPr="009706C9">
              <w:rPr>
                <w:sz w:val="22"/>
                <w:szCs w:val="22"/>
                <w:lang w:val="en-US"/>
              </w:rPr>
              <w:t>Economic and financial qualification (PLM)</w:t>
            </w:r>
          </w:p>
        </w:tc>
        <w:tc>
          <w:tcPr>
            <w:tcW w:w="130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DA5A972" w14:textId="7AD17C35" w:rsidR="00CF740E" w:rsidRPr="009706C9" w:rsidRDefault="00D220C6" w:rsidP="00CF740E">
            <w:pPr>
              <w:pStyle w:val="Edital-TabelaContedo"/>
              <w:rPr>
                <w:sz w:val="22"/>
                <w:szCs w:val="22"/>
                <w:lang w:val="en-US"/>
              </w:rPr>
            </w:pPr>
            <w:r w:rsidRPr="009706C9">
              <w:rPr>
                <w:sz w:val="22"/>
                <w:szCs w:val="22"/>
                <w:lang w:val="en-US"/>
              </w:rPr>
              <w:t>Environment</w:t>
            </w:r>
          </w:p>
        </w:tc>
      </w:tr>
      <w:tr w:rsidR="00CF740E" w:rsidRPr="00D7617B" w14:paraId="724E2089" w14:textId="77777777" w:rsidTr="00E33C92">
        <w:trPr>
          <w:trHeight w:val="140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785770A" w14:textId="24D1ADEE" w:rsidR="00CF740E" w:rsidRPr="009706C9" w:rsidRDefault="00D220C6" w:rsidP="00CF740E">
            <w:pPr>
              <w:pStyle w:val="Edital-TabelaContedo"/>
              <w:rPr>
                <w:b w:val="0"/>
                <w:lang w:val="en-US"/>
              </w:rPr>
            </w:pPr>
            <w:r w:rsidRPr="009706C9">
              <w:rPr>
                <w:b w:val="0"/>
                <w:lang w:val="en-US"/>
              </w:rPr>
              <w:t>Operator 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6349B98" w14:textId="75799DDC" w:rsidR="00CF740E" w:rsidRPr="009706C9" w:rsidRDefault="00D220C6" w:rsidP="00CF740E">
            <w:pPr>
              <w:pStyle w:val="Edital-TabelaContedo"/>
              <w:rPr>
                <w:b w:val="0"/>
                <w:lang w:val="en-US"/>
              </w:rPr>
            </w:pPr>
            <w:r w:rsidRPr="009706C9">
              <w:rPr>
                <w:b w:val="0"/>
                <w:lang w:val="en-US"/>
              </w:rPr>
              <w:t>evidence of tax and labor compliance</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B41CB58" w14:textId="759B1EB6" w:rsidR="00CF740E" w:rsidRPr="009706C9" w:rsidRDefault="00D220C6" w:rsidP="00CF740E">
            <w:pPr>
              <w:pStyle w:val="Edital-TabelaContedo"/>
              <w:rPr>
                <w:b w:val="0"/>
                <w:lang w:val="en-US"/>
              </w:rPr>
            </w:pPr>
            <w:r w:rsidRPr="009706C9">
              <w:rPr>
                <w:b w:val="0"/>
                <w:lang w:val="en-US"/>
              </w:rPr>
              <w:t>81 points or more</w:t>
            </w:r>
            <w:r w:rsidRPr="009706C9">
              <w:rPr>
                <w:b w:val="0"/>
                <w:vertAlign w:val="superscript"/>
                <w:lang w:val="en-US"/>
              </w:rPr>
              <w:t>2</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1622C07E" w14:textId="351A9558" w:rsidR="00CF740E" w:rsidRPr="009706C9" w:rsidRDefault="00933786" w:rsidP="00BC0C51">
            <w:pPr>
              <w:pStyle w:val="Edital-TabelaContedo"/>
              <w:rPr>
                <w:b w:val="0"/>
                <w:lang w:val="en-US"/>
              </w:rPr>
            </w:pPr>
            <w:r w:rsidRPr="009706C9">
              <w:rPr>
                <w:b w:val="0"/>
                <w:lang w:val="en-US"/>
              </w:rPr>
              <w:t>R$</w:t>
            </w:r>
            <w:r w:rsidR="00BC0C51" w:rsidRPr="009706C9">
              <w:rPr>
                <w:b w:val="0"/>
                <w:lang w:val="en-US"/>
              </w:rPr>
              <w:t>1</w:t>
            </w:r>
            <w:r w:rsidR="00296291" w:rsidRPr="009706C9">
              <w:rPr>
                <w:b w:val="0"/>
                <w:lang w:val="en-US"/>
              </w:rPr>
              <w:t>85</w:t>
            </w:r>
            <w:r w:rsidR="00D220C6" w:rsidRPr="009706C9">
              <w:rPr>
                <w:b w:val="0"/>
                <w:lang w:val="en-US"/>
              </w:rPr>
              <w:t>,</w:t>
            </w:r>
            <w:r w:rsidRPr="009706C9">
              <w:rPr>
                <w:b w:val="0"/>
                <w:lang w:val="en-US"/>
              </w:rPr>
              <w:t>000</w:t>
            </w:r>
            <w:r w:rsidR="00D220C6" w:rsidRPr="009706C9">
              <w:rPr>
                <w:b w:val="0"/>
                <w:lang w:val="en-US"/>
              </w:rPr>
              <w:t>,</w:t>
            </w:r>
            <w:r w:rsidRPr="009706C9">
              <w:rPr>
                <w:b w:val="0"/>
                <w:lang w:val="en-US"/>
              </w:rPr>
              <w:t>000</w:t>
            </w:r>
            <w:r w:rsidR="00D220C6" w:rsidRPr="009706C9">
              <w:rPr>
                <w:b w:val="0"/>
                <w:lang w:val="en-US"/>
              </w:rPr>
              <w:t>,</w:t>
            </w:r>
            <w:r w:rsidRPr="009706C9">
              <w:rPr>
                <w:b w:val="0"/>
                <w:lang w:val="en-US"/>
              </w:rPr>
              <w:t>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4E3F6D3A" w14:textId="3076BE77" w:rsidR="00CF740E" w:rsidRPr="009706C9" w:rsidRDefault="00D220C6" w:rsidP="00D20DCA">
            <w:pPr>
              <w:pStyle w:val="Edital-TabelaContedo"/>
              <w:jc w:val="both"/>
              <w:rPr>
                <w:b w:val="0"/>
                <w:lang w:val="en-US"/>
              </w:rPr>
            </w:pPr>
            <w:r w:rsidRPr="009706C9">
              <w:rPr>
                <w:b w:val="0"/>
                <w:lang w:val="en-US"/>
              </w:rPr>
              <w:t>qualified to operate blocks located in ultra-deep water, deep water, shallow water, and onshore</w:t>
            </w:r>
          </w:p>
        </w:tc>
      </w:tr>
      <w:tr w:rsidR="00CF740E" w:rsidRPr="00D7617B" w14:paraId="0AA9EA92" w14:textId="77777777" w:rsidTr="00E33C92">
        <w:trPr>
          <w:trHeight w:val="156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A431923" w14:textId="7CF2623C" w:rsidR="00CF740E" w:rsidRPr="009706C9" w:rsidRDefault="00CE3827" w:rsidP="00CF740E">
            <w:pPr>
              <w:pStyle w:val="Edital-TabelaContedo"/>
              <w:rPr>
                <w:b w:val="0"/>
                <w:lang w:val="en-US"/>
              </w:rPr>
            </w:pPr>
            <w:r w:rsidRPr="009706C9">
              <w:rPr>
                <w:b w:val="0"/>
                <w:lang w:val="en-US"/>
              </w:rPr>
              <w:t>Operator B</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3B2826D0" w14:textId="5DA1099D" w:rsidR="00CF740E" w:rsidRPr="009706C9" w:rsidRDefault="00CE3827" w:rsidP="00CF740E">
            <w:pPr>
              <w:pStyle w:val="Edital-TabelaContedo"/>
              <w:rPr>
                <w:b w:val="0"/>
                <w:lang w:val="en-US"/>
              </w:rPr>
            </w:pPr>
            <w:r w:rsidRPr="009706C9">
              <w:rPr>
                <w:b w:val="0"/>
                <w:lang w:val="en-US"/>
              </w:rPr>
              <w:t>evidence of tax and labor compliance</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E65BDE7" w14:textId="7EBCB162" w:rsidR="00CF740E" w:rsidRPr="009706C9" w:rsidRDefault="00CE3827" w:rsidP="00CF740E">
            <w:pPr>
              <w:pStyle w:val="Edital-TabelaContedo"/>
              <w:rPr>
                <w:b w:val="0"/>
                <w:lang w:val="en-US"/>
              </w:rPr>
            </w:pPr>
            <w:r w:rsidRPr="009706C9">
              <w:rPr>
                <w:b w:val="0"/>
                <w:lang w:val="en-US"/>
              </w:rPr>
              <w:t>30 to 80 points</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7032ED34" w14:textId="61C4378B" w:rsidR="00CF740E" w:rsidRPr="009706C9" w:rsidRDefault="00933786" w:rsidP="00BC0C51">
            <w:pPr>
              <w:pStyle w:val="Edital-TabelaContedo"/>
              <w:rPr>
                <w:b w:val="0"/>
                <w:lang w:val="en-US"/>
              </w:rPr>
            </w:pPr>
            <w:r w:rsidRPr="009706C9">
              <w:rPr>
                <w:b w:val="0"/>
                <w:lang w:val="en-US"/>
              </w:rPr>
              <w:t>R$</w:t>
            </w:r>
            <w:r w:rsidR="00296291" w:rsidRPr="009706C9">
              <w:rPr>
                <w:b w:val="0"/>
                <w:lang w:val="en-US"/>
              </w:rPr>
              <w:t>82</w:t>
            </w:r>
            <w:r w:rsidR="00CE3827" w:rsidRPr="009706C9">
              <w:rPr>
                <w:b w:val="0"/>
                <w:lang w:val="en-US"/>
              </w:rPr>
              <w:t>,</w:t>
            </w:r>
            <w:r w:rsidRPr="009706C9">
              <w:rPr>
                <w:b w:val="0"/>
                <w:lang w:val="en-US"/>
              </w:rPr>
              <w:t>000</w:t>
            </w:r>
            <w:r w:rsidR="00CE3827" w:rsidRPr="009706C9">
              <w:rPr>
                <w:b w:val="0"/>
                <w:lang w:val="en-US"/>
              </w:rPr>
              <w:t>,</w:t>
            </w:r>
            <w:r w:rsidRPr="009706C9">
              <w:rPr>
                <w:b w:val="0"/>
                <w:lang w:val="en-US"/>
              </w:rPr>
              <w:t>000</w:t>
            </w:r>
            <w:r w:rsidR="00CE3827" w:rsidRPr="009706C9">
              <w:rPr>
                <w:b w:val="0"/>
                <w:lang w:val="en-US"/>
              </w:rPr>
              <w:t>.</w:t>
            </w:r>
            <w:r w:rsidRPr="009706C9">
              <w:rPr>
                <w:b w:val="0"/>
                <w:lang w:val="en-US"/>
              </w:rPr>
              <w:t>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6CC2DD1F" w14:textId="712D6F64" w:rsidR="00CF740E" w:rsidRPr="009706C9" w:rsidRDefault="00CE3827" w:rsidP="00D20DCA">
            <w:pPr>
              <w:pStyle w:val="Edital-TabelaContedo"/>
              <w:jc w:val="both"/>
              <w:rPr>
                <w:b w:val="0"/>
                <w:lang w:val="en-US"/>
              </w:rPr>
            </w:pPr>
            <w:r w:rsidRPr="009706C9">
              <w:rPr>
                <w:b w:val="0"/>
                <w:lang w:val="en-US"/>
              </w:rPr>
              <w:t>qualified to operate blocks located in shallow water and onshore, allowed to submit bids only in a consortium with other bidders</w:t>
            </w:r>
          </w:p>
        </w:tc>
      </w:tr>
      <w:tr w:rsidR="00CF740E" w:rsidRPr="00D7617B" w14:paraId="4BA0B50A" w14:textId="77777777" w:rsidTr="00E33C92">
        <w:trPr>
          <w:trHeight w:val="1402"/>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98A3B4" w14:textId="4FCC7A32" w:rsidR="00CF740E" w:rsidRPr="009706C9" w:rsidRDefault="00CE3827" w:rsidP="00D20DCA">
            <w:pPr>
              <w:pStyle w:val="Edital-TabelaContedo"/>
              <w:jc w:val="both"/>
              <w:rPr>
                <w:b w:val="0"/>
                <w:lang w:val="en-US"/>
              </w:rPr>
            </w:pPr>
            <w:r w:rsidRPr="009706C9">
              <w:rPr>
                <w:b w:val="0"/>
                <w:lang w:val="en-US"/>
              </w:rPr>
              <w:t>Non-operator</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1CD00DE" w14:textId="1BBCA76A" w:rsidR="00CF740E" w:rsidRPr="009706C9" w:rsidRDefault="00CE3827" w:rsidP="00CF740E">
            <w:pPr>
              <w:pStyle w:val="Edital-TabelaContedo"/>
              <w:rPr>
                <w:b w:val="0"/>
                <w:lang w:val="en-US"/>
              </w:rPr>
            </w:pPr>
            <w:r w:rsidRPr="009706C9">
              <w:rPr>
                <w:b w:val="0"/>
                <w:lang w:val="en-US"/>
              </w:rPr>
              <w:t>evidence of tax and labor compliance</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30A6FB46" w14:textId="5D1F328F" w:rsidR="00CF740E" w:rsidRPr="009706C9" w:rsidRDefault="00CE3827" w:rsidP="00CF740E">
            <w:pPr>
              <w:pStyle w:val="Edital-TabelaContedo"/>
              <w:rPr>
                <w:b w:val="0"/>
                <w:lang w:val="en-US"/>
              </w:rPr>
            </w:pPr>
            <w:r w:rsidRPr="009706C9">
              <w:rPr>
                <w:b w:val="0"/>
                <w:lang w:val="en-US"/>
              </w:rPr>
              <w:t>summary of the main activity</w:t>
            </w:r>
          </w:p>
        </w:tc>
        <w:tc>
          <w:tcPr>
            <w:tcW w:w="1154" w:type="pct"/>
            <w:tcBorders>
              <w:top w:val="nil"/>
              <w:left w:val="nil"/>
              <w:bottom w:val="single" w:sz="4" w:space="0" w:color="auto"/>
              <w:right w:val="single" w:sz="4" w:space="0" w:color="auto"/>
            </w:tcBorders>
            <w:shd w:val="clear" w:color="auto" w:fill="FFFFFF" w:themeFill="background1"/>
            <w:vAlign w:val="center"/>
            <w:hideMark/>
          </w:tcPr>
          <w:p w14:paraId="11026FDF" w14:textId="351B61BF" w:rsidR="00CF740E" w:rsidRPr="009706C9" w:rsidRDefault="00CE3827" w:rsidP="00CF740E">
            <w:pPr>
              <w:pStyle w:val="Edital-TabelaContedo"/>
              <w:rPr>
                <w:b w:val="0"/>
                <w:highlight w:val="yellow"/>
                <w:lang w:val="en-US"/>
              </w:rPr>
            </w:pPr>
            <w:r w:rsidRPr="009706C9">
              <w:rPr>
                <w:b w:val="0"/>
                <w:lang w:val="en-US"/>
              </w:rPr>
              <w:t>25% of the operator’s PLM for each environment</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258A7469" w14:textId="01B656DE" w:rsidR="00CF740E" w:rsidRPr="009706C9" w:rsidRDefault="00CE3827" w:rsidP="00D20DCA">
            <w:pPr>
              <w:pStyle w:val="Edital-TabelaContedo"/>
              <w:jc w:val="both"/>
              <w:rPr>
                <w:b w:val="0"/>
                <w:lang w:val="en-US"/>
              </w:rPr>
            </w:pPr>
            <w:r w:rsidRPr="009706C9">
              <w:rPr>
                <w:b w:val="0"/>
                <w:lang w:val="en-US"/>
              </w:rPr>
              <w:t>allowed to submit bids only in a consortium with other bidders</w:t>
            </w:r>
          </w:p>
        </w:tc>
      </w:tr>
    </w:tbl>
    <w:p w14:paraId="6F4E12C0" w14:textId="77777777" w:rsidR="00CF740E" w:rsidRPr="009706C9" w:rsidRDefault="00CF740E" w:rsidP="0006151F">
      <w:pPr>
        <w:pStyle w:val="Edital-TabelaNotas"/>
        <w:rPr>
          <w:lang w:val="en-US"/>
        </w:rPr>
      </w:pPr>
    </w:p>
    <w:p w14:paraId="213252F4" w14:textId="6D6A393A" w:rsidR="00CF740E" w:rsidRPr="009706C9" w:rsidRDefault="00CE3827" w:rsidP="0006151F">
      <w:pPr>
        <w:pStyle w:val="Edital-TabelaNotas"/>
        <w:rPr>
          <w:lang w:val="en-US"/>
        </w:rPr>
      </w:pPr>
      <w:r w:rsidRPr="009706C9">
        <w:rPr>
          <w:lang w:val="en-US"/>
        </w:rPr>
        <w:t>Notes:</w:t>
      </w:r>
    </w:p>
    <w:p w14:paraId="22A51037" w14:textId="04F9C5C5" w:rsidR="00254F1B" w:rsidRPr="009706C9" w:rsidRDefault="00CE3827" w:rsidP="0006151F">
      <w:pPr>
        <w:pStyle w:val="Edital-TabelaNotas"/>
        <w:rPr>
          <w:lang w:val="en-US"/>
        </w:rPr>
      </w:pPr>
      <w:r w:rsidRPr="009706C9">
        <w:rPr>
          <w:vertAlign w:val="superscript"/>
          <w:lang w:val="en-US"/>
        </w:rPr>
        <w:t>1</w:t>
      </w:r>
      <w:r w:rsidRPr="009706C9">
        <w:rPr>
          <w:lang w:val="en-US"/>
        </w:rPr>
        <w:t xml:space="preserve"> In the case provided for in section 7.2.3, the scoring criterion does not apply for purposes of technical qualification.</w:t>
      </w:r>
    </w:p>
    <w:p w14:paraId="316BE2F3" w14:textId="0878ED63" w:rsidR="00254F1B" w:rsidRPr="009706C9" w:rsidRDefault="00CE3827" w:rsidP="0006151F">
      <w:pPr>
        <w:pStyle w:val="Edital-TabelaNotas"/>
        <w:rPr>
          <w:lang w:val="en-US"/>
        </w:rPr>
      </w:pPr>
      <w:r w:rsidRPr="009706C9">
        <w:rPr>
          <w:vertAlign w:val="superscript"/>
          <w:lang w:val="en-US"/>
        </w:rPr>
        <w:t xml:space="preserve">2 </w:t>
      </w:r>
      <w:r w:rsidRPr="009706C9">
        <w:rPr>
          <w:lang w:val="en-US"/>
        </w:rPr>
        <w:t xml:space="preserve">To be qualified as operator A, the bidder shall mandatorily have experience in exploration and/or production in shallow, </w:t>
      </w:r>
      <w:proofErr w:type="spellStart"/>
      <w:r w:rsidRPr="009706C9">
        <w:rPr>
          <w:lang w:val="en-US"/>
        </w:rPr>
        <w:t>deepwater</w:t>
      </w:r>
      <w:proofErr w:type="spellEnd"/>
      <w:r w:rsidRPr="009706C9">
        <w:rPr>
          <w:lang w:val="en-US"/>
        </w:rPr>
        <w:t>, or ultra-</w:t>
      </w:r>
      <w:proofErr w:type="spellStart"/>
      <w:r w:rsidRPr="009706C9">
        <w:rPr>
          <w:lang w:val="en-US"/>
        </w:rPr>
        <w:t>deepwater</w:t>
      </w:r>
      <w:proofErr w:type="spellEnd"/>
      <w:r w:rsidRPr="009706C9">
        <w:rPr>
          <w:lang w:val="en-US"/>
        </w:rPr>
        <w:t xml:space="preserve"> as an operator, regardless of the score obtained.</w:t>
      </w:r>
    </w:p>
    <w:p w14:paraId="46CB3382" w14:textId="77777777" w:rsidR="00A52E84" w:rsidRPr="009706C9" w:rsidRDefault="00A52E84" w:rsidP="00A52E84">
      <w:pPr>
        <w:pStyle w:val="Edital-Corpodetexto"/>
        <w:rPr>
          <w:lang w:val="en-US"/>
        </w:rPr>
      </w:pPr>
    </w:p>
    <w:p w14:paraId="7C83E607" w14:textId="4A2368F3" w:rsidR="00A52E84" w:rsidRPr="009706C9" w:rsidRDefault="00A52E84" w:rsidP="00A52E84">
      <w:pPr>
        <w:pStyle w:val="Edital-Corpodetexto"/>
        <w:rPr>
          <w:lang w:val="en-US"/>
        </w:rPr>
      </w:pPr>
      <w:r w:rsidRPr="009706C9">
        <w:rPr>
          <w:lang w:val="en-US"/>
        </w:rPr>
        <w:t>Table 19 A consolidates the qualification documents and the formalities for submission provided for in this tender protocol for national and foreign bidders.</w:t>
      </w:r>
    </w:p>
    <w:p w14:paraId="6B1C98A5" w14:textId="3C843981" w:rsidR="00A52E84" w:rsidRPr="009706C9" w:rsidRDefault="00A52E84" w:rsidP="00A52E84">
      <w:pPr>
        <w:pStyle w:val="Edital-Corpodetexto"/>
        <w:rPr>
          <w:lang w:val="en-US"/>
        </w:rPr>
      </w:pPr>
      <w:r w:rsidRPr="009706C9">
        <w:rPr>
          <w:lang w:val="en-US"/>
        </w:rPr>
        <w:t>Table 19B consolidates the qualification documents and the filing formalities provided for in this tender protocol for FIPs.</w:t>
      </w:r>
    </w:p>
    <w:p w14:paraId="481B6029" w14:textId="77777777" w:rsidR="003D2B4B" w:rsidRPr="009706C9" w:rsidRDefault="003D2B4B" w:rsidP="00CF740E">
      <w:pPr>
        <w:pStyle w:val="Edital-Corpodetexto"/>
        <w:rPr>
          <w:lang w:val="en-US"/>
        </w:rPr>
      </w:pPr>
    </w:p>
    <w:p w14:paraId="5D44CD80" w14:textId="77777777" w:rsidR="003D2B4B" w:rsidRPr="009706C9" w:rsidRDefault="003D2B4B" w:rsidP="003D2B4B">
      <w:pPr>
        <w:pStyle w:val="Edital-Corpodetexto"/>
        <w:ind w:firstLine="0"/>
        <w:rPr>
          <w:lang w:val="en-US"/>
        </w:rPr>
        <w:sectPr w:rsidR="003D2B4B" w:rsidRPr="009706C9" w:rsidSect="00E62A3C">
          <w:pgSz w:w="11907" w:h="16840" w:code="9"/>
          <w:pgMar w:top="1701" w:right="1134" w:bottom="1701" w:left="1701" w:header="720" w:footer="720" w:gutter="0"/>
          <w:paperSrc w:first="15" w:other="15"/>
          <w:cols w:space="720"/>
          <w:docGrid w:linePitch="245"/>
        </w:sectPr>
      </w:pPr>
    </w:p>
    <w:p w14:paraId="338C81B7" w14:textId="640593E8" w:rsidR="000E388F" w:rsidRPr="009706C9" w:rsidRDefault="00A52E84" w:rsidP="003B4884">
      <w:pPr>
        <w:pStyle w:val="Edital-TabelaTtulo"/>
        <w:rPr>
          <w:lang w:val="en-US"/>
        </w:rPr>
      </w:pPr>
      <w:r w:rsidRPr="009706C9">
        <w:rPr>
          <w:lang w:val="en-US"/>
        </w:rPr>
        <w:lastRenderedPageBreak/>
        <w:t>Table 19 A – List of qualification documents – Domestic and Foreign Bidders</w:t>
      </w:r>
    </w:p>
    <w:tbl>
      <w:tblPr>
        <w:tblW w:w="5824"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5"/>
        <w:gridCol w:w="2977"/>
        <w:gridCol w:w="1558"/>
        <w:gridCol w:w="1275"/>
        <w:gridCol w:w="1275"/>
        <w:gridCol w:w="1558"/>
        <w:gridCol w:w="1702"/>
        <w:gridCol w:w="1558"/>
        <w:gridCol w:w="1562"/>
      </w:tblGrid>
      <w:tr w:rsidR="00E33C92" w:rsidRPr="00D7617B" w14:paraId="68CD2289" w14:textId="77777777" w:rsidTr="007F11DC">
        <w:trPr>
          <w:cantSplit/>
          <w:trHeight w:val="416"/>
          <w:tblHeader/>
        </w:trPr>
        <w:tc>
          <w:tcPr>
            <w:tcW w:w="522"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305917A2" w14:textId="64651222"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Nature</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64EC66A2" w14:textId="7BE4E18E"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Section in the tender protocol</w:t>
            </w:r>
          </w:p>
        </w:tc>
        <w:tc>
          <w:tcPr>
            <w:tcW w:w="91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5C2A4B50" w14:textId="29CA2FDC"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Document</w:t>
            </w:r>
          </w:p>
        </w:tc>
        <w:tc>
          <w:tcPr>
            <w:tcW w:w="47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5D981C92" w14:textId="6B6C93D9"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Requirement</w:t>
            </w:r>
          </w:p>
        </w:tc>
        <w:tc>
          <w:tcPr>
            <w:tcW w:w="391"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F8CE515" w14:textId="687559F3"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Model</w:t>
            </w:r>
          </w:p>
        </w:tc>
        <w:tc>
          <w:tcPr>
            <w:tcW w:w="39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B3D1A83" w14:textId="5E61D1F8" w:rsidR="00524FA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SEI</w:t>
            </w:r>
          </w:p>
          <w:p w14:paraId="022F032A" w14:textId="2AA589F6"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(document format)</w:t>
            </w:r>
          </w:p>
        </w:tc>
        <w:tc>
          <w:tcPr>
            <w:tcW w:w="1957"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990120" w14:textId="45D655A7"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Documents issued abroad and/or in a foreign language</w:t>
            </w:r>
            <w:r w:rsidR="004B7476" w:rsidRPr="009706C9">
              <w:rPr>
                <w:rFonts w:cs="Arial"/>
                <w:b/>
                <w:bCs/>
                <w:sz w:val="16"/>
                <w:szCs w:val="16"/>
                <w:lang w:val="en-US"/>
              </w:rPr>
              <w:t xml:space="preserve"> </w:t>
            </w:r>
          </w:p>
        </w:tc>
      </w:tr>
      <w:tr w:rsidR="00E33C92" w:rsidRPr="00D7617B" w14:paraId="71E44439" w14:textId="77777777" w:rsidTr="00E33C92">
        <w:trPr>
          <w:cantSplit/>
          <w:trHeight w:val="1094"/>
          <w:tblHeader/>
        </w:trPr>
        <w:tc>
          <w:tcPr>
            <w:tcW w:w="522" w:type="pct"/>
            <w:vMerge/>
            <w:tcBorders>
              <w:top w:val="single" w:sz="4" w:space="0" w:color="auto"/>
              <w:left w:val="single" w:sz="4" w:space="0" w:color="auto"/>
              <w:bottom w:val="single" w:sz="4" w:space="0" w:color="auto"/>
              <w:right w:val="single" w:sz="4" w:space="0" w:color="auto"/>
            </w:tcBorders>
            <w:shd w:val="pct10" w:color="auto" w:fill="auto"/>
            <w:vAlign w:val="center"/>
          </w:tcPr>
          <w:p w14:paraId="20B2C08E" w14:textId="77777777" w:rsidR="004B7476" w:rsidRPr="009706C9" w:rsidRDefault="004B7476" w:rsidP="000E388F">
            <w:pPr>
              <w:pStyle w:val="Corpodetexto"/>
              <w:jc w:val="left"/>
              <w:rPr>
                <w:rFonts w:cs="Arial"/>
                <w:sz w:val="16"/>
                <w:szCs w:val="16"/>
                <w:lang w:val="en-US"/>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0491D8D0" w14:textId="77777777" w:rsidR="004B7476" w:rsidRPr="009706C9" w:rsidRDefault="004B7476" w:rsidP="000E388F">
            <w:pPr>
              <w:pStyle w:val="Corpodetexto"/>
              <w:jc w:val="left"/>
              <w:rPr>
                <w:rFonts w:cs="Arial"/>
                <w:sz w:val="16"/>
                <w:szCs w:val="16"/>
                <w:lang w:val="en-US"/>
              </w:rPr>
            </w:pPr>
          </w:p>
        </w:tc>
        <w:tc>
          <w:tcPr>
            <w:tcW w:w="91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6A375324" w14:textId="77777777" w:rsidR="004B7476" w:rsidRPr="009706C9" w:rsidRDefault="004B7476" w:rsidP="000E388F">
            <w:pPr>
              <w:pStyle w:val="Corpodetexto"/>
              <w:jc w:val="left"/>
              <w:rPr>
                <w:rFonts w:cs="Arial"/>
                <w:sz w:val="16"/>
                <w:szCs w:val="16"/>
                <w:lang w:val="en-US"/>
              </w:rPr>
            </w:pPr>
          </w:p>
        </w:tc>
        <w:tc>
          <w:tcPr>
            <w:tcW w:w="47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677D7307" w14:textId="77777777" w:rsidR="004B7476" w:rsidRPr="009706C9" w:rsidRDefault="004B7476" w:rsidP="000E388F">
            <w:pPr>
              <w:pStyle w:val="Corpodetexto"/>
              <w:jc w:val="left"/>
              <w:rPr>
                <w:rFonts w:cs="Arial"/>
                <w:sz w:val="16"/>
                <w:szCs w:val="16"/>
                <w:lang w:val="en-US"/>
              </w:rPr>
            </w:pPr>
          </w:p>
        </w:tc>
        <w:tc>
          <w:tcPr>
            <w:tcW w:w="391"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2B2C369" w14:textId="77777777" w:rsidR="004B7476" w:rsidRPr="009706C9" w:rsidRDefault="004B7476" w:rsidP="000E388F">
            <w:pPr>
              <w:pStyle w:val="Corpodetexto"/>
              <w:jc w:val="center"/>
              <w:rPr>
                <w:rFonts w:cs="Arial"/>
                <w:b/>
                <w:bCs/>
                <w:sz w:val="16"/>
                <w:szCs w:val="16"/>
                <w:lang w:val="en-US"/>
              </w:rPr>
            </w:pPr>
          </w:p>
        </w:tc>
        <w:tc>
          <w:tcPr>
            <w:tcW w:w="391" w:type="pct"/>
            <w:vMerge/>
            <w:tcBorders>
              <w:left w:val="single" w:sz="4" w:space="0" w:color="auto"/>
              <w:bottom w:val="single" w:sz="4" w:space="0" w:color="auto"/>
              <w:right w:val="single" w:sz="4" w:space="0" w:color="auto"/>
            </w:tcBorders>
            <w:shd w:val="clear" w:color="auto" w:fill="D9D9D9" w:themeFill="background1" w:themeFillShade="D9"/>
          </w:tcPr>
          <w:p w14:paraId="2EFF7441" w14:textId="77777777" w:rsidR="004B7476" w:rsidRPr="009706C9" w:rsidRDefault="004B7476" w:rsidP="000E388F">
            <w:pPr>
              <w:pStyle w:val="Corpodetexto"/>
              <w:jc w:val="center"/>
              <w:rPr>
                <w:rFonts w:cs="Arial"/>
                <w:b/>
                <w:bCs/>
                <w:sz w:val="16"/>
                <w:szCs w:val="16"/>
                <w:lang w:val="en-US"/>
              </w:rPr>
            </w:pP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1BA4AD" w14:textId="046764CF" w:rsidR="004B7476" w:rsidRPr="009706C9" w:rsidRDefault="003B4884" w:rsidP="000E388F">
            <w:pPr>
              <w:pStyle w:val="Corpodetexto"/>
              <w:jc w:val="center"/>
              <w:rPr>
                <w:rFonts w:cs="Arial"/>
                <w:b/>
                <w:bCs/>
                <w:sz w:val="16"/>
                <w:szCs w:val="16"/>
                <w:lang w:val="en-US"/>
              </w:rPr>
            </w:pPr>
            <w:r w:rsidRPr="009706C9">
              <w:rPr>
                <w:rFonts w:cs="Arial"/>
                <w:b/>
                <w:bCs/>
                <w:sz w:val="16"/>
                <w:szCs w:val="16"/>
                <w:lang w:val="en-US"/>
              </w:rPr>
              <w:t>Notarization</w:t>
            </w:r>
            <w:r w:rsidR="004B7476" w:rsidRPr="009706C9">
              <w:rPr>
                <w:rFonts w:cs="Arial"/>
                <w:b/>
                <w:bCs/>
                <w:sz w:val="16"/>
                <w:szCs w:val="16"/>
                <w:vertAlign w:val="superscript"/>
                <w:lang w:val="en-US"/>
              </w:rPr>
              <w:t>1</w:t>
            </w:r>
          </w:p>
        </w:tc>
        <w:tc>
          <w:tcPr>
            <w:tcW w:w="5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894A20" w14:textId="11B9C618"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Legalization (for documents issued abroad)</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EDA031" w14:textId="29A846F0"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Sworn translation (for documents in a foreign language)</w:t>
            </w:r>
          </w:p>
        </w:tc>
        <w:tc>
          <w:tcPr>
            <w:tcW w:w="4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27473B" w14:textId="639198C0" w:rsidR="004B7476" w:rsidRPr="009706C9" w:rsidRDefault="003B4884" w:rsidP="003B4884">
            <w:pPr>
              <w:pStyle w:val="Corpodetexto"/>
              <w:spacing w:line="280" w:lineRule="auto"/>
              <w:jc w:val="center"/>
              <w:rPr>
                <w:rFonts w:cs="Arial"/>
                <w:b/>
                <w:bCs/>
                <w:sz w:val="16"/>
                <w:szCs w:val="16"/>
                <w:lang w:val="en-US"/>
              </w:rPr>
            </w:pPr>
            <w:r w:rsidRPr="009706C9">
              <w:rPr>
                <w:rFonts w:cs="Arial"/>
                <w:b/>
                <w:bCs/>
                <w:sz w:val="16"/>
                <w:szCs w:val="16"/>
                <w:lang w:val="en-US"/>
              </w:rPr>
              <w:t>Filing with the Registry Office of Deeds and Documents (for documents issued abroad)</w:t>
            </w:r>
          </w:p>
        </w:tc>
      </w:tr>
      <w:tr w:rsidR="00E33C92" w:rsidRPr="009706C9" w14:paraId="5FF49B1A" w14:textId="77777777" w:rsidTr="00E33C92">
        <w:trPr>
          <w:cantSplit/>
          <w:trHeight w:val="643"/>
        </w:trPr>
        <w:tc>
          <w:tcPr>
            <w:tcW w:w="522" w:type="pct"/>
            <w:vMerge w:val="restart"/>
            <w:tcBorders>
              <w:top w:val="single" w:sz="4" w:space="0" w:color="auto"/>
            </w:tcBorders>
            <w:vAlign w:val="center"/>
          </w:tcPr>
          <w:p w14:paraId="5D1A3BD6" w14:textId="3C7DE9D5" w:rsidR="004B7476" w:rsidRPr="009706C9" w:rsidRDefault="003B4884" w:rsidP="003B4884">
            <w:pPr>
              <w:pStyle w:val="Corpodetexto"/>
              <w:spacing w:before="120" w:after="120" w:line="280" w:lineRule="auto"/>
              <w:jc w:val="left"/>
              <w:rPr>
                <w:rFonts w:cs="Arial"/>
                <w:b/>
                <w:sz w:val="16"/>
                <w:szCs w:val="16"/>
                <w:lang w:val="en-US"/>
              </w:rPr>
            </w:pPr>
            <w:r w:rsidRPr="009706C9">
              <w:rPr>
                <w:rFonts w:cs="Arial"/>
                <w:b/>
                <w:sz w:val="16"/>
                <w:szCs w:val="16"/>
                <w:lang w:val="en-US"/>
              </w:rPr>
              <w:t>7.1 Legal qualification and evidence of tax and labor compliance</w:t>
            </w:r>
          </w:p>
        </w:tc>
        <w:tc>
          <w:tcPr>
            <w:tcW w:w="348" w:type="pct"/>
            <w:tcBorders>
              <w:top w:val="single" w:sz="4" w:space="0" w:color="auto"/>
            </w:tcBorders>
            <w:vAlign w:val="center"/>
          </w:tcPr>
          <w:p w14:paraId="527667C5" w14:textId="77777777" w:rsidR="004B7476" w:rsidRPr="009706C9" w:rsidRDefault="004B7476" w:rsidP="00BD3597">
            <w:pPr>
              <w:pStyle w:val="Corpodetexto"/>
              <w:spacing w:before="120" w:after="120"/>
              <w:jc w:val="center"/>
              <w:rPr>
                <w:rFonts w:cs="Arial"/>
                <w:sz w:val="16"/>
                <w:szCs w:val="16"/>
                <w:lang w:val="en-US"/>
              </w:rPr>
            </w:pPr>
            <w:r w:rsidRPr="009706C9">
              <w:rPr>
                <w:rFonts w:cs="Arial"/>
                <w:sz w:val="16"/>
                <w:szCs w:val="16"/>
                <w:lang w:val="en-US"/>
              </w:rPr>
              <w:t>4.</w:t>
            </w:r>
            <w:r w:rsidR="00BD3597" w:rsidRPr="009706C9">
              <w:rPr>
                <w:rFonts w:cs="Arial"/>
                <w:sz w:val="16"/>
                <w:szCs w:val="16"/>
                <w:lang w:val="en-US"/>
              </w:rPr>
              <w:t>2</w:t>
            </w:r>
            <w:r w:rsidRPr="009706C9">
              <w:rPr>
                <w:rFonts w:cs="Arial"/>
                <w:sz w:val="16"/>
                <w:szCs w:val="16"/>
                <w:lang w:val="en-US"/>
              </w:rPr>
              <w:t>.1 a)</w:t>
            </w:r>
          </w:p>
        </w:tc>
        <w:tc>
          <w:tcPr>
            <w:tcW w:w="913" w:type="pct"/>
            <w:tcBorders>
              <w:top w:val="single" w:sz="4" w:space="0" w:color="auto"/>
            </w:tcBorders>
            <w:vAlign w:val="center"/>
          </w:tcPr>
          <w:p w14:paraId="2377C10B" w14:textId="6C6BE183" w:rsidR="004B7476" w:rsidRPr="009706C9" w:rsidRDefault="00703427" w:rsidP="000E388F">
            <w:pPr>
              <w:pStyle w:val="Corpodetexto"/>
              <w:jc w:val="left"/>
              <w:rPr>
                <w:rFonts w:cs="Arial"/>
                <w:sz w:val="16"/>
                <w:szCs w:val="16"/>
                <w:lang w:val="en-US"/>
              </w:rPr>
            </w:pPr>
            <w:r w:rsidRPr="009706C9">
              <w:rPr>
                <w:rFonts w:cs="Arial"/>
                <w:sz w:val="16"/>
                <w:szCs w:val="16"/>
                <w:lang w:val="en-US"/>
              </w:rPr>
              <w:t>Corporate documents/Acts of incorporation</w:t>
            </w:r>
          </w:p>
        </w:tc>
        <w:tc>
          <w:tcPr>
            <w:tcW w:w="478" w:type="pct"/>
            <w:tcBorders>
              <w:top w:val="single" w:sz="4" w:space="0" w:color="auto"/>
            </w:tcBorders>
            <w:vAlign w:val="center"/>
          </w:tcPr>
          <w:p w14:paraId="4435799E" w14:textId="6EB1920C" w:rsidR="004B7476" w:rsidRPr="009706C9" w:rsidRDefault="001B4B59" w:rsidP="005A1A5E">
            <w:pPr>
              <w:pStyle w:val="Corpodetexto"/>
              <w:jc w:val="center"/>
              <w:rPr>
                <w:rFonts w:cs="Arial"/>
                <w:sz w:val="16"/>
                <w:szCs w:val="16"/>
                <w:lang w:val="en-US"/>
              </w:rPr>
            </w:pPr>
            <w:r w:rsidRPr="009706C9">
              <w:rPr>
                <w:rFonts w:cs="Arial"/>
                <w:sz w:val="16"/>
                <w:szCs w:val="16"/>
                <w:lang w:val="en-US"/>
              </w:rPr>
              <w:t>When amended</w:t>
            </w:r>
          </w:p>
        </w:tc>
        <w:tc>
          <w:tcPr>
            <w:tcW w:w="391" w:type="pct"/>
            <w:tcBorders>
              <w:top w:val="single" w:sz="4" w:space="0" w:color="auto"/>
            </w:tcBorders>
            <w:vAlign w:val="center"/>
          </w:tcPr>
          <w:p w14:paraId="52878C32" w14:textId="0975F8E6" w:rsidR="004B7476" w:rsidRPr="009706C9" w:rsidRDefault="004B7476" w:rsidP="000E388F">
            <w:pPr>
              <w:pStyle w:val="Corpodetexto"/>
              <w:jc w:val="center"/>
              <w:rPr>
                <w:rFonts w:cs="Arial"/>
                <w:bCs/>
                <w:sz w:val="16"/>
                <w:szCs w:val="16"/>
                <w:lang w:val="en-US"/>
              </w:rPr>
            </w:pPr>
            <w:r w:rsidRPr="009706C9">
              <w:rPr>
                <w:rFonts w:cs="Arial"/>
                <w:sz w:val="16"/>
                <w:szCs w:val="16"/>
                <w:lang w:val="en-US"/>
              </w:rPr>
              <w:t>No</w:t>
            </w:r>
          </w:p>
        </w:tc>
        <w:tc>
          <w:tcPr>
            <w:tcW w:w="391" w:type="pct"/>
            <w:tcBorders>
              <w:top w:val="single" w:sz="4" w:space="0" w:color="auto"/>
            </w:tcBorders>
            <w:vAlign w:val="center"/>
          </w:tcPr>
          <w:p w14:paraId="351A4649" w14:textId="1117658A" w:rsidR="004B7476" w:rsidRPr="009706C9" w:rsidRDefault="001B4B59" w:rsidP="000E388F">
            <w:pPr>
              <w:jc w:val="center"/>
              <w:rPr>
                <w:rFonts w:cs="Arial"/>
                <w:sz w:val="16"/>
                <w:szCs w:val="16"/>
                <w:lang w:val="en-US"/>
              </w:rPr>
            </w:pPr>
            <w:r w:rsidRPr="009706C9">
              <w:rPr>
                <w:rFonts w:cs="Arial"/>
                <w:sz w:val="16"/>
                <w:szCs w:val="16"/>
                <w:lang w:val="en-US"/>
              </w:rPr>
              <w:t>Scanned</w:t>
            </w:r>
          </w:p>
        </w:tc>
        <w:tc>
          <w:tcPr>
            <w:tcW w:w="478" w:type="pct"/>
            <w:tcBorders>
              <w:top w:val="single" w:sz="4" w:space="0" w:color="auto"/>
            </w:tcBorders>
            <w:vAlign w:val="center"/>
          </w:tcPr>
          <w:p w14:paraId="4C073C7B"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tcBorders>
            <w:vAlign w:val="center"/>
          </w:tcPr>
          <w:p w14:paraId="4CA80BFB"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tcBorders>
            <w:vAlign w:val="center"/>
          </w:tcPr>
          <w:p w14:paraId="65E07918"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tcBorders>
            <w:vAlign w:val="center"/>
          </w:tcPr>
          <w:p w14:paraId="6F92708C"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62153305" w14:textId="77777777" w:rsidTr="00E33C92">
        <w:trPr>
          <w:cantSplit/>
          <w:trHeight w:val="896"/>
        </w:trPr>
        <w:tc>
          <w:tcPr>
            <w:tcW w:w="522" w:type="pct"/>
            <w:vMerge/>
            <w:vAlign w:val="center"/>
          </w:tcPr>
          <w:p w14:paraId="45EF122E" w14:textId="77777777" w:rsidR="004B7476" w:rsidRPr="009706C9" w:rsidRDefault="004B7476" w:rsidP="000E388F">
            <w:pPr>
              <w:pStyle w:val="Corpodetexto"/>
              <w:spacing w:before="120" w:after="120"/>
              <w:jc w:val="left"/>
              <w:rPr>
                <w:rFonts w:cs="Arial"/>
                <w:b/>
                <w:sz w:val="16"/>
                <w:szCs w:val="16"/>
                <w:lang w:val="en-US"/>
              </w:rPr>
            </w:pPr>
          </w:p>
        </w:tc>
        <w:tc>
          <w:tcPr>
            <w:tcW w:w="348" w:type="pct"/>
            <w:vAlign w:val="center"/>
          </w:tcPr>
          <w:p w14:paraId="7F995176" w14:textId="77777777" w:rsidR="004B7476" w:rsidRPr="009706C9" w:rsidRDefault="004B7476" w:rsidP="00072323">
            <w:pPr>
              <w:pStyle w:val="Corpodetexto"/>
              <w:spacing w:before="120" w:after="120"/>
              <w:jc w:val="center"/>
              <w:rPr>
                <w:rFonts w:cs="Arial"/>
                <w:sz w:val="16"/>
                <w:szCs w:val="16"/>
                <w:lang w:val="en-US"/>
              </w:rPr>
            </w:pPr>
            <w:r w:rsidRPr="009706C9">
              <w:rPr>
                <w:rFonts w:cs="Arial"/>
                <w:sz w:val="16"/>
                <w:szCs w:val="16"/>
                <w:lang w:val="en-US"/>
              </w:rPr>
              <w:t>4.</w:t>
            </w:r>
            <w:r w:rsidR="00BD3597" w:rsidRPr="009706C9">
              <w:rPr>
                <w:rFonts w:cs="Arial"/>
                <w:sz w:val="16"/>
                <w:szCs w:val="16"/>
                <w:lang w:val="en-US"/>
              </w:rPr>
              <w:t>2</w:t>
            </w:r>
            <w:r w:rsidRPr="009706C9">
              <w:rPr>
                <w:rFonts w:cs="Arial"/>
                <w:sz w:val="16"/>
                <w:szCs w:val="16"/>
                <w:lang w:val="en-US"/>
              </w:rPr>
              <w:t>.1 b)</w:t>
            </w:r>
          </w:p>
        </w:tc>
        <w:tc>
          <w:tcPr>
            <w:tcW w:w="913" w:type="pct"/>
            <w:vAlign w:val="center"/>
          </w:tcPr>
          <w:p w14:paraId="37D72B81" w14:textId="7A3FF24F" w:rsidR="004B7476" w:rsidRPr="009706C9" w:rsidRDefault="00703427" w:rsidP="000E388F">
            <w:pPr>
              <w:pStyle w:val="Corpodetexto"/>
              <w:jc w:val="left"/>
              <w:rPr>
                <w:rFonts w:cs="Arial"/>
                <w:sz w:val="16"/>
                <w:szCs w:val="16"/>
                <w:lang w:val="en-US"/>
              </w:rPr>
            </w:pPr>
            <w:r w:rsidRPr="009706C9">
              <w:rPr>
                <w:rFonts w:cs="Arial"/>
                <w:sz w:val="16"/>
                <w:szCs w:val="16"/>
                <w:lang w:val="en-US"/>
              </w:rPr>
              <w:t>Corporate documents/Evidence of the powers and names of the legal representatives</w:t>
            </w:r>
          </w:p>
        </w:tc>
        <w:tc>
          <w:tcPr>
            <w:tcW w:w="478" w:type="pct"/>
            <w:vAlign w:val="center"/>
          </w:tcPr>
          <w:p w14:paraId="54ACD5A5" w14:textId="63484AB2" w:rsidR="004B7476" w:rsidRPr="009706C9" w:rsidRDefault="001B4B59" w:rsidP="005A1A5E">
            <w:pPr>
              <w:pStyle w:val="Corpodetexto"/>
              <w:jc w:val="center"/>
              <w:rPr>
                <w:rFonts w:cs="Arial"/>
                <w:sz w:val="16"/>
                <w:szCs w:val="16"/>
                <w:lang w:val="en-US"/>
              </w:rPr>
            </w:pPr>
            <w:r w:rsidRPr="009706C9">
              <w:rPr>
                <w:rFonts w:cs="Arial"/>
                <w:sz w:val="16"/>
                <w:szCs w:val="16"/>
                <w:lang w:val="en-US"/>
              </w:rPr>
              <w:t>When amended</w:t>
            </w:r>
          </w:p>
        </w:tc>
        <w:tc>
          <w:tcPr>
            <w:tcW w:w="391" w:type="pct"/>
            <w:vAlign w:val="center"/>
          </w:tcPr>
          <w:p w14:paraId="058CF65C" w14:textId="22CD3016" w:rsidR="004B7476" w:rsidRPr="009706C9" w:rsidRDefault="001B4B59" w:rsidP="000E388F">
            <w:pPr>
              <w:pStyle w:val="Corpodetexto"/>
              <w:jc w:val="center"/>
              <w:rPr>
                <w:rFonts w:cs="Arial"/>
                <w:bCs/>
                <w:sz w:val="16"/>
                <w:szCs w:val="16"/>
                <w:lang w:val="en-US"/>
              </w:rPr>
            </w:pPr>
            <w:r w:rsidRPr="009706C9">
              <w:rPr>
                <w:rFonts w:cs="Arial"/>
                <w:sz w:val="16"/>
                <w:szCs w:val="16"/>
                <w:lang w:val="en-US"/>
              </w:rPr>
              <w:t>No</w:t>
            </w:r>
          </w:p>
        </w:tc>
        <w:tc>
          <w:tcPr>
            <w:tcW w:w="391" w:type="pct"/>
            <w:vAlign w:val="center"/>
          </w:tcPr>
          <w:p w14:paraId="0BD3CB9E" w14:textId="5FB29ACD" w:rsidR="004B7476" w:rsidRPr="009706C9" w:rsidRDefault="001B4B59" w:rsidP="000E388F">
            <w:pPr>
              <w:jc w:val="center"/>
              <w:rPr>
                <w:rFonts w:cs="Arial"/>
                <w:sz w:val="16"/>
                <w:szCs w:val="16"/>
                <w:lang w:val="en-US"/>
              </w:rPr>
            </w:pPr>
            <w:r w:rsidRPr="009706C9">
              <w:rPr>
                <w:rFonts w:cs="Arial"/>
                <w:sz w:val="16"/>
                <w:szCs w:val="16"/>
                <w:lang w:val="en-US"/>
              </w:rPr>
              <w:t>Scanned</w:t>
            </w:r>
          </w:p>
        </w:tc>
        <w:tc>
          <w:tcPr>
            <w:tcW w:w="478" w:type="pct"/>
            <w:vAlign w:val="center"/>
          </w:tcPr>
          <w:p w14:paraId="5737159C" w14:textId="77777777" w:rsidR="004B7476" w:rsidRPr="009706C9" w:rsidRDefault="004B7476" w:rsidP="000E388F">
            <w:pPr>
              <w:jc w:val="center"/>
              <w:rPr>
                <w:lang w:val="en-US"/>
              </w:rPr>
            </w:pPr>
            <w:r w:rsidRPr="009706C9">
              <w:rPr>
                <w:rFonts w:cs="Arial"/>
                <w:sz w:val="16"/>
                <w:szCs w:val="16"/>
                <w:lang w:val="en-US"/>
              </w:rPr>
              <w:t>√</w:t>
            </w:r>
          </w:p>
        </w:tc>
        <w:tc>
          <w:tcPr>
            <w:tcW w:w="522" w:type="pct"/>
            <w:vAlign w:val="center"/>
          </w:tcPr>
          <w:p w14:paraId="7744D7C3"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vAlign w:val="center"/>
          </w:tcPr>
          <w:p w14:paraId="271648BB"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vAlign w:val="center"/>
          </w:tcPr>
          <w:p w14:paraId="1CF0EF33"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585FE4B8" w14:textId="77777777" w:rsidTr="00E33C92">
        <w:trPr>
          <w:cantSplit/>
          <w:trHeight w:val="992"/>
        </w:trPr>
        <w:tc>
          <w:tcPr>
            <w:tcW w:w="522" w:type="pct"/>
            <w:vMerge/>
            <w:vAlign w:val="center"/>
          </w:tcPr>
          <w:p w14:paraId="62532932" w14:textId="77777777" w:rsidR="004B7476" w:rsidRPr="009706C9" w:rsidRDefault="004B7476" w:rsidP="000E388F">
            <w:pPr>
              <w:pStyle w:val="Corpodetexto"/>
              <w:spacing w:before="120" w:after="120"/>
              <w:jc w:val="left"/>
              <w:rPr>
                <w:rFonts w:cs="Arial"/>
                <w:b/>
                <w:sz w:val="16"/>
                <w:szCs w:val="16"/>
                <w:lang w:val="en-US"/>
              </w:rPr>
            </w:pPr>
          </w:p>
        </w:tc>
        <w:tc>
          <w:tcPr>
            <w:tcW w:w="348" w:type="pct"/>
            <w:vAlign w:val="center"/>
          </w:tcPr>
          <w:p w14:paraId="2B604FF6" w14:textId="77777777" w:rsidR="004B7476" w:rsidRPr="009706C9" w:rsidRDefault="004B7476" w:rsidP="00072323">
            <w:pPr>
              <w:pStyle w:val="Corpodetexto"/>
              <w:spacing w:before="120" w:after="120"/>
              <w:jc w:val="center"/>
              <w:rPr>
                <w:rFonts w:cs="Arial"/>
                <w:sz w:val="16"/>
                <w:szCs w:val="16"/>
                <w:lang w:val="en-US"/>
              </w:rPr>
            </w:pPr>
            <w:r w:rsidRPr="009706C9">
              <w:rPr>
                <w:rFonts w:cs="Arial"/>
                <w:sz w:val="16"/>
                <w:szCs w:val="16"/>
                <w:lang w:val="en-US"/>
              </w:rPr>
              <w:t>4.</w:t>
            </w:r>
            <w:r w:rsidR="00BD3597" w:rsidRPr="009706C9">
              <w:rPr>
                <w:rFonts w:cs="Arial"/>
                <w:sz w:val="16"/>
                <w:szCs w:val="16"/>
                <w:lang w:val="en-US"/>
              </w:rPr>
              <w:t>2</w:t>
            </w:r>
            <w:r w:rsidRPr="009706C9">
              <w:rPr>
                <w:rFonts w:cs="Arial"/>
                <w:sz w:val="16"/>
                <w:szCs w:val="16"/>
                <w:lang w:val="en-US"/>
              </w:rPr>
              <w:t>.1 c)</w:t>
            </w:r>
          </w:p>
        </w:tc>
        <w:tc>
          <w:tcPr>
            <w:tcW w:w="913" w:type="pct"/>
            <w:vAlign w:val="center"/>
          </w:tcPr>
          <w:p w14:paraId="28E86051" w14:textId="5B540B62" w:rsidR="004B7476" w:rsidRPr="009706C9" w:rsidRDefault="00703427" w:rsidP="007864E1">
            <w:pPr>
              <w:pStyle w:val="Corpodetexto"/>
              <w:jc w:val="left"/>
              <w:rPr>
                <w:rFonts w:cs="Arial"/>
                <w:sz w:val="16"/>
                <w:szCs w:val="16"/>
                <w:lang w:val="en-US"/>
              </w:rPr>
            </w:pPr>
            <w:r w:rsidRPr="009706C9">
              <w:rPr>
                <w:rFonts w:cs="Arial"/>
                <w:sz w:val="16"/>
                <w:szCs w:val="16"/>
                <w:lang w:val="en-US"/>
              </w:rPr>
              <w:t>Corporate documents/Documents evidencing satisfaction of any conditions to exercise the representatives’ powers</w:t>
            </w:r>
          </w:p>
        </w:tc>
        <w:tc>
          <w:tcPr>
            <w:tcW w:w="478" w:type="pct"/>
            <w:vAlign w:val="center"/>
          </w:tcPr>
          <w:p w14:paraId="75C3D5FE" w14:textId="00A167F3" w:rsidR="004B7476" w:rsidRPr="009706C9" w:rsidRDefault="001B4B59" w:rsidP="005A1A5E">
            <w:pPr>
              <w:pStyle w:val="Corpodetexto"/>
              <w:jc w:val="center"/>
              <w:rPr>
                <w:rFonts w:cs="Arial"/>
                <w:sz w:val="16"/>
                <w:szCs w:val="16"/>
                <w:lang w:val="en-US"/>
              </w:rPr>
            </w:pPr>
            <w:r w:rsidRPr="009706C9">
              <w:rPr>
                <w:rFonts w:cs="Arial"/>
                <w:sz w:val="16"/>
                <w:szCs w:val="16"/>
                <w:lang w:val="en-US"/>
              </w:rPr>
              <w:t>When amended</w:t>
            </w:r>
          </w:p>
        </w:tc>
        <w:tc>
          <w:tcPr>
            <w:tcW w:w="391" w:type="pct"/>
            <w:vAlign w:val="center"/>
          </w:tcPr>
          <w:p w14:paraId="74F577EB" w14:textId="72249FCD" w:rsidR="004B7476" w:rsidRPr="009706C9" w:rsidRDefault="001B4B59" w:rsidP="000E388F">
            <w:pPr>
              <w:pStyle w:val="Corpodetexto"/>
              <w:jc w:val="center"/>
              <w:rPr>
                <w:rFonts w:cs="Arial"/>
                <w:bCs/>
                <w:sz w:val="16"/>
                <w:szCs w:val="16"/>
                <w:lang w:val="en-US"/>
              </w:rPr>
            </w:pPr>
            <w:r w:rsidRPr="009706C9">
              <w:rPr>
                <w:rFonts w:cs="Arial"/>
                <w:sz w:val="16"/>
                <w:szCs w:val="16"/>
                <w:lang w:val="en-US"/>
              </w:rPr>
              <w:t>No</w:t>
            </w:r>
          </w:p>
        </w:tc>
        <w:tc>
          <w:tcPr>
            <w:tcW w:w="391" w:type="pct"/>
            <w:vAlign w:val="center"/>
          </w:tcPr>
          <w:p w14:paraId="08065BF3" w14:textId="490E0F06" w:rsidR="004B7476" w:rsidRPr="009706C9" w:rsidRDefault="001B4B59" w:rsidP="000E388F">
            <w:pPr>
              <w:jc w:val="center"/>
              <w:rPr>
                <w:rFonts w:cs="Arial"/>
                <w:sz w:val="16"/>
                <w:szCs w:val="16"/>
                <w:lang w:val="en-US"/>
              </w:rPr>
            </w:pPr>
            <w:r w:rsidRPr="009706C9">
              <w:rPr>
                <w:rFonts w:cs="Arial"/>
                <w:sz w:val="16"/>
                <w:szCs w:val="16"/>
                <w:lang w:val="en-US"/>
              </w:rPr>
              <w:t>Scanned</w:t>
            </w:r>
          </w:p>
        </w:tc>
        <w:tc>
          <w:tcPr>
            <w:tcW w:w="478" w:type="pct"/>
            <w:vAlign w:val="center"/>
          </w:tcPr>
          <w:p w14:paraId="77022A34" w14:textId="77777777" w:rsidR="004B7476" w:rsidRPr="009706C9" w:rsidRDefault="004B7476" w:rsidP="000E388F">
            <w:pPr>
              <w:jc w:val="center"/>
              <w:rPr>
                <w:lang w:val="en-US"/>
              </w:rPr>
            </w:pPr>
            <w:r w:rsidRPr="009706C9">
              <w:rPr>
                <w:rFonts w:cs="Arial"/>
                <w:sz w:val="16"/>
                <w:szCs w:val="16"/>
                <w:lang w:val="en-US"/>
              </w:rPr>
              <w:t>√</w:t>
            </w:r>
          </w:p>
        </w:tc>
        <w:tc>
          <w:tcPr>
            <w:tcW w:w="522" w:type="pct"/>
            <w:vAlign w:val="center"/>
          </w:tcPr>
          <w:p w14:paraId="2919FE2F"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vAlign w:val="center"/>
          </w:tcPr>
          <w:p w14:paraId="65391D20"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vAlign w:val="center"/>
          </w:tcPr>
          <w:p w14:paraId="5B1F3C79"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1380F962" w14:textId="77777777" w:rsidTr="00E33C92">
        <w:trPr>
          <w:cantSplit/>
          <w:trHeight w:val="953"/>
        </w:trPr>
        <w:tc>
          <w:tcPr>
            <w:tcW w:w="522" w:type="pct"/>
            <w:vMerge/>
            <w:vAlign w:val="center"/>
          </w:tcPr>
          <w:p w14:paraId="71D63CDC" w14:textId="77777777" w:rsidR="004B7476" w:rsidRPr="009706C9" w:rsidRDefault="004B7476" w:rsidP="001B4B59">
            <w:pPr>
              <w:pStyle w:val="Corpodetexto"/>
              <w:spacing w:before="120" w:after="120"/>
              <w:jc w:val="left"/>
              <w:rPr>
                <w:rFonts w:cs="Arial"/>
                <w:b/>
                <w:sz w:val="16"/>
                <w:szCs w:val="16"/>
                <w:lang w:val="en-US"/>
              </w:rPr>
            </w:pPr>
          </w:p>
        </w:tc>
        <w:tc>
          <w:tcPr>
            <w:tcW w:w="348" w:type="pct"/>
            <w:vAlign w:val="center"/>
          </w:tcPr>
          <w:p w14:paraId="42E9B1D8" w14:textId="77777777" w:rsidR="004B7476" w:rsidRPr="009706C9" w:rsidRDefault="004B7476" w:rsidP="001B4B59">
            <w:pPr>
              <w:pStyle w:val="Corpodetexto"/>
              <w:spacing w:before="120" w:after="120"/>
              <w:jc w:val="center"/>
              <w:rPr>
                <w:rFonts w:cs="Arial"/>
                <w:sz w:val="16"/>
                <w:szCs w:val="16"/>
                <w:lang w:val="en-US"/>
              </w:rPr>
            </w:pPr>
            <w:r w:rsidRPr="009706C9">
              <w:rPr>
                <w:rFonts w:cs="Arial"/>
                <w:sz w:val="16"/>
                <w:szCs w:val="16"/>
                <w:lang w:val="en-US"/>
              </w:rPr>
              <w:t>7.</w:t>
            </w:r>
            <w:r w:rsidR="002123D8" w:rsidRPr="009706C9">
              <w:rPr>
                <w:rFonts w:cs="Arial"/>
                <w:sz w:val="16"/>
                <w:szCs w:val="16"/>
                <w:lang w:val="en-US"/>
              </w:rPr>
              <w:t>1</w:t>
            </w:r>
            <w:r w:rsidRPr="009706C9">
              <w:rPr>
                <w:rFonts w:cs="Arial"/>
                <w:sz w:val="16"/>
                <w:szCs w:val="16"/>
                <w:lang w:val="en-US"/>
              </w:rPr>
              <w:t xml:space="preserve"> b)</w:t>
            </w:r>
          </w:p>
        </w:tc>
        <w:tc>
          <w:tcPr>
            <w:tcW w:w="913" w:type="pct"/>
            <w:vAlign w:val="center"/>
          </w:tcPr>
          <w:p w14:paraId="1A5870EE" w14:textId="69D99F44" w:rsidR="004B7476" w:rsidRPr="009706C9" w:rsidRDefault="00703427" w:rsidP="001B4B59">
            <w:pPr>
              <w:pStyle w:val="Corpodetexto"/>
              <w:jc w:val="left"/>
              <w:rPr>
                <w:rFonts w:cs="Arial"/>
                <w:sz w:val="16"/>
                <w:szCs w:val="16"/>
                <w:lang w:val="en-US"/>
              </w:rPr>
            </w:pPr>
            <w:r w:rsidRPr="009706C9">
              <w:rPr>
                <w:rFonts w:cs="Arial"/>
                <w:sz w:val="16"/>
                <w:szCs w:val="16"/>
                <w:lang w:val="en-US"/>
              </w:rPr>
              <w:t>Declaration of absence of restraints on execution of the concession agreement</w:t>
            </w:r>
          </w:p>
        </w:tc>
        <w:tc>
          <w:tcPr>
            <w:tcW w:w="478" w:type="pct"/>
            <w:vAlign w:val="center"/>
          </w:tcPr>
          <w:p w14:paraId="4DF11C8C" w14:textId="77777777" w:rsidR="004B7476" w:rsidRPr="009706C9" w:rsidRDefault="004B7476" w:rsidP="001B4B59">
            <w:pPr>
              <w:pStyle w:val="Corpodetexto"/>
              <w:jc w:val="center"/>
              <w:rPr>
                <w:rFonts w:cs="Arial"/>
                <w:sz w:val="16"/>
                <w:szCs w:val="16"/>
                <w:lang w:val="en-US"/>
              </w:rPr>
            </w:pPr>
            <w:r w:rsidRPr="009706C9">
              <w:rPr>
                <w:rFonts w:cs="Arial"/>
                <w:sz w:val="16"/>
                <w:szCs w:val="16"/>
                <w:lang w:val="en-US"/>
              </w:rPr>
              <w:t>√</w:t>
            </w:r>
          </w:p>
        </w:tc>
        <w:tc>
          <w:tcPr>
            <w:tcW w:w="391" w:type="pct"/>
            <w:vAlign w:val="center"/>
          </w:tcPr>
          <w:p w14:paraId="35E108A4" w14:textId="58A9E9AA" w:rsidR="004B7476" w:rsidRPr="009706C9" w:rsidRDefault="001B4B59" w:rsidP="001B4B59">
            <w:pPr>
              <w:pStyle w:val="Corpodetexto"/>
              <w:jc w:val="center"/>
              <w:rPr>
                <w:rFonts w:cs="Arial"/>
                <w:bCs/>
                <w:sz w:val="16"/>
                <w:szCs w:val="16"/>
                <w:lang w:val="en-US"/>
              </w:rPr>
            </w:pPr>
            <w:r w:rsidRPr="009706C9">
              <w:rPr>
                <w:rFonts w:cs="Arial"/>
                <w:bCs/>
                <w:sz w:val="16"/>
                <w:szCs w:val="16"/>
                <w:lang w:val="en-US"/>
              </w:rPr>
              <w:t xml:space="preserve">ANNEX </w:t>
            </w:r>
            <w:r w:rsidR="004B7476" w:rsidRPr="009706C9">
              <w:rPr>
                <w:rFonts w:cs="Arial"/>
                <w:bCs/>
                <w:sz w:val="16"/>
                <w:szCs w:val="16"/>
                <w:lang w:val="en-US"/>
              </w:rPr>
              <w:t>XV</w:t>
            </w:r>
          </w:p>
        </w:tc>
        <w:tc>
          <w:tcPr>
            <w:tcW w:w="391" w:type="pct"/>
            <w:vAlign w:val="center"/>
          </w:tcPr>
          <w:p w14:paraId="151556FE" w14:textId="4B393A3D" w:rsidR="004B7476" w:rsidRPr="009706C9" w:rsidRDefault="001B4B59" w:rsidP="001B4B59">
            <w:pPr>
              <w:jc w:val="center"/>
              <w:rPr>
                <w:rFonts w:cs="Arial"/>
                <w:sz w:val="16"/>
                <w:szCs w:val="16"/>
                <w:lang w:val="en-US"/>
              </w:rPr>
            </w:pPr>
            <w:r w:rsidRPr="009706C9">
              <w:rPr>
                <w:rFonts w:cs="Arial"/>
                <w:sz w:val="16"/>
                <w:szCs w:val="16"/>
                <w:lang w:val="en-US"/>
              </w:rPr>
              <w:t>Scanned</w:t>
            </w:r>
            <w:r w:rsidR="00B46573" w:rsidRPr="009706C9">
              <w:rPr>
                <w:rFonts w:cs="Arial"/>
                <w:sz w:val="16"/>
                <w:szCs w:val="16"/>
                <w:vertAlign w:val="superscript"/>
                <w:lang w:val="en-US"/>
              </w:rPr>
              <w:t>2</w:t>
            </w:r>
          </w:p>
        </w:tc>
        <w:tc>
          <w:tcPr>
            <w:tcW w:w="478" w:type="pct"/>
            <w:vAlign w:val="center"/>
          </w:tcPr>
          <w:p w14:paraId="6EB718D3" w14:textId="77777777" w:rsidR="004B7476" w:rsidRPr="009706C9" w:rsidRDefault="004B7476" w:rsidP="001B4B59">
            <w:pPr>
              <w:jc w:val="center"/>
              <w:rPr>
                <w:lang w:val="en-US"/>
              </w:rPr>
            </w:pPr>
            <w:r w:rsidRPr="009706C9">
              <w:rPr>
                <w:rFonts w:cs="Arial"/>
                <w:sz w:val="16"/>
                <w:szCs w:val="16"/>
                <w:lang w:val="en-US"/>
              </w:rPr>
              <w:t>√</w:t>
            </w:r>
          </w:p>
        </w:tc>
        <w:tc>
          <w:tcPr>
            <w:tcW w:w="522" w:type="pct"/>
            <w:vAlign w:val="center"/>
          </w:tcPr>
          <w:p w14:paraId="01404C98" w14:textId="77777777" w:rsidR="004B7476" w:rsidRPr="009706C9" w:rsidRDefault="004B7476" w:rsidP="001B4B59">
            <w:pPr>
              <w:pStyle w:val="Corpodetexto"/>
              <w:jc w:val="center"/>
              <w:rPr>
                <w:rFonts w:cs="Arial"/>
                <w:sz w:val="16"/>
                <w:szCs w:val="16"/>
                <w:lang w:val="en-US"/>
              </w:rPr>
            </w:pPr>
            <w:r w:rsidRPr="009706C9">
              <w:rPr>
                <w:rFonts w:cs="Arial"/>
                <w:sz w:val="16"/>
                <w:szCs w:val="16"/>
                <w:lang w:val="en-US"/>
              </w:rPr>
              <w:t>√</w:t>
            </w:r>
          </w:p>
        </w:tc>
        <w:tc>
          <w:tcPr>
            <w:tcW w:w="478" w:type="pct"/>
            <w:vAlign w:val="center"/>
          </w:tcPr>
          <w:p w14:paraId="1AC7131A" w14:textId="52457FB1" w:rsidR="004B7476" w:rsidRPr="009706C9" w:rsidRDefault="001B4B59" w:rsidP="001B4B59">
            <w:pPr>
              <w:pStyle w:val="Corpodetexto"/>
              <w:jc w:val="center"/>
              <w:rPr>
                <w:rFonts w:cs="Arial"/>
                <w:sz w:val="16"/>
                <w:szCs w:val="16"/>
                <w:lang w:val="en-US"/>
              </w:rPr>
            </w:pPr>
            <w:r w:rsidRPr="009706C9">
              <w:rPr>
                <w:rFonts w:cs="Arial"/>
                <w:sz w:val="16"/>
                <w:szCs w:val="16"/>
                <w:lang w:val="en-US"/>
              </w:rPr>
              <w:t>Not applicable. See the form in the annex.</w:t>
            </w:r>
          </w:p>
        </w:tc>
        <w:tc>
          <w:tcPr>
            <w:tcW w:w="479" w:type="pct"/>
            <w:vAlign w:val="center"/>
          </w:tcPr>
          <w:p w14:paraId="6234828B" w14:textId="77777777" w:rsidR="004B7476" w:rsidRPr="009706C9" w:rsidRDefault="004B7476" w:rsidP="001B4B59">
            <w:pPr>
              <w:pStyle w:val="Corpodetexto"/>
              <w:jc w:val="center"/>
              <w:rPr>
                <w:rFonts w:cs="Arial"/>
                <w:sz w:val="16"/>
                <w:szCs w:val="16"/>
                <w:lang w:val="en-US"/>
              </w:rPr>
            </w:pPr>
            <w:r w:rsidRPr="009706C9">
              <w:rPr>
                <w:rFonts w:cs="Arial"/>
                <w:sz w:val="16"/>
                <w:szCs w:val="16"/>
                <w:lang w:val="en-US"/>
              </w:rPr>
              <w:t>√</w:t>
            </w:r>
          </w:p>
        </w:tc>
      </w:tr>
      <w:tr w:rsidR="00E33C92" w:rsidRPr="009706C9" w14:paraId="7E21B9F5" w14:textId="77777777" w:rsidTr="00E33C92">
        <w:trPr>
          <w:cantSplit/>
          <w:trHeight w:val="638"/>
        </w:trPr>
        <w:tc>
          <w:tcPr>
            <w:tcW w:w="522" w:type="pct"/>
            <w:vMerge/>
            <w:vAlign w:val="center"/>
          </w:tcPr>
          <w:p w14:paraId="55EBEF87" w14:textId="77777777" w:rsidR="004B7476" w:rsidRPr="009706C9" w:rsidRDefault="004B7476" w:rsidP="001B4B59">
            <w:pPr>
              <w:pStyle w:val="Corpodetexto"/>
              <w:spacing w:before="120" w:after="120"/>
              <w:jc w:val="left"/>
              <w:rPr>
                <w:rFonts w:cs="Arial"/>
                <w:sz w:val="16"/>
                <w:szCs w:val="16"/>
                <w:lang w:val="en-US"/>
              </w:rPr>
            </w:pPr>
          </w:p>
        </w:tc>
        <w:tc>
          <w:tcPr>
            <w:tcW w:w="348" w:type="pct"/>
            <w:vAlign w:val="center"/>
          </w:tcPr>
          <w:p w14:paraId="57510075" w14:textId="77777777" w:rsidR="004B7476" w:rsidRPr="009706C9" w:rsidRDefault="004B7476" w:rsidP="000E388F">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c)</w:t>
            </w:r>
          </w:p>
        </w:tc>
        <w:tc>
          <w:tcPr>
            <w:tcW w:w="913" w:type="pct"/>
            <w:vAlign w:val="center"/>
          </w:tcPr>
          <w:p w14:paraId="598B705A" w14:textId="79894706" w:rsidR="004B7476" w:rsidRPr="009706C9" w:rsidRDefault="00703427" w:rsidP="005A1A5E">
            <w:pPr>
              <w:pStyle w:val="Corpodetexto"/>
              <w:jc w:val="left"/>
              <w:rPr>
                <w:rFonts w:cs="Arial"/>
                <w:sz w:val="16"/>
                <w:szCs w:val="16"/>
                <w:lang w:val="en-US"/>
              </w:rPr>
            </w:pPr>
            <w:r w:rsidRPr="009706C9">
              <w:rPr>
                <w:rFonts w:cs="Arial"/>
                <w:sz w:val="16"/>
                <w:szCs w:val="16"/>
                <w:lang w:val="en-US"/>
              </w:rPr>
              <w:t>Declaration on relevant legal or judicial claims</w:t>
            </w:r>
          </w:p>
        </w:tc>
        <w:tc>
          <w:tcPr>
            <w:tcW w:w="478" w:type="pct"/>
            <w:vAlign w:val="center"/>
          </w:tcPr>
          <w:p w14:paraId="55622375"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391" w:type="pct"/>
            <w:vAlign w:val="center"/>
          </w:tcPr>
          <w:p w14:paraId="30F71586" w14:textId="20BBEFEA" w:rsidR="004B7476" w:rsidRPr="009706C9" w:rsidRDefault="001B4B59" w:rsidP="000E388F">
            <w:pPr>
              <w:pStyle w:val="Corpodetexto"/>
              <w:jc w:val="center"/>
              <w:rPr>
                <w:rFonts w:cs="Arial"/>
                <w:sz w:val="16"/>
                <w:szCs w:val="16"/>
                <w:lang w:val="en-US"/>
              </w:rPr>
            </w:pPr>
            <w:r w:rsidRPr="009706C9">
              <w:rPr>
                <w:rFonts w:cs="Arial"/>
                <w:bCs/>
                <w:sz w:val="16"/>
                <w:szCs w:val="16"/>
                <w:lang w:val="en-US"/>
              </w:rPr>
              <w:t xml:space="preserve">ANNEX </w:t>
            </w:r>
            <w:r w:rsidR="004B7476" w:rsidRPr="009706C9">
              <w:rPr>
                <w:rFonts w:cs="Arial"/>
                <w:bCs/>
                <w:sz w:val="16"/>
                <w:szCs w:val="16"/>
                <w:lang w:val="en-US"/>
              </w:rPr>
              <w:t>XVI</w:t>
            </w:r>
          </w:p>
        </w:tc>
        <w:tc>
          <w:tcPr>
            <w:tcW w:w="391" w:type="pct"/>
            <w:vAlign w:val="center"/>
          </w:tcPr>
          <w:p w14:paraId="12017D3D" w14:textId="3B1035EC" w:rsidR="004B7476" w:rsidRPr="009706C9" w:rsidRDefault="001B4B59" w:rsidP="000E388F">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vAlign w:val="center"/>
          </w:tcPr>
          <w:p w14:paraId="5E2E528B" w14:textId="77777777" w:rsidR="004B7476" w:rsidRPr="009706C9" w:rsidRDefault="004B7476" w:rsidP="000E388F">
            <w:pPr>
              <w:jc w:val="center"/>
              <w:rPr>
                <w:lang w:val="en-US"/>
              </w:rPr>
            </w:pPr>
            <w:r w:rsidRPr="009706C9">
              <w:rPr>
                <w:rFonts w:cs="Arial"/>
                <w:sz w:val="16"/>
                <w:szCs w:val="16"/>
                <w:lang w:val="en-US"/>
              </w:rPr>
              <w:t>√</w:t>
            </w:r>
          </w:p>
        </w:tc>
        <w:tc>
          <w:tcPr>
            <w:tcW w:w="522" w:type="pct"/>
            <w:vAlign w:val="center"/>
          </w:tcPr>
          <w:p w14:paraId="32217FFB"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vAlign w:val="center"/>
          </w:tcPr>
          <w:p w14:paraId="4A377FB9" w14:textId="5E85E299"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 See the form in the annex.</w:t>
            </w:r>
          </w:p>
        </w:tc>
        <w:tc>
          <w:tcPr>
            <w:tcW w:w="479" w:type="pct"/>
            <w:vAlign w:val="center"/>
          </w:tcPr>
          <w:p w14:paraId="4E2BB73F"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02A478E7" w14:textId="77777777" w:rsidTr="00E33C92">
        <w:trPr>
          <w:cantSplit/>
          <w:trHeight w:val="638"/>
        </w:trPr>
        <w:tc>
          <w:tcPr>
            <w:tcW w:w="522" w:type="pct"/>
            <w:vMerge/>
            <w:vAlign w:val="center"/>
          </w:tcPr>
          <w:p w14:paraId="6EE7F68B" w14:textId="77777777" w:rsidR="004B7476" w:rsidRPr="009706C9" w:rsidRDefault="004B7476" w:rsidP="000E388F">
            <w:pPr>
              <w:pStyle w:val="Corpodetexto"/>
              <w:spacing w:before="120" w:after="120"/>
              <w:jc w:val="left"/>
              <w:rPr>
                <w:rFonts w:cs="Arial"/>
                <w:sz w:val="16"/>
                <w:szCs w:val="16"/>
                <w:lang w:val="en-US"/>
              </w:rPr>
            </w:pPr>
          </w:p>
        </w:tc>
        <w:tc>
          <w:tcPr>
            <w:tcW w:w="348" w:type="pct"/>
            <w:vAlign w:val="center"/>
          </w:tcPr>
          <w:p w14:paraId="53EA2D27" w14:textId="77777777" w:rsidR="004B7476" w:rsidRPr="009706C9" w:rsidRDefault="004B7476" w:rsidP="002123D8">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d</w:t>
            </w:r>
            <w:r w:rsidR="002123D8" w:rsidRPr="009706C9">
              <w:rPr>
                <w:rFonts w:cs="Arial"/>
                <w:sz w:val="16"/>
                <w:szCs w:val="16"/>
                <w:lang w:val="en-US"/>
              </w:rPr>
              <w:t>)</w:t>
            </w:r>
          </w:p>
        </w:tc>
        <w:tc>
          <w:tcPr>
            <w:tcW w:w="913" w:type="pct"/>
            <w:vAlign w:val="center"/>
          </w:tcPr>
          <w:p w14:paraId="59D31858" w14:textId="770E5654" w:rsidR="004B7476" w:rsidRPr="009706C9" w:rsidRDefault="00703427" w:rsidP="00774525">
            <w:pPr>
              <w:pStyle w:val="Corpodetexto"/>
              <w:jc w:val="left"/>
              <w:rPr>
                <w:rFonts w:cs="Arial"/>
                <w:sz w:val="16"/>
                <w:szCs w:val="16"/>
                <w:lang w:val="en-US"/>
              </w:rPr>
            </w:pPr>
            <w:r w:rsidRPr="009706C9">
              <w:rPr>
                <w:rFonts w:cs="Arial"/>
                <w:sz w:val="16"/>
                <w:szCs w:val="16"/>
                <w:lang w:val="en-US"/>
              </w:rPr>
              <w:t>Proof of enrollment in the CNPJ</w:t>
            </w:r>
            <w:r w:rsidRPr="009706C9">
              <w:rPr>
                <w:rFonts w:cs="Arial"/>
                <w:sz w:val="16"/>
                <w:szCs w:val="16"/>
                <w:vertAlign w:val="superscript"/>
                <w:lang w:val="en-US"/>
              </w:rPr>
              <w:t>4</w:t>
            </w:r>
          </w:p>
        </w:tc>
        <w:tc>
          <w:tcPr>
            <w:tcW w:w="478" w:type="pct"/>
            <w:vAlign w:val="center"/>
          </w:tcPr>
          <w:p w14:paraId="1259C662" w14:textId="7A23E0D4" w:rsidR="004B7476" w:rsidRPr="009706C9" w:rsidRDefault="001B4B59" w:rsidP="000E388F">
            <w:pPr>
              <w:pStyle w:val="Corpodetexto"/>
              <w:jc w:val="center"/>
              <w:rPr>
                <w:rFonts w:cs="Arial"/>
                <w:sz w:val="16"/>
                <w:szCs w:val="16"/>
                <w:lang w:val="en-US"/>
              </w:rPr>
            </w:pPr>
            <w:r w:rsidRPr="009706C9">
              <w:rPr>
                <w:rFonts w:cs="Arial"/>
                <w:sz w:val="16"/>
                <w:szCs w:val="16"/>
                <w:lang w:val="en-US"/>
              </w:rPr>
              <w:t>Only for domestic bidders</w:t>
            </w:r>
          </w:p>
        </w:tc>
        <w:tc>
          <w:tcPr>
            <w:tcW w:w="391" w:type="pct"/>
            <w:vAlign w:val="center"/>
          </w:tcPr>
          <w:p w14:paraId="191C4BFC" w14:textId="40A1CBD7"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vAlign w:val="center"/>
          </w:tcPr>
          <w:p w14:paraId="6D9BC6BB" w14:textId="208F3933" w:rsidR="004B7476" w:rsidRPr="009706C9" w:rsidRDefault="001B4B59" w:rsidP="001B4B59">
            <w:pPr>
              <w:pStyle w:val="Corpodetexto"/>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78" w:type="pct"/>
            <w:vAlign w:val="center"/>
          </w:tcPr>
          <w:p w14:paraId="0C23D904" w14:textId="4C3D4332"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522" w:type="pct"/>
            <w:vAlign w:val="center"/>
          </w:tcPr>
          <w:p w14:paraId="56492347" w14:textId="0CE8CA52"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8" w:type="pct"/>
            <w:vAlign w:val="center"/>
          </w:tcPr>
          <w:p w14:paraId="4EDB36CE" w14:textId="5D8AB1EB"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9" w:type="pct"/>
            <w:vAlign w:val="center"/>
          </w:tcPr>
          <w:p w14:paraId="4AD258C6" w14:textId="05FBD444"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r>
      <w:tr w:rsidR="00E33C92" w:rsidRPr="009706C9" w14:paraId="7160643D" w14:textId="77777777" w:rsidTr="00E33C92">
        <w:trPr>
          <w:cantSplit/>
          <w:trHeight w:val="638"/>
        </w:trPr>
        <w:tc>
          <w:tcPr>
            <w:tcW w:w="522" w:type="pct"/>
            <w:vMerge/>
            <w:vAlign w:val="center"/>
          </w:tcPr>
          <w:p w14:paraId="7ABEE8A4" w14:textId="77777777" w:rsidR="004B7476" w:rsidRPr="009706C9" w:rsidRDefault="004B7476" w:rsidP="000E388F">
            <w:pPr>
              <w:pStyle w:val="Corpodetexto"/>
              <w:spacing w:before="120" w:after="120"/>
              <w:jc w:val="left"/>
              <w:rPr>
                <w:rFonts w:cs="Arial"/>
                <w:sz w:val="16"/>
                <w:szCs w:val="16"/>
                <w:lang w:val="en-US"/>
              </w:rPr>
            </w:pPr>
          </w:p>
        </w:tc>
        <w:tc>
          <w:tcPr>
            <w:tcW w:w="348" w:type="pct"/>
            <w:vAlign w:val="center"/>
          </w:tcPr>
          <w:p w14:paraId="08EFDAAA" w14:textId="77777777" w:rsidR="004B7476" w:rsidRPr="009706C9" w:rsidRDefault="004B7476" w:rsidP="002123D8">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w:t>
            </w:r>
            <w:r w:rsidR="002123D8" w:rsidRPr="009706C9">
              <w:rPr>
                <w:rFonts w:cs="Arial"/>
                <w:sz w:val="16"/>
                <w:szCs w:val="16"/>
                <w:lang w:val="en-US"/>
              </w:rPr>
              <w:t>e</w:t>
            </w:r>
            <w:r w:rsidRPr="009706C9">
              <w:rPr>
                <w:rFonts w:cs="Arial"/>
                <w:sz w:val="16"/>
                <w:szCs w:val="16"/>
                <w:lang w:val="en-US"/>
              </w:rPr>
              <w:t>)</w:t>
            </w:r>
          </w:p>
        </w:tc>
        <w:tc>
          <w:tcPr>
            <w:tcW w:w="913" w:type="pct"/>
            <w:vAlign w:val="center"/>
          </w:tcPr>
          <w:p w14:paraId="315F1014" w14:textId="77777777" w:rsidR="003B54D1" w:rsidRPr="009706C9" w:rsidRDefault="002E2CDF" w:rsidP="00774525">
            <w:pPr>
              <w:pStyle w:val="Corpodetexto"/>
              <w:jc w:val="left"/>
              <w:rPr>
                <w:rStyle w:val="tw4winMark"/>
                <w:color w:val="auto"/>
                <w:lang w:val="en-US"/>
              </w:rPr>
            </w:pPr>
            <w:r w:rsidRPr="009706C9">
              <w:rPr>
                <w:rFonts w:cs="Arial"/>
                <w:sz w:val="16"/>
                <w:szCs w:val="16"/>
                <w:lang w:val="en-US"/>
              </w:rPr>
              <w:t xml:space="preserve">Joint Clearance Certificate or Liability Certificate with Clearance Effects with Respect to Debits related to Federal Taxes and the Federal Debt Roster, issued by the Attorney General of the National Treasury </w:t>
            </w:r>
            <w:r w:rsidR="00D00CB9" w:rsidRPr="009706C9">
              <w:rPr>
                <w:rFonts w:cs="Arial"/>
                <w:sz w:val="16"/>
                <w:szCs w:val="16"/>
                <w:lang w:val="en-US"/>
              </w:rPr>
              <w:t>–</w:t>
            </w:r>
            <w:r w:rsidRPr="009706C9">
              <w:rPr>
                <w:rFonts w:cs="Arial"/>
                <w:sz w:val="16"/>
                <w:szCs w:val="16"/>
                <w:lang w:val="en-US"/>
              </w:rPr>
              <w:t xml:space="preserve"> PGFN</w:t>
            </w:r>
            <w:r w:rsidR="00D00CB9" w:rsidRPr="009706C9">
              <w:rPr>
                <w:rFonts w:cs="Arial"/>
                <w:sz w:val="16"/>
                <w:szCs w:val="16"/>
                <w:lang w:val="en-US"/>
              </w:rPr>
              <w:t xml:space="preserve"> </w:t>
            </w:r>
          </w:p>
          <w:p w14:paraId="74A45258" w14:textId="26F889F0" w:rsidR="004B7476" w:rsidRPr="009706C9" w:rsidRDefault="002E2CDF" w:rsidP="00774525">
            <w:pPr>
              <w:pStyle w:val="Corpodetexto"/>
              <w:jc w:val="left"/>
              <w:rPr>
                <w:rFonts w:cs="Arial"/>
                <w:sz w:val="16"/>
                <w:szCs w:val="16"/>
                <w:lang w:val="en-US"/>
              </w:rPr>
            </w:pPr>
            <w:r w:rsidRPr="009706C9">
              <w:rPr>
                <w:rFonts w:cs="Arial"/>
                <w:sz w:val="16"/>
                <w:szCs w:val="16"/>
                <w:lang w:val="en-US"/>
              </w:rPr>
              <w:t>Certificate of Good Standing with FGTS (CRF)</w:t>
            </w:r>
            <w:r w:rsidRPr="009706C9">
              <w:rPr>
                <w:rFonts w:cs="Arial"/>
                <w:sz w:val="16"/>
                <w:szCs w:val="16"/>
                <w:vertAlign w:val="superscript"/>
                <w:lang w:val="en-US"/>
              </w:rPr>
              <w:t>4</w:t>
            </w:r>
          </w:p>
        </w:tc>
        <w:tc>
          <w:tcPr>
            <w:tcW w:w="478" w:type="pct"/>
            <w:vAlign w:val="center"/>
          </w:tcPr>
          <w:p w14:paraId="5EF7E8B6" w14:textId="1FD0BD09" w:rsidR="004B7476" w:rsidRPr="009706C9" w:rsidRDefault="001B4B59" w:rsidP="000E388F">
            <w:pPr>
              <w:pStyle w:val="Corpodetexto"/>
              <w:jc w:val="center"/>
              <w:rPr>
                <w:rFonts w:cs="Arial"/>
                <w:sz w:val="16"/>
                <w:szCs w:val="16"/>
                <w:lang w:val="en-US"/>
              </w:rPr>
            </w:pPr>
            <w:r w:rsidRPr="009706C9">
              <w:rPr>
                <w:rFonts w:cs="Arial"/>
                <w:sz w:val="16"/>
                <w:szCs w:val="16"/>
                <w:lang w:val="en-US"/>
              </w:rPr>
              <w:t>Only for domestic bidders</w:t>
            </w:r>
          </w:p>
        </w:tc>
        <w:tc>
          <w:tcPr>
            <w:tcW w:w="391" w:type="pct"/>
            <w:vAlign w:val="center"/>
          </w:tcPr>
          <w:p w14:paraId="67A779F0" w14:textId="4FA4F79E"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vAlign w:val="center"/>
          </w:tcPr>
          <w:p w14:paraId="1EFDD4A4" w14:textId="210B7472" w:rsidR="004B7476" w:rsidRPr="009706C9" w:rsidRDefault="001B4B59"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78" w:type="pct"/>
            <w:vAlign w:val="center"/>
          </w:tcPr>
          <w:p w14:paraId="0AD35300" w14:textId="558EBEC3"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522" w:type="pct"/>
            <w:vAlign w:val="center"/>
          </w:tcPr>
          <w:p w14:paraId="6823DC0C" w14:textId="0CF85468"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8" w:type="pct"/>
            <w:vAlign w:val="center"/>
          </w:tcPr>
          <w:p w14:paraId="42BDA947" w14:textId="5A4AB677"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9" w:type="pct"/>
            <w:vAlign w:val="center"/>
          </w:tcPr>
          <w:p w14:paraId="0113D85F" w14:textId="59A363CE"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r>
      <w:tr w:rsidR="00E33C92" w:rsidRPr="009706C9" w14:paraId="0E7E7145" w14:textId="77777777" w:rsidTr="00E33C92">
        <w:trPr>
          <w:cantSplit/>
          <w:trHeight w:val="638"/>
        </w:trPr>
        <w:tc>
          <w:tcPr>
            <w:tcW w:w="522" w:type="pct"/>
            <w:vMerge/>
            <w:vAlign w:val="center"/>
          </w:tcPr>
          <w:p w14:paraId="19F26D0D" w14:textId="77777777" w:rsidR="004B7476" w:rsidRPr="009706C9" w:rsidRDefault="004B7476" w:rsidP="002E2CDF">
            <w:pPr>
              <w:pStyle w:val="Corpodetexto"/>
              <w:spacing w:before="120" w:after="120"/>
              <w:jc w:val="left"/>
              <w:rPr>
                <w:rFonts w:cs="Arial"/>
                <w:sz w:val="16"/>
                <w:szCs w:val="16"/>
                <w:lang w:val="en-US"/>
              </w:rPr>
            </w:pPr>
          </w:p>
        </w:tc>
        <w:tc>
          <w:tcPr>
            <w:tcW w:w="348" w:type="pct"/>
            <w:vAlign w:val="center"/>
          </w:tcPr>
          <w:p w14:paraId="044E5887" w14:textId="77777777" w:rsidR="004B7476" w:rsidRPr="009706C9" w:rsidRDefault="004B7476" w:rsidP="002E2CDF">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w:t>
            </w:r>
            <w:r w:rsidR="002123D8" w:rsidRPr="009706C9">
              <w:rPr>
                <w:rFonts w:cs="Arial"/>
                <w:sz w:val="16"/>
                <w:szCs w:val="16"/>
                <w:lang w:val="en-US"/>
              </w:rPr>
              <w:t>f</w:t>
            </w:r>
            <w:r w:rsidRPr="009706C9">
              <w:rPr>
                <w:rFonts w:cs="Arial"/>
                <w:sz w:val="16"/>
                <w:szCs w:val="16"/>
                <w:lang w:val="en-US"/>
              </w:rPr>
              <w:t>)</w:t>
            </w:r>
          </w:p>
        </w:tc>
        <w:tc>
          <w:tcPr>
            <w:tcW w:w="913" w:type="pct"/>
            <w:vAlign w:val="center"/>
          </w:tcPr>
          <w:p w14:paraId="4CA6ED7D" w14:textId="586A327B" w:rsidR="004B7476" w:rsidRPr="009706C9" w:rsidRDefault="002E2CDF" w:rsidP="002E2CDF">
            <w:pPr>
              <w:pStyle w:val="Corpodetexto"/>
              <w:jc w:val="left"/>
              <w:rPr>
                <w:rFonts w:cs="Arial"/>
                <w:sz w:val="16"/>
                <w:szCs w:val="16"/>
                <w:lang w:val="en-US"/>
              </w:rPr>
            </w:pPr>
            <w:r w:rsidRPr="009706C9">
              <w:rPr>
                <w:rFonts w:cs="Arial"/>
                <w:sz w:val="16"/>
                <w:szCs w:val="16"/>
                <w:lang w:val="en-US"/>
              </w:rPr>
              <w:t>Certificate of Good Standing with FGTS (CRF)</w:t>
            </w:r>
            <w:r w:rsidRPr="009706C9">
              <w:rPr>
                <w:rFonts w:cs="Arial"/>
                <w:sz w:val="16"/>
                <w:szCs w:val="16"/>
                <w:vertAlign w:val="superscript"/>
                <w:lang w:val="en-US"/>
              </w:rPr>
              <w:t>4</w:t>
            </w:r>
          </w:p>
        </w:tc>
        <w:tc>
          <w:tcPr>
            <w:tcW w:w="478" w:type="pct"/>
            <w:vAlign w:val="center"/>
          </w:tcPr>
          <w:p w14:paraId="3AF1A1F6" w14:textId="3BAFC263" w:rsidR="004B7476" w:rsidRPr="009706C9" w:rsidRDefault="001B4B59" w:rsidP="002E2CDF">
            <w:pPr>
              <w:pStyle w:val="Corpodetexto"/>
              <w:jc w:val="center"/>
              <w:rPr>
                <w:rFonts w:cs="Arial"/>
                <w:sz w:val="16"/>
                <w:szCs w:val="16"/>
                <w:lang w:val="en-US"/>
              </w:rPr>
            </w:pPr>
            <w:r w:rsidRPr="009706C9">
              <w:rPr>
                <w:rFonts w:cs="Arial"/>
                <w:sz w:val="16"/>
                <w:szCs w:val="16"/>
                <w:lang w:val="en-US"/>
              </w:rPr>
              <w:t>Only for domestic bidders</w:t>
            </w:r>
          </w:p>
        </w:tc>
        <w:tc>
          <w:tcPr>
            <w:tcW w:w="391" w:type="pct"/>
            <w:vAlign w:val="center"/>
          </w:tcPr>
          <w:p w14:paraId="62DF3421" w14:textId="0070E263" w:rsidR="004B7476" w:rsidRPr="009706C9" w:rsidRDefault="001B4B59" w:rsidP="002E2CDF">
            <w:pPr>
              <w:pStyle w:val="Corpodetexto"/>
              <w:jc w:val="center"/>
              <w:rPr>
                <w:rFonts w:cs="Arial"/>
                <w:sz w:val="16"/>
                <w:szCs w:val="16"/>
                <w:lang w:val="en-US"/>
              </w:rPr>
            </w:pPr>
            <w:r w:rsidRPr="009706C9">
              <w:rPr>
                <w:rFonts w:cs="Arial"/>
                <w:sz w:val="16"/>
                <w:szCs w:val="16"/>
                <w:lang w:val="en-US"/>
              </w:rPr>
              <w:t>No</w:t>
            </w:r>
          </w:p>
        </w:tc>
        <w:tc>
          <w:tcPr>
            <w:tcW w:w="391" w:type="pct"/>
            <w:vAlign w:val="center"/>
          </w:tcPr>
          <w:p w14:paraId="27DFC70F" w14:textId="69ECBDDB" w:rsidR="004B7476" w:rsidRPr="009706C9" w:rsidRDefault="001B4B59" w:rsidP="002E2CD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78" w:type="pct"/>
            <w:vAlign w:val="center"/>
          </w:tcPr>
          <w:p w14:paraId="4EE44199" w14:textId="3A643D5C" w:rsidR="004B7476" w:rsidRPr="009706C9" w:rsidRDefault="001B4B59" w:rsidP="002E2CDF">
            <w:pPr>
              <w:pStyle w:val="Corpodetexto"/>
              <w:jc w:val="center"/>
              <w:rPr>
                <w:rFonts w:cs="Arial"/>
                <w:sz w:val="16"/>
                <w:szCs w:val="16"/>
                <w:lang w:val="en-US"/>
              </w:rPr>
            </w:pPr>
            <w:r w:rsidRPr="009706C9">
              <w:rPr>
                <w:rFonts w:cs="Arial"/>
                <w:sz w:val="16"/>
                <w:szCs w:val="16"/>
                <w:lang w:val="en-US"/>
              </w:rPr>
              <w:t>Not applicable</w:t>
            </w:r>
          </w:p>
        </w:tc>
        <w:tc>
          <w:tcPr>
            <w:tcW w:w="522" w:type="pct"/>
            <w:vAlign w:val="center"/>
          </w:tcPr>
          <w:p w14:paraId="25B5586F" w14:textId="464565E8" w:rsidR="004B7476" w:rsidRPr="009706C9" w:rsidRDefault="001B4B59" w:rsidP="002E2CDF">
            <w:pPr>
              <w:pStyle w:val="Corpodetexto"/>
              <w:jc w:val="center"/>
              <w:rPr>
                <w:rFonts w:cs="Arial"/>
                <w:sz w:val="16"/>
                <w:szCs w:val="16"/>
                <w:lang w:val="en-US"/>
              </w:rPr>
            </w:pPr>
            <w:r w:rsidRPr="009706C9">
              <w:rPr>
                <w:rFonts w:cs="Arial"/>
                <w:sz w:val="16"/>
                <w:szCs w:val="16"/>
                <w:lang w:val="en-US"/>
              </w:rPr>
              <w:t>Not applicable</w:t>
            </w:r>
          </w:p>
        </w:tc>
        <w:tc>
          <w:tcPr>
            <w:tcW w:w="478" w:type="pct"/>
            <w:vAlign w:val="center"/>
          </w:tcPr>
          <w:p w14:paraId="390E6999" w14:textId="4F946D4C" w:rsidR="004B7476" w:rsidRPr="009706C9" w:rsidRDefault="001B4B59" w:rsidP="002E2CDF">
            <w:pPr>
              <w:pStyle w:val="Corpodetexto"/>
              <w:jc w:val="center"/>
              <w:rPr>
                <w:rFonts w:cs="Arial"/>
                <w:sz w:val="16"/>
                <w:szCs w:val="16"/>
                <w:lang w:val="en-US"/>
              </w:rPr>
            </w:pPr>
            <w:r w:rsidRPr="009706C9">
              <w:rPr>
                <w:rFonts w:cs="Arial"/>
                <w:sz w:val="16"/>
                <w:szCs w:val="16"/>
                <w:lang w:val="en-US"/>
              </w:rPr>
              <w:t>Not applicable</w:t>
            </w:r>
          </w:p>
        </w:tc>
        <w:tc>
          <w:tcPr>
            <w:tcW w:w="479" w:type="pct"/>
            <w:vAlign w:val="center"/>
          </w:tcPr>
          <w:p w14:paraId="78F5F329" w14:textId="6DBAD9EE" w:rsidR="004B7476" w:rsidRPr="009706C9" w:rsidRDefault="001B4B59" w:rsidP="002E2CDF">
            <w:pPr>
              <w:pStyle w:val="Corpodetexto"/>
              <w:jc w:val="center"/>
              <w:rPr>
                <w:rFonts w:cs="Arial"/>
                <w:sz w:val="16"/>
                <w:szCs w:val="16"/>
                <w:lang w:val="en-US"/>
              </w:rPr>
            </w:pPr>
            <w:r w:rsidRPr="009706C9">
              <w:rPr>
                <w:rFonts w:cs="Arial"/>
                <w:sz w:val="16"/>
                <w:szCs w:val="16"/>
                <w:lang w:val="en-US"/>
              </w:rPr>
              <w:t>Not applicable</w:t>
            </w:r>
          </w:p>
        </w:tc>
      </w:tr>
      <w:tr w:rsidR="00E33C92" w:rsidRPr="009706C9" w14:paraId="47609798" w14:textId="77777777" w:rsidTr="00E33C92">
        <w:trPr>
          <w:cantSplit/>
          <w:trHeight w:val="638"/>
        </w:trPr>
        <w:tc>
          <w:tcPr>
            <w:tcW w:w="522" w:type="pct"/>
            <w:vMerge/>
            <w:vAlign w:val="center"/>
          </w:tcPr>
          <w:p w14:paraId="23CC23D5" w14:textId="77777777" w:rsidR="004B7476" w:rsidRPr="009706C9" w:rsidRDefault="004B7476" w:rsidP="002E2CDF">
            <w:pPr>
              <w:pStyle w:val="Corpodetexto"/>
              <w:spacing w:before="120" w:after="120"/>
              <w:jc w:val="left"/>
              <w:rPr>
                <w:rFonts w:cs="Arial"/>
                <w:sz w:val="16"/>
                <w:szCs w:val="16"/>
                <w:lang w:val="en-US"/>
              </w:rPr>
            </w:pPr>
          </w:p>
        </w:tc>
        <w:tc>
          <w:tcPr>
            <w:tcW w:w="348" w:type="pct"/>
            <w:vAlign w:val="center"/>
          </w:tcPr>
          <w:p w14:paraId="69876BF5" w14:textId="77777777" w:rsidR="004B7476" w:rsidRPr="009706C9" w:rsidRDefault="004B7476" w:rsidP="002123D8">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1</w:t>
            </w:r>
            <w:r w:rsidRPr="009706C9">
              <w:rPr>
                <w:rFonts w:cs="Arial"/>
                <w:sz w:val="16"/>
                <w:szCs w:val="16"/>
                <w:lang w:val="en-US"/>
              </w:rPr>
              <w:t xml:space="preserve"> </w:t>
            </w:r>
            <w:r w:rsidR="002123D8" w:rsidRPr="009706C9">
              <w:rPr>
                <w:rFonts w:cs="Arial"/>
                <w:sz w:val="16"/>
                <w:szCs w:val="16"/>
                <w:lang w:val="en-US"/>
              </w:rPr>
              <w:t>g</w:t>
            </w:r>
            <w:r w:rsidRPr="009706C9">
              <w:rPr>
                <w:rFonts w:cs="Arial"/>
                <w:sz w:val="16"/>
                <w:szCs w:val="16"/>
                <w:lang w:val="en-US"/>
              </w:rPr>
              <w:t>)</w:t>
            </w:r>
          </w:p>
        </w:tc>
        <w:tc>
          <w:tcPr>
            <w:tcW w:w="913" w:type="pct"/>
            <w:vAlign w:val="center"/>
          </w:tcPr>
          <w:p w14:paraId="0B457E15" w14:textId="36162D36" w:rsidR="004B7476" w:rsidRPr="009706C9" w:rsidRDefault="002E2CDF" w:rsidP="000E388F">
            <w:pPr>
              <w:pStyle w:val="Corpodetexto"/>
              <w:jc w:val="left"/>
              <w:rPr>
                <w:rFonts w:cs="Arial"/>
                <w:sz w:val="16"/>
                <w:szCs w:val="16"/>
                <w:lang w:val="en-US"/>
              </w:rPr>
            </w:pPr>
            <w:r w:rsidRPr="009706C9">
              <w:rPr>
                <w:rFonts w:cs="Arial"/>
                <w:sz w:val="16"/>
                <w:szCs w:val="16"/>
                <w:lang w:val="en-US"/>
              </w:rPr>
              <w:t>Labor Debt Clearance Certificate</w:t>
            </w:r>
            <w:r w:rsidRPr="009706C9">
              <w:rPr>
                <w:rFonts w:cs="Arial"/>
                <w:sz w:val="16"/>
                <w:szCs w:val="16"/>
                <w:vertAlign w:val="superscript"/>
                <w:lang w:val="en-US"/>
              </w:rPr>
              <w:t>4</w:t>
            </w:r>
          </w:p>
        </w:tc>
        <w:tc>
          <w:tcPr>
            <w:tcW w:w="478" w:type="pct"/>
            <w:vAlign w:val="center"/>
          </w:tcPr>
          <w:p w14:paraId="0402AA93" w14:textId="77AF15D6" w:rsidR="004B7476" w:rsidRPr="009706C9" w:rsidRDefault="001B4B59" w:rsidP="000E388F">
            <w:pPr>
              <w:pStyle w:val="Corpodetexto"/>
              <w:jc w:val="center"/>
              <w:rPr>
                <w:rFonts w:cs="Arial"/>
                <w:sz w:val="16"/>
                <w:szCs w:val="16"/>
                <w:lang w:val="en-US"/>
              </w:rPr>
            </w:pPr>
            <w:r w:rsidRPr="009706C9">
              <w:rPr>
                <w:rFonts w:cs="Arial"/>
                <w:sz w:val="16"/>
                <w:szCs w:val="16"/>
                <w:lang w:val="en-US"/>
              </w:rPr>
              <w:t>Only for domestic bidders</w:t>
            </w:r>
          </w:p>
        </w:tc>
        <w:tc>
          <w:tcPr>
            <w:tcW w:w="391" w:type="pct"/>
            <w:vAlign w:val="center"/>
          </w:tcPr>
          <w:p w14:paraId="75566CB1" w14:textId="56E1C3E1"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vAlign w:val="center"/>
          </w:tcPr>
          <w:p w14:paraId="0F94B159" w14:textId="0F7971F9" w:rsidR="004B7476" w:rsidRPr="009706C9" w:rsidRDefault="001B4B59"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478" w:type="pct"/>
            <w:vAlign w:val="center"/>
          </w:tcPr>
          <w:p w14:paraId="56645E4D" w14:textId="09717186"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522" w:type="pct"/>
            <w:vAlign w:val="center"/>
          </w:tcPr>
          <w:p w14:paraId="638287F0" w14:textId="4AD72BF9"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8" w:type="pct"/>
            <w:vAlign w:val="center"/>
          </w:tcPr>
          <w:p w14:paraId="21A5E578" w14:textId="2287CB69"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c>
          <w:tcPr>
            <w:tcW w:w="479" w:type="pct"/>
            <w:vAlign w:val="center"/>
          </w:tcPr>
          <w:p w14:paraId="7460F9EB" w14:textId="03169168" w:rsidR="004B7476" w:rsidRPr="009706C9" w:rsidRDefault="001B4B59" w:rsidP="000E388F">
            <w:pPr>
              <w:pStyle w:val="Corpodetexto"/>
              <w:jc w:val="center"/>
              <w:rPr>
                <w:rFonts w:cs="Arial"/>
                <w:sz w:val="16"/>
                <w:szCs w:val="16"/>
                <w:lang w:val="en-US"/>
              </w:rPr>
            </w:pPr>
            <w:r w:rsidRPr="009706C9">
              <w:rPr>
                <w:rFonts w:cs="Arial"/>
                <w:sz w:val="16"/>
                <w:szCs w:val="16"/>
                <w:lang w:val="en-US"/>
              </w:rPr>
              <w:t>Not applicable</w:t>
            </w:r>
          </w:p>
        </w:tc>
      </w:tr>
      <w:tr w:rsidR="00E33C92" w:rsidRPr="009706C9" w14:paraId="178BE5C5" w14:textId="77777777" w:rsidTr="00E33C92">
        <w:trPr>
          <w:cantSplit/>
          <w:trHeight w:val="560"/>
        </w:trPr>
        <w:tc>
          <w:tcPr>
            <w:tcW w:w="522" w:type="pct"/>
            <w:vMerge w:val="restart"/>
            <w:vAlign w:val="center"/>
          </w:tcPr>
          <w:p w14:paraId="5FA4795C" w14:textId="6C682E9B" w:rsidR="004B7476" w:rsidRPr="009706C9" w:rsidRDefault="001B4B59" w:rsidP="001B4B59">
            <w:pPr>
              <w:pStyle w:val="Corpodetexto"/>
              <w:spacing w:before="120" w:after="120" w:line="280" w:lineRule="auto"/>
              <w:jc w:val="left"/>
              <w:rPr>
                <w:rFonts w:cs="Arial"/>
                <w:b/>
                <w:sz w:val="16"/>
                <w:szCs w:val="16"/>
                <w:lang w:val="en-US"/>
              </w:rPr>
            </w:pPr>
            <w:r w:rsidRPr="009706C9">
              <w:rPr>
                <w:rFonts w:cs="Arial"/>
                <w:b/>
                <w:sz w:val="16"/>
                <w:szCs w:val="16"/>
                <w:lang w:val="en-US"/>
              </w:rPr>
              <w:t>7.2 Technical Qualification</w:t>
            </w:r>
          </w:p>
        </w:tc>
        <w:tc>
          <w:tcPr>
            <w:tcW w:w="348" w:type="pct"/>
            <w:tcBorders>
              <w:top w:val="single" w:sz="4" w:space="0" w:color="auto"/>
              <w:bottom w:val="single" w:sz="4" w:space="0" w:color="auto"/>
            </w:tcBorders>
            <w:vAlign w:val="center"/>
          </w:tcPr>
          <w:p w14:paraId="43D0A1C7" w14:textId="77777777" w:rsidR="004B7476" w:rsidRPr="009706C9" w:rsidRDefault="004B7476" w:rsidP="00072323">
            <w:pPr>
              <w:pStyle w:val="Corpodetexto"/>
              <w:spacing w:before="120" w:after="120"/>
              <w:jc w:val="center"/>
              <w:rPr>
                <w:rFonts w:cs="Arial"/>
                <w:sz w:val="16"/>
                <w:szCs w:val="16"/>
                <w:lang w:val="en-US"/>
              </w:rPr>
            </w:pPr>
            <w:r w:rsidRPr="009706C9">
              <w:rPr>
                <w:rFonts w:cs="Arial"/>
                <w:sz w:val="16"/>
                <w:szCs w:val="16"/>
                <w:lang w:val="en-US"/>
              </w:rPr>
              <w:t>7.</w:t>
            </w:r>
            <w:r w:rsidR="002123D8" w:rsidRPr="009706C9">
              <w:rPr>
                <w:rFonts w:cs="Arial"/>
                <w:sz w:val="16"/>
                <w:szCs w:val="16"/>
                <w:lang w:val="en-US"/>
              </w:rPr>
              <w:t>2</w:t>
            </w:r>
          </w:p>
        </w:tc>
        <w:tc>
          <w:tcPr>
            <w:tcW w:w="913" w:type="pct"/>
            <w:tcBorders>
              <w:top w:val="single" w:sz="4" w:space="0" w:color="auto"/>
              <w:bottom w:val="single" w:sz="4" w:space="0" w:color="auto"/>
            </w:tcBorders>
            <w:vAlign w:val="center"/>
          </w:tcPr>
          <w:p w14:paraId="35DB2397" w14:textId="2E324B2C" w:rsidR="004B7476" w:rsidRPr="009706C9" w:rsidRDefault="002E2CDF" w:rsidP="000E388F">
            <w:pPr>
              <w:pStyle w:val="Corpodetexto"/>
              <w:jc w:val="left"/>
              <w:rPr>
                <w:rFonts w:cs="Arial"/>
                <w:sz w:val="16"/>
                <w:szCs w:val="16"/>
                <w:lang w:val="en-US"/>
              </w:rPr>
            </w:pPr>
            <w:r w:rsidRPr="009706C9">
              <w:rPr>
                <w:rFonts w:cs="Arial"/>
                <w:sz w:val="16"/>
                <w:szCs w:val="16"/>
                <w:lang w:val="en-US"/>
              </w:rPr>
              <w:t>Technical summary</w:t>
            </w:r>
          </w:p>
        </w:tc>
        <w:tc>
          <w:tcPr>
            <w:tcW w:w="478" w:type="pct"/>
            <w:tcBorders>
              <w:top w:val="single" w:sz="4" w:space="0" w:color="auto"/>
              <w:bottom w:val="single" w:sz="4" w:space="0" w:color="auto"/>
            </w:tcBorders>
            <w:vAlign w:val="center"/>
          </w:tcPr>
          <w:p w14:paraId="32F11898"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391" w:type="pct"/>
            <w:tcBorders>
              <w:top w:val="single" w:sz="4" w:space="0" w:color="auto"/>
              <w:bottom w:val="single" w:sz="4" w:space="0" w:color="auto"/>
            </w:tcBorders>
            <w:vAlign w:val="center"/>
          </w:tcPr>
          <w:p w14:paraId="664956A8" w14:textId="412F89BF" w:rsidR="004B7476" w:rsidRPr="009706C9" w:rsidRDefault="001B4B59" w:rsidP="000E388F">
            <w:pPr>
              <w:pStyle w:val="Corpodetexto"/>
              <w:jc w:val="center"/>
              <w:rPr>
                <w:rFonts w:cs="Arial"/>
                <w:bCs/>
                <w:sz w:val="16"/>
                <w:szCs w:val="16"/>
                <w:lang w:val="en-US"/>
              </w:rPr>
            </w:pPr>
            <w:r w:rsidRPr="009706C9">
              <w:rPr>
                <w:rFonts w:cs="Arial"/>
                <w:bCs/>
                <w:sz w:val="16"/>
                <w:szCs w:val="16"/>
                <w:lang w:val="en-US"/>
              </w:rPr>
              <w:t xml:space="preserve">ANNEXES </w:t>
            </w:r>
            <w:r w:rsidR="004B7476" w:rsidRPr="009706C9">
              <w:rPr>
                <w:rFonts w:cs="Arial"/>
                <w:bCs/>
                <w:sz w:val="16"/>
                <w:szCs w:val="16"/>
                <w:lang w:val="en-US"/>
              </w:rPr>
              <w:t>XVII, XVIII, XIX, XX</w:t>
            </w:r>
          </w:p>
        </w:tc>
        <w:tc>
          <w:tcPr>
            <w:tcW w:w="391" w:type="pct"/>
            <w:tcBorders>
              <w:top w:val="single" w:sz="4" w:space="0" w:color="auto"/>
              <w:bottom w:val="single" w:sz="4" w:space="0" w:color="auto"/>
            </w:tcBorders>
            <w:vAlign w:val="center"/>
          </w:tcPr>
          <w:p w14:paraId="268E6A43" w14:textId="2B9A1178" w:rsidR="004B7476" w:rsidRPr="009706C9" w:rsidRDefault="001B4B59" w:rsidP="000E388F">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408F5026"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5502AA67"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62502122" w14:textId="056B4BE7" w:rsidR="004B7476" w:rsidRPr="009706C9" w:rsidRDefault="001B4B59" w:rsidP="000E388F">
            <w:pPr>
              <w:pStyle w:val="Corpodetexto"/>
              <w:jc w:val="center"/>
              <w:rPr>
                <w:rFonts w:cs="Arial"/>
                <w:sz w:val="18"/>
                <w:szCs w:val="18"/>
                <w:lang w:val="en-US"/>
              </w:rPr>
            </w:pPr>
            <w:r w:rsidRPr="009706C9">
              <w:rPr>
                <w:rFonts w:cs="Arial"/>
                <w:sz w:val="16"/>
                <w:szCs w:val="16"/>
                <w:lang w:val="en-US"/>
              </w:rPr>
              <w:t>Not applicable. See the form in the annex.</w:t>
            </w:r>
            <w:r w:rsidR="003C20B1" w:rsidRPr="009706C9">
              <w:rPr>
                <w:rFonts w:cs="Arial"/>
                <w:sz w:val="16"/>
                <w:szCs w:val="16"/>
                <w:vertAlign w:val="superscript"/>
                <w:lang w:val="en-US"/>
              </w:rPr>
              <w:t>1</w:t>
            </w:r>
          </w:p>
        </w:tc>
        <w:tc>
          <w:tcPr>
            <w:tcW w:w="479" w:type="pct"/>
            <w:tcBorders>
              <w:top w:val="single" w:sz="4" w:space="0" w:color="auto"/>
              <w:bottom w:val="single" w:sz="4" w:space="0" w:color="auto"/>
            </w:tcBorders>
            <w:vAlign w:val="center"/>
          </w:tcPr>
          <w:p w14:paraId="37140EE3"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1D581C25" w14:textId="77777777" w:rsidTr="00E33C92">
        <w:trPr>
          <w:cantSplit/>
          <w:trHeight w:val="638"/>
        </w:trPr>
        <w:tc>
          <w:tcPr>
            <w:tcW w:w="522" w:type="pct"/>
            <w:vMerge/>
            <w:vAlign w:val="center"/>
          </w:tcPr>
          <w:p w14:paraId="6CFA7F18" w14:textId="77777777" w:rsidR="004B7476" w:rsidRPr="009706C9" w:rsidRDefault="004B7476" w:rsidP="000E388F">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60EAB553" w14:textId="77777777" w:rsidR="004B7476" w:rsidRPr="009706C9" w:rsidRDefault="004B7476" w:rsidP="000E388F">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2</w:t>
            </w:r>
            <w:r w:rsidRPr="009706C9">
              <w:rPr>
                <w:rFonts w:cs="Arial"/>
                <w:sz w:val="16"/>
                <w:szCs w:val="16"/>
                <w:lang w:val="en-US"/>
              </w:rPr>
              <w:t>.1.1.5</w:t>
            </w:r>
          </w:p>
        </w:tc>
        <w:tc>
          <w:tcPr>
            <w:tcW w:w="913" w:type="pct"/>
            <w:tcBorders>
              <w:top w:val="single" w:sz="4" w:space="0" w:color="auto"/>
              <w:bottom w:val="single" w:sz="4" w:space="0" w:color="auto"/>
            </w:tcBorders>
            <w:vAlign w:val="center"/>
          </w:tcPr>
          <w:p w14:paraId="273B29DD" w14:textId="6BCD1CEF" w:rsidR="004B7476" w:rsidRPr="009706C9" w:rsidRDefault="002E2CDF" w:rsidP="000E388F">
            <w:pPr>
              <w:pStyle w:val="Corpodetexto"/>
              <w:jc w:val="left"/>
              <w:rPr>
                <w:rFonts w:cs="Arial"/>
                <w:sz w:val="16"/>
                <w:szCs w:val="16"/>
                <w:lang w:val="en-US"/>
              </w:rPr>
            </w:pPr>
            <w:r w:rsidRPr="009706C9">
              <w:rPr>
                <w:rFonts w:cs="Arial"/>
                <w:sz w:val="16"/>
                <w:szCs w:val="16"/>
                <w:lang w:val="en-US"/>
              </w:rPr>
              <w:t>Copy of the HSE policy</w:t>
            </w:r>
          </w:p>
        </w:tc>
        <w:tc>
          <w:tcPr>
            <w:tcW w:w="478" w:type="pct"/>
            <w:tcBorders>
              <w:top w:val="single" w:sz="4" w:space="0" w:color="auto"/>
              <w:bottom w:val="single" w:sz="4" w:space="0" w:color="auto"/>
            </w:tcBorders>
            <w:vAlign w:val="center"/>
          </w:tcPr>
          <w:p w14:paraId="23C1CEAA" w14:textId="2D117D83" w:rsidR="004B7476" w:rsidRPr="009706C9" w:rsidRDefault="001B4B59" w:rsidP="000E388F">
            <w:pPr>
              <w:pStyle w:val="Corpodetexto"/>
              <w:jc w:val="center"/>
              <w:rPr>
                <w:rFonts w:cs="Arial"/>
                <w:sz w:val="16"/>
                <w:szCs w:val="16"/>
                <w:lang w:val="en-US"/>
              </w:rPr>
            </w:pPr>
            <w:r w:rsidRPr="009706C9">
              <w:rPr>
                <w:rFonts w:cs="Arial"/>
                <w:sz w:val="16"/>
                <w:szCs w:val="16"/>
                <w:lang w:val="en-US"/>
              </w:rPr>
              <w:t>If applicable</w:t>
            </w:r>
          </w:p>
        </w:tc>
        <w:tc>
          <w:tcPr>
            <w:tcW w:w="391" w:type="pct"/>
            <w:tcBorders>
              <w:top w:val="single" w:sz="4" w:space="0" w:color="auto"/>
              <w:bottom w:val="single" w:sz="4" w:space="0" w:color="auto"/>
            </w:tcBorders>
            <w:vAlign w:val="center"/>
          </w:tcPr>
          <w:p w14:paraId="5D221F41" w14:textId="48044FED"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tcBorders>
              <w:top w:val="single" w:sz="4" w:space="0" w:color="auto"/>
              <w:bottom w:val="single" w:sz="4" w:space="0" w:color="auto"/>
            </w:tcBorders>
            <w:vAlign w:val="center"/>
          </w:tcPr>
          <w:p w14:paraId="0115F61B" w14:textId="5230FB2F" w:rsidR="004B7476" w:rsidRPr="009706C9" w:rsidRDefault="001B4B59" w:rsidP="000E388F">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428F1617"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064F579D"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2CE0C627"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461E8EC6"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31D6DFCC" w14:textId="77777777" w:rsidTr="00E33C92">
        <w:trPr>
          <w:cantSplit/>
          <w:trHeight w:val="638"/>
        </w:trPr>
        <w:tc>
          <w:tcPr>
            <w:tcW w:w="522" w:type="pct"/>
            <w:vMerge/>
            <w:vAlign w:val="center"/>
          </w:tcPr>
          <w:p w14:paraId="583C8597" w14:textId="77777777" w:rsidR="004B7476" w:rsidRPr="009706C9" w:rsidRDefault="004B7476" w:rsidP="000E388F">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24DDDD01" w14:textId="77777777" w:rsidR="004B7476" w:rsidRPr="009706C9" w:rsidRDefault="004B7476" w:rsidP="002123D8">
            <w:pPr>
              <w:pStyle w:val="Corpodetexto"/>
              <w:spacing w:before="120" w:after="120"/>
              <w:jc w:val="center"/>
              <w:rPr>
                <w:rFonts w:cs="Arial"/>
                <w:sz w:val="16"/>
                <w:szCs w:val="16"/>
                <w:lang w:val="en-US"/>
              </w:rPr>
            </w:pPr>
            <w:r w:rsidRPr="009706C9">
              <w:rPr>
                <w:rFonts w:cs="Arial"/>
                <w:sz w:val="16"/>
                <w:szCs w:val="16"/>
                <w:lang w:val="en-US"/>
              </w:rPr>
              <w:t xml:space="preserve">7. </w:t>
            </w:r>
            <w:r w:rsidR="002123D8" w:rsidRPr="009706C9">
              <w:rPr>
                <w:rFonts w:cs="Arial"/>
                <w:sz w:val="16"/>
                <w:szCs w:val="16"/>
                <w:lang w:val="en-US"/>
              </w:rPr>
              <w:t>2</w:t>
            </w:r>
            <w:r w:rsidRPr="009706C9">
              <w:rPr>
                <w:rFonts w:cs="Arial"/>
                <w:sz w:val="16"/>
                <w:szCs w:val="16"/>
                <w:lang w:val="en-US"/>
              </w:rPr>
              <w:t>.1.1.5</w:t>
            </w:r>
          </w:p>
        </w:tc>
        <w:tc>
          <w:tcPr>
            <w:tcW w:w="913" w:type="pct"/>
            <w:tcBorders>
              <w:top w:val="single" w:sz="4" w:space="0" w:color="auto"/>
              <w:bottom w:val="single" w:sz="4" w:space="0" w:color="auto"/>
            </w:tcBorders>
            <w:vAlign w:val="center"/>
          </w:tcPr>
          <w:p w14:paraId="6E743F76" w14:textId="5AD23784" w:rsidR="004B7476" w:rsidRPr="009706C9" w:rsidRDefault="002E2CDF" w:rsidP="000E388F">
            <w:pPr>
              <w:pStyle w:val="Corpodetexto"/>
              <w:jc w:val="left"/>
              <w:rPr>
                <w:rFonts w:cs="Arial"/>
                <w:sz w:val="16"/>
                <w:szCs w:val="16"/>
                <w:lang w:val="en-US"/>
              </w:rPr>
            </w:pPr>
            <w:r w:rsidRPr="009706C9">
              <w:rPr>
                <w:rFonts w:cs="Arial"/>
                <w:sz w:val="16"/>
                <w:szCs w:val="16"/>
                <w:lang w:val="en-US"/>
              </w:rPr>
              <w:t>Certificates of Integrated HSE Management System</w:t>
            </w:r>
          </w:p>
        </w:tc>
        <w:tc>
          <w:tcPr>
            <w:tcW w:w="478" w:type="pct"/>
            <w:tcBorders>
              <w:top w:val="single" w:sz="4" w:space="0" w:color="auto"/>
              <w:bottom w:val="single" w:sz="4" w:space="0" w:color="auto"/>
            </w:tcBorders>
            <w:vAlign w:val="center"/>
          </w:tcPr>
          <w:p w14:paraId="7CB3725F" w14:textId="5B59E979" w:rsidR="004B7476" w:rsidRPr="009706C9" w:rsidRDefault="001B4B59" w:rsidP="000E388F">
            <w:pPr>
              <w:pStyle w:val="Corpodetexto"/>
              <w:jc w:val="center"/>
              <w:rPr>
                <w:rFonts w:cs="Arial"/>
                <w:sz w:val="16"/>
                <w:szCs w:val="16"/>
                <w:lang w:val="en-US"/>
              </w:rPr>
            </w:pPr>
            <w:r w:rsidRPr="009706C9">
              <w:rPr>
                <w:rFonts w:cs="Arial"/>
                <w:sz w:val="16"/>
                <w:szCs w:val="16"/>
                <w:lang w:val="en-US"/>
              </w:rPr>
              <w:t>If applicable</w:t>
            </w:r>
          </w:p>
        </w:tc>
        <w:tc>
          <w:tcPr>
            <w:tcW w:w="391" w:type="pct"/>
            <w:tcBorders>
              <w:top w:val="single" w:sz="4" w:space="0" w:color="auto"/>
              <w:bottom w:val="single" w:sz="4" w:space="0" w:color="auto"/>
            </w:tcBorders>
            <w:vAlign w:val="center"/>
          </w:tcPr>
          <w:p w14:paraId="0B37A4EB" w14:textId="5634029D"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tcBorders>
              <w:top w:val="single" w:sz="4" w:space="0" w:color="auto"/>
              <w:bottom w:val="single" w:sz="4" w:space="0" w:color="auto"/>
            </w:tcBorders>
            <w:vAlign w:val="center"/>
          </w:tcPr>
          <w:p w14:paraId="70BE8F54" w14:textId="02E945A7" w:rsidR="004B7476" w:rsidRPr="009706C9" w:rsidRDefault="001B4B59" w:rsidP="000E388F">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598D800D"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24765A5A"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6B74EA30"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7F4915D1"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57CB130D" w14:textId="77777777" w:rsidTr="00E33C92">
        <w:trPr>
          <w:cantSplit/>
          <w:trHeight w:val="575"/>
        </w:trPr>
        <w:tc>
          <w:tcPr>
            <w:tcW w:w="522" w:type="pct"/>
            <w:vMerge w:val="restart"/>
            <w:vAlign w:val="center"/>
          </w:tcPr>
          <w:p w14:paraId="1B546C1B" w14:textId="0D3EBED6" w:rsidR="004B7476" w:rsidRPr="009706C9" w:rsidRDefault="001B4B59" w:rsidP="000E388F">
            <w:pPr>
              <w:pStyle w:val="Corpodetexto"/>
              <w:spacing w:before="120" w:after="120"/>
              <w:jc w:val="left"/>
              <w:rPr>
                <w:rFonts w:cs="Arial"/>
                <w:b/>
                <w:sz w:val="16"/>
                <w:szCs w:val="16"/>
                <w:lang w:val="en-US"/>
              </w:rPr>
            </w:pPr>
            <w:r w:rsidRPr="009706C9">
              <w:rPr>
                <w:rFonts w:cs="Arial"/>
                <w:b/>
                <w:sz w:val="16"/>
                <w:szCs w:val="16"/>
                <w:lang w:val="en-US"/>
              </w:rPr>
              <w:t>7.3 Financial Qualification</w:t>
            </w:r>
          </w:p>
        </w:tc>
        <w:tc>
          <w:tcPr>
            <w:tcW w:w="348" w:type="pct"/>
            <w:tcBorders>
              <w:top w:val="single" w:sz="4" w:space="0" w:color="auto"/>
              <w:bottom w:val="single" w:sz="4" w:space="0" w:color="auto"/>
            </w:tcBorders>
            <w:vAlign w:val="center"/>
          </w:tcPr>
          <w:p w14:paraId="10C3F6DE" w14:textId="77777777" w:rsidR="004B7476" w:rsidRPr="009706C9" w:rsidRDefault="004B7476"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3</w:t>
            </w:r>
            <w:r w:rsidRPr="009706C9">
              <w:rPr>
                <w:rFonts w:cs="Arial"/>
                <w:sz w:val="16"/>
                <w:szCs w:val="16"/>
                <w:lang w:val="en-US"/>
              </w:rPr>
              <w:t xml:space="preserve"> a)</w:t>
            </w:r>
          </w:p>
        </w:tc>
        <w:tc>
          <w:tcPr>
            <w:tcW w:w="913" w:type="pct"/>
            <w:tcBorders>
              <w:top w:val="single" w:sz="4" w:space="0" w:color="auto"/>
              <w:bottom w:val="single" w:sz="4" w:space="0" w:color="auto"/>
            </w:tcBorders>
            <w:vAlign w:val="center"/>
          </w:tcPr>
          <w:p w14:paraId="48E258D2" w14:textId="1939FF5D" w:rsidR="004B7476" w:rsidRPr="009706C9" w:rsidRDefault="002E2CDF" w:rsidP="000E388F">
            <w:pPr>
              <w:pStyle w:val="Corpodetexto"/>
              <w:jc w:val="left"/>
              <w:rPr>
                <w:rFonts w:cs="Arial"/>
                <w:sz w:val="16"/>
                <w:szCs w:val="16"/>
                <w:lang w:val="en-US"/>
              </w:rPr>
            </w:pPr>
            <w:r w:rsidRPr="009706C9">
              <w:rPr>
                <w:rFonts w:cs="Arial"/>
                <w:sz w:val="16"/>
                <w:szCs w:val="16"/>
                <w:lang w:val="en-US"/>
              </w:rPr>
              <w:t>Financial Statements</w:t>
            </w:r>
          </w:p>
        </w:tc>
        <w:tc>
          <w:tcPr>
            <w:tcW w:w="478" w:type="pct"/>
            <w:tcBorders>
              <w:top w:val="single" w:sz="4" w:space="0" w:color="auto"/>
              <w:bottom w:val="single" w:sz="4" w:space="0" w:color="auto"/>
            </w:tcBorders>
            <w:vAlign w:val="center"/>
          </w:tcPr>
          <w:p w14:paraId="2E7656A4"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391" w:type="pct"/>
            <w:tcBorders>
              <w:top w:val="single" w:sz="4" w:space="0" w:color="auto"/>
              <w:bottom w:val="single" w:sz="4" w:space="0" w:color="auto"/>
            </w:tcBorders>
            <w:vAlign w:val="center"/>
          </w:tcPr>
          <w:p w14:paraId="0CE6B011" w14:textId="72E5F329"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tcBorders>
              <w:top w:val="single" w:sz="4" w:space="0" w:color="auto"/>
              <w:bottom w:val="single" w:sz="4" w:space="0" w:color="auto"/>
            </w:tcBorders>
            <w:vAlign w:val="center"/>
          </w:tcPr>
          <w:p w14:paraId="08FD3187" w14:textId="4C1AE379" w:rsidR="004B7476" w:rsidRPr="009706C9" w:rsidRDefault="001B4B59" w:rsidP="000E388F">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7461C81B"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66469942"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3D727715"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6B4F2F00"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13FABC72" w14:textId="77777777" w:rsidTr="00E33C92">
        <w:trPr>
          <w:cantSplit/>
          <w:trHeight w:val="569"/>
        </w:trPr>
        <w:tc>
          <w:tcPr>
            <w:tcW w:w="522" w:type="pct"/>
            <w:vMerge/>
            <w:vAlign w:val="center"/>
          </w:tcPr>
          <w:p w14:paraId="24A6C3E6" w14:textId="77777777" w:rsidR="004B7476" w:rsidRPr="009706C9" w:rsidRDefault="004B7476" w:rsidP="000E388F">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2CB610CB" w14:textId="77777777" w:rsidR="004B7476" w:rsidRPr="009706C9" w:rsidRDefault="004B7476" w:rsidP="00193660">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3</w:t>
            </w:r>
            <w:r w:rsidRPr="009706C9">
              <w:rPr>
                <w:rFonts w:cs="Arial"/>
                <w:sz w:val="16"/>
                <w:szCs w:val="16"/>
                <w:lang w:val="en-US"/>
              </w:rPr>
              <w:t xml:space="preserve"> b)</w:t>
            </w:r>
          </w:p>
        </w:tc>
        <w:tc>
          <w:tcPr>
            <w:tcW w:w="913" w:type="pct"/>
            <w:tcBorders>
              <w:top w:val="single" w:sz="4" w:space="0" w:color="auto"/>
              <w:bottom w:val="single" w:sz="4" w:space="0" w:color="auto"/>
            </w:tcBorders>
            <w:vAlign w:val="center"/>
          </w:tcPr>
          <w:p w14:paraId="5FAF0519" w14:textId="063F4F56" w:rsidR="004B7476" w:rsidRPr="009706C9" w:rsidRDefault="002E2CDF" w:rsidP="000E388F">
            <w:pPr>
              <w:pStyle w:val="Corpodetexto"/>
              <w:jc w:val="left"/>
              <w:rPr>
                <w:rFonts w:cs="Arial"/>
                <w:sz w:val="16"/>
                <w:szCs w:val="16"/>
                <w:lang w:val="en-US"/>
              </w:rPr>
            </w:pPr>
            <w:r w:rsidRPr="009706C9">
              <w:rPr>
                <w:rFonts w:cs="Arial"/>
                <w:sz w:val="16"/>
                <w:szCs w:val="16"/>
                <w:lang w:val="en-US"/>
              </w:rPr>
              <w:t>Independent auditor’s opinion</w:t>
            </w:r>
          </w:p>
        </w:tc>
        <w:tc>
          <w:tcPr>
            <w:tcW w:w="478" w:type="pct"/>
            <w:tcBorders>
              <w:top w:val="single" w:sz="4" w:space="0" w:color="auto"/>
              <w:bottom w:val="single" w:sz="4" w:space="0" w:color="auto"/>
            </w:tcBorders>
            <w:vAlign w:val="center"/>
          </w:tcPr>
          <w:p w14:paraId="5863899D"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391" w:type="pct"/>
            <w:tcBorders>
              <w:top w:val="single" w:sz="4" w:space="0" w:color="auto"/>
              <w:bottom w:val="single" w:sz="4" w:space="0" w:color="auto"/>
            </w:tcBorders>
            <w:vAlign w:val="center"/>
          </w:tcPr>
          <w:p w14:paraId="7DA33DB3" w14:textId="0F8FD72E" w:rsidR="004B7476" w:rsidRPr="009706C9" w:rsidRDefault="001B4B59" w:rsidP="000E388F">
            <w:pPr>
              <w:pStyle w:val="Corpodetexto"/>
              <w:jc w:val="center"/>
              <w:rPr>
                <w:rFonts w:cs="Arial"/>
                <w:sz w:val="16"/>
                <w:szCs w:val="16"/>
                <w:lang w:val="en-US"/>
              </w:rPr>
            </w:pPr>
            <w:r w:rsidRPr="009706C9">
              <w:rPr>
                <w:rFonts w:cs="Arial"/>
                <w:sz w:val="16"/>
                <w:szCs w:val="16"/>
                <w:lang w:val="en-US"/>
              </w:rPr>
              <w:t>No</w:t>
            </w:r>
          </w:p>
        </w:tc>
        <w:tc>
          <w:tcPr>
            <w:tcW w:w="391" w:type="pct"/>
            <w:tcBorders>
              <w:top w:val="single" w:sz="4" w:space="0" w:color="auto"/>
              <w:bottom w:val="single" w:sz="4" w:space="0" w:color="auto"/>
            </w:tcBorders>
            <w:vAlign w:val="center"/>
          </w:tcPr>
          <w:p w14:paraId="7A82EAEB" w14:textId="57581726" w:rsidR="004B7476" w:rsidRPr="009706C9" w:rsidRDefault="001B4B59" w:rsidP="000E388F">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0B7B32FC" w14:textId="77777777" w:rsidR="004B7476" w:rsidRPr="009706C9" w:rsidRDefault="004B7476" w:rsidP="000E388F">
            <w:pPr>
              <w:jc w:val="center"/>
              <w:rPr>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105F9988"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3E91C1C9"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78C40B84"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r w:rsidR="00E33C92" w:rsidRPr="009706C9" w14:paraId="1670FE94" w14:textId="77777777" w:rsidTr="00E33C92">
        <w:trPr>
          <w:cantSplit/>
          <w:trHeight w:val="821"/>
        </w:trPr>
        <w:tc>
          <w:tcPr>
            <w:tcW w:w="522" w:type="pct"/>
            <w:vMerge/>
            <w:vAlign w:val="center"/>
          </w:tcPr>
          <w:p w14:paraId="151C0DB3" w14:textId="77777777" w:rsidR="004B7476" w:rsidRPr="009706C9" w:rsidRDefault="004B7476" w:rsidP="000E388F">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70464CEA" w14:textId="77777777" w:rsidR="004B7476" w:rsidRPr="009706C9" w:rsidRDefault="004B7476" w:rsidP="00193660">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3</w:t>
            </w:r>
            <w:r w:rsidRPr="009706C9">
              <w:rPr>
                <w:rFonts w:cs="Arial"/>
                <w:sz w:val="16"/>
                <w:szCs w:val="16"/>
                <w:lang w:val="en-US"/>
              </w:rPr>
              <w:t xml:space="preserve"> c)</w:t>
            </w:r>
          </w:p>
        </w:tc>
        <w:tc>
          <w:tcPr>
            <w:tcW w:w="913" w:type="pct"/>
            <w:tcBorders>
              <w:top w:val="single" w:sz="4" w:space="0" w:color="auto"/>
              <w:bottom w:val="single" w:sz="4" w:space="0" w:color="auto"/>
            </w:tcBorders>
            <w:vAlign w:val="center"/>
          </w:tcPr>
          <w:p w14:paraId="54019263" w14:textId="7BE1E8FC" w:rsidR="004B7476" w:rsidRPr="009706C9" w:rsidRDefault="002E2CDF" w:rsidP="000E388F">
            <w:pPr>
              <w:pStyle w:val="Corpodetexto"/>
              <w:jc w:val="left"/>
              <w:rPr>
                <w:rFonts w:cs="Arial"/>
                <w:sz w:val="16"/>
                <w:szCs w:val="16"/>
                <w:lang w:val="en-US"/>
              </w:rPr>
            </w:pPr>
            <w:r w:rsidRPr="009706C9">
              <w:rPr>
                <w:rFonts w:cs="Arial"/>
                <w:sz w:val="16"/>
                <w:szCs w:val="16"/>
                <w:lang w:val="en-US"/>
              </w:rPr>
              <w:t>Summary of the Financial Statements</w:t>
            </w:r>
          </w:p>
        </w:tc>
        <w:tc>
          <w:tcPr>
            <w:tcW w:w="478" w:type="pct"/>
            <w:tcBorders>
              <w:top w:val="single" w:sz="4" w:space="0" w:color="auto"/>
              <w:bottom w:val="single" w:sz="4" w:space="0" w:color="auto"/>
            </w:tcBorders>
            <w:vAlign w:val="center"/>
          </w:tcPr>
          <w:p w14:paraId="5B59B0A9" w14:textId="27E37124" w:rsidR="004B7476" w:rsidRPr="009706C9" w:rsidRDefault="001B4B59" w:rsidP="000E388F">
            <w:pPr>
              <w:pStyle w:val="Corpodetexto"/>
              <w:jc w:val="center"/>
              <w:rPr>
                <w:rFonts w:cs="Arial"/>
                <w:sz w:val="16"/>
                <w:szCs w:val="16"/>
                <w:lang w:val="en-US"/>
              </w:rPr>
            </w:pPr>
            <w:r w:rsidRPr="009706C9">
              <w:rPr>
                <w:rFonts w:cs="Arial"/>
                <w:sz w:val="16"/>
                <w:szCs w:val="16"/>
                <w:lang w:val="en-US"/>
              </w:rPr>
              <w:t>Only for foreign bidders</w:t>
            </w:r>
          </w:p>
        </w:tc>
        <w:tc>
          <w:tcPr>
            <w:tcW w:w="391" w:type="pct"/>
            <w:tcBorders>
              <w:top w:val="single" w:sz="4" w:space="0" w:color="auto"/>
              <w:bottom w:val="single" w:sz="4" w:space="0" w:color="auto"/>
            </w:tcBorders>
            <w:vAlign w:val="center"/>
          </w:tcPr>
          <w:p w14:paraId="1ADB354A" w14:textId="73F33138" w:rsidR="004B7476" w:rsidRPr="009706C9" w:rsidRDefault="001B4B59" w:rsidP="0028693C">
            <w:pPr>
              <w:pStyle w:val="Corpodetexto"/>
              <w:jc w:val="center"/>
              <w:rPr>
                <w:rFonts w:cs="Arial"/>
                <w:sz w:val="16"/>
                <w:szCs w:val="16"/>
                <w:lang w:val="en-US"/>
              </w:rPr>
            </w:pPr>
            <w:r w:rsidRPr="009706C9">
              <w:rPr>
                <w:rFonts w:cs="Arial"/>
                <w:bCs/>
                <w:sz w:val="16"/>
                <w:szCs w:val="16"/>
                <w:lang w:val="en-US"/>
              </w:rPr>
              <w:t>ANNEX</w:t>
            </w:r>
            <w:r w:rsidR="004B7476" w:rsidRPr="009706C9">
              <w:rPr>
                <w:rFonts w:cs="Arial"/>
                <w:bCs/>
                <w:sz w:val="16"/>
                <w:szCs w:val="16"/>
                <w:lang w:val="en-US"/>
              </w:rPr>
              <w:t xml:space="preserve"> XXI</w:t>
            </w:r>
          </w:p>
        </w:tc>
        <w:tc>
          <w:tcPr>
            <w:tcW w:w="391" w:type="pct"/>
            <w:tcBorders>
              <w:top w:val="single" w:sz="4" w:space="0" w:color="auto"/>
              <w:bottom w:val="single" w:sz="4" w:space="0" w:color="auto"/>
            </w:tcBorders>
            <w:vAlign w:val="center"/>
          </w:tcPr>
          <w:p w14:paraId="66980EF4" w14:textId="2CFD5679" w:rsidR="004B7476" w:rsidRPr="009706C9" w:rsidRDefault="001B4B59" w:rsidP="000E388F">
            <w:pPr>
              <w:pStyle w:val="Corpodetexto"/>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78" w:type="pct"/>
            <w:tcBorders>
              <w:top w:val="single" w:sz="4" w:space="0" w:color="auto"/>
              <w:bottom w:val="single" w:sz="4" w:space="0" w:color="auto"/>
            </w:tcBorders>
            <w:vAlign w:val="center"/>
          </w:tcPr>
          <w:p w14:paraId="728293E2"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522" w:type="pct"/>
            <w:tcBorders>
              <w:top w:val="single" w:sz="4" w:space="0" w:color="auto"/>
              <w:bottom w:val="single" w:sz="4" w:space="0" w:color="auto"/>
            </w:tcBorders>
            <w:vAlign w:val="center"/>
          </w:tcPr>
          <w:p w14:paraId="16703EDD"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8" w:type="pct"/>
            <w:tcBorders>
              <w:top w:val="single" w:sz="4" w:space="0" w:color="auto"/>
              <w:bottom w:val="single" w:sz="4" w:space="0" w:color="auto"/>
            </w:tcBorders>
            <w:vAlign w:val="center"/>
          </w:tcPr>
          <w:p w14:paraId="6B285E34"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c>
          <w:tcPr>
            <w:tcW w:w="479" w:type="pct"/>
            <w:tcBorders>
              <w:top w:val="single" w:sz="4" w:space="0" w:color="auto"/>
              <w:bottom w:val="single" w:sz="4" w:space="0" w:color="auto"/>
            </w:tcBorders>
            <w:vAlign w:val="center"/>
          </w:tcPr>
          <w:p w14:paraId="06B2DA65" w14:textId="77777777" w:rsidR="004B7476" w:rsidRPr="009706C9" w:rsidRDefault="004B7476" w:rsidP="000E388F">
            <w:pPr>
              <w:pStyle w:val="Corpodetexto"/>
              <w:jc w:val="center"/>
              <w:rPr>
                <w:rFonts w:cs="Arial"/>
                <w:sz w:val="16"/>
                <w:szCs w:val="16"/>
                <w:lang w:val="en-US"/>
              </w:rPr>
            </w:pPr>
            <w:r w:rsidRPr="009706C9">
              <w:rPr>
                <w:rFonts w:cs="Arial"/>
                <w:sz w:val="16"/>
                <w:szCs w:val="16"/>
                <w:lang w:val="en-US"/>
              </w:rPr>
              <w:t>√</w:t>
            </w:r>
          </w:p>
        </w:tc>
      </w:tr>
    </w:tbl>
    <w:p w14:paraId="07E33BDA" w14:textId="1182D666" w:rsidR="00FF35FB" w:rsidRPr="009706C9" w:rsidRDefault="001B4B59" w:rsidP="00FF35FB">
      <w:pPr>
        <w:pStyle w:val="PargrafodaLista"/>
        <w:ind w:left="142"/>
        <w:contextualSpacing/>
        <w:rPr>
          <w:rFonts w:ascii="Helv" w:hAnsi="Helv" w:cs="Helv"/>
          <w:color w:val="000000"/>
          <w:szCs w:val="18"/>
          <w:lang w:val="en-US"/>
        </w:rPr>
      </w:pPr>
      <w:r w:rsidRPr="009706C9">
        <w:rPr>
          <w:rFonts w:ascii="Helv" w:hAnsi="Helv" w:cs="Helv"/>
          <w:szCs w:val="18"/>
          <w:lang w:val="en-US"/>
        </w:rPr>
        <w:t>Note:</w:t>
      </w:r>
    </w:p>
    <w:p w14:paraId="337BC3A2" w14:textId="20CCFE27" w:rsidR="000E388F" w:rsidRPr="009706C9" w:rsidRDefault="001B4B59" w:rsidP="00E35FC5">
      <w:pPr>
        <w:pStyle w:val="PargrafodaLista"/>
        <w:numPr>
          <w:ilvl w:val="0"/>
          <w:numId w:val="95"/>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p w14:paraId="43A871D2" w14:textId="4FC06D4A" w:rsidR="001B4B59" w:rsidRPr="009706C9" w:rsidRDefault="001B4B59" w:rsidP="001B4B59">
      <w:pPr>
        <w:pStyle w:val="PargrafodaLista"/>
        <w:numPr>
          <w:ilvl w:val="0"/>
          <w:numId w:val="95"/>
        </w:numPr>
        <w:contextualSpacing/>
        <w:rPr>
          <w:lang w:val="en-US"/>
        </w:rPr>
      </w:pPr>
      <w:r w:rsidRPr="009706C9">
        <w:rPr>
          <w:lang w:val="en-US"/>
        </w:rPr>
        <w:t>The documents required shall be printed, dated, signed by the accredited or legal representative</w:t>
      </w:r>
      <w:proofErr w:type="gramStart"/>
      <w:r w:rsidRPr="009706C9">
        <w:rPr>
          <w:lang w:val="en-US"/>
        </w:rPr>
        <w:t>, as the case may be, and</w:t>
      </w:r>
      <w:proofErr w:type="gramEnd"/>
      <w:r w:rsidRPr="009706C9">
        <w:rPr>
          <w:lang w:val="en-US"/>
        </w:rPr>
        <w:t xml:space="preserve"> scanned for submission through the SEI.</w:t>
      </w:r>
    </w:p>
    <w:p w14:paraId="30235D7B" w14:textId="020F0FA0" w:rsidR="001B4B59" w:rsidRPr="009706C9" w:rsidRDefault="001B4B59" w:rsidP="001B4B59">
      <w:pPr>
        <w:pStyle w:val="PargrafodaLista"/>
        <w:numPr>
          <w:ilvl w:val="0"/>
          <w:numId w:val="95"/>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6B18A4C9" w14:textId="54BD149F" w:rsidR="00774525" w:rsidRPr="009706C9" w:rsidRDefault="001B4B59" w:rsidP="001B4B59">
      <w:pPr>
        <w:pStyle w:val="PargrafodaLista"/>
        <w:numPr>
          <w:ilvl w:val="0"/>
          <w:numId w:val="95"/>
        </w:numPr>
        <w:contextualSpacing/>
        <w:rPr>
          <w:rFonts w:ascii="Helv" w:eastAsiaTheme="minorHAnsi" w:hAnsi="Helv" w:cs="Helv"/>
          <w:color w:val="000000"/>
          <w:szCs w:val="18"/>
          <w:lang w:val="en-US" w:eastAsia="en-US"/>
        </w:rPr>
        <w:sectPr w:rsidR="00774525" w:rsidRPr="009706C9" w:rsidSect="00E62A3C">
          <w:pgSz w:w="16840" w:h="11907" w:orient="landscape" w:code="9"/>
          <w:pgMar w:top="1701" w:right="1134" w:bottom="1701" w:left="1701" w:header="720" w:footer="720" w:gutter="0"/>
          <w:paperSrc w:first="15" w:other="15"/>
          <w:cols w:space="720"/>
          <w:docGrid w:linePitch="245"/>
        </w:sectPr>
      </w:pPr>
      <w:r w:rsidRPr="009706C9">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2B76B0AD" w14:textId="77777777" w:rsidR="00C0278E" w:rsidRPr="009706C9" w:rsidRDefault="00C0278E" w:rsidP="007911ED">
      <w:pPr>
        <w:pStyle w:val="Edital-TabelaNotas"/>
        <w:ind w:left="-426"/>
        <w:rPr>
          <w:lang w:val="en-US"/>
        </w:rPr>
      </w:pPr>
    </w:p>
    <w:p w14:paraId="0364A7DB" w14:textId="75A54F62" w:rsidR="000E388F" w:rsidRPr="009706C9" w:rsidRDefault="009B2783" w:rsidP="009B2783">
      <w:pPr>
        <w:pStyle w:val="Edital-TabelaTtulo"/>
        <w:rPr>
          <w:lang w:val="en-US"/>
        </w:rPr>
      </w:pPr>
      <w:r w:rsidRPr="009706C9">
        <w:rPr>
          <w:lang w:val="en-US"/>
        </w:rPr>
        <w:t>Table 19 B – List of qualification documents – FIPs</w:t>
      </w:r>
    </w:p>
    <w:tbl>
      <w:tblPr>
        <w:tblW w:w="5723"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131"/>
        <w:gridCol w:w="3121"/>
        <w:gridCol w:w="1560"/>
        <w:gridCol w:w="1419"/>
        <w:gridCol w:w="1134"/>
        <w:gridCol w:w="1275"/>
        <w:gridCol w:w="1560"/>
        <w:gridCol w:w="1557"/>
        <w:gridCol w:w="1560"/>
      </w:tblGrid>
      <w:tr w:rsidR="00B46573" w:rsidRPr="00D7617B" w14:paraId="7453E27B" w14:textId="77777777" w:rsidTr="00E33C92">
        <w:trPr>
          <w:cantSplit/>
          <w:trHeight w:val="416"/>
          <w:tblHeader/>
        </w:trPr>
        <w:tc>
          <w:tcPr>
            <w:tcW w:w="531" w:type="pct"/>
            <w:vMerge w:val="restart"/>
            <w:shd w:val="pct10" w:color="auto" w:fill="auto"/>
            <w:vAlign w:val="center"/>
          </w:tcPr>
          <w:p w14:paraId="47882937" w14:textId="6752F89F"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Nature</w:t>
            </w:r>
          </w:p>
        </w:tc>
        <w:tc>
          <w:tcPr>
            <w:tcW w:w="353" w:type="pct"/>
            <w:vMerge w:val="restart"/>
            <w:shd w:val="pct10" w:color="auto" w:fill="auto"/>
            <w:vAlign w:val="center"/>
          </w:tcPr>
          <w:p w14:paraId="4DA206B6" w14:textId="54BFFB54"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Section in the tender protocol</w:t>
            </w:r>
          </w:p>
        </w:tc>
        <w:tc>
          <w:tcPr>
            <w:tcW w:w="974" w:type="pct"/>
            <w:vMerge w:val="restart"/>
            <w:shd w:val="pct10" w:color="auto" w:fill="auto"/>
            <w:vAlign w:val="center"/>
          </w:tcPr>
          <w:p w14:paraId="5BE844E3" w14:textId="47E06243"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Document</w:t>
            </w:r>
          </w:p>
        </w:tc>
        <w:tc>
          <w:tcPr>
            <w:tcW w:w="487" w:type="pct"/>
            <w:vMerge w:val="restart"/>
            <w:shd w:val="pct10" w:color="auto" w:fill="auto"/>
            <w:vAlign w:val="center"/>
          </w:tcPr>
          <w:p w14:paraId="78A7B152" w14:textId="0EA9720A"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Requirement</w:t>
            </w:r>
          </w:p>
        </w:tc>
        <w:tc>
          <w:tcPr>
            <w:tcW w:w="443" w:type="pct"/>
            <w:vMerge w:val="restart"/>
            <w:shd w:val="pct10" w:color="auto" w:fill="auto"/>
            <w:vAlign w:val="center"/>
          </w:tcPr>
          <w:p w14:paraId="544A9677" w14:textId="3744B2B9"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Model</w:t>
            </w:r>
          </w:p>
        </w:tc>
        <w:tc>
          <w:tcPr>
            <w:tcW w:w="354" w:type="pct"/>
            <w:vMerge w:val="restart"/>
            <w:shd w:val="clear" w:color="auto" w:fill="D9D9D9" w:themeFill="background1" w:themeFillShade="D9"/>
            <w:vAlign w:val="center"/>
          </w:tcPr>
          <w:p w14:paraId="4C7B40DA" w14:textId="64E1761B" w:rsidR="00662F2D"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SEI</w:t>
            </w:r>
          </w:p>
          <w:p w14:paraId="2F73BB12" w14:textId="25EEC308"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(document format)</w:t>
            </w:r>
          </w:p>
        </w:tc>
        <w:tc>
          <w:tcPr>
            <w:tcW w:w="1858" w:type="pct"/>
            <w:gridSpan w:val="4"/>
            <w:shd w:val="clear" w:color="auto" w:fill="BFBFBF" w:themeFill="background1" w:themeFillShade="BF"/>
            <w:vAlign w:val="center"/>
          </w:tcPr>
          <w:p w14:paraId="05DC6D25" w14:textId="0AFF272C"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Documents issued abroad and/or in a foreign language</w:t>
            </w:r>
            <w:r w:rsidR="00B46573" w:rsidRPr="009706C9">
              <w:rPr>
                <w:rFonts w:cs="Arial"/>
                <w:b/>
                <w:bCs/>
                <w:sz w:val="16"/>
                <w:szCs w:val="16"/>
                <w:lang w:val="en-US"/>
              </w:rPr>
              <w:t xml:space="preserve"> </w:t>
            </w:r>
          </w:p>
        </w:tc>
      </w:tr>
      <w:tr w:rsidR="00E33C92" w:rsidRPr="00D7617B" w14:paraId="752BD0BD" w14:textId="77777777" w:rsidTr="00E33C92">
        <w:trPr>
          <w:cantSplit/>
          <w:trHeight w:val="1094"/>
          <w:tblHeader/>
        </w:trPr>
        <w:tc>
          <w:tcPr>
            <w:tcW w:w="531" w:type="pct"/>
            <w:vMerge/>
            <w:shd w:val="pct10" w:color="auto" w:fill="auto"/>
            <w:vAlign w:val="center"/>
          </w:tcPr>
          <w:p w14:paraId="512471CF" w14:textId="77777777" w:rsidR="00B46573" w:rsidRPr="009706C9" w:rsidRDefault="00B46573" w:rsidP="000E388F">
            <w:pPr>
              <w:spacing w:line="288" w:lineRule="auto"/>
              <w:rPr>
                <w:rFonts w:cs="Arial"/>
                <w:sz w:val="16"/>
                <w:szCs w:val="16"/>
                <w:lang w:val="en-US"/>
              </w:rPr>
            </w:pPr>
          </w:p>
        </w:tc>
        <w:tc>
          <w:tcPr>
            <w:tcW w:w="353" w:type="pct"/>
            <w:vMerge/>
            <w:shd w:val="pct10" w:color="auto" w:fill="auto"/>
            <w:vAlign w:val="center"/>
          </w:tcPr>
          <w:p w14:paraId="7E2EE60A" w14:textId="77777777" w:rsidR="00B46573" w:rsidRPr="009706C9" w:rsidRDefault="00B46573" w:rsidP="000E388F">
            <w:pPr>
              <w:spacing w:line="288" w:lineRule="auto"/>
              <w:rPr>
                <w:rFonts w:cs="Arial"/>
                <w:sz w:val="16"/>
                <w:szCs w:val="16"/>
                <w:lang w:val="en-US"/>
              </w:rPr>
            </w:pPr>
          </w:p>
        </w:tc>
        <w:tc>
          <w:tcPr>
            <w:tcW w:w="974" w:type="pct"/>
            <w:vMerge/>
            <w:shd w:val="pct10" w:color="auto" w:fill="auto"/>
            <w:vAlign w:val="center"/>
          </w:tcPr>
          <w:p w14:paraId="683C17A6" w14:textId="77777777" w:rsidR="00B46573" w:rsidRPr="009706C9" w:rsidRDefault="00B46573" w:rsidP="000E388F">
            <w:pPr>
              <w:spacing w:line="288" w:lineRule="auto"/>
              <w:rPr>
                <w:rFonts w:cs="Arial"/>
                <w:sz w:val="16"/>
                <w:szCs w:val="16"/>
                <w:lang w:val="en-US"/>
              </w:rPr>
            </w:pPr>
          </w:p>
        </w:tc>
        <w:tc>
          <w:tcPr>
            <w:tcW w:w="487" w:type="pct"/>
            <w:vMerge/>
            <w:shd w:val="pct10" w:color="auto" w:fill="auto"/>
            <w:vAlign w:val="center"/>
          </w:tcPr>
          <w:p w14:paraId="64642B9F" w14:textId="77777777" w:rsidR="00B46573" w:rsidRPr="009706C9" w:rsidRDefault="00B46573" w:rsidP="000E388F">
            <w:pPr>
              <w:spacing w:line="288" w:lineRule="auto"/>
              <w:rPr>
                <w:rFonts w:cs="Arial"/>
                <w:sz w:val="16"/>
                <w:szCs w:val="16"/>
                <w:lang w:val="en-US"/>
              </w:rPr>
            </w:pPr>
          </w:p>
        </w:tc>
        <w:tc>
          <w:tcPr>
            <w:tcW w:w="443" w:type="pct"/>
            <w:vMerge/>
            <w:shd w:val="pct10" w:color="auto" w:fill="auto"/>
            <w:vAlign w:val="center"/>
          </w:tcPr>
          <w:p w14:paraId="71EA5750" w14:textId="77777777" w:rsidR="00B46573" w:rsidRPr="009706C9" w:rsidRDefault="00B46573" w:rsidP="000E388F">
            <w:pPr>
              <w:spacing w:line="288" w:lineRule="auto"/>
              <w:jc w:val="center"/>
              <w:rPr>
                <w:rFonts w:cs="Arial"/>
                <w:b/>
                <w:bCs/>
                <w:sz w:val="16"/>
                <w:szCs w:val="16"/>
                <w:lang w:val="en-US"/>
              </w:rPr>
            </w:pPr>
          </w:p>
        </w:tc>
        <w:tc>
          <w:tcPr>
            <w:tcW w:w="354" w:type="pct"/>
            <w:vMerge/>
            <w:shd w:val="clear" w:color="auto" w:fill="D9D9D9" w:themeFill="background1" w:themeFillShade="D9"/>
            <w:vAlign w:val="center"/>
          </w:tcPr>
          <w:p w14:paraId="46248F20" w14:textId="77777777" w:rsidR="00B46573" w:rsidRPr="009706C9" w:rsidRDefault="00B46573" w:rsidP="000E388F">
            <w:pPr>
              <w:spacing w:line="288" w:lineRule="auto"/>
              <w:jc w:val="center"/>
              <w:rPr>
                <w:rFonts w:cs="Arial"/>
                <w:b/>
                <w:bCs/>
                <w:sz w:val="16"/>
                <w:szCs w:val="16"/>
                <w:lang w:val="en-US"/>
              </w:rPr>
            </w:pPr>
          </w:p>
        </w:tc>
        <w:tc>
          <w:tcPr>
            <w:tcW w:w="398" w:type="pct"/>
            <w:shd w:val="clear" w:color="auto" w:fill="BFBFBF" w:themeFill="background1" w:themeFillShade="BF"/>
            <w:vAlign w:val="center"/>
          </w:tcPr>
          <w:p w14:paraId="03938A3B" w14:textId="51084C8C" w:rsidR="00B46573" w:rsidRPr="009706C9" w:rsidRDefault="00063377" w:rsidP="000E388F">
            <w:pPr>
              <w:spacing w:line="288" w:lineRule="auto"/>
              <w:jc w:val="center"/>
              <w:rPr>
                <w:rFonts w:cs="Arial"/>
                <w:b/>
                <w:bCs/>
                <w:sz w:val="16"/>
                <w:szCs w:val="16"/>
                <w:vertAlign w:val="superscript"/>
                <w:lang w:val="en-US"/>
              </w:rPr>
            </w:pPr>
            <w:r w:rsidRPr="009706C9">
              <w:rPr>
                <w:rFonts w:cs="Arial"/>
                <w:b/>
                <w:bCs/>
                <w:sz w:val="16"/>
                <w:szCs w:val="16"/>
                <w:lang w:val="en-US"/>
              </w:rPr>
              <w:t>Notarization</w:t>
            </w:r>
            <w:r w:rsidRPr="009706C9">
              <w:rPr>
                <w:rFonts w:cs="Arial"/>
                <w:b/>
                <w:bCs/>
                <w:sz w:val="16"/>
                <w:szCs w:val="16"/>
                <w:vertAlign w:val="superscript"/>
                <w:lang w:val="en-US"/>
              </w:rPr>
              <w:t>1</w:t>
            </w:r>
          </w:p>
        </w:tc>
        <w:tc>
          <w:tcPr>
            <w:tcW w:w="487" w:type="pct"/>
            <w:shd w:val="clear" w:color="auto" w:fill="BFBFBF" w:themeFill="background1" w:themeFillShade="BF"/>
            <w:vAlign w:val="center"/>
          </w:tcPr>
          <w:p w14:paraId="4E2AB779" w14:textId="6BBF0361" w:rsidR="00B46573" w:rsidRPr="009706C9" w:rsidRDefault="009B2783" w:rsidP="009B2783">
            <w:pPr>
              <w:spacing w:line="280" w:lineRule="auto"/>
              <w:jc w:val="center"/>
              <w:rPr>
                <w:rFonts w:cs="Arial"/>
                <w:b/>
                <w:bCs/>
                <w:sz w:val="16"/>
                <w:szCs w:val="16"/>
                <w:lang w:val="en-US"/>
              </w:rPr>
            </w:pPr>
            <w:r w:rsidRPr="009706C9">
              <w:rPr>
                <w:rFonts w:cs="Arial"/>
                <w:b/>
                <w:bCs/>
                <w:sz w:val="16"/>
                <w:szCs w:val="16"/>
                <w:lang w:val="en-US"/>
              </w:rPr>
              <w:t>Legalization (for documents issued abroad)</w:t>
            </w:r>
          </w:p>
        </w:tc>
        <w:tc>
          <w:tcPr>
            <w:tcW w:w="486" w:type="pct"/>
            <w:shd w:val="clear" w:color="auto" w:fill="BFBFBF" w:themeFill="background1" w:themeFillShade="BF"/>
            <w:vAlign w:val="center"/>
          </w:tcPr>
          <w:p w14:paraId="57CD8615" w14:textId="625D868F" w:rsidR="00B46573" w:rsidRPr="009706C9" w:rsidRDefault="009B2783" w:rsidP="00063377">
            <w:pPr>
              <w:spacing w:line="280" w:lineRule="auto"/>
              <w:jc w:val="center"/>
              <w:rPr>
                <w:rFonts w:cs="Arial"/>
                <w:b/>
                <w:bCs/>
                <w:sz w:val="16"/>
                <w:szCs w:val="16"/>
                <w:lang w:val="en-US"/>
              </w:rPr>
            </w:pPr>
            <w:r w:rsidRPr="009706C9">
              <w:rPr>
                <w:rFonts w:cs="Arial"/>
                <w:b/>
                <w:bCs/>
                <w:sz w:val="16"/>
                <w:szCs w:val="16"/>
                <w:lang w:val="en-US"/>
              </w:rPr>
              <w:t>Sworn translation (for documents in a foreign language)</w:t>
            </w:r>
          </w:p>
        </w:tc>
        <w:tc>
          <w:tcPr>
            <w:tcW w:w="487" w:type="pct"/>
            <w:shd w:val="clear" w:color="auto" w:fill="BFBFBF" w:themeFill="background1" w:themeFillShade="BF"/>
            <w:vAlign w:val="center"/>
          </w:tcPr>
          <w:p w14:paraId="029DA767" w14:textId="519B947D" w:rsidR="00B46573" w:rsidRPr="009706C9" w:rsidRDefault="00063377" w:rsidP="00063377">
            <w:pPr>
              <w:spacing w:line="280" w:lineRule="auto"/>
              <w:jc w:val="center"/>
              <w:rPr>
                <w:rFonts w:cs="Arial"/>
                <w:b/>
                <w:bCs/>
                <w:sz w:val="16"/>
                <w:szCs w:val="16"/>
                <w:lang w:val="en-US"/>
              </w:rPr>
            </w:pPr>
            <w:r w:rsidRPr="009706C9">
              <w:rPr>
                <w:rFonts w:cs="Arial"/>
                <w:b/>
                <w:bCs/>
                <w:sz w:val="16"/>
                <w:szCs w:val="16"/>
                <w:lang w:val="en-US"/>
              </w:rPr>
              <w:t>Filing with the Registry Office of Deeds and Documents (for documents issued abroad)</w:t>
            </w:r>
          </w:p>
        </w:tc>
      </w:tr>
      <w:tr w:rsidR="00E33C92" w:rsidRPr="009706C9" w14:paraId="46C8D8EE" w14:textId="77777777" w:rsidTr="00E33C92">
        <w:trPr>
          <w:cantSplit/>
          <w:trHeight w:val="858"/>
        </w:trPr>
        <w:tc>
          <w:tcPr>
            <w:tcW w:w="531" w:type="pct"/>
            <w:vMerge w:val="restart"/>
            <w:vAlign w:val="center"/>
          </w:tcPr>
          <w:p w14:paraId="2CF3D6F4" w14:textId="03AB004F" w:rsidR="00D73F5E" w:rsidRPr="009706C9" w:rsidRDefault="00063377" w:rsidP="00063377">
            <w:pPr>
              <w:spacing w:before="120" w:after="120" w:line="280" w:lineRule="auto"/>
              <w:rPr>
                <w:rFonts w:cs="Arial"/>
                <w:b/>
                <w:sz w:val="16"/>
                <w:szCs w:val="16"/>
                <w:lang w:val="en-US"/>
              </w:rPr>
            </w:pPr>
            <w:r w:rsidRPr="009706C9">
              <w:rPr>
                <w:rFonts w:cs="Arial"/>
                <w:b/>
                <w:sz w:val="16"/>
                <w:szCs w:val="16"/>
                <w:lang w:val="en-US"/>
              </w:rPr>
              <w:t>7.1 Legal qualification and evidence of tax and labor compliance</w:t>
            </w:r>
          </w:p>
        </w:tc>
        <w:tc>
          <w:tcPr>
            <w:tcW w:w="353" w:type="pct"/>
            <w:vAlign w:val="center"/>
          </w:tcPr>
          <w:p w14:paraId="218A159A" w14:textId="77777777" w:rsidR="00D73F5E" w:rsidRPr="009706C9" w:rsidRDefault="00D73F5E" w:rsidP="00072323">
            <w:pPr>
              <w:spacing w:before="120" w:after="120" w:line="288" w:lineRule="auto"/>
              <w:jc w:val="center"/>
              <w:rPr>
                <w:rFonts w:cs="Arial"/>
                <w:sz w:val="16"/>
                <w:szCs w:val="16"/>
                <w:lang w:val="en-US"/>
              </w:rPr>
            </w:pPr>
            <w:r w:rsidRPr="009706C9">
              <w:rPr>
                <w:rFonts w:cs="Arial"/>
                <w:sz w:val="16"/>
                <w:szCs w:val="16"/>
                <w:lang w:val="en-US"/>
              </w:rPr>
              <w:t>4.2.8 c)</w:t>
            </w:r>
          </w:p>
        </w:tc>
        <w:tc>
          <w:tcPr>
            <w:tcW w:w="974" w:type="pct"/>
            <w:vAlign w:val="center"/>
          </w:tcPr>
          <w:p w14:paraId="496B68F2" w14:textId="39F8B849" w:rsidR="00D73F5E" w:rsidRPr="009706C9" w:rsidRDefault="00063377" w:rsidP="000E388F">
            <w:pPr>
              <w:spacing w:line="288" w:lineRule="auto"/>
              <w:rPr>
                <w:rFonts w:cs="Arial"/>
                <w:sz w:val="16"/>
                <w:szCs w:val="16"/>
                <w:lang w:val="en-US"/>
              </w:rPr>
            </w:pPr>
            <w:r w:rsidRPr="009706C9">
              <w:rPr>
                <w:rFonts w:cs="Arial"/>
                <w:sz w:val="16"/>
                <w:szCs w:val="16"/>
                <w:lang w:val="en-US"/>
              </w:rPr>
              <w:t>Consolidated regulation (as amended, if any)</w:t>
            </w:r>
          </w:p>
        </w:tc>
        <w:tc>
          <w:tcPr>
            <w:tcW w:w="487" w:type="pct"/>
            <w:vAlign w:val="center"/>
          </w:tcPr>
          <w:p w14:paraId="38A5E800" w14:textId="649F6ED4" w:rsidR="00D73F5E" w:rsidRPr="009706C9" w:rsidRDefault="00D00CB9" w:rsidP="005A1A5E">
            <w:pPr>
              <w:pStyle w:val="Corpodetexto"/>
              <w:jc w:val="center"/>
            </w:pPr>
            <w:proofErr w:type="spellStart"/>
            <w:r w:rsidRPr="009706C9">
              <w:rPr>
                <w:rFonts w:cs="Arial"/>
                <w:sz w:val="16"/>
                <w:szCs w:val="16"/>
              </w:rPr>
              <w:t>When</w:t>
            </w:r>
            <w:proofErr w:type="spellEnd"/>
            <w:r w:rsidRPr="009706C9">
              <w:rPr>
                <w:rFonts w:cs="Arial"/>
                <w:sz w:val="16"/>
                <w:szCs w:val="16"/>
              </w:rPr>
              <w:t xml:space="preserve"> </w:t>
            </w:r>
            <w:proofErr w:type="spellStart"/>
            <w:r w:rsidRPr="009706C9">
              <w:rPr>
                <w:rFonts w:cs="Arial"/>
                <w:sz w:val="16"/>
                <w:szCs w:val="16"/>
              </w:rPr>
              <w:t>amended</w:t>
            </w:r>
            <w:proofErr w:type="spellEnd"/>
          </w:p>
        </w:tc>
        <w:tc>
          <w:tcPr>
            <w:tcW w:w="443" w:type="pct"/>
            <w:vAlign w:val="center"/>
          </w:tcPr>
          <w:p w14:paraId="4FC22AE8" w14:textId="05BC05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No</w:t>
            </w:r>
          </w:p>
        </w:tc>
        <w:tc>
          <w:tcPr>
            <w:tcW w:w="354" w:type="pct"/>
            <w:vAlign w:val="center"/>
          </w:tcPr>
          <w:p w14:paraId="66F4D720" w14:textId="6353EF0B" w:rsidR="00D73F5E" w:rsidRPr="009706C9" w:rsidRDefault="003C20B1" w:rsidP="003C20B1">
            <w:pPr>
              <w:spacing w:line="280" w:lineRule="auto"/>
              <w:jc w:val="center"/>
              <w:rPr>
                <w:rFonts w:cs="Arial"/>
                <w:sz w:val="16"/>
                <w:szCs w:val="16"/>
                <w:lang w:val="en-US"/>
              </w:rPr>
            </w:pPr>
            <w:r w:rsidRPr="009706C9">
              <w:rPr>
                <w:rFonts w:cs="Arial"/>
                <w:sz w:val="16"/>
                <w:szCs w:val="16"/>
                <w:lang w:val="en-US"/>
              </w:rPr>
              <w:t>Scanned</w:t>
            </w:r>
          </w:p>
        </w:tc>
        <w:tc>
          <w:tcPr>
            <w:tcW w:w="398" w:type="pct"/>
            <w:vAlign w:val="center"/>
          </w:tcPr>
          <w:p w14:paraId="59EDE674" w14:textId="527E603E" w:rsidR="00D73F5E" w:rsidRPr="009706C9" w:rsidRDefault="00D73F5E" w:rsidP="003C20B1">
            <w:pPr>
              <w:spacing w:line="280" w:lineRule="auto"/>
              <w:jc w:val="center"/>
              <w:rPr>
                <w:rFonts w:cs="Arial"/>
                <w:sz w:val="16"/>
                <w:szCs w:val="16"/>
                <w:lang w:val="en-US"/>
              </w:rPr>
            </w:pPr>
            <w:r w:rsidRPr="009706C9">
              <w:rPr>
                <w:rFonts w:cs="Arial"/>
                <w:sz w:val="16"/>
                <w:szCs w:val="16"/>
                <w:lang w:val="en-US"/>
              </w:rPr>
              <w:t>√</w:t>
            </w:r>
          </w:p>
        </w:tc>
        <w:tc>
          <w:tcPr>
            <w:tcW w:w="487" w:type="pct"/>
            <w:vAlign w:val="center"/>
          </w:tcPr>
          <w:p w14:paraId="16AEC556"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vAlign w:val="center"/>
          </w:tcPr>
          <w:p w14:paraId="49D53BE0"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vAlign w:val="center"/>
          </w:tcPr>
          <w:p w14:paraId="1466CCBB"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r w:rsidR="00E33C92" w:rsidRPr="009706C9" w14:paraId="373E6838" w14:textId="77777777" w:rsidTr="00E33C92">
        <w:trPr>
          <w:cantSplit/>
          <w:trHeight w:val="992"/>
        </w:trPr>
        <w:tc>
          <w:tcPr>
            <w:tcW w:w="531" w:type="pct"/>
            <w:vMerge/>
            <w:vAlign w:val="center"/>
          </w:tcPr>
          <w:p w14:paraId="223708BD"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3457122D" w14:textId="77777777" w:rsidR="00D73F5E" w:rsidRPr="009706C9" w:rsidRDefault="00D73F5E" w:rsidP="00072323">
            <w:pPr>
              <w:spacing w:before="120" w:after="120" w:line="288" w:lineRule="auto"/>
              <w:jc w:val="center"/>
              <w:rPr>
                <w:rFonts w:cs="Arial"/>
                <w:sz w:val="16"/>
                <w:szCs w:val="16"/>
                <w:lang w:val="en-US"/>
              </w:rPr>
            </w:pPr>
            <w:r w:rsidRPr="009706C9">
              <w:rPr>
                <w:rFonts w:cs="Arial"/>
                <w:sz w:val="16"/>
                <w:szCs w:val="16"/>
                <w:lang w:val="en-US"/>
              </w:rPr>
              <w:t>4.2.8 f)</w:t>
            </w:r>
          </w:p>
        </w:tc>
        <w:tc>
          <w:tcPr>
            <w:tcW w:w="974" w:type="pct"/>
            <w:vAlign w:val="center"/>
          </w:tcPr>
          <w:p w14:paraId="0B61282F" w14:textId="60D1D1CB" w:rsidR="00D73F5E" w:rsidRPr="009706C9" w:rsidRDefault="00063377" w:rsidP="000E388F">
            <w:pPr>
              <w:spacing w:line="288" w:lineRule="auto"/>
              <w:rPr>
                <w:rFonts w:cs="Arial"/>
                <w:sz w:val="16"/>
                <w:szCs w:val="16"/>
                <w:lang w:val="en-US"/>
              </w:rPr>
            </w:pPr>
            <w:r w:rsidRPr="009706C9">
              <w:rPr>
                <w:rFonts w:cs="Arial"/>
                <w:sz w:val="16"/>
                <w:szCs w:val="16"/>
                <w:lang w:val="en-US"/>
              </w:rPr>
              <w:t>Minutes of the General Meeting that appointed the administrator and the manager</w:t>
            </w:r>
          </w:p>
        </w:tc>
        <w:tc>
          <w:tcPr>
            <w:tcW w:w="487" w:type="pct"/>
            <w:vAlign w:val="center"/>
          </w:tcPr>
          <w:p w14:paraId="294F52C4" w14:textId="43D27741" w:rsidR="00D73F5E" w:rsidRPr="009706C9" w:rsidRDefault="00D00CB9" w:rsidP="005A1A5E">
            <w:pPr>
              <w:pStyle w:val="Corpodetexto"/>
              <w:jc w:val="center"/>
            </w:pPr>
            <w:proofErr w:type="spellStart"/>
            <w:r w:rsidRPr="009706C9">
              <w:rPr>
                <w:rFonts w:cs="Arial"/>
                <w:sz w:val="16"/>
                <w:szCs w:val="16"/>
              </w:rPr>
              <w:t>When</w:t>
            </w:r>
            <w:proofErr w:type="spellEnd"/>
            <w:r w:rsidRPr="009706C9">
              <w:rPr>
                <w:rFonts w:cs="Arial"/>
                <w:sz w:val="16"/>
                <w:szCs w:val="16"/>
              </w:rPr>
              <w:t xml:space="preserve"> </w:t>
            </w:r>
            <w:proofErr w:type="spellStart"/>
            <w:r w:rsidRPr="009706C9">
              <w:rPr>
                <w:rFonts w:cs="Arial"/>
                <w:sz w:val="16"/>
                <w:szCs w:val="16"/>
              </w:rPr>
              <w:t>amended</w:t>
            </w:r>
            <w:proofErr w:type="spellEnd"/>
          </w:p>
        </w:tc>
        <w:tc>
          <w:tcPr>
            <w:tcW w:w="443" w:type="pct"/>
            <w:vAlign w:val="center"/>
          </w:tcPr>
          <w:p w14:paraId="6326EBD0" w14:textId="6B7AEDD4"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No</w:t>
            </w:r>
          </w:p>
        </w:tc>
        <w:tc>
          <w:tcPr>
            <w:tcW w:w="354" w:type="pct"/>
            <w:vAlign w:val="center"/>
          </w:tcPr>
          <w:p w14:paraId="673176C2" w14:textId="39A928DD"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Scanned</w:t>
            </w:r>
          </w:p>
        </w:tc>
        <w:tc>
          <w:tcPr>
            <w:tcW w:w="398" w:type="pct"/>
            <w:vAlign w:val="center"/>
          </w:tcPr>
          <w:p w14:paraId="6FA5D567"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vAlign w:val="center"/>
          </w:tcPr>
          <w:p w14:paraId="47F8C3F5"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vAlign w:val="center"/>
          </w:tcPr>
          <w:p w14:paraId="2D826B71"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vAlign w:val="center"/>
          </w:tcPr>
          <w:p w14:paraId="7F6094EE"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r w:rsidR="00E33C92" w:rsidRPr="009706C9" w14:paraId="36522B6D" w14:textId="77777777" w:rsidTr="00E33C92">
        <w:trPr>
          <w:cantSplit/>
          <w:trHeight w:val="992"/>
        </w:trPr>
        <w:tc>
          <w:tcPr>
            <w:tcW w:w="531" w:type="pct"/>
            <w:vMerge/>
            <w:vAlign w:val="center"/>
          </w:tcPr>
          <w:p w14:paraId="70310CA0"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24BE3FA0" w14:textId="77777777" w:rsidR="00D73F5E" w:rsidRPr="009706C9" w:rsidRDefault="00D73F5E" w:rsidP="00C408D5">
            <w:pPr>
              <w:spacing w:before="120" w:after="120" w:line="288" w:lineRule="auto"/>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c)</w:t>
            </w:r>
          </w:p>
        </w:tc>
        <w:tc>
          <w:tcPr>
            <w:tcW w:w="974" w:type="pct"/>
            <w:vAlign w:val="center"/>
          </w:tcPr>
          <w:p w14:paraId="319BAD60" w14:textId="4B8BB8B7" w:rsidR="00D73F5E" w:rsidRPr="009706C9" w:rsidRDefault="00063377" w:rsidP="005A1A5E">
            <w:pPr>
              <w:spacing w:line="288" w:lineRule="auto"/>
              <w:rPr>
                <w:rFonts w:cs="Arial"/>
                <w:sz w:val="16"/>
                <w:szCs w:val="16"/>
                <w:lang w:val="en-US"/>
              </w:rPr>
            </w:pPr>
            <w:r w:rsidRPr="009706C9">
              <w:rPr>
                <w:rFonts w:cs="Arial"/>
                <w:sz w:val="16"/>
                <w:szCs w:val="16"/>
                <w:lang w:val="en-US"/>
              </w:rPr>
              <w:t>Declaration on relevant legal or judicial claims</w:t>
            </w:r>
          </w:p>
        </w:tc>
        <w:tc>
          <w:tcPr>
            <w:tcW w:w="487" w:type="pct"/>
            <w:vAlign w:val="center"/>
          </w:tcPr>
          <w:p w14:paraId="3C5703F5"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43" w:type="pct"/>
            <w:vAlign w:val="center"/>
          </w:tcPr>
          <w:p w14:paraId="713F9DCD" w14:textId="07BB2103" w:rsidR="00D73F5E" w:rsidRPr="009706C9" w:rsidRDefault="00D73F5E" w:rsidP="000E388F">
            <w:pPr>
              <w:spacing w:line="288" w:lineRule="auto"/>
              <w:jc w:val="center"/>
              <w:rPr>
                <w:rFonts w:cs="Arial"/>
                <w:sz w:val="16"/>
                <w:szCs w:val="16"/>
                <w:lang w:val="en-US"/>
              </w:rPr>
            </w:pPr>
            <w:r w:rsidRPr="009706C9">
              <w:rPr>
                <w:rFonts w:cs="Arial"/>
                <w:bCs/>
                <w:sz w:val="16"/>
                <w:szCs w:val="16"/>
                <w:lang w:val="en-US"/>
              </w:rPr>
              <w:t>AN</w:t>
            </w:r>
            <w:r w:rsidR="003C20B1" w:rsidRPr="009706C9">
              <w:rPr>
                <w:rFonts w:cs="Arial"/>
                <w:bCs/>
                <w:sz w:val="16"/>
                <w:szCs w:val="16"/>
                <w:lang w:val="en-US"/>
              </w:rPr>
              <w:t>N</w:t>
            </w:r>
            <w:r w:rsidRPr="009706C9">
              <w:rPr>
                <w:rFonts w:cs="Arial"/>
                <w:bCs/>
                <w:sz w:val="16"/>
                <w:szCs w:val="16"/>
                <w:lang w:val="en-US"/>
              </w:rPr>
              <w:t>EX XVI</w:t>
            </w:r>
          </w:p>
        </w:tc>
        <w:tc>
          <w:tcPr>
            <w:tcW w:w="354" w:type="pct"/>
            <w:vAlign w:val="center"/>
          </w:tcPr>
          <w:p w14:paraId="3095AC79" w14:textId="314B513D"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Scanned</w:t>
            </w:r>
            <w:r w:rsidR="00774525" w:rsidRPr="009706C9">
              <w:rPr>
                <w:rFonts w:cs="Arial"/>
                <w:sz w:val="16"/>
                <w:szCs w:val="16"/>
                <w:vertAlign w:val="superscript"/>
                <w:lang w:val="en-US"/>
              </w:rPr>
              <w:t>2</w:t>
            </w:r>
          </w:p>
        </w:tc>
        <w:tc>
          <w:tcPr>
            <w:tcW w:w="398" w:type="pct"/>
            <w:vAlign w:val="center"/>
          </w:tcPr>
          <w:p w14:paraId="7906601E"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vAlign w:val="center"/>
          </w:tcPr>
          <w:p w14:paraId="04A247A7"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vAlign w:val="center"/>
          </w:tcPr>
          <w:p w14:paraId="60A382BF" w14:textId="306E5C69"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1</w:t>
            </w:r>
          </w:p>
        </w:tc>
        <w:tc>
          <w:tcPr>
            <w:tcW w:w="487" w:type="pct"/>
            <w:vAlign w:val="center"/>
          </w:tcPr>
          <w:p w14:paraId="7BDBB240"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r w:rsidR="00E33C92" w:rsidRPr="009706C9" w14:paraId="0B891AD9" w14:textId="77777777" w:rsidTr="00E33C92">
        <w:trPr>
          <w:cantSplit/>
          <w:trHeight w:val="725"/>
        </w:trPr>
        <w:tc>
          <w:tcPr>
            <w:tcW w:w="531" w:type="pct"/>
            <w:vMerge/>
            <w:vAlign w:val="center"/>
          </w:tcPr>
          <w:p w14:paraId="0958B6EA"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2B6DD8F8" w14:textId="77777777" w:rsidR="00D73F5E" w:rsidRPr="009706C9" w:rsidRDefault="00D73F5E"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w:t>
            </w:r>
            <w:r w:rsidR="00C408D5" w:rsidRPr="009706C9">
              <w:rPr>
                <w:rFonts w:cs="Arial"/>
                <w:sz w:val="16"/>
                <w:szCs w:val="16"/>
                <w:lang w:val="en-US"/>
              </w:rPr>
              <w:t>d</w:t>
            </w:r>
            <w:r w:rsidRPr="009706C9">
              <w:rPr>
                <w:rFonts w:cs="Arial"/>
                <w:sz w:val="16"/>
                <w:szCs w:val="16"/>
                <w:lang w:val="en-US"/>
              </w:rPr>
              <w:t>)</w:t>
            </w:r>
          </w:p>
        </w:tc>
        <w:tc>
          <w:tcPr>
            <w:tcW w:w="974" w:type="pct"/>
            <w:vAlign w:val="center"/>
          </w:tcPr>
          <w:p w14:paraId="30297125" w14:textId="53DDF967" w:rsidR="00D73F5E" w:rsidRPr="009706C9" w:rsidRDefault="00063377" w:rsidP="000E388F">
            <w:pPr>
              <w:pStyle w:val="Corpodetexto"/>
              <w:jc w:val="left"/>
              <w:rPr>
                <w:rFonts w:cs="Arial"/>
                <w:sz w:val="16"/>
                <w:szCs w:val="16"/>
                <w:lang w:val="en-US"/>
              </w:rPr>
            </w:pPr>
            <w:r w:rsidRPr="009706C9">
              <w:rPr>
                <w:rFonts w:cs="Arial"/>
                <w:sz w:val="16"/>
                <w:szCs w:val="16"/>
                <w:lang w:val="en-US"/>
              </w:rPr>
              <w:t>Proof of enrollment in the CNPJ</w:t>
            </w:r>
          </w:p>
        </w:tc>
        <w:tc>
          <w:tcPr>
            <w:tcW w:w="487" w:type="pct"/>
            <w:vAlign w:val="center"/>
          </w:tcPr>
          <w:p w14:paraId="40E6641F" w14:textId="77777777" w:rsidR="00D73F5E" w:rsidRPr="009706C9" w:rsidRDefault="00D73F5E" w:rsidP="000E388F">
            <w:pPr>
              <w:jc w:val="center"/>
              <w:rPr>
                <w:lang w:val="en-US"/>
              </w:rPr>
            </w:pPr>
            <w:r w:rsidRPr="009706C9">
              <w:rPr>
                <w:rFonts w:cs="Arial"/>
                <w:sz w:val="16"/>
                <w:szCs w:val="16"/>
                <w:lang w:val="en-US"/>
              </w:rPr>
              <w:t>√</w:t>
            </w:r>
          </w:p>
        </w:tc>
        <w:tc>
          <w:tcPr>
            <w:tcW w:w="443" w:type="pct"/>
            <w:vAlign w:val="center"/>
          </w:tcPr>
          <w:p w14:paraId="619BBE45" w14:textId="158CEDAF" w:rsidR="00D73F5E" w:rsidRPr="009706C9" w:rsidRDefault="003C20B1" w:rsidP="000E388F">
            <w:pPr>
              <w:pStyle w:val="Corpodetexto"/>
              <w:jc w:val="center"/>
              <w:rPr>
                <w:rFonts w:cs="Arial"/>
                <w:sz w:val="16"/>
                <w:szCs w:val="16"/>
                <w:lang w:val="en-US"/>
              </w:rPr>
            </w:pPr>
            <w:r w:rsidRPr="009706C9">
              <w:rPr>
                <w:rFonts w:cs="Arial"/>
                <w:sz w:val="16"/>
                <w:szCs w:val="16"/>
                <w:lang w:val="en-US"/>
              </w:rPr>
              <w:t>No</w:t>
            </w:r>
          </w:p>
        </w:tc>
        <w:tc>
          <w:tcPr>
            <w:tcW w:w="354" w:type="pct"/>
            <w:vAlign w:val="center"/>
          </w:tcPr>
          <w:p w14:paraId="2EDF4212" w14:textId="2B673816" w:rsidR="00D73F5E" w:rsidRPr="009706C9" w:rsidRDefault="003C20B1" w:rsidP="003C20B1">
            <w:pPr>
              <w:pStyle w:val="Corpodetexto"/>
              <w:spacing w:line="280" w:lineRule="au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398" w:type="pct"/>
            <w:vAlign w:val="center"/>
          </w:tcPr>
          <w:p w14:paraId="45F680AF" w14:textId="62BDAAA6"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1CB392BE" w14:textId="770B6F60"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6" w:type="pct"/>
            <w:vAlign w:val="center"/>
          </w:tcPr>
          <w:p w14:paraId="30113C58" w14:textId="3C65E8AD"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2044D416" w14:textId="764611A3"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r>
      <w:tr w:rsidR="00E33C92" w:rsidRPr="009706C9" w14:paraId="2CCBD6AF" w14:textId="77777777" w:rsidTr="00E33C92">
        <w:trPr>
          <w:cantSplit/>
          <w:trHeight w:val="992"/>
        </w:trPr>
        <w:tc>
          <w:tcPr>
            <w:tcW w:w="531" w:type="pct"/>
            <w:vMerge/>
            <w:vAlign w:val="center"/>
          </w:tcPr>
          <w:p w14:paraId="25D7BBEB"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6050EBFA" w14:textId="77777777" w:rsidR="00D73F5E" w:rsidRPr="009706C9" w:rsidRDefault="00D73F5E"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w:t>
            </w:r>
            <w:r w:rsidR="00C408D5" w:rsidRPr="009706C9">
              <w:rPr>
                <w:rFonts w:cs="Arial"/>
                <w:sz w:val="16"/>
                <w:szCs w:val="16"/>
                <w:lang w:val="en-US"/>
              </w:rPr>
              <w:t>e</w:t>
            </w:r>
            <w:r w:rsidRPr="009706C9">
              <w:rPr>
                <w:rFonts w:cs="Arial"/>
                <w:sz w:val="16"/>
                <w:szCs w:val="16"/>
                <w:lang w:val="en-US"/>
              </w:rPr>
              <w:t>)</w:t>
            </w:r>
          </w:p>
        </w:tc>
        <w:tc>
          <w:tcPr>
            <w:tcW w:w="974" w:type="pct"/>
            <w:vAlign w:val="center"/>
          </w:tcPr>
          <w:p w14:paraId="1B79CC36" w14:textId="4BE13323" w:rsidR="00D73F5E" w:rsidRPr="009706C9" w:rsidRDefault="00063377" w:rsidP="000E388F">
            <w:pPr>
              <w:pStyle w:val="Corpodetexto"/>
              <w:jc w:val="left"/>
              <w:rPr>
                <w:rFonts w:cs="Arial"/>
                <w:sz w:val="16"/>
                <w:szCs w:val="16"/>
                <w:lang w:val="en-US"/>
              </w:rPr>
            </w:pPr>
            <w:r w:rsidRPr="009706C9">
              <w:rPr>
                <w:rFonts w:cs="Arial"/>
                <w:sz w:val="16"/>
                <w:szCs w:val="16"/>
                <w:lang w:val="en-US"/>
              </w:rPr>
              <w:t xml:space="preserve">Joint Clearance Certificate or Liability Certificate with Clearance Effects with Respect to Debits related to Federal Taxes and the Federal Debt Roster, issued by the Attorney General of the National Treasury </w:t>
            </w:r>
            <w:r w:rsidRPr="009706C9">
              <w:rPr>
                <w:rFonts w:cs="Arial"/>
                <w:sz w:val="16"/>
                <w:szCs w:val="16"/>
                <w:lang w:val="en-US"/>
              </w:rPr>
              <w:softHyphen/>
              <w:t>– PGFN</w:t>
            </w:r>
          </w:p>
        </w:tc>
        <w:tc>
          <w:tcPr>
            <w:tcW w:w="487" w:type="pct"/>
            <w:vAlign w:val="center"/>
          </w:tcPr>
          <w:p w14:paraId="2A9BE6CB" w14:textId="77777777" w:rsidR="00D73F5E" w:rsidRPr="009706C9" w:rsidRDefault="00D73F5E" w:rsidP="000E388F">
            <w:pPr>
              <w:jc w:val="center"/>
              <w:rPr>
                <w:lang w:val="en-US"/>
              </w:rPr>
            </w:pPr>
            <w:r w:rsidRPr="009706C9">
              <w:rPr>
                <w:rFonts w:cs="Arial"/>
                <w:sz w:val="16"/>
                <w:szCs w:val="16"/>
                <w:lang w:val="en-US"/>
              </w:rPr>
              <w:t>√</w:t>
            </w:r>
          </w:p>
        </w:tc>
        <w:tc>
          <w:tcPr>
            <w:tcW w:w="443" w:type="pct"/>
            <w:vAlign w:val="center"/>
          </w:tcPr>
          <w:p w14:paraId="39F1D5E9" w14:textId="3B921AF1" w:rsidR="00D73F5E" w:rsidRPr="009706C9" w:rsidRDefault="003C20B1" w:rsidP="000E388F">
            <w:pPr>
              <w:pStyle w:val="Corpodetexto"/>
              <w:jc w:val="center"/>
              <w:rPr>
                <w:rFonts w:cs="Arial"/>
                <w:sz w:val="16"/>
                <w:szCs w:val="16"/>
                <w:lang w:val="en-US"/>
              </w:rPr>
            </w:pPr>
            <w:r w:rsidRPr="009706C9">
              <w:rPr>
                <w:rFonts w:cs="Arial"/>
                <w:sz w:val="16"/>
                <w:szCs w:val="16"/>
                <w:lang w:val="en-US"/>
              </w:rPr>
              <w:t>No</w:t>
            </w:r>
          </w:p>
        </w:tc>
        <w:tc>
          <w:tcPr>
            <w:tcW w:w="354" w:type="pct"/>
            <w:vAlign w:val="center"/>
          </w:tcPr>
          <w:p w14:paraId="0DA80F29" w14:textId="066EBD39" w:rsidR="00D73F5E" w:rsidRPr="009706C9" w:rsidRDefault="003C20B1"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398" w:type="pct"/>
            <w:vAlign w:val="center"/>
          </w:tcPr>
          <w:p w14:paraId="035A3E43" w14:textId="6BAB7A09"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381343D1" w14:textId="36F5AD16"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6" w:type="pct"/>
            <w:vAlign w:val="center"/>
          </w:tcPr>
          <w:p w14:paraId="561D7A99" w14:textId="70A19D7D"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43F518F9" w14:textId="0A9A167C"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r>
      <w:tr w:rsidR="00E33C92" w:rsidRPr="009706C9" w14:paraId="434A7029" w14:textId="77777777" w:rsidTr="00E33C92">
        <w:trPr>
          <w:cantSplit/>
          <w:trHeight w:val="848"/>
        </w:trPr>
        <w:tc>
          <w:tcPr>
            <w:tcW w:w="531" w:type="pct"/>
            <w:vMerge/>
            <w:vAlign w:val="center"/>
          </w:tcPr>
          <w:p w14:paraId="22F7C354"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160D397F" w14:textId="77777777" w:rsidR="00D73F5E" w:rsidRPr="009706C9" w:rsidRDefault="00D73F5E"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w:t>
            </w:r>
            <w:r w:rsidR="00C408D5" w:rsidRPr="009706C9">
              <w:rPr>
                <w:rFonts w:cs="Arial"/>
                <w:sz w:val="16"/>
                <w:szCs w:val="16"/>
                <w:lang w:val="en-US"/>
              </w:rPr>
              <w:t>f</w:t>
            </w:r>
            <w:r w:rsidRPr="009706C9">
              <w:rPr>
                <w:rFonts w:cs="Arial"/>
                <w:sz w:val="16"/>
                <w:szCs w:val="16"/>
                <w:lang w:val="en-US"/>
              </w:rPr>
              <w:t>)</w:t>
            </w:r>
          </w:p>
        </w:tc>
        <w:tc>
          <w:tcPr>
            <w:tcW w:w="974" w:type="pct"/>
            <w:vAlign w:val="center"/>
          </w:tcPr>
          <w:p w14:paraId="146377A9" w14:textId="1798A02B" w:rsidR="00D73F5E" w:rsidRPr="009706C9" w:rsidRDefault="00671B7D" w:rsidP="000E388F">
            <w:pPr>
              <w:pStyle w:val="Corpodetexto"/>
              <w:jc w:val="left"/>
              <w:rPr>
                <w:rFonts w:cs="Arial"/>
                <w:sz w:val="16"/>
                <w:szCs w:val="16"/>
                <w:lang w:val="en-US"/>
              </w:rPr>
            </w:pPr>
            <w:r w:rsidRPr="009706C9">
              <w:rPr>
                <w:rFonts w:cs="Arial"/>
                <w:sz w:val="16"/>
                <w:szCs w:val="16"/>
                <w:lang w:val="en-US"/>
              </w:rPr>
              <w:t>Certificate of Good Standing with FGTS (CRF)</w:t>
            </w:r>
          </w:p>
        </w:tc>
        <w:tc>
          <w:tcPr>
            <w:tcW w:w="487" w:type="pct"/>
            <w:vAlign w:val="center"/>
          </w:tcPr>
          <w:p w14:paraId="46F23C8D" w14:textId="77777777" w:rsidR="00D73F5E" w:rsidRPr="009706C9" w:rsidRDefault="00D73F5E" w:rsidP="000E388F">
            <w:pPr>
              <w:jc w:val="center"/>
              <w:rPr>
                <w:lang w:val="en-US"/>
              </w:rPr>
            </w:pPr>
            <w:r w:rsidRPr="009706C9">
              <w:rPr>
                <w:rFonts w:cs="Arial"/>
                <w:sz w:val="16"/>
                <w:szCs w:val="16"/>
                <w:lang w:val="en-US"/>
              </w:rPr>
              <w:t>√</w:t>
            </w:r>
          </w:p>
        </w:tc>
        <w:tc>
          <w:tcPr>
            <w:tcW w:w="443" w:type="pct"/>
            <w:vAlign w:val="center"/>
          </w:tcPr>
          <w:p w14:paraId="5609C2DD" w14:textId="4980929D" w:rsidR="00D73F5E" w:rsidRPr="009706C9" w:rsidRDefault="003C20B1" w:rsidP="000E388F">
            <w:pPr>
              <w:pStyle w:val="Corpodetexto"/>
              <w:jc w:val="center"/>
              <w:rPr>
                <w:rFonts w:cs="Arial"/>
                <w:sz w:val="16"/>
                <w:szCs w:val="16"/>
                <w:lang w:val="en-US"/>
              </w:rPr>
            </w:pPr>
            <w:r w:rsidRPr="009706C9">
              <w:rPr>
                <w:rFonts w:cs="Arial"/>
                <w:sz w:val="16"/>
                <w:szCs w:val="16"/>
                <w:lang w:val="en-US"/>
              </w:rPr>
              <w:t>No</w:t>
            </w:r>
          </w:p>
        </w:tc>
        <w:tc>
          <w:tcPr>
            <w:tcW w:w="354" w:type="pct"/>
            <w:vAlign w:val="center"/>
          </w:tcPr>
          <w:p w14:paraId="4F8589BA" w14:textId="6132F6D1" w:rsidR="00D73F5E" w:rsidRPr="009706C9" w:rsidRDefault="003C20B1"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398" w:type="pct"/>
            <w:vAlign w:val="center"/>
          </w:tcPr>
          <w:p w14:paraId="51017E8F" w14:textId="05162069"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4161138F" w14:textId="61D80E16"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6" w:type="pct"/>
            <w:vAlign w:val="center"/>
          </w:tcPr>
          <w:p w14:paraId="44382619" w14:textId="1EC5D1EE"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391A5C0F" w14:textId="4ED817B8"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r>
      <w:tr w:rsidR="00E33C92" w:rsidRPr="009706C9" w14:paraId="7CCA820E" w14:textId="77777777" w:rsidTr="00E33C92">
        <w:trPr>
          <w:cantSplit/>
          <w:trHeight w:val="992"/>
        </w:trPr>
        <w:tc>
          <w:tcPr>
            <w:tcW w:w="531" w:type="pct"/>
            <w:vMerge/>
            <w:vAlign w:val="center"/>
          </w:tcPr>
          <w:p w14:paraId="19BD9E07" w14:textId="77777777" w:rsidR="00D73F5E" w:rsidRPr="009706C9" w:rsidRDefault="00D73F5E" w:rsidP="000E388F">
            <w:pPr>
              <w:spacing w:before="120" w:after="120" w:line="288" w:lineRule="auto"/>
              <w:rPr>
                <w:rFonts w:cs="Arial"/>
                <w:b/>
                <w:sz w:val="16"/>
                <w:szCs w:val="16"/>
                <w:lang w:val="en-US"/>
              </w:rPr>
            </w:pPr>
          </w:p>
        </w:tc>
        <w:tc>
          <w:tcPr>
            <w:tcW w:w="353" w:type="pct"/>
            <w:vAlign w:val="center"/>
          </w:tcPr>
          <w:p w14:paraId="1A6430D0" w14:textId="77777777" w:rsidR="00D73F5E" w:rsidRPr="009706C9" w:rsidRDefault="00D73F5E" w:rsidP="00C408D5">
            <w:pPr>
              <w:pStyle w:val="Corpodetexto"/>
              <w:spacing w:before="120" w:after="120"/>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1</w:t>
            </w:r>
            <w:r w:rsidRPr="009706C9">
              <w:rPr>
                <w:rFonts w:cs="Arial"/>
                <w:sz w:val="16"/>
                <w:szCs w:val="16"/>
                <w:lang w:val="en-US"/>
              </w:rPr>
              <w:t xml:space="preserve"> </w:t>
            </w:r>
            <w:r w:rsidR="00C408D5" w:rsidRPr="009706C9">
              <w:rPr>
                <w:rFonts w:cs="Arial"/>
                <w:sz w:val="16"/>
                <w:szCs w:val="16"/>
                <w:lang w:val="en-US"/>
              </w:rPr>
              <w:t>g</w:t>
            </w:r>
            <w:r w:rsidRPr="009706C9">
              <w:rPr>
                <w:rFonts w:cs="Arial"/>
                <w:sz w:val="16"/>
                <w:szCs w:val="16"/>
                <w:lang w:val="en-US"/>
              </w:rPr>
              <w:t>)</w:t>
            </w:r>
          </w:p>
        </w:tc>
        <w:tc>
          <w:tcPr>
            <w:tcW w:w="974" w:type="pct"/>
            <w:vAlign w:val="center"/>
          </w:tcPr>
          <w:p w14:paraId="10B14CDE" w14:textId="1307904D" w:rsidR="00D73F5E" w:rsidRPr="009706C9" w:rsidRDefault="00671B7D" w:rsidP="000E388F">
            <w:pPr>
              <w:pStyle w:val="Corpodetexto"/>
              <w:jc w:val="left"/>
              <w:rPr>
                <w:rFonts w:cs="Arial"/>
                <w:sz w:val="16"/>
                <w:szCs w:val="16"/>
                <w:lang w:val="en-US"/>
              </w:rPr>
            </w:pPr>
            <w:r w:rsidRPr="009706C9">
              <w:rPr>
                <w:rFonts w:cs="Arial"/>
                <w:sz w:val="16"/>
                <w:szCs w:val="16"/>
                <w:lang w:val="en-US"/>
              </w:rPr>
              <w:t>Labor Debt Clearance Certificate</w:t>
            </w:r>
          </w:p>
        </w:tc>
        <w:tc>
          <w:tcPr>
            <w:tcW w:w="487" w:type="pct"/>
            <w:vAlign w:val="center"/>
          </w:tcPr>
          <w:p w14:paraId="7CDEA80D" w14:textId="77777777" w:rsidR="00D73F5E" w:rsidRPr="009706C9" w:rsidRDefault="00D73F5E" w:rsidP="000E388F">
            <w:pPr>
              <w:jc w:val="center"/>
              <w:rPr>
                <w:lang w:val="en-US"/>
              </w:rPr>
            </w:pPr>
            <w:r w:rsidRPr="009706C9">
              <w:rPr>
                <w:rFonts w:cs="Arial"/>
                <w:sz w:val="16"/>
                <w:szCs w:val="16"/>
                <w:lang w:val="en-US"/>
              </w:rPr>
              <w:t>√</w:t>
            </w:r>
          </w:p>
        </w:tc>
        <w:tc>
          <w:tcPr>
            <w:tcW w:w="443" w:type="pct"/>
            <w:vAlign w:val="center"/>
          </w:tcPr>
          <w:p w14:paraId="04E1FEE6" w14:textId="24DA8557" w:rsidR="00D73F5E" w:rsidRPr="009706C9" w:rsidRDefault="003C20B1" w:rsidP="000E388F">
            <w:pPr>
              <w:pStyle w:val="Corpodetexto"/>
              <w:jc w:val="center"/>
              <w:rPr>
                <w:rFonts w:cs="Arial"/>
                <w:sz w:val="16"/>
                <w:szCs w:val="16"/>
                <w:lang w:val="en-US"/>
              </w:rPr>
            </w:pPr>
            <w:r w:rsidRPr="009706C9">
              <w:rPr>
                <w:rFonts w:cs="Arial"/>
                <w:sz w:val="16"/>
                <w:szCs w:val="16"/>
                <w:lang w:val="en-US"/>
              </w:rPr>
              <w:t>No</w:t>
            </w:r>
          </w:p>
        </w:tc>
        <w:tc>
          <w:tcPr>
            <w:tcW w:w="354" w:type="pct"/>
            <w:vAlign w:val="center"/>
          </w:tcPr>
          <w:p w14:paraId="6CFC80EA" w14:textId="027F4359" w:rsidR="00D73F5E" w:rsidRPr="009706C9" w:rsidRDefault="003C20B1" w:rsidP="000E388F">
            <w:pPr>
              <w:pStyle w:val="Corpodetexto"/>
              <w:jc w:val="center"/>
              <w:rPr>
                <w:rFonts w:cs="Arial"/>
                <w:sz w:val="16"/>
                <w:szCs w:val="16"/>
                <w:lang w:val="en-US"/>
              </w:rPr>
            </w:pPr>
            <w:r w:rsidRPr="009706C9">
              <w:rPr>
                <w:rFonts w:cs="Arial"/>
                <w:sz w:val="16"/>
                <w:szCs w:val="16"/>
                <w:lang w:val="en-US"/>
              </w:rPr>
              <w:t>Born digital</w:t>
            </w:r>
            <w:r w:rsidRPr="009706C9">
              <w:rPr>
                <w:rFonts w:cs="Arial"/>
                <w:sz w:val="16"/>
                <w:szCs w:val="16"/>
                <w:vertAlign w:val="superscript"/>
                <w:lang w:val="en-US"/>
              </w:rPr>
              <w:t>3</w:t>
            </w:r>
          </w:p>
        </w:tc>
        <w:tc>
          <w:tcPr>
            <w:tcW w:w="398" w:type="pct"/>
            <w:vAlign w:val="center"/>
          </w:tcPr>
          <w:p w14:paraId="2DEA762A" w14:textId="3AB55BB7"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16C3E521" w14:textId="54DD1A85"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6" w:type="pct"/>
            <w:vAlign w:val="center"/>
          </w:tcPr>
          <w:p w14:paraId="7439DB7B" w14:textId="19A1A93F"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c>
          <w:tcPr>
            <w:tcW w:w="487" w:type="pct"/>
            <w:vAlign w:val="center"/>
          </w:tcPr>
          <w:p w14:paraId="6AA5FC3C" w14:textId="4DA91584" w:rsidR="00D73F5E" w:rsidRPr="009706C9" w:rsidRDefault="003C20B1" w:rsidP="000E388F">
            <w:pPr>
              <w:pStyle w:val="Corpodetexto"/>
              <w:jc w:val="center"/>
              <w:rPr>
                <w:rFonts w:cs="Arial"/>
                <w:sz w:val="16"/>
                <w:szCs w:val="16"/>
                <w:lang w:val="en-US"/>
              </w:rPr>
            </w:pPr>
            <w:r w:rsidRPr="009706C9">
              <w:rPr>
                <w:rFonts w:cs="Arial"/>
                <w:sz w:val="16"/>
                <w:szCs w:val="16"/>
                <w:lang w:val="en-US"/>
              </w:rPr>
              <w:t xml:space="preserve">Not applicable. </w:t>
            </w:r>
          </w:p>
        </w:tc>
      </w:tr>
      <w:tr w:rsidR="00E33C92" w:rsidRPr="009706C9" w14:paraId="7723F6B6" w14:textId="77777777" w:rsidTr="00E33C92">
        <w:trPr>
          <w:cantSplit/>
          <w:trHeight w:val="560"/>
        </w:trPr>
        <w:tc>
          <w:tcPr>
            <w:tcW w:w="531" w:type="pct"/>
            <w:vAlign w:val="center"/>
          </w:tcPr>
          <w:p w14:paraId="7FEC4160" w14:textId="46B29CFB" w:rsidR="00D73F5E" w:rsidRPr="009706C9" w:rsidRDefault="00671B7D" w:rsidP="00671B7D">
            <w:pPr>
              <w:spacing w:before="120" w:after="120" w:line="280" w:lineRule="auto"/>
              <w:rPr>
                <w:rFonts w:cs="Arial"/>
                <w:b/>
                <w:sz w:val="16"/>
                <w:szCs w:val="16"/>
                <w:lang w:val="en-US"/>
              </w:rPr>
            </w:pPr>
            <w:r w:rsidRPr="009706C9">
              <w:rPr>
                <w:rFonts w:cs="Arial"/>
                <w:b/>
                <w:sz w:val="16"/>
                <w:szCs w:val="16"/>
                <w:lang w:val="en-US"/>
              </w:rPr>
              <w:t>7.2 Technical Qualification</w:t>
            </w:r>
          </w:p>
        </w:tc>
        <w:tc>
          <w:tcPr>
            <w:tcW w:w="353" w:type="pct"/>
            <w:tcBorders>
              <w:top w:val="single" w:sz="4" w:space="0" w:color="auto"/>
              <w:bottom w:val="single" w:sz="4" w:space="0" w:color="auto"/>
            </w:tcBorders>
            <w:vAlign w:val="center"/>
          </w:tcPr>
          <w:p w14:paraId="25950E77" w14:textId="77777777" w:rsidR="00D73F5E" w:rsidRPr="009706C9" w:rsidRDefault="00D73F5E" w:rsidP="00C408D5">
            <w:pPr>
              <w:spacing w:before="120" w:after="120" w:line="288" w:lineRule="auto"/>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2</w:t>
            </w:r>
          </w:p>
        </w:tc>
        <w:tc>
          <w:tcPr>
            <w:tcW w:w="974" w:type="pct"/>
            <w:tcBorders>
              <w:top w:val="single" w:sz="4" w:space="0" w:color="auto"/>
              <w:bottom w:val="single" w:sz="4" w:space="0" w:color="auto"/>
            </w:tcBorders>
            <w:vAlign w:val="center"/>
          </w:tcPr>
          <w:p w14:paraId="6258B82E" w14:textId="3B33A8D9" w:rsidR="00D73F5E" w:rsidRPr="009706C9" w:rsidRDefault="00671B7D" w:rsidP="000E388F">
            <w:pPr>
              <w:spacing w:line="288" w:lineRule="auto"/>
              <w:rPr>
                <w:rFonts w:cs="Arial"/>
                <w:sz w:val="16"/>
                <w:szCs w:val="16"/>
                <w:lang w:val="en-US"/>
              </w:rPr>
            </w:pPr>
            <w:r w:rsidRPr="009706C9">
              <w:rPr>
                <w:rFonts w:cs="Arial"/>
                <w:sz w:val="16"/>
                <w:szCs w:val="16"/>
                <w:lang w:val="en-US"/>
              </w:rPr>
              <w:t>Technical summary</w:t>
            </w:r>
          </w:p>
        </w:tc>
        <w:tc>
          <w:tcPr>
            <w:tcW w:w="487" w:type="pct"/>
            <w:tcBorders>
              <w:top w:val="single" w:sz="4" w:space="0" w:color="auto"/>
              <w:bottom w:val="single" w:sz="4" w:space="0" w:color="auto"/>
            </w:tcBorders>
            <w:vAlign w:val="center"/>
          </w:tcPr>
          <w:p w14:paraId="009EAB76"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43" w:type="pct"/>
            <w:tcBorders>
              <w:top w:val="single" w:sz="4" w:space="0" w:color="auto"/>
              <w:bottom w:val="single" w:sz="4" w:space="0" w:color="auto"/>
            </w:tcBorders>
            <w:vAlign w:val="center"/>
          </w:tcPr>
          <w:p w14:paraId="62246CD0" w14:textId="2491D868" w:rsidR="00D73F5E" w:rsidRPr="009706C9" w:rsidRDefault="003C20B1" w:rsidP="008F254B">
            <w:pPr>
              <w:spacing w:line="288" w:lineRule="auto"/>
              <w:jc w:val="center"/>
              <w:rPr>
                <w:rFonts w:cs="Arial"/>
                <w:bCs/>
                <w:sz w:val="16"/>
                <w:szCs w:val="16"/>
                <w:lang w:val="en-US"/>
              </w:rPr>
            </w:pPr>
            <w:r w:rsidRPr="009706C9">
              <w:rPr>
                <w:rFonts w:cs="Arial"/>
                <w:bCs/>
                <w:sz w:val="16"/>
                <w:szCs w:val="16"/>
                <w:lang w:val="en-US"/>
              </w:rPr>
              <w:t>ANNEX</w:t>
            </w:r>
            <w:r w:rsidR="00D73F5E" w:rsidRPr="009706C9">
              <w:rPr>
                <w:rFonts w:cs="Arial"/>
                <w:bCs/>
                <w:sz w:val="16"/>
                <w:szCs w:val="16"/>
                <w:lang w:val="en-US"/>
              </w:rPr>
              <w:t xml:space="preserve"> XIX</w:t>
            </w:r>
          </w:p>
        </w:tc>
        <w:tc>
          <w:tcPr>
            <w:tcW w:w="354" w:type="pct"/>
            <w:tcBorders>
              <w:top w:val="single" w:sz="4" w:space="0" w:color="auto"/>
              <w:bottom w:val="single" w:sz="4" w:space="0" w:color="auto"/>
            </w:tcBorders>
            <w:vAlign w:val="center"/>
          </w:tcPr>
          <w:p w14:paraId="2A6F4214" w14:textId="2AC2A1F7"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Scanned</w:t>
            </w:r>
            <w:r w:rsidR="00774525" w:rsidRPr="009706C9">
              <w:rPr>
                <w:rFonts w:cs="Arial"/>
                <w:sz w:val="16"/>
                <w:szCs w:val="16"/>
                <w:vertAlign w:val="superscript"/>
                <w:lang w:val="en-US"/>
              </w:rPr>
              <w:t>2</w:t>
            </w:r>
          </w:p>
        </w:tc>
        <w:tc>
          <w:tcPr>
            <w:tcW w:w="398" w:type="pct"/>
            <w:tcBorders>
              <w:top w:val="single" w:sz="4" w:space="0" w:color="auto"/>
              <w:bottom w:val="single" w:sz="4" w:space="0" w:color="auto"/>
            </w:tcBorders>
            <w:vAlign w:val="center"/>
          </w:tcPr>
          <w:p w14:paraId="0946C865"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tcBorders>
              <w:top w:val="single" w:sz="4" w:space="0" w:color="auto"/>
              <w:bottom w:val="single" w:sz="4" w:space="0" w:color="auto"/>
            </w:tcBorders>
            <w:vAlign w:val="center"/>
          </w:tcPr>
          <w:p w14:paraId="7B8276F9"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tcBorders>
              <w:top w:val="single" w:sz="4" w:space="0" w:color="auto"/>
              <w:bottom w:val="single" w:sz="4" w:space="0" w:color="auto"/>
            </w:tcBorders>
            <w:vAlign w:val="center"/>
          </w:tcPr>
          <w:p w14:paraId="571B15B5" w14:textId="1774215B" w:rsidR="00D73F5E" w:rsidRPr="009706C9" w:rsidRDefault="003C20B1" w:rsidP="000E388F">
            <w:pPr>
              <w:spacing w:line="288" w:lineRule="auto"/>
              <w:jc w:val="center"/>
              <w:rPr>
                <w:rFonts w:cs="Arial"/>
                <w:sz w:val="16"/>
                <w:szCs w:val="16"/>
                <w:lang w:val="en-US"/>
              </w:rPr>
            </w:pPr>
            <w:r w:rsidRPr="009706C9">
              <w:rPr>
                <w:rFonts w:cs="Arial"/>
                <w:sz w:val="16"/>
                <w:szCs w:val="16"/>
                <w:lang w:val="en-US"/>
              </w:rPr>
              <w:t>Not applicable. See the form in the annex.</w:t>
            </w:r>
            <w:r w:rsidRPr="009706C9">
              <w:rPr>
                <w:rFonts w:cs="Arial"/>
                <w:sz w:val="16"/>
                <w:szCs w:val="16"/>
                <w:vertAlign w:val="superscript"/>
                <w:lang w:val="en-US"/>
              </w:rPr>
              <w:t>1</w:t>
            </w:r>
          </w:p>
        </w:tc>
        <w:tc>
          <w:tcPr>
            <w:tcW w:w="487" w:type="pct"/>
            <w:tcBorders>
              <w:top w:val="single" w:sz="4" w:space="0" w:color="auto"/>
              <w:bottom w:val="single" w:sz="4" w:space="0" w:color="auto"/>
            </w:tcBorders>
            <w:vAlign w:val="center"/>
          </w:tcPr>
          <w:p w14:paraId="451CA648"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r w:rsidR="00E33C92" w:rsidRPr="009706C9" w14:paraId="7A4819D2" w14:textId="77777777" w:rsidTr="00E33C92">
        <w:trPr>
          <w:cantSplit/>
          <w:trHeight w:val="812"/>
        </w:trPr>
        <w:tc>
          <w:tcPr>
            <w:tcW w:w="531" w:type="pct"/>
            <w:vAlign w:val="center"/>
          </w:tcPr>
          <w:p w14:paraId="39BCAD29" w14:textId="25F2730D" w:rsidR="00D73F5E" w:rsidRPr="009706C9" w:rsidRDefault="003C20B1" w:rsidP="003C20B1">
            <w:pPr>
              <w:spacing w:before="120" w:after="120" w:line="280" w:lineRule="auto"/>
              <w:rPr>
                <w:rFonts w:cs="Arial"/>
                <w:b/>
                <w:sz w:val="16"/>
                <w:szCs w:val="16"/>
                <w:lang w:val="en-US"/>
              </w:rPr>
            </w:pPr>
            <w:r w:rsidRPr="009706C9">
              <w:rPr>
                <w:rFonts w:cs="Arial"/>
                <w:b/>
                <w:sz w:val="16"/>
                <w:szCs w:val="16"/>
                <w:lang w:val="en-US"/>
              </w:rPr>
              <w:t>7.3 Financial Qualification</w:t>
            </w:r>
          </w:p>
        </w:tc>
        <w:tc>
          <w:tcPr>
            <w:tcW w:w="353" w:type="pct"/>
            <w:tcBorders>
              <w:top w:val="single" w:sz="4" w:space="0" w:color="auto"/>
            </w:tcBorders>
            <w:vAlign w:val="center"/>
          </w:tcPr>
          <w:p w14:paraId="164BE047" w14:textId="77777777" w:rsidR="00D73F5E" w:rsidRPr="009706C9" w:rsidRDefault="00D73F5E" w:rsidP="00C408D5">
            <w:pPr>
              <w:spacing w:before="120" w:after="120" w:line="288" w:lineRule="auto"/>
              <w:jc w:val="center"/>
              <w:rPr>
                <w:rFonts w:cs="Arial"/>
                <w:sz w:val="16"/>
                <w:szCs w:val="16"/>
                <w:lang w:val="en-US"/>
              </w:rPr>
            </w:pPr>
            <w:r w:rsidRPr="009706C9">
              <w:rPr>
                <w:rFonts w:cs="Arial"/>
                <w:sz w:val="16"/>
                <w:szCs w:val="16"/>
                <w:lang w:val="en-US"/>
              </w:rPr>
              <w:t>7.</w:t>
            </w:r>
            <w:r w:rsidR="00C408D5" w:rsidRPr="009706C9">
              <w:rPr>
                <w:rFonts w:cs="Arial"/>
                <w:sz w:val="16"/>
                <w:szCs w:val="16"/>
                <w:lang w:val="en-US"/>
              </w:rPr>
              <w:t>3</w:t>
            </w:r>
          </w:p>
        </w:tc>
        <w:tc>
          <w:tcPr>
            <w:tcW w:w="974" w:type="pct"/>
            <w:tcBorders>
              <w:top w:val="single" w:sz="4" w:space="0" w:color="auto"/>
            </w:tcBorders>
            <w:vAlign w:val="center"/>
          </w:tcPr>
          <w:p w14:paraId="77E7CA39" w14:textId="34EEDC73" w:rsidR="00D73F5E" w:rsidRPr="009706C9" w:rsidRDefault="003C20B1" w:rsidP="003C20B1">
            <w:pPr>
              <w:spacing w:line="280" w:lineRule="auto"/>
              <w:rPr>
                <w:rFonts w:cs="Arial"/>
                <w:sz w:val="16"/>
                <w:szCs w:val="16"/>
                <w:lang w:val="en-US"/>
              </w:rPr>
            </w:pPr>
            <w:r w:rsidRPr="009706C9">
              <w:rPr>
                <w:rFonts w:cs="Arial"/>
                <w:sz w:val="16"/>
                <w:szCs w:val="16"/>
                <w:lang w:val="en-US"/>
              </w:rPr>
              <w:t>Accounting Statements accompanied by an Independent auditor’s opinion</w:t>
            </w:r>
          </w:p>
        </w:tc>
        <w:tc>
          <w:tcPr>
            <w:tcW w:w="487" w:type="pct"/>
            <w:tcBorders>
              <w:top w:val="single" w:sz="4" w:space="0" w:color="auto"/>
            </w:tcBorders>
            <w:vAlign w:val="center"/>
          </w:tcPr>
          <w:p w14:paraId="1245E306"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43" w:type="pct"/>
            <w:tcBorders>
              <w:top w:val="single" w:sz="4" w:space="0" w:color="auto"/>
            </w:tcBorders>
            <w:vAlign w:val="center"/>
          </w:tcPr>
          <w:p w14:paraId="1E230977" w14:textId="44748AB7" w:rsidR="00D73F5E" w:rsidRPr="009706C9" w:rsidRDefault="003C20B1" w:rsidP="000E388F">
            <w:pPr>
              <w:spacing w:line="288" w:lineRule="auto"/>
              <w:jc w:val="center"/>
              <w:rPr>
                <w:rFonts w:cs="Arial"/>
                <w:bCs/>
                <w:sz w:val="16"/>
                <w:szCs w:val="16"/>
                <w:lang w:val="en-US"/>
              </w:rPr>
            </w:pPr>
            <w:r w:rsidRPr="009706C9">
              <w:rPr>
                <w:rFonts w:cs="Arial"/>
                <w:sz w:val="16"/>
                <w:szCs w:val="16"/>
                <w:lang w:val="en-US"/>
              </w:rPr>
              <w:t>No</w:t>
            </w:r>
          </w:p>
        </w:tc>
        <w:tc>
          <w:tcPr>
            <w:tcW w:w="354" w:type="pct"/>
            <w:tcBorders>
              <w:top w:val="single" w:sz="4" w:space="0" w:color="auto"/>
            </w:tcBorders>
            <w:vAlign w:val="center"/>
          </w:tcPr>
          <w:p w14:paraId="412EDB1E" w14:textId="225D6487" w:rsidR="00D73F5E" w:rsidRPr="009706C9" w:rsidRDefault="00D00CB9" w:rsidP="000E388F">
            <w:pPr>
              <w:spacing w:line="288" w:lineRule="auto"/>
              <w:jc w:val="center"/>
              <w:rPr>
                <w:rFonts w:cs="Arial"/>
                <w:sz w:val="16"/>
                <w:szCs w:val="16"/>
                <w:lang w:val="en-US"/>
              </w:rPr>
            </w:pPr>
            <w:r w:rsidRPr="009706C9">
              <w:rPr>
                <w:rFonts w:cs="Arial"/>
                <w:sz w:val="16"/>
                <w:szCs w:val="16"/>
                <w:lang w:val="en-US"/>
              </w:rPr>
              <w:t>Born digital or scanned</w:t>
            </w:r>
            <w:r w:rsidR="00774525" w:rsidRPr="009706C9">
              <w:rPr>
                <w:rFonts w:cs="Arial"/>
                <w:sz w:val="16"/>
                <w:szCs w:val="16"/>
                <w:vertAlign w:val="superscript"/>
                <w:lang w:val="en-US"/>
              </w:rPr>
              <w:t>2</w:t>
            </w:r>
          </w:p>
        </w:tc>
        <w:tc>
          <w:tcPr>
            <w:tcW w:w="398" w:type="pct"/>
            <w:tcBorders>
              <w:top w:val="single" w:sz="4" w:space="0" w:color="auto"/>
            </w:tcBorders>
            <w:vAlign w:val="center"/>
          </w:tcPr>
          <w:p w14:paraId="3D98F347"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tcBorders>
              <w:top w:val="single" w:sz="4" w:space="0" w:color="auto"/>
            </w:tcBorders>
            <w:vAlign w:val="center"/>
          </w:tcPr>
          <w:p w14:paraId="2FB9BB6B"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6" w:type="pct"/>
            <w:tcBorders>
              <w:top w:val="single" w:sz="4" w:space="0" w:color="auto"/>
            </w:tcBorders>
            <w:vAlign w:val="center"/>
          </w:tcPr>
          <w:p w14:paraId="0357BC6F"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c>
          <w:tcPr>
            <w:tcW w:w="487" w:type="pct"/>
            <w:tcBorders>
              <w:top w:val="single" w:sz="4" w:space="0" w:color="auto"/>
            </w:tcBorders>
            <w:vAlign w:val="center"/>
          </w:tcPr>
          <w:p w14:paraId="57E4A984" w14:textId="77777777" w:rsidR="00D73F5E" w:rsidRPr="009706C9" w:rsidRDefault="00D73F5E" w:rsidP="000E388F">
            <w:pPr>
              <w:spacing w:line="288" w:lineRule="auto"/>
              <w:jc w:val="center"/>
              <w:rPr>
                <w:rFonts w:cs="Arial"/>
                <w:sz w:val="16"/>
                <w:szCs w:val="16"/>
                <w:lang w:val="en-US"/>
              </w:rPr>
            </w:pPr>
            <w:r w:rsidRPr="009706C9">
              <w:rPr>
                <w:rFonts w:cs="Arial"/>
                <w:sz w:val="16"/>
                <w:szCs w:val="16"/>
                <w:lang w:val="en-US"/>
              </w:rPr>
              <w:t>√</w:t>
            </w:r>
          </w:p>
        </w:tc>
      </w:tr>
    </w:tbl>
    <w:p w14:paraId="3B138A92" w14:textId="74C5A2FF" w:rsidR="000E388F" w:rsidRPr="009706C9" w:rsidRDefault="00FF35FB" w:rsidP="001B4B59">
      <w:pPr>
        <w:pStyle w:val="Edital-TabelaTtulo"/>
        <w:tabs>
          <w:tab w:val="left" w:pos="258"/>
        </w:tabs>
        <w:jc w:val="left"/>
        <w:rPr>
          <w:rFonts w:ascii="Helv" w:hAnsi="Helv" w:cs="Helv"/>
          <w:b w:val="0"/>
          <w:color w:val="000000"/>
          <w:sz w:val="18"/>
          <w:szCs w:val="18"/>
          <w:lang w:val="en-US"/>
        </w:rPr>
      </w:pPr>
      <w:r w:rsidRPr="009706C9">
        <w:rPr>
          <w:rFonts w:ascii="Helv" w:hAnsi="Helv" w:cs="Helv"/>
          <w:b w:val="0"/>
          <w:color w:val="000000"/>
          <w:sz w:val="18"/>
          <w:szCs w:val="18"/>
          <w:lang w:val="en-US"/>
        </w:rPr>
        <w:tab/>
      </w:r>
      <w:r w:rsidR="001B4B59" w:rsidRPr="009706C9">
        <w:rPr>
          <w:rFonts w:ascii="Helv" w:hAnsi="Helv" w:cs="Helv"/>
          <w:b w:val="0"/>
          <w:sz w:val="18"/>
          <w:szCs w:val="18"/>
          <w:lang w:val="en-US"/>
        </w:rPr>
        <w:t>Note:</w:t>
      </w:r>
    </w:p>
    <w:p w14:paraId="3F08E78E" w14:textId="08AC66A8" w:rsidR="001B4B59" w:rsidRPr="009706C9" w:rsidRDefault="001B4B59" w:rsidP="001B4B59">
      <w:pPr>
        <w:pStyle w:val="PargrafodaLista"/>
        <w:numPr>
          <w:ilvl w:val="0"/>
          <w:numId w:val="88"/>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p w14:paraId="53A80275" w14:textId="4950D170" w:rsidR="001B4B59" w:rsidRPr="009706C9" w:rsidRDefault="001B4B59" w:rsidP="001B4B59">
      <w:pPr>
        <w:pStyle w:val="PargrafodaLista"/>
        <w:numPr>
          <w:ilvl w:val="0"/>
          <w:numId w:val="88"/>
        </w:numPr>
        <w:contextualSpacing/>
        <w:rPr>
          <w:lang w:val="en-US"/>
        </w:rPr>
      </w:pPr>
      <w:r w:rsidRPr="009706C9">
        <w:rPr>
          <w:lang w:val="en-US"/>
        </w:rPr>
        <w:t>The documents required shall be printed, dated, signed by the accredited or legal representative</w:t>
      </w:r>
      <w:proofErr w:type="gramStart"/>
      <w:r w:rsidRPr="009706C9">
        <w:rPr>
          <w:lang w:val="en-US"/>
        </w:rPr>
        <w:t>, as the case may be, and</w:t>
      </w:r>
      <w:proofErr w:type="gramEnd"/>
      <w:r w:rsidRPr="009706C9">
        <w:rPr>
          <w:lang w:val="en-US"/>
        </w:rPr>
        <w:t xml:space="preserve"> scanned for submission through the SEI.</w:t>
      </w:r>
    </w:p>
    <w:p w14:paraId="6F733478" w14:textId="077DBF84" w:rsidR="001B4B59" w:rsidRPr="009706C9" w:rsidRDefault="001B4B59" w:rsidP="001B4B59">
      <w:pPr>
        <w:pStyle w:val="PargrafodaLista"/>
        <w:numPr>
          <w:ilvl w:val="0"/>
          <w:numId w:val="88"/>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31B0C400" w14:textId="024B83BB" w:rsidR="001B4B59" w:rsidRPr="009706C9" w:rsidDel="001C79D8" w:rsidRDefault="001B4B59" w:rsidP="001B4B59">
      <w:pPr>
        <w:pStyle w:val="PargrafodaLista"/>
        <w:numPr>
          <w:ilvl w:val="0"/>
          <w:numId w:val="88"/>
        </w:numPr>
        <w:contextualSpacing/>
        <w:rPr>
          <w:rFonts w:ascii="Helv" w:eastAsiaTheme="minorHAnsi" w:hAnsi="Helv" w:cs="Helv"/>
          <w:color w:val="000000"/>
          <w:szCs w:val="18"/>
          <w:lang w:val="en-US" w:eastAsia="en-US"/>
        </w:rPr>
      </w:pPr>
      <w:r w:rsidRPr="009706C9">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04979403" w14:textId="77777777" w:rsidR="000E388F" w:rsidRPr="009706C9" w:rsidRDefault="000E388F" w:rsidP="00F9027A">
      <w:pPr>
        <w:pStyle w:val="Edital-TabelaTtulo"/>
        <w:rPr>
          <w:lang w:val="en-US"/>
        </w:rPr>
      </w:pPr>
    </w:p>
    <w:p w14:paraId="4615E159" w14:textId="77777777" w:rsidR="000E388F" w:rsidRPr="009706C9" w:rsidRDefault="000E388F" w:rsidP="00F9027A">
      <w:pPr>
        <w:pStyle w:val="Edital-TabelaTtulo"/>
        <w:rPr>
          <w:lang w:val="en-US"/>
        </w:rPr>
      </w:pPr>
    </w:p>
    <w:p w14:paraId="5072FE41" w14:textId="77777777" w:rsidR="000E388F" w:rsidRPr="009706C9" w:rsidRDefault="000E388F" w:rsidP="00F9027A">
      <w:pPr>
        <w:pStyle w:val="Edital-TabelaTtulo"/>
        <w:rPr>
          <w:lang w:val="en-US"/>
        </w:rPr>
        <w:sectPr w:rsidR="000E388F" w:rsidRPr="009706C9" w:rsidSect="00E62A3C">
          <w:pgSz w:w="16840" w:h="11907" w:orient="landscape" w:code="9"/>
          <w:pgMar w:top="1701" w:right="1134" w:bottom="1701" w:left="1701" w:header="720" w:footer="720" w:gutter="0"/>
          <w:paperSrc w:first="15" w:other="15"/>
          <w:cols w:space="720"/>
          <w:docGrid w:linePitch="245"/>
        </w:sectPr>
      </w:pPr>
    </w:p>
    <w:p w14:paraId="6690E52B" w14:textId="77777777" w:rsidR="0021441C" w:rsidRPr="009706C9" w:rsidRDefault="0021441C" w:rsidP="004F40C5">
      <w:pPr>
        <w:pStyle w:val="Edital-Corpodetexto"/>
        <w:rPr>
          <w:lang w:val="en-US"/>
        </w:rPr>
      </w:pPr>
      <w:bookmarkStart w:id="2229" w:name="_Toc419898340"/>
      <w:bookmarkStart w:id="2230" w:name="_Toc419899145"/>
      <w:bookmarkStart w:id="2231" w:name="_Toc419900755"/>
      <w:bookmarkStart w:id="2232" w:name="_Toc419902502"/>
      <w:bookmarkStart w:id="2233" w:name="_Toc419903309"/>
      <w:bookmarkStart w:id="2234" w:name="_Toc419904115"/>
      <w:bookmarkStart w:id="2235" w:name="_Toc419904921"/>
      <w:bookmarkStart w:id="2236" w:name="_Toc419905727"/>
      <w:bookmarkStart w:id="2237" w:name="_Toc419906545"/>
      <w:bookmarkStart w:id="2238" w:name="_Toc419907353"/>
      <w:bookmarkStart w:id="2239" w:name="_Toc419908160"/>
      <w:bookmarkStart w:id="2240" w:name="_Toc419908886"/>
      <w:bookmarkStart w:id="2241" w:name="_Toc419961027"/>
      <w:bookmarkStart w:id="2242" w:name="_Toc361937323"/>
      <w:bookmarkStart w:id="2243" w:name="_Toc364416918"/>
      <w:bookmarkStart w:id="2244" w:name="_Toc364685425"/>
      <w:bookmarkEnd w:id="2059"/>
      <w:bookmarkEnd w:id="2060"/>
      <w:bookmarkEnd w:id="2061"/>
      <w:bookmarkEnd w:id="2062"/>
      <w:bookmarkEnd w:id="2063"/>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199F5358" w14:textId="4D16EC90" w:rsidR="009B2783" w:rsidRPr="009706C9" w:rsidRDefault="009B2783" w:rsidP="009B2783">
      <w:pPr>
        <w:pStyle w:val="Edital-Ttulo2"/>
        <w:ind w:left="432"/>
        <w:rPr>
          <w:lang w:val="en-US"/>
        </w:rPr>
      </w:pPr>
      <w:bookmarkStart w:id="2245" w:name="_Toc39840361"/>
      <w:r w:rsidRPr="009706C9">
        <w:rPr>
          <w:lang w:val="en-US"/>
        </w:rPr>
        <w:t>Procedure in case of non-qualification of the winner of the public session for submission of bids</w:t>
      </w:r>
      <w:bookmarkEnd w:id="2245"/>
      <w:r w:rsidRPr="009706C9">
        <w:rPr>
          <w:lang w:val="en-US"/>
        </w:rPr>
        <w:t xml:space="preserve"> </w:t>
      </w:r>
    </w:p>
    <w:p w14:paraId="104D10E4" w14:textId="192F96D6" w:rsidR="009B2783" w:rsidRPr="009706C9" w:rsidRDefault="009B2783" w:rsidP="009B2783">
      <w:pPr>
        <w:pStyle w:val="Edital-Ttulo3"/>
        <w:ind w:left="709" w:hanging="709"/>
        <w:rPr>
          <w:lang w:val="en-US"/>
        </w:rPr>
      </w:pPr>
      <w:r w:rsidRPr="009706C9">
        <w:rPr>
          <w:lang w:val="en-US"/>
        </w:rPr>
        <w:t>Bidders that submitted a bid individually</w:t>
      </w:r>
    </w:p>
    <w:p w14:paraId="778DBDF6" w14:textId="7260E520" w:rsidR="009B2783" w:rsidRPr="009706C9" w:rsidRDefault="009B2783" w:rsidP="009B2783">
      <w:pPr>
        <w:pStyle w:val="Edital-Corpodetexto"/>
        <w:rPr>
          <w:lang w:val="en-US"/>
        </w:rPr>
      </w:pPr>
      <w:r w:rsidRPr="009706C9">
        <w:rPr>
          <w:lang w:val="en-US"/>
        </w:rPr>
        <w:t>If the winner of the public session for submission of bids is not qualified at the level required for the sector where the block object of the bid is located, such bidder shall be disqualified, and the following procedure to call the remaining bidders that submitted a bid for the same block is to be observed:</w:t>
      </w:r>
    </w:p>
    <w:p w14:paraId="13BD7CFB" w14:textId="43AB6836" w:rsidR="009B2783" w:rsidRPr="009706C9" w:rsidRDefault="009B2783" w:rsidP="009B2783">
      <w:pPr>
        <w:pStyle w:val="Edital-Alnea"/>
        <w:numPr>
          <w:ilvl w:val="0"/>
          <w:numId w:val="42"/>
        </w:numPr>
        <w:rPr>
          <w:lang w:val="en-US"/>
        </w:rPr>
      </w:pPr>
      <w:r w:rsidRPr="009706C9">
        <w:rPr>
          <w:lang w:val="en-US"/>
        </w:rPr>
        <w:t>the remaining bidders that have submitted a valid bid shall be convened by a single call to, within the term defined by CEL, express their interest in honoring the best bid of the public session;</w:t>
      </w:r>
    </w:p>
    <w:p w14:paraId="67707156" w14:textId="552414EC" w:rsidR="009B2783" w:rsidRPr="009706C9" w:rsidRDefault="009B2783" w:rsidP="009B2783">
      <w:pPr>
        <w:pStyle w:val="Edital-Alnea"/>
        <w:numPr>
          <w:ilvl w:val="0"/>
          <w:numId w:val="42"/>
        </w:numPr>
        <w:rPr>
          <w:lang w:val="en-US"/>
        </w:rPr>
      </w:pPr>
      <w:r w:rsidRPr="009706C9">
        <w:rPr>
          <w:lang w:val="en-US"/>
        </w:rPr>
        <w:t>bidders that express their interest shall submit, within the term established by CEL, the qualification documents provided for in section 7 and valid bid bonds, if necessary;</w:t>
      </w:r>
    </w:p>
    <w:p w14:paraId="5FB8ED5F" w14:textId="0CF3DC0D" w:rsidR="009B2783" w:rsidRPr="009706C9" w:rsidRDefault="009B2783" w:rsidP="009B2783">
      <w:pPr>
        <w:pStyle w:val="Edital-Alnea"/>
        <w:numPr>
          <w:ilvl w:val="0"/>
          <w:numId w:val="42"/>
        </w:numPr>
        <w:rPr>
          <w:lang w:val="en-US"/>
        </w:rPr>
      </w:pPr>
      <w:r w:rsidRPr="009706C9">
        <w:rPr>
          <w:lang w:val="en-US"/>
        </w:rPr>
        <w:t>qualification shall be in the classification order of the bids provided for in section 6.5, until one of the bidders meets the qualification requirements;</w:t>
      </w:r>
    </w:p>
    <w:p w14:paraId="54773C63" w14:textId="74EBA053" w:rsidR="009B2783" w:rsidRPr="009706C9" w:rsidRDefault="009B2783" w:rsidP="009B2783">
      <w:pPr>
        <w:pStyle w:val="Edital-Alnea"/>
        <w:numPr>
          <w:ilvl w:val="0"/>
          <w:numId w:val="42"/>
        </w:numPr>
        <w:rPr>
          <w:lang w:val="en-US"/>
        </w:rPr>
      </w:pPr>
      <w:r w:rsidRPr="009706C9">
        <w:rPr>
          <w:lang w:val="en-US"/>
        </w:rPr>
        <w:t>if none of the bidders expresses interest in honoring the best bid of the public session or those expressing their interest are not qualified, the bidder that submitted the next highest ranked bid shall be considered the new winner of the public session for submission of bids;</w:t>
      </w:r>
    </w:p>
    <w:p w14:paraId="7D548ADC" w14:textId="5CA5B578" w:rsidR="009B2783" w:rsidRPr="009706C9" w:rsidRDefault="009B2783" w:rsidP="009B2783">
      <w:pPr>
        <w:pStyle w:val="Edital-Alnea"/>
        <w:numPr>
          <w:ilvl w:val="0"/>
          <w:numId w:val="42"/>
        </w:numPr>
        <w:rPr>
          <w:lang w:val="en-US"/>
        </w:rPr>
      </w:pPr>
      <w:r w:rsidRPr="009706C9">
        <w:rPr>
          <w:lang w:val="en-US"/>
        </w:rPr>
        <w:t>the new winner shall be called to submit qualification documents and valid bid bonds, if necessary;</w:t>
      </w:r>
    </w:p>
    <w:p w14:paraId="2F602584" w14:textId="2C84E5A4" w:rsidR="009B2783" w:rsidRPr="009706C9" w:rsidRDefault="009B2783" w:rsidP="009B2783">
      <w:pPr>
        <w:pStyle w:val="Edital-Alnea"/>
        <w:numPr>
          <w:ilvl w:val="0"/>
          <w:numId w:val="42"/>
        </w:numPr>
        <w:rPr>
          <w:lang w:val="en-US"/>
        </w:rPr>
      </w:pPr>
      <w:r w:rsidRPr="009706C9">
        <w:rPr>
          <w:lang w:val="en-US"/>
        </w:rPr>
        <w:t>if the bidder mentioned in item (e) is not qualified, the procedure shall be restarted from item (a) on, until one of the bidders meets the qualification requirements.</w:t>
      </w:r>
    </w:p>
    <w:p w14:paraId="168BFBB8" w14:textId="77777777" w:rsidR="009B2783" w:rsidRPr="009706C9" w:rsidRDefault="009B2783" w:rsidP="009B2783">
      <w:pPr>
        <w:pStyle w:val="Edital-Corpodetexto"/>
        <w:rPr>
          <w:lang w:val="en-US"/>
        </w:rPr>
      </w:pPr>
    </w:p>
    <w:p w14:paraId="13446F41" w14:textId="6D5E5951" w:rsidR="009B2783" w:rsidRPr="009706C9" w:rsidRDefault="009B2783" w:rsidP="009B2783">
      <w:pPr>
        <w:pStyle w:val="Edital-Corpodetexto"/>
        <w:rPr>
          <w:lang w:val="en-US"/>
        </w:rPr>
      </w:pPr>
      <w:r w:rsidRPr="009706C9">
        <w:rPr>
          <w:lang w:val="en-US"/>
        </w:rPr>
        <w:t>The bid bond of the bidder not qualified at the level required for the sector where the block object of the bid is located shall be executed and financially settled pursuant to section 5.5, without prejudice to any imposition of the penalties provided for in section 10 and in the applicable laws and regulations.</w:t>
      </w:r>
    </w:p>
    <w:p w14:paraId="436CC6F0" w14:textId="17596E38" w:rsidR="009B2783" w:rsidRPr="009706C9" w:rsidRDefault="009B2783" w:rsidP="009B2783">
      <w:pPr>
        <w:pStyle w:val="Edital-Corpodetexto"/>
        <w:rPr>
          <w:lang w:val="en-US"/>
        </w:rPr>
      </w:pPr>
      <w:r w:rsidRPr="009706C9">
        <w:rPr>
          <w:lang w:val="en-US"/>
        </w:rPr>
        <w:t>For blocks where there are no remaining bidders, CEL shall end the bidding process.</w:t>
      </w:r>
    </w:p>
    <w:p w14:paraId="3F18B31D" w14:textId="77777777" w:rsidR="009B2783" w:rsidRPr="009706C9" w:rsidRDefault="009B2783" w:rsidP="009B2783">
      <w:pPr>
        <w:pStyle w:val="Edital-Corpodetexto"/>
        <w:rPr>
          <w:lang w:val="en-US"/>
        </w:rPr>
      </w:pPr>
    </w:p>
    <w:p w14:paraId="319C35C7" w14:textId="0020294D" w:rsidR="009B2783" w:rsidRPr="009706C9" w:rsidRDefault="009B2783" w:rsidP="009B2783">
      <w:pPr>
        <w:pStyle w:val="Edital-Ttulo3"/>
        <w:ind w:left="709" w:hanging="709"/>
        <w:rPr>
          <w:lang w:val="en-US"/>
        </w:rPr>
      </w:pPr>
      <w:r w:rsidRPr="009706C9">
        <w:rPr>
          <w:lang w:val="en-US"/>
        </w:rPr>
        <w:t>Bidders that submitted bids in a consortium</w:t>
      </w:r>
    </w:p>
    <w:p w14:paraId="50C7EFC1" w14:textId="7BF236C4" w:rsidR="009B2783" w:rsidRPr="009706C9" w:rsidRDefault="009B2783" w:rsidP="009B2783">
      <w:pPr>
        <w:pStyle w:val="Edital-Corpodetexto"/>
        <w:rPr>
          <w:rStyle w:val="Edital-CTChar"/>
          <w:lang w:val="en-US"/>
        </w:rPr>
      </w:pPr>
      <w:r w:rsidRPr="009706C9">
        <w:rPr>
          <w:lang w:val="en-US"/>
        </w:rPr>
        <w:t xml:space="preserve">If the non-qualified bidder is a member of a winning consortium, the remaining consortium members shall be called to express, within the term defined by CEL, their interest </w:t>
      </w:r>
      <w:r w:rsidRPr="009706C9">
        <w:rPr>
          <w:lang w:val="en-US"/>
        </w:rPr>
        <w:lastRenderedPageBreak/>
        <w:t>in undertaking the responsibilities of the non-qualified bidder, without prejudice to any imposition of the penalties provided for in section 10 and in the applicable laws and regulations.</w:t>
      </w:r>
    </w:p>
    <w:p w14:paraId="21459E80" w14:textId="0EE1E56E" w:rsidR="009B2783" w:rsidRPr="009706C9" w:rsidRDefault="009B2783" w:rsidP="009B2783">
      <w:pPr>
        <w:pStyle w:val="Edital-Corpodetexto"/>
        <w:rPr>
          <w:lang w:val="en-US"/>
        </w:rPr>
      </w:pPr>
      <w:r w:rsidRPr="009706C9">
        <w:rPr>
          <w:lang w:val="en-US"/>
        </w:rPr>
        <w:t xml:space="preserve">For this, the consortium shall have at least one consortium member qualified at the minimum level required for the sector where the block object of the bid </w:t>
      </w:r>
      <w:proofErr w:type="gramStart"/>
      <w:r w:rsidRPr="009706C9">
        <w:rPr>
          <w:lang w:val="en-US"/>
        </w:rPr>
        <w:t>is located in</w:t>
      </w:r>
      <w:proofErr w:type="gramEnd"/>
      <w:r w:rsidRPr="009706C9">
        <w:rPr>
          <w:lang w:val="en-US"/>
        </w:rPr>
        <w:t xml:space="preserve"> order to act as an operator of the concession. If necessary, the remaining members of the consortium shall be called to submit new qualification documentation aiming at undertaking the operation of the consortium.</w:t>
      </w:r>
    </w:p>
    <w:p w14:paraId="46CB10C7" w14:textId="18D4E93C" w:rsidR="00252620" w:rsidRPr="009706C9" w:rsidRDefault="00C361F4" w:rsidP="00C361F4">
      <w:pPr>
        <w:pStyle w:val="Edital-Corpodetexto"/>
        <w:rPr>
          <w:lang w:val="en-US"/>
        </w:rPr>
      </w:pPr>
      <w:r w:rsidRPr="009706C9">
        <w:rPr>
          <w:lang w:val="en-US"/>
        </w:rPr>
        <w:t>Call of the other consortium members shall precede the call provided for in section 7.5.1.</w:t>
      </w:r>
      <w:r w:rsidR="00FE533A" w:rsidRPr="009706C9">
        <w:rPr>
          <w:lang w:val="en-US"/>
        </w:rPr>
        <w:t xml:space="preserve"> </w:t>
      </w:r>
    </w:p>
    <w:p w14:paraId="355F0E22" w14:textId="32659678" w:rsidR="009B2783" w:rsidRPr="009706C9" w:rsidRDefault="009B2783" w:rsidP="009B2783">
      <w:pPr>
        <w:pStyle w:val="Edital-Corpodetexto"/>
        <w:rPr>
          <w:lang w:val="en-US"/>
        </w:rPr>
      </w:pPr>
      <w:r w:rsidRPr="009706C9">
        <w:rPr>
          <w:lang w:val="en-US"/>
        </w:rPr>
        <w:t xml:space="preserve">Under no circumstance admission of a new member in the winning consortium shall be allowed before execution of the concession agreement. </w:t>
      </w:r>
    </w:p>
    <w:p w14:paraId="1AAE0199" w14:textId="05866E75" w:rsidR="009B2783" w:rsidRPr="009706C9" w:rsidRDefault="009B2783" w:rsidP="009B2783">
      <w:pPr>
        <w:pStyle w:val="Edital-Corpodetexto"/>
        <w:rPr>
          <w:lang w:val="en-US"/>
        </w:rPr>
      </w:pPr>
      <w:r w:rsidRPr="009706C9">
        <w:rPr>
          <w:lang w:val="en-US"/>
        </w:rPr>
        <w:t>If no consortium members undertake the responsibilities of the non-qualified bidder, the bid bond shall be executed and financially settled pursuant to section 5.5, without prejudice to imposition of the penalties provided for in section 10 and in the applicable laws and regulations, and the provisions of section 7.5.1 shall apply.</w:t>
      </w:r>
    </w:p>
    <w:p w14:paraId="20801CDB" w14:textId="77777777" w:rsidR="009B2783" w:rsidRPr="009706C9" w:rsidRDefault="009B2783" w:rsidP="009B2783">
      <w:pPr>
        <w:pStyle w:val="Edital-Corpodetexto"/>
        <w:rPr>
          <w:lang w:val="en-US"/>
        </w:rPr>
      </w:pPr>
    </w:p>
    <w:p w14:paraId="6DDFC1F7" w14:textId="1739D84F" w:rsidR="009B2783" w:rsidRPr="009706C9" w:rsidRDefault="009B2783" w:rsidP="009B2783">
      <w:pPr>
        <w:pStyle w:val="Edital-Ttulo2"/>
        <w:ind w:left="432"/>
        <w:rPr>
          <w:lang w:val="en-US"/>
        </w:rPr>
      </w:pPr>
      <w:bookmarkStart w:id="2246" w:name="_Toc39840362"/>
      <w:r w:rsidRPr="009706C9">
        <w:rPr>
          <w:lang w:val="en-US"/>
        </w:rPr>
        <w:t>Qualification result</w:t>
      </w:r>
      <w:bookmarkEnd w:id="2246"/>
    </w:p>
    <w:p w14:paraId="413DB352" w14:textId="5D9F0EF5" w:rsidR="00BE7729" w:rsidRPr="009706C9" w:rsidRDefault="00BA4505" w:rsidP="00BA4505">
      <w:pPr>
        <w:pStyle w:val="Edital-Corpodetexto"/>
        <w:rPr>
          <w:lang w:val="en-US"/>
        </w:rPr>
      </w:pPr>
      <w:r w:rsidRPr="009706C9">
        <w:rPr>
          <w:lang w:val="en-US"/>
        </w:rPr>
        <w:t>The result of qualification of the bidders, as decided by CEL, shall be published in the DOU and on the website http:/rodadas.anp.gov.br.</w:t>
      </w:r>
      <w:r w:rsidR="00BE7729" w:rsidRPr="009706C9">
        <w:rPr>
          <w:lang w:val="en-US"/>
        </w:rPr>
        <w:t xml:space="preserve"> </w:t>
      </w:r>
      <w:r w:rsidRPr="009706C9">
        <w:rPr>
          <w:lang w:val="en-US"/>
        </w:rPr>
        <w:t>The result of the qualification shall be individually informed to the bidders by email.</w:t>
      </w:r>
    </w:p>
    <w:p w14:paraId="771526CE" w14:textId="77777777" w:rsidR="00BE7729" w:rsidRPr="009706C9" w:rsidRDefault="00BE7729" w:rsidP="00252620">
      <w:pPr>
        <w:pStyle w:val="Edital-Corpodetexto"/>
        <w:rPr>
          <w:lang w:val="en-US"/>
        </w:rPr>
      </w:pPr>
    </w:p>
    <w:p w14:paraId="017E9AC3" w14:textId="77777777" w:rsidR="00F707CD" w:rsidRPr="009706C9" w:rsidRDefault="00F707CD" w:rsidP="00BF6EE1">
      <w:pPr>
        <w:pStyle w:val="Edital-Corpodetexto"/>
        <w:rPr>
          <w:lang w:val="en-US"/>
        </w:rPr>
      </w:pPr>
    </w:p>
    <w:p w14:paraId="7103C9EF" w14:textId="77777777" w:rsidR="00F707CD" w:rsidRPr="009706C9" w:rsidRDefault="00F707CD" w:rsidP="00BF6EE1">
      <w:pPr>
        <w:pStyle w:val="Edital-Corpodetexto"/>
        <w:rPr>
          <w:lang w:val="en-US"/>
        </w:rPr>
      </w:pPr>
    </w:p>
    <w:p w14:paraId="3966BE47" w14:textId="00A2DC20" w:rsidR="00053F94" w:rsidRPr="009706C9" w:rsidRDefault="00BA4505" w:rsidP="00BA4505">
      <w:pPr>
        <w:pStyle w:val="Edital-Ttulo1"/>
        <w:rPr>
          <w:lang w:val="en-US"/>
        </w:rPr>
      </w:pPr>
      <w:bookmarkStart w:id="2247" w:name="_Toc419898347"/>
      <w:bookmarkStart w:id="2248" w:name="_Toc419899152"/>
      <w:bookmarkStart w:id="2249" w:name="_Toc419900762"/>
      <w:bookmarkStart w:id="2250" w:name="_Toc419902509"/>
      <w:bookmarkStart w:id="2251" w:name="_Toc419903316"/>
      <w:bookmarkStart w:id="2252" w:name="_Toc419904122"/>
      <w:bookmarkStart w:id="2253" w:name="_Toc419904928"/>
      <w:bookmarkStart w:id="2254" w:name="_Toc419905734"/>
      <w:bookmarkStart w:id="2255" w:name="_Toc419906552"/>
      <w:bookmarkStart w:id="2256" w:name="_Toc419907360"/>
      <w:bookmarkStart w:id="2257" w:name="_Toc419908167"/>
      <w:bookmarkStart w:id="2258" w:name="_Toc419908893"/>
      <w:bookmarkStart w:id="2259" w:name="_Toc419961034"/>
      <w:bookmarkStart w:id="2260" w:name="_Toc419898360"/>
      <w:bookmarkStart w:id="2261" w:name="_Toc419899165"/>
      <w:bookmarkStart w:id="2262" w:name="_Toc419900775"/>
      <w:bookmarkStart w:id="2263" w:name="_Toc419902522"/>
      <w:bookmarkStart w:id="2264" w:name="_Toc419903329"/>
      <w:bookmarkStart w:id="2265" w:name="_Toc419904135"/>
      <w:bookmarkStart w:id="2266" w:name="_Toc419904941"/>
      <w:bookmarkStart w:id="2267" w:name="_Toc419905747"/>
      <w:bookmarkStart w:id="2268" w:name="_Toc419906565"/>
      <w:bookmarkStart w:id="2269" w:name="_Toc419907373"/>
      <w:bookmarkStart w:id="2270" w:name="_Toc419908180"/>
      <w:bookmarkStart w:id="2271" w:name="_Toc419908906"/>
      <w:bookmarkStart w:id="2272" w:name="_Toc419961047"/>
      <w:bookmarkStart w:id="2273" w:name="_Toc419898372"/>
      <w:bookmarkStart w:id="2274" w:name="_Toc419899177"/>
      <w:bookmarkStart w:id="2275" w:name="_Toc419900787"/>
      <w:bookmarkStart w:id="2276" w:name="_Toc419902534"/>
      <w:bookmarkStart w:id="2277" w:name="_Toc419903341"/>
      <w:bookmarkStart w:id="2278" w:name="_Toc419904147"/>
      <w:bookmarkStart w:id="2279" w:name="_Toc419904953"/>
      <w:bookmarkStart w:id="2280" w:name="_Toc419905759"/>
      <w:bookmarkStart w:id="2281" w:name="_Toc419906577"/>
      <w:bookmarkStart w:id="2282" w:name="_Toc419907385"/>
      <w:bookmarkStart w:id="2283" w:name="_Toc419908192"/>
      <w:bookmarkStart w:id="2284" w:name="_Toc419908918"/>
      <w:bookmarkStart w:id="2285" w:name="_Toc419961059"/>
      <w:bookmarkStart w:id="2286" w:name="_Toc419898380"/>
      <w:bookmarkStart w:id="2287" w:name="_Toc419899185"/>
      <w:bookmarkStart w:id="2288" w:name="_Toc419900795"/>
      <w:bookmarkStart w:id="2289" w:name="_Toc419902542"/>
      <w:bookmarkStart w:id="2290" w:name="_Toc419903349"/>
      <w:bookmarkStart w:id="2291" w:name="_Toc419904155"/>
      <w:bookmarkStart w:id="2292" w:name="_Toc419904961"/>
      <w:bookmarkStart w:id="2293" w:name="_Toc419905767"/>
      <w:bookmarkStart w:id="2294" w:name="_Toc419906585"/>
      <w:bookmarkStart w:id="2295" w:name="_Toc419907393"/>
      <w:bookmarkStart w:id="2296" w:name="_Toc419908200"/>
      <w:bookmarkStart w:id="2297" w:name="_Toc419908926"/>
      <w:bookmarkStart w:id="2298" w:name="_Toc419961067"/>
      <w:bookmarkStart w:id="2299" w:name="_Toc419898388"/>
      <w:bookmarkStart w:id="2300" w:name="_Toc419899193"/>
      <w:bookmarkStart w:id="2301" w:name="_Toc419900803"/>
      <w:bookmarkStart w:id="2302" w:name="_Toc419902550"/>
      <w:bookmarkStart w:id="2303" w:name="_Toc419903357"/>
      <w:bookmarkStart w:id="2304" w:name="_Toc419904163"/>
      <w:bookmarkStart w:id="2305" w:name="_Toc419904969"/>
      <w:bookmarkStart w:id="2306" w:name="_Toc419905775"/>
      <w:bookmarkStart w:id="2307" w:name="_Toc419906593"/>
      <w:bookmarkStart w:id="2308" w:name="_Toc419907401"/>
      <w:bookmarkStart w:id="2309" w:name="_Toc419908208"/>
      <w:bookmarkStart w:id="2310" w:name="_Toc419908934"/>
      <w:bookmarkStart w:id="2311" w:name="_Toc419961075"/>
      <w:bookmarkStart w:id="2312" w:name="_Toc419898392"/>
      <w:bookmarkStart w:id="2313" w:name="_Toc419899197"/>
      <w:bookmarkStart w:id="2314" w:name="_Toc419900807"/>
      <w:bookmarkStart w:id="2315" w:name="_Toc419902554"/>
      <w:bookmarkStart w:id="2316" w:name="_Toc419903361"/>
      <w:bookmarkStart w:id="2317" w:name="_Toc419904167"/>
      <w:bookmarkStart w:id="2318" w:name="_Toc419904973"/>
      <w:bookmarkStart w:id="2319" w:name="_Toc419905779"/>
      <w:bookmarkStart w:id="2320" w:name="_Toc419906597"/>
      <w:bookmarkStart w:id="2321" w:name="_Toc419907405"/>
      <w:bookmarkStart w:id="2322" w:name="_Toc419908212"/>
      <w:bookmarkStart w:id="2323" w:name="_Toc419908938"/>
      <w:bookmarkStart w:id="2324" w:name="_Toc419961079"/>
      <w:bookmarkStart w:id="2325" w:name="_Toc419898396"/>
      <w:bookmarkStart w:id="2326" w:name="_Toc419899201"/>
      <w:bookmarkStart w:id="2327" w:name="_Toc419900811"/>
      <w:bookmarkStart w:id="2328" w:name="_Toc419902558"/>
      <w:bookmarkStart w:id="2329" w:name="_Toc419903365"/>
      <w:bookmarkStart w:id="2330" w:name="_Toc419904171"/>
      <w:bookmarkStart w:id="2331" w:name="_Toc419904977"/>
      <w:bookmarkStart w:id="2332" w:name="_Toc419905783"/>
      <w:bookmarkStart w:id="2333" w:name="_Toc419906601"/>
      <w:bookmarkStart w:id="2334" w:name="_Toc419907409"/>
      <w:bookmarkStart w:id="2335" w:name="_Toc419908216"/>
      <w:bookmarkStart w:id="2336" w:name="_Toc419908942"/>
      <w:bookmarkStart w:id="2337" w:name="_Toc419961083"/>
      <w:bookmarkStart w:id="2338" w:name="_Toc419898408"/>
      <w:bookmarkStart w:id="2339" w:name="_Toc419899213"/>
      <w:bookmarkStart w:id="2340" w:name="_Toc419900823"/>
      <w:bookmarkStart w:id="2341" w:name="_Toc419902570"/>
      <w:bookmarkStart w:id="2342" w:name="_Toc419903377"/>
      <w:bookmarkStart w:id="2343" w:name="_Toc419904183"/>
      <w:bookmarkStart w:id="2344" w:name="_Toc419904989"/>
      <w:bookmarkStart w:id="2345" w:name="_Toc419905795"/>
      <w:bookmarkStart w:id="2346" w:name="_Toc419906613"/>
      <w:bookmarkStart w:id="2347" w:name="_Toc419907421"/>
      <w:bookmarkStart w:id="2348" w:name="_Toc419908228"/>
      <w:bookmarkStart w:id="2349" w:name="_Toc419908954"/>
      <w:bookmarkStart w:id="2350" w:name="_Toc419961095"/>
      <w:bookmarkStart w:id="2351" w:name="_Toc361937333"/>
      <w:bookmarkStart w:id="2352" w:name="_Toc364416928"/>
      <w:bookmarkStart w:id="2353" w:name="_Toc364685435"/>
      <w:bookmarkStart w:id="2354" w:name="_Toc419898410"/>
      <w:bookmarkStart w:id="2355" w:name="_Toc419899215"/>
      <w:bookmarkStart w:id="2356" w:name="_Toc419900825"/>
      <w:bookmarkStart w:id="2357" w:name="_Toc419902572"/>
      <w:bookmarkStart w:id="2358" w:name="_Toc419903379"/>
      <w:bookmarkStart w:id="2359" w:name="_Toc419904185"/>
      <w:bookmarkStart w:id="2360" w:name="_Toc419904991"/>
      <w:bookmarkStart w:id="2361" w:name="_Toc419905797"/>
      <w:bookmarkStart w:id="2362" w:name="_Toc419906615"/>
      <w:bookmarkStart w:id="2363" w:name="_Toc419907423"/>
      <w:bookmarkStart w:id="2364" w:name="_Toc419908230"/>
      <w:bookmarkStart w:id="2365" w:name="_Toc419908956"/>
      <w:bookmarkStart w:id="2366" w:name="_Toc419961097"/>
      <w:bookmarkStart w:id="2367" w:name="_Toc342489971"/>
      <w:bookmarkStart w:id="2368" w:name="_Toc342490771"/>
      <w:bookmarkStart w:id="2369" w:name="_Toc342656058"/>
      <w:bookmarkStart w:id="2370" w:name="_Toc299549641"/>
      <w:bookmarkStart w:id="2371" w:name="_Toc419898412"/>
      <w:bookmarkStart w:id="2372" w:name="_Toc419899217"/>
      <w:bookmarkStart w:id="2373" w:name="_Toc419900827"/>
      <w:bookmarkStart w:id="2374" w:name="_Toc419902574"/>
      <w:bookmarkStart w:id="2375" w:name="_Toc419903381"/>
      <w:bookmarkStart w:id="2376" w:name="_Toc419904187"/>
      <w:bookmarkStart w:id="2377" w:name="_Toc419904993"/>
      <w:bookmarkStart w:id="2378" w:name="_Toc419905799"/>
      <w:bookmarkStart w:id="2379" w:name="_Toc419906617"/>
      <w:bookmarkStart w:id="2380" w:name="_Toc419907425"/>
      <w:bookmarkStart w:id="2381" w:name="_Toc419908232"/>
      <w:bookmarkStart w:id="2382" w:name="_Toc419908958"/>
      <w:bookmarkStart w:id="2383" w:name="_Toc419961099"/>
      <w:bookmarkStart w:id="2384" w:name="_Toc419898414"/>
      <w:bookmarkStart w:id="2385" w:name="_Toc419899219"/>
      <w:bookmarkStart w:id="2386" w:name="_Toc419900829"/>
      <w:bookmarkStart w:id="2387" w:name="_Toc419902576"/>
      <w:bookmarkStart w:id="2388" w:name="_Toc419903383"/>
      <w:bookmarkStart w:id="2389" w:name="_Toc419904189"/>
      <w:bookmarkStart w:id="2390" w:name="_Toc419904995"/>
      <w:bookmarkStart w:id="2391" w:name="_Toc419905801"/>
      <w:bookmarkStart w:id="2392" w:name="_Toc419906619"/>
      <w:bookmarkStart w:id="2393" w:name="_Toc419907427"/>
      <w:bookmarkStart w:id="2394" w:name="_Toc419908234"/>
      <w:bookmarkStart w:id="2395" w:name="_Toc419908960"/>
      <w:bookmarkStart w:id="2396" w:name="_Toc419961101"/>
      <w:bookmarkStart w:id="2397" w:name="_Toc419898417"/>
      <w:bookmarkStart w:id="2398" w:name="_Toc419899222"/>
      <w:bookmarkStart w:id="2399" w:name="_Toc419900832"/>
      <w:bookmarkStart w:id="2400" w:name="_Toc419902579"/>
      <w:bookmarkStart w:id="2401" w:name="_Toc419903386"/>
      <w:bookmarkStart w:id="2402" w:name="_Toc419904192"/>
      <w:bookmarkStart w:id="2403" w:name="_Toc419904998"/>
      <w:bookmarkStart w:id="2404" w:name="_Toc419905804"/>
      <w:bookmarkStart w:id="2405" w:name="_Toc419906622"/>
      <w:bookmarkStart w:id="2406" w:name="_Toc419907430"/>
      <w:bookmarkStart w:id="2407" w:name="_Toc419908237"/>
      <w:bookmarkStart w:id="2408" w:name="_Toc419908963"/>
      <w:bookmarkStart w:id="2409" w:name="_Toc419961104"/>
      <w:bookmarkStart w:id="2410" w:name="_Toc419898419"/>
      <w:bookmarkStart w:id="2411" w:name="_Toc419899224"/>
      <w:bookmarkStart w:id="2412" w:name="_Toc419900834"/>
      <w:bookmarkStart w:id="2413" w:name="_Toc419902581"/>
      <w:bookmarkStart w:id="2414" w:name="_Toc419903388"/>
      <w:bookmarkStart w:id="2415" w:name="_Toc419904194"/>
      <w:bookmarkStart w:id="2416" w:name="_Toc419905000"/>
      <w:bookmarkStart w:id="2417" w:name="_Toc419905806"/>
      <w:bookmarkStart w:id="2418" w:name="_Toc419906624"/>
      <w:bookmarkStart w:id="2419" w:name="_Toc419907432"/>
      <w:bookmarkStart w:id="2420" w:name="_Toc419908239"/>
      <w:bookmarkStart w:id="2421" w:name="_Toc419908965"/>
      <w:bookmarkStart w:id="2422" w:name="_Toc419961106"/>
      <w:bookmarkStart w:id="2423" w:name="_Toc419898420"/>
      <w:bookmarkStart w:id="2424" w:name="_Toc419899225"/>
      <w:bookmarkStart w:id="2425" w:name="_Toc419900835"/>
      <w:bookmarkStart w:id="2426" w:name="_Toc419902582"/>
      <w:bookmarkStart w:id="2427" w:name="_Toc419903389"/>
      <w:bookmarkStart w:id="2428" w:name="_Toc419904195"/>
      <w:bookmarkStart w:id="2429" w:name="_Toc419905001"/>
      <w:bookmarkStart w:id="2430" w:name="_Toc419905807"/>
      <w:bookmarkStart w:id="2431" w:name="_Toc419906625"/>
      <w:bookmarkStart w:id="2432" w:name="_Toc419907433"/>
      <w:bookmarkStart w:id="2433" w:name="_Toc419908240"/>
      <w:bookmarkStart w:id="2434" w:name="_Toc419908966"/>
      <w:bookmarkStart w:id="2435" w:name="_Toc419961107"/>
      <w:bookmarkStart w:id="2436" w:name="_Toc419898421"/>
      <w:bookmarkStart w:id="2437" w:name="_Toc419899226"/>
      <w:bookmarkStart w:id="2438" w:name="_Toc419900836"/>
      <w:bookmarkStart w:id="2439" w:name="_Toc419902583"/>
      <w:bookmarkStart w:id="2440" w:name="_Toc419903390"/>
      <w:bookmarkStart w:id="2441" w:name="_Toc419904196"/>
      <w:bookmarkStart w:id="2442" w:name="_Toc419905002"/>
      <w:bookmarkStart w:id="2443" w:name="_Toc419905808"/>
      <w:bookmarkStart w:id="2444" w:name="_Toc419906626"/>
      <w:bookmarkStart w:id="2445" w:name="_Toc419907434"/>
      <w:bookmarkStart w:id="2446" w:name="_Toc419908241"/>
      <w:bookmarkStart w:id="2447" w:name="_Toc419908967"/>
      <w:bookmarkStart w:id="2448" w:name="_Toc419961108"/>
      <w:bookmarkStart w:id="2449" w:name="_Toc419898422"/>
      <w:bookmarkStart w:id="2450" w:name="_Toc419899227"/>
      <w:bookmarkStart w:id="2451" w:name="_Toc419900837"/>
      <w:bookmarkStart w:id="2452" w:name="_Toc419902584"/>
      <w:bookmarkStart w:id="2453" w:name="_Toc419903391"/>
      <w:bookmarkStart w:id="2454" w:name="_Toc419904197"/>
      <w:bookmarkStart w:id="2455" w:name="_Toc419905003"/>
      <w:bookmarkStart w:id="2456" w:name="_Toc419905809"/>
      <w:bookmarkStart w:id="2457" w:name="_Toc419906627"/>
      <w:bookmarkStart w:id="2458" w:name="_Toc419907435"/>
      <w:bookmarkStart w:id="2459" w:name="_Toc419908242"/>
      <w:bookmarkStart w:id="2460" w:name="_Toc419908968"/>
      <w:bookmarkStart w:id="2461" w:name="_Toc419961109"/>
      <w:bookmarkStart w:id="2462" w:name="_TABELA_1"/>
      <w:bookmarkStart w:id="2463" w:name="_TABELA_2"/>
      <w:bookmarkStart w:id="2464" w:name="_TABELA_3"/>
      <w:bookmarkStart w:id="2465" w:name="_Investimentos_Locais_Mínimos"/>
      <w:bookmarkStart w:id="2466" w:name="_TABELA_4"/>
      <w:bookmarkStart w:id="2467" w:name="_Qualificação_Técnica"/>
      <w:bookmarkStart w:id="2468" w:name="_TABELA_5"/>
      <w:bookmarkStart w:id="2469" w:name="_TABELA_–_6"/>
      <w:bookmarkStart w:id="2470" w:name="_Qualificação_Financeira"/>
      <w:bookmarkStart w:id="2471" w:name="_Qualificação_Jurídica"/>
      <w:bookmarkStart w:id="2472" w:name="_TABELA_7"/>
      <w:bookmarkStart w:id="2473" w:name="_TABELA_8"/>
      <w:bookmarkStart w:id="2474" w:name="_Taxas_de_Participação"/>
      <w:bookmarkStart w:id="2475" w:name="_TABELA_9"/>
      <w:bookmarkStart w:id="2476" w:name="_Prazos_e_locais"/>
      <w:bookmarkStart w:id="2477" w:name="_Empresas_sediadas_em"/>
      <w:bookmarkStart w:id="2478" w:name="_Toc419898426"/>
      <w:bookmarkStart w:id="2479" w:name="_Toc419899231"/>
      <w:bookmarkStart w:id="2480" w:name="_Toc419900841"/>
      <w:bookmarkStart w:id="2481" w:name="_Toc419902588"/>
      <w:bookmarkStart w:id="2482" w:name="_Toc419903395"/>
      <w:bookmarkStart w:id="2483" w:name="_Toc419904201"/>
      <w:bookmarkStart w:id="2484" w:name="_Toc419905007"/>
      <w:bookmarkStart w:id="2485" w:name="_Toc419905813"/>
      <w:bookmarkStart w:id="2486" w:name="_Toc419906631"/>
      <w:bookmarkStart w:id="2487" w:name="_Toc419907439"/>
      <w:bookmarkStart w:id="2488" w:name="_Toc419908246"/>
      <w:bookmarkStart w:id="2489" w:name="_Toc419908972"/>
      <w:bookmarkStart w:id="2490" w:name="_Toc419961113"/>
      <w:bookmarkStart w:id="2491" w:name="_Programa_e_Local"/>
      <w:bookmarkStart w:id="2492" w:name="_Toc419898428"/>
      <w:bookmarkStart w:id="2493" w:name="_Toc419899233"/>
      <w:bookmarkStart w:id="2494" w:name="_Toc419900843"/>
      <w:bookmarkStart w:id="2495" w:name="_Toc419902590"/>
      <w:bookmarkStart w:id="2496" w:name="_Toc419903397"/>
      <w:bookmarkStart w:id="2497" w:name="_Toc419904203"/>
      <w:bookmarkStart w:id="2498" w:name="_Toc419905009"/>
      <w:bookmarkStart w:id="2499" w:name="_Toc419905815"/>
      <w:bookmarkStart w:id="2500" w:name="_Toc419906633"/>
      <w:bookmarkStart w:id="2501" w:name="_Toc419907441"/>
      <w:bookmarkStart w:id="2502" w:name="_Toc419908248"/>
      <w:bookmarkStart w:id="2503" w:name="_Toc419908974"/>
      <w:bookmarkStart w:id="2504" w:name="_Toc419961115"/>
      <w:bookmarkStart w:id="2505" w:name="_Toc419898429"/>
      <w:bookmarkStart w:id="2506" w:name="_Toc419899234"/>
      <w:bookmarkStart w:id="2507" w:name="_Toc419900844"/>
      <w:bookmarkStart w:id="2508" w:name="_Toc419902591"/>
      <w:bookmarkStart w:id="2509" w:name="_Toc419903398"/>
      <w:bookmarkStart w:id="2510" w:name="_Toc419904204"/>
      <w:bookmarkStart w:id="2511" w:name="_Toc419905010"/>
      <w:bookmarkStart w:id="2512" w:name="_Toc419905816"/>
      <w:bookmarkStart w:id="2513" w:name="_Toc419906634"/>
      <w:bookmarkStart w:id="2514" w:name="_Toc419907442"/>
      <w:bookmarkStart w:id="2515" w:name="_Toc419908249"/>
      <w:bookmarkStart w:id="2516" w:name="_Toc419908975"/>
      <w:bookmarkStart w:id="2517" w:name="_Toc419961116"/>
      <w:bookmarkStart w:id="2518" w:name="_Toc419898434"/>
      <w:bookmarkStart w:id="2519" w:name="_Toc419899239"/>
      <w:bookmarkStart w:id="2520" w:name="_Toc419900849"/>
      <w:bookmarkStart w:id="2521" w:name="_Toc419902596"/>
      <w:bookmarkStart w:id="2522" w:name="_Toc419903403"/>
      <w:bookmarkStart w:id="2523" w:name="_Toc419904209"/>
      <w:bookmarkStart w:id="2524" w:name="_Toc419905015"/>
      <w:bookmarkStart w:id="2525" w:name="_Toc419905821"/>
      <w:bookmarkStart w:id="2526" w:name="_Toc419906639"/>
      <w:bookmarkStart w:id="2527" w:name="_Toc419907447"/>
      <w:bookmarkStart w:id="2528" w:name="_Toc419908254"/>
      <w:bookmarkStart w:id="2529" w:name="_Toc419908980"/>
      <w:bookmarkStart w:id="2530" w:name="_Toc419961121"/>
      <w:bookmarkStart w:id="2531" w:name="_Toc419898436"/>
      <w:bookmarkStart w:id="2532" w:name="_Toc419899241"/>
      <w:bookmarkStart w:id="2533" w:name="_Toc419900851"/>
      <w:bookmarkStart w:id="2534" w:name="_Toc419902598"/>
      <w:bookmarkStart w:id="2535" w:name="_Toc419903405"/>
      <w:bookmarkStart w:id="2536" w:name="_Toc419904211"/>
      <w:bookmarkStart w:id="2537" w:name="_Toc419905017"/>
      <w:bookmarkStart w:id="2538" w:name="_Toc419905823"/>
      <w:bookmarkStart w:id="2539" w:name="_Toc419906641"/>
      <w:bookmarkStart w:id="2540" w:name="_Toc419907449"/>
      <w:bookmarkStart w:id="2541" w:name="_Toc419908256"/>
      <w:bookmarkStart w:id="2542" w:name="_Toc419908982"/>
      <w:bookmarkStart w:id="2543" w:name="_Toc419961123"/>
      <w:bookmarkStart w:id="2544" w:name="_Hlt512742806"/>
      <w:bookmarkStart w:id="2545" w:name="_Toc419898438"/>
      <w:bookmarkStart w:id="2546" w:name="_Toc419899243"/>
      <w:bookmarkStart w:id="2547" w:name="_Toc419900853"/>
      <w:bookmarkStart w:id="2548" w:name="_Toc419902600"/>
      <w:bookmarkStart w:id="2549" w:name="_Toc419903407"/>
      <w:bookmarkStart w:id="2550" w:name="_Toc419904213"/>
      <w:bookmarkStart w:id="2551" w:name="_Toc419905019"/>
      <w:bookmarkStart w:id="2552" w:name="_Toc419905825"/>
      <w:bookmarkStart w:id="2553" w:name="_Toc419906643"/>
      <w:bookmarkStart w:id="2554" w:name="_Toc419907451"/>
      <w:bookmarkStart w:id="2555" w:name="_Toc419908258"/>
      <w:bookmarkStart w:id="2556" w:name="_Toc419908984"/>
      <w:bookmarkStart w:id="2557" w:name="_Toc419961125"/>
      <w:bookmarkStart w:id="2558" w:name="_Toc419898442"/>
      <w:bookmarkStart w:id="2559" w:name="_Toc419899247"/>
      <w:bookmarkStart w:id="2560" w:name="_Toc419900857"/>
      <w:bookmarkStart w:id="2561" w:name="_Toc419902604"/>
      <w:bookmarkStart w:id="2562" w:name="_Toc419903411"/>
      <w:bookmarkStart w:id="2563" w:name="_Toc419904217"/>
      <w:bookmarkStart w:id="2564" w:name="_Toc419905023"/>
      <w:bookmarkStart w:id="2565" w:name="_Toc419905829"/>
      <w:bookmarkStart w:id="2566" w:name="_Toc419906647"/>
      <w:bookmarkStart w:id="2567" w:name="_Toc419907455"/>
      <w:bookmarkStart w:id="2568" w:name="_Toc419908262"/>
      <w:bookmarkStart w:id="2569" w:name="_Toc419908988"/>
      <w:bookmarkStart w:id="2570" w:name="_Toc419961129"/>
      <w:bookmarkStart w:id="2571" w:name="_Toc419898443"/>
      <w:bookmarkStart w:id="2572" w:name="_Toc419899248"/>
      <w:bookmarkStart w:id="2573" w:name="_Toc419900858"/>
      <w:bookmarkStart w:id="2574" w:name="_Toc419902605"/>
      <w:bookmarkStart w:id="2575" w:name="_Toc419903412"/>
      <w:bookmarkStart w:id="2576" w:name="_Toc419904218"/>
      <w:bookmarkStart w:id="2577" w:name="_Toc419905024"/>
      <w:bookmarkStart w:id="2578" w:name="_Toc419905830"/>
      <w:bookmarkStart w:id="2579" w:name="_Toc419906648"/>
      <w:bookmarkStart w:id="2580" w:name="_Toc419907456"/>
      <w:bookmarkStart w:id="2581" w:name="_Toc419908263"/>
      <w:bookmarkStart w:id="2582" w:name="_Toc419908989"/>
      <w:bookmarkStart w:id="2583" w:name="_Toc419961130"/>
      <w:bookmarkStart w:id="2584" w:name="_Toc419898448"/>
      <w:bookmarkStart w:id="2585" w:name="_Toc419899253"/>
      <w:bookmarkStart w:id="2586" w:name="_Toc419900863"/>
      <w:bookmarkStart w:id="2587" w:name="_Toc419902610"/>
      <w:bookmarkStart w:id="2588" w:name="_Toc419903417"/>
      <w:bookmarkStart w:id="2589" w:name="_Toc419904223"/>
      <w:bookmarkStart w:id="2590" w:name="_Toc419905029"/>
      <w:bookmarkStart w:id="2591" w:name="_Toc419905835"/>
      <w:bookmarkStart w:id="2592" w:name="_Toc419906653"/>
      <w:bookmarkStart w:id="2593" w:name="_Toc419907461"/>
      <w:bookmarkStart w:id="2594" w:name="_Toc419908268"/>
      <w:bookmarkStart w:id="2595" w:name="_Toc419908994"/>
      <w:bookmarkStart w:id="2596" w:name="_Toc419961135"/>
      <w:bookmarkStart w:id="2597" w:name="_Toc419898460"/>
      <w:bookmarkStart w:id="2598" w:name="_Toc419899265"/>
      <w:bookmarkStart w:id="2599" w:name="_Toc419900875"/>
      <w:bookmarkStart w:id="2600" w:name="_Toc419902622"/>
      <w:bookmarkStart w:id="2601" w:name="_Toc419903429"/>
      <w:bookmarkStart w:id="2602" w:name="_Toc419904235"/>
      <w:bookmarkStart w:id="2603" w:name="_Toc419905041"/>
      <w:bookmarkStart w:id="2604" w:name="_Toc419905847"/>
      <w:bookmarkStart w:id="2605" w:name="_Toc419906665"/>
      <w:bookmarkStart w:id="2606" w:name="_Toc419907473"/>
      <w:bookmarkStart w:id="2607" w:name="_Toc419908280"/>
      <w:bookmarkStart w:id="2608" w:name="_Toc419909006"/>
      <w:bookmarkStart w:id="2609" w:name="_Toc419961147"/>
      <w:bookmarkStart w:id="2610" w:name="_Toc419898466"/>
      <w:bookmarkStart w:id="2611" w:name="_Toc419899271"/>
      <w:bookmarkStart w:id="2612" w:name="_Toc419900881"/>
      <w:bookmarkStart w:id="2613" w:name="_Toc419902628"/>
      <w:bookmarkStart w:id="2614" w:name="_Toc419903435"/>
      <w:bookmarkStart w:id="2615" w:name="_Toc419904241"/>
      <w:bookmarkStart w:id="2616" w:name="_Toc419905047"/>
      <w:bookmarkStart w:id="2617" w:name="_Toc419905853"/>
      <w:bookmarkStart w:id="2618" w:name="_Toc419906671"/>
      <w:bookmarkStart w:id="2619" w:name="_Toc419907479"/>
      <w:bookmarkStart w:id="2620" w:name="_Toc419908286"/>
      <w:bookmarkStart w:id="2621" w:name="_Toc419909012"/>
      <w:bookmarkStart w:id="2622" w:name="_Toc419961153"/>
      <w:bookmarkStart w:id="2623" w:name="_Toc419898472"/>
      <w:bookmarkStart w:id="2624" w:name="_Toc419899277"/>
      <w:bookmarkStart w:id="2625" w:name="_Toc419900887"/>
      <w:bookmarkStart w:id="2626" w:name="_Toc419902634"/>
      <w:bookmarkStart w:id="2627" w:name="_Toc419903441"/>
      <w:bookmarkStart w:id="2628" w:name="_Toc419904247"/>
      <w:bookmarkStart w:id="2629" w:name="_Toc419905053"/>
      <w:bookmarkStart w:id="2630" w:name="_Toc419905859"/>
      <w:bookmarkStart w:id="2631" w:name="_Toc419906677"/>
      <w:bookmarkStart w:id="2632" w:name="_Toc419907485"/>
      <w:bookmarkStart w:id="2633" w:name="_Toc419908292"/>
      <w:bookmarkStart w:id="2634" w:name="_Toc419909018"/>
      <w:bookmarkStart w:id="2635" w:name="_Toc419961159"/>
      <w:bookmarkStart w:id="2636" w:name="_Toc419898481"/>
      <w:bookmarkStart w:id="2637" w:name="_Toc419899286"/>
      <w:bookmarkStart w:id="2638" w:name="_Toc419900896"/>
      <w:bookmarkStart w:id="2639" w:name="_Toc419902643"/>
      <w:bookmarkStart w:id="2640" w:name="_Toc419903450"/>
      <w:bookmarkStart w:id="2641" w:name="_Toc419904256"/>
      <w:bookmarkStart w:id="2642" w:name="_Toc419905062"/>
      <w:bookmarkStart w:id="2643" w:name="_Toc419905868"/>
      <w:bookmarkStart w:id="2644" w:name="_Toc419906686"/>
      <w:bookmarkStart w:id="2645" w:name="_Toc419907494"/>
      <w:bookmarkStart w:id="2646" w:name="_Toc419908301"/>
      <w:bookmarkStart w:id="2647" w:name="_Toc419909027"/>
      <w:bookmarkStart w:id="2648" w:name="_Toc419961168"/>
      <w:bookmarkStart w:id="2649" w:name="_Toc364685444"/>
      <w:bookmarkStart w:id="2650" w:name="_Toc419898486"/>
      <w:bookmarkStart w:id="2651" w:name="_Toc419899291"/>
      <w:bookmarkStart w:id="2652" w:name="_Toc419900901"/>
      <w:bookmarkStart w:id="2653" w:name="_Toc419902648"/>
      <w:bookmarkStart w:id="2654" w:name="_Toc419903455"/>
      <w:bookmarkStart w:id="2655" w:name="_Toc419904261"/>
      <w:bookmarkStart w:id="2656" w:name="_Toc419905067"/>
      <w:bookmarkStart w:id="2657" w:name="_Toc419905873"/>
      <w:bookmarkStart w:id="2658" w:name="_Toc419906691"/>
      <w:bookmarkStart w:id="2659" w:name="_Toc419907499"/>
      <w:bookmarkStart w:id="2660" w:name="_Toc419908306"/>
      <w:bookmarkStart w:id="2661" w:name="_Toc419909032"/>
      <w:bookmarkStart w:id="2662" w:name="_Toc419961173"/>
      <w:bookmarkStart w:id="2663" w:name="_Toc419898487"/>
      <w:bookmarkStart w:id="2664" w:name="_Toc419899292"/>
      <w:bookmarkStart w:id="2665" w:name="_Toc419900902"/>
      <w:bookmarkStart w:id="2666" w:name="_Toc419902649"/>
      <w:bookmarkStart w:id="2667" w:name="_Toc419903456"/>
      <w:bookmarkStart w:id="2668" w:name="_Toc419904262"/>
      <w:bookmarkStart w:id="2669" w:name="_Toc419905068"/>
      <w:bookmarkStart w:id="2670" w:name="_Toc419905874"/>
      <w:bookmarkStart w:id="2671" w:name="_Toc419906692"/>
      <w:bookmarkStart w:id="2672" w:name="_Toc419907500"/>
      <w:bookmarkStart w:id="2673" w:name="_Toc419908307"/>
      <w:bookmarkStart w:id="2674" w:name="_Toc419909033"/>
      <w:bookmarkStart w:id="2675" w:name="_Toc419961174"/>
      <w:bookmarkStart w:id="2676" w:name="_Toc419898494"/>
      <w:bookmarkStart w:id="2677" w:name="_Toc419899299"/>
      <w:bookmarkStart w:id="2678" w:name="_Toc419900909"/>
      <w:bookmarkStart w:id="2679" w:name="_Toc419902656"/>
      <w:bookmarkStart w:id="2680" w:name="_Toc419903463"/>
      <w:bookmarkStart w:id="2681" w:name="_Toc419904269"/>
      <w:bookmarkStart w:id="2682" w:name="_Toc419905075"/>
      <w:bookmarkStart w:id="2683" w:name="_Toc419905881"/>
      <w:bookmarkStart w:id="2684" w:name="_Toc419906699"/>
      <w:bookmarkStart w:id="2685" w:name="_Toc419907507"/>
      <w:bookmarkStart w:id="2686" w:name="_Toc419908314"/>
      <w:bookmarkStart w:id="2687" w:name="_Toc419909040"/>
      <w:bookmarkStart w:id="2688" w:name="_Toc419961181"/>
      <w:bookmarkStart w:id="2689" w:name="_Toc419898498"/>
      <w:bookmarkStart w:id="2690" w:name="_Toc419899303"/>
      <w:bookmarkStart w:id="2691" w:name="_Toc419900913"/>
      <w:bookmarkStart w:id="2692" w:name="_Toc419902660"/>
      <w:bookmarkStart w:id="2693" w:name="_Toc419903467"/>
      <w:bookmarkStart w:id="2694" w:name="_Toc419904273"/>
      <w:bookmarkStart w:id="2695" w:name="_Toc419905079"/>
      <w:bookmarkStart w:id="2696" w:name="_Toc419905885"/>
      <w:bookmarkStart w:id="2697" w:name="_Toc419906703"/>
      <w:bookmarkStart w:id="2698" w:name="_Toc419907511"/>
      <w:bookmarkStart w:id="2699" w:name="_Toc419908318"/>
      <w:bookmarkStart w:id="2700" w:name="_Toc419909044"/>
      <w:bookmarkStart w:id="2701" w:name="_Toc419961185"/>
      <w:bookmarkStart w:id="2702" w:name="_Toc419898500"/>
      <w:bookmarkStart w:id="2703" w:name="_Toc419899305"/>
      <w:bookmarkStart w:id="2704" w:name="_Toc419900915"/>
      <w:bookmarkStart w:id="2705" w:name="_Toc419902662"/>
      <w:bookmarkStart w:id="2706" w:name="_Toc419903469"/>
      <w:bookmarkStart w:id="2707" w:name="_Toc419904275"/>
      <w:bookmarkStart w:id="2708" w:name="_Toc419905081"/>
      <w:bookmarkStart w:id="2709" w:name="_Toc419905887"/>
      <w:bookmarkStart w:id="2710" w:name="_Toc419906705"/>
      <w:bookmarkStart w:id="2711" w:name="_Toc419907513"/>
      <w:bookmarkStart w:id="2712" w:name="_Toc419908320"/>
      <w:bookmarkStart w:id="2713" w:name="_Toc419909046"/>
      <w:bookmarkStart w:id="2714" w:name="_Toc419961187"/>
      <w:bookmarkStart w:id="2715" w:name="_Toc419898502"/>
      <w:bookmarkStart w:id="2716" w:name="_Toc419899307"/>
      <w:bookmarkStart w:id="2717" w:name="_Toc419900917"/>
      <w:bookmarkStart w:id="2718" w:name="_Toc419902664"/>
      <w:bookmarkStart w:id="2719" w:name="_Toc419903471"/>
      <w:bookmarkStart w:id="2720" w:name="_Toc419904277"/>
      <w:bookmarkStart w:id="2721" w:name="_Toc419905083"/>
      <w:bookmarkStart w:id="2722" w:name="_Toc419905889"/>
      <w:bookmarkStart w:id="2723" w:name="_Toc419906707"/>
      <w:bookmarkStart w:id="2724" w:name="_Toc419907515"/>
      <w:bookmarkStart w:id="2725" w:name="_Toc419908322"/>
      <w:bookmarkStart w:id="2726" w:name="_Toc419909048"/>
      <w:bookmarkStart w:id="2727" w:name="_Toc419961189"/>
      <w:bookmarkStart w:id="2728" w:name="_Toc419898508"/>
      <w:bookmarkStart w:id="2729" w:name="_Toc419899313"/>
      <w:bookmarkStart w:id="2730" w:name="_Toc419900923"/>
      <w:bookmarkStart w:id="2731" w:name="_Toc419902670"/>
      <w:bookmarkStart w:id="2732" w:name="_Toc419903477"/>
      <w:bookmarkStart w:id="2733" w:name="_Toc419904283"/>
      <w:bookmarkStart w:id="2734" w:name="_Toc419905089"/>
      <w:bookmarkStart w:id="2735" w:name="_Toc419905895"/>
      <w:bookmarkStart w:id="2736" w:name="_Toc419906713"/>
      <w:bookmarkStart w:id="2737" w:name="_Toc419907521"/>
      <w:bookmarkStart w:id="2738" w:name="_Toc419908328"/>
      <w:bookmarkStart w:id="2739" w:name="_Toc419909054"/>
      <w:bookmarkStart w:id="2740" w:name="_Toc419961195"/>
      <w:bookmarkStart w:id="2741" w:name="_Toc419898510"/>
      <w:bookmarkStart w:id="2742" w:name="_Toc419899315"/>
      <w:bookmarkStart w:id="2743" w:name="_Toc419900925"/>
      <w:bookmarkStart w:id="2744" w:name="_Toc419902672"/>
      <w:bookmarkStart w:id="2745" w:name="_Toc419903479"/>
      <w:bookmarkStart w:id="2746" w:name="_Toc419904285"/>
      <w:bookmarkStart w:id="2747" w:name="_Toc419905091"/>
      <w:bookmarkStart w:id="2748" w:name="_Toc419905897"/>
      <w:bookmarkStart w:id="2749" w:name="_Toc419906715"/>
      <w:bookmarkStart w:id="2750" w:name="_Toc419907523"/>
      <w:bookmarkStart w:id="2751" w:name="_Toc419908330"/>
      <w:bookmarkStart w:id="2752" w:name="_Toc419909056"/>
      <w:bookmarkStart w:id="2753" w:name="_Toc419961197"/>
      <w:bookmarkStart w:id="2754" w:name="_Toc419898520"/>
      <w:bookmarkStart w:id="2755" w:name="_Toc419899325"/>
      <w:bookmarkStart w:id="2756" w:name="_Toc419900935"/>
      <w:bookmarkStart w:id="2757" w:name="_Toc419902682"/>
      <w:bookmarkStart w:id="2758" w:name="_Toc419903489"/>
      <w:bookmarkStart w:id="2759" w:name="_Toc419904295"/>
      <w:bookmarkStart w:id="2760" w:name="_Toc419905101"/>
      <w:bookmarkStart w:id="2761" w:name="_Toc419905907"/>
      <w:bookmarkStart w:id="2762" w:name="_Toc419906725"/>
      <w:bookmarkStart w:id="2763" w:name="_Toc419907533"/>
      <w:bookmarkStart w:id="2764" w:name="_Toc419908340"/>
      <w:bookmarkStart w:id="2765" w:name="_Toc419909066"/>
      <w:bookmarkStart w:id="2766" w:name="_Toc419961207"/>
      <w:bookmarkStart w:id="2767" w:name="_Toc419898532"/>
      <w:bookmarkStart w:id="2768" w:name="_Toc419899337"/>
      <w:bookmarkStart w:id="2769" w:name="_Toc419900947"/>
      <w:bookmarkStart w:id="2770" w:name="_Toc419902694"/>
      <w:bookmarkStart w:id="2771" w:name="_Toc419903501"/>
      <w:bookmarkStart w:id="2772" w:name="_Toc419904307"/>
      <w:bookmarkStart w:id="2773" w:name="_Toc419905113"/>
      <w:bookmarkStart w:id="2774" w:name="_Toc419905919"/>
      <w:bookmarkStart w:id="2775" w:name="_Toc419906737"/>
      <w:bookmarkStart w:id="2776" w:name="_Toc419907545"/>
      <w:bookmarkStart w:id="2777" w:name="_Toc419908352"/>
      <w:bookmarkStart w:id="2778" w:name="_Toc419909078"/>
      <w:bookmarkStart w:id="2779" w:name="_Toc419961219"/>
      <w:bookmarkStart w:id="2780" w:name="_Toc419898533"/>
      <w:bookmarkStart w:id="2781" w:name="_Toc419899338"/>
      <w:bookmarkStart w:id="2782" w:name="_Toc419900948"/>
      <w:bookmarkStart w:id="2783" w:name="_Toc419902695"/>
      <w:bookmarkStart w:id="2784" w:name="_Toc419903502"/>
      <w:bookmarkStart w:id="2785" w:name="_Toc419904308"/>
      <w:bookmarkStart w:id="2786" w:name="_Toc419905114"/>
      <w:bookmarkStart w:id="2787" w:name="_Toc419905920"/>
      <w:bookmarkStart w:id="2788" w:name="_Toc419906738"/>
      <w:bookmarkStart w:id="2789" w:name="_Toc419907546"/>
      <w:bookmarkStart w:id="2790" w:name="_Toc419908353"/>
      <w:bookmarkStart w:id="2791" w:name="_Toc419909079"/>
      <w:bookmarkStart w:id="2792" w:name="_Toc419961220"/>
      <w:bookmarkStart w:id="2793" w:name="_Toc419898536"/>
      <w:bookmarkStart w:id="2794" w:name="_Toc419899341"/>
      <w:bookmarkStart w:id="2795" w:name="_Toc419900951"/>
      <w:bookmarkStart w:id="2796" w:name="_Toc419902698"/>
      <w:bookmarkStart w:id="2797" w:name="_Toc419903505"/>
      <w:bookmarkStart w:id="2798" w:name="_Toc419904311"/>
      <w:bookmarkStart w:id="2799" w:name="_Toc419905117"/>
      <w:bookmarkStart w:id="2800" w:name="_Toc419905923"/>
      <w:bookmarkStart w:id="2801" w:name="_Toc419906741"/>
      <w:bookmarkStart w:id="2802" w:name="_Toc419907549"/>
      <w:bookmarkStart w:id="2803" w:name="_Toc419908356"/>
      <w:bookmarkStart w:id="2804" w:name="_Toc419909082"/>
      <w:bookmarkStart w:id="2805" w:name="_Toc419961223"/>
      <w:bookmarkStart w:id="2806" w:name="_Toc419898540"/>
      <w:bookmarkStart w:id="2807" w:name="_Toc419899345"/>
      <w:bookmarkStart w:id="2808" w:name="_Toc419900955"/>
      <w:bookmarkStart w:id="2809" w:name="_Toc419902702"/>
      <w:bookmarkStart w:id="2810" w:name="_Toc419903509"/>
      <w:bookmarkStart w:id="2811" w:name="_Toc419904315"/>
      <w:bookmarkStart w:id="2812" w:name="_Toc419905121"/>
      <w:bookmarkStart w:id="2813" w:name="_Toc419905927"/>
      <w:bookmarkStart w:id="2814" w:name="_Toc419906745"/>
      <w:bookmarkStart w:id="2815" w:name="_Toc419907553"/>
      <w:bookmarkStart w:id="2816" w:name="_Toc419908360"/>
      <w:bookmarkStart w:id="2817" w:name="_Toc419909086"/>
      <w:bookmarkStart w:id="2818" w:name="_Toc419961227"/>
      <w:bookmarkStart w:id="2819" w:name="_Toc364416939"/>
      <w:bookmarkStart w:id="2820" w:name="_Toc364685447"/>
      <w:bookmarkStart w:id="2821" w:name="_Toc364416960"/>
      <w:bookmarkStart w:id="2822" w:name="_Toc364685468"/>
      <w:bookmarkStart w:id="2823" w:name="_Toc364416968"/>
      <w:bookmarkStart w:id="2824" w:name="_Toc364685476"/>
      <w:bookmarkStart w:id="2825" w:name="_Toc364416976"/>
      <w:bookmarkStart w:id="2826" w:name="_Toc364685484"/>
      <w:bookmarkStart w:id="2827" w:name="_Toc364416980"/>
      <w:bookmarkStart w:id="2828" w:name="_Toc364685488"/>
      <w:bookmarkStart w:id="2829" w:name="_Toc364416984"/>
      <w:bookmarkStart w:id="2830" w:name="_Toc364685492"/>
      <w:bookmarkStart w:id="2831" w:name="_Toc364416988"/>
      <w:bookmarkStart w:id="2832" w:name="_Toc364685496"/>
      <w:bookmarkStart w:id="2833" w:name="_Toc342489981"/>
      <w:bookmarkStart w:id="2834" w:name="_Toc342490781"/>
      <w:bookmarkStart w:id="2835" w:name="_Toc342656068"/>
      <w:bookmarkStart w:id="2836" w:name="_Toc419898545"/>
      <w:bookmarkStart w:id="2837" w:name="_Toc419899350"/>
      <w:bookmarkStart w:id="2838" w:name="_Toc419900960"/>
      <w:bookmarkStart w:id="2839" w:name="_Toc419902707"/>
      <w:bookmarkStart w:id="2840" w:name="_Toc419903514"/>
      <w:bookmarkStart w:id="2841" w:name="_Toc419904320"/>
      <w:bookmarkStart w:id="2842" w:name="_Toc419905126"/>
      <w:bookmarkStart w:id="2843" w:name="_Toc419905932"/>
      <w:bookmarkStart w:id="2844" w:name="_Toc419906750"/>
      <w:bookmarkStart w:id="2845" w:name="_Toc419907558"/>
      <w:bookmarkStart w:id="2846" w:name="_Toc419908365"/>
      <w:bookmarkStart w:id="2847" w:name="_Toc419909091"/>
      <w:bookmarkStart w:id="2848" w:name="_Toc419961232"/>
      <w:bookmarkStart w:id="2849" w:name="_Toc342489983"/>
      <w:bookmarkStart w:id="2850" w:name="_Toc342490783"/>
      <w:bookmarkStart w:id="2851" w:name="_Toc342656070"/>
      <w:bookmarkStart w:id="2852" w:name="_Toc419898547"/>
      <w:bookmarkStart w:id="2853" w:name="_Toc419899352"/>
      <w:bookmarkStart w:id="2854" w:name="_Toc419900962"/>
      <w:bookmarkStart w:id="2855" w:name="_Toc419902709"/>
      <w:bookmarkStart w:id="2856" w:name="_Toc419903516"/>
      <w:bookmarkStart w:id="2857" w:name="_Toc419904322"/>
      <w:bookmarkStart w:id="2858" w:name="_Toc419905128"/>
      <w:bookmarkStart w:id="2859" w:name="_Toc419905934"/>
      <w:bookmarkStart w:id="2860" w:name="_Toc419906752"/>
      <w:bookmarkStart w:id="2861" w:name="_Toc419907560"/>
      <w:bookmarkStart w:id="2862" w:name="_Toc419908367"/>
      <w:bookmarkStart w:id="2863" w:name="_Toc419909093"/>
      <w:bookmarkStart w:id="2864" w:name="_Toc419961234"/>
      <w:bookmarkStart w:id="2865" w:name="_Toc419898548"/>
      <w:bookmarkStart w:id="2866" w:name="_Toc419899353"/>
      <w:bookmarkStart w:id="2867" w:name="_Toc419900963"/>
      <w:bookmarkStart w:id="2868" w:name="_Toc419902710"/>
      <w:bookmarkStart w:id="2869" w:name="_Toc419903517"/>
      <w:bookmarkStart w:id="2870" w:name="_Toc419904323"/>
      <w:bookmarkStart w:id="2871" w:name="_Toc419905129"/>
      <w:bookmarkStart w:id="2872" w:name="_Toc419905935"/>
      <w:bookmarkStart w:id="2873" w:name="_Toc419906753"/>
      <w:bookmarkStart w:id="2874" w:name="_Toc419907561"/>
      <w:bookmarkStart w:id="2875" w:name="_Toc419908368"/>
      <w:bookmarkStart w:id="2876" w:name="_Toc419909094"/>
      <w:bookmarkStart w:id="2877" w:name="_Toc419961235"/>
      <w:bookmarkStart w:id="2878" w:name="_Toc419898549"/>
      <w:bookmarkStart w:id="2879" w:name="_Toc419899354"/>
      <w:bookmarkStart w:id="2880" w:name="_Toc419900964"/>
      <w:bookmarkStart w:id="2881" w:name="_Toc419902711"/>
      <w:bookmarkStart w:id="2882" w:name="_Toc419903518"/>
      <w:bookmarkStart w:id="2883" w:name="_Toc419904324"/>
      <w:bookmarkStart w:id="2884" w:name="_Toc419905130"/>
      <w:bookmarkStart w:id="2885" w:name="_Toc419905936"/>
      <w:bookmarkStart w:id="2886" w:name="_Toc419906754"/>
      <w:bookmarkStart w:id="2887" w:name="_Toc419907562"/>
      <w:bookmarkStart w:id="2888" w:name="_Toc419908369"/>
      <w:bookmarkStart w:id="2889" w:name="_Toc419909095"/>
      <w:bookmarkStart w:id="2890" w:name="_Toc419961236"/>
      <w:bookmarkStart w:id="2891" w:name="_Toc419898550"/>
      <w:bookmarkStart w:id="2892" w:name="_Toc419899355"/>
      <w:bookmarkStart w:id="2893" w:name="_Toc419900965"/>
      <w:bookmarkStart w:id="2894" w:name="_Toc419902712"/>
      <w:bookmarkStart w:id="2895" w:name="_Toc419903519"/>
      <w:bookmarkStart w:id="2896" w:name="_Toc419904325"/>
      <w:bookmarkStart w:id="2897" w:name="_Toc419905131"/>
      <w:bookmarkStart w:id="2898" w:name="_Toc419905937"/>
      <w:bookmarkStart w:id="2899" w:name="_Toc419906755"/>
      <w:bookmarkStart w:id="2900" w:name="_Toc419907563"/>
      <w:bookmarkStart w:id="2901" w:name="_Toc419908370"/>
      <w:bookmarkStart w:id="2902" w:name="_Toc419909096"/>
      <w:bookmarkStart w:id="2903" w:name="_Toc419961237"/>
      <w:bookmarkStart w:id="2904" w:name="_Toc342489985"/>
      <w:bookmarkStart w:id="2905" w:name="_Toc342490785"/>
      <w:bookmarkStart w:id="2906" w:name="_Toc342656072"/>
      <w:bookmarkStart w:id="2907" w:name="_Toc419898551"/>
      <w:bookmarkStart w:id="2908" w:name="_Toc419899356"/>
      <w:bookmarkStart w:id="2909" w:name="_Toc419900966"/>
      <w:bookmarkStart w:id="2910" w:name="_Toc419902713"/>
      <w:bookmarkStart w:id="2911" w:name="_Toc419903520"/>
      <w:bookmarkStart w:id="2912" w:name="_Toc419904326"/>
      <w:bookmarkStart w:id="2913" w:name="_Toc419905132"/>
      <w:bookmarkStart w:id="2914" w:name="_Toc419905938"/>
      <w:bookmarkStart w:id="2915" w:name="_Toc419906756"/>
      <w:bookmarkStart w:id="2916" w:name="_Toc419907564"/>
      <w:bookmarkStart w:id="2917" w:name="_Toc419908371"/>
      <w:bookmarkStart w:id="2918" w:name="_Toc419909097"/>
      <w:bookmarkStart w:id="2919" w:name="_Toc419961238"/>
      <w:bookmarkStart w:id="2920" w:name="_Toc419898552"/>
      <w:bookmarkStart w:id="2921" w:name="_Toc419899357"/>
      <w:bookmarkStart w:id="2922" w:name="_Toc419900967"/>
      <w:bookmarkStart w:id="2923" w:name="_Toc419902714"/>
      <w:bookmarkStart w:id="2924" w:name="_Toc419903521"/>
      <w:bookmarkStart w:id="2925" w:name="_Toc419904327"/>
      <w:bookmarkStart w:id="2926" w:name="_Toc419905133"/>
      <w:bookmarkStart w:id="2927" w:name="_Toc419905939"/>
      <w:bookmarkStart w:id="2928" w:name="_Toc419906757"/>
      <w:bookmarkStart w:id="2929" w:name="_Toc419907565"/>
      <w:bookmarkStart w:id="2930" w:name="_Toc419908372"/>
      <w:bookmarkStart w:id="2931" w:name="_Toc419909098"/>
      <w:bookmarkStart w:id="2932" w:name="_Toc419961239"/>
      <w:bookmarkStart w:id="2933" w:name="_Toc419898553"/>
      <w:bookmarkStart w:id="2934" w:name="_Toc419899358"/>
      <w:bookmarkStart w:id="2935" w:name="_Toc419900968"/>
      <w:bookmarkStart w:id="2936" w:name="_Toc419902715"/>
      <w:bookmarkStart w:id="2937" w:name="_Toc419903522"/>
      <w:bookmarkStart w:id="2938" w:name="_Toc419904328"/>
      <w:bookmarkStart w:id="2939" w:name="_Toc419905134"/>
      <w:bookmarkStart w:id="2940" w:name="_Toc419905940"/>
      <w:bookmarkStart w:id="2941" w:name="_Toc419906758"/>
      <w:bookmarkStart w:id="2942" w:name="_Toc419907566"/>
      <w:bookmarkStart w:id="2943" w:name="_Toc419908373"/>
      <w:bookmarkStart w:id="2944" w:name="_Toc419909099"/>
      <w:bookmarkStart w:id="2945" w:name="_Toc419961240"/>
      <w:bookmarkStart w:id="2946" w:name="_Toc419898554"/>
      <w:bookmarkStart w:id="2947" w:name="_Toc419899359"/>
      <w:bookmarkStart w:id="2948" w:name="_Toc419900969"/>
      <w:bookmarkStart w:id="2949" w:name="_Toc419902716"/>
      <w:bookmarkStart w:id="2950" w:name="_Toc419903523"/>
      <w:bookmarkStart w:id="2951" w:name="_Toc419904329"/>
      <w:bookmarkStart w:id="2952" w:name="_Toc419905135"/>
      <w:bookmarkStart w:id="2953" w:name="_Toc419905941"/>
      <w:bookmarkStart w:id="2954" w:name="_Toc419906759"/>
      <w:bookmarkStart w:id="2955" w:name="_Toc419907567"/>
      <w:bookmarkStart w:id="2956" w:name="_Toc419908374"/>
      <w:bookmarkStart w:id="2957" w:name="_Toc419909100"/>
      <w:bookmarkStart w:id="2958" w:name="_Toc419961241"/>
      <w:bookmarkStart w:id="2959" w:name="_Toc419898555"/>
      <w:bookmarkStart w:id="2960" w:name="_Toc419899360"/>
      <w:bookmarkStart w:id="2961" w:name="_Toc419900970"/>
      <w:bookmarkStart w:id="2962" w:name="_Toc419902717"/>
      <w:bookmarkStart w:id="2963" w:name="_Toc419903524"/>
      <w:bookmarkStart w:id="2964" w:name="_Toc419904330"/>
      <w:bookmarkStart w:id="2965" w:name="_Toc419905136"/>
      <w:bookmarkStart w:id="2966" w:name="_Toc419905942"/>
      <w:bookmarkStart w:id="2967" w:name="_Toc419906760"/>
      <w:bookmarkStart w:id="2968" w:name="_Toc419907568"/>
      <w:bookmarkStart w:id="2969" w:name="_Toc419908375"/>
      <w:bookmarkStart w:id="2970" w:name="_Toc419909101"/>
      <w:bookmarkStart w:id="2971" w:name="_Toc419961242"/>
      <w:bookmarkStart w:id="2972" w:name="_Toc419898556"/>
      <w:bookmarkStart w:id="2973" w:name="_Toc419899361"/>
      <w:bookmarkStart w:id="2974" w:name="_Toc419900971"/>
      <w:bookmarkStart w:id="2975" w:name="_Toc419902718"/>
      <w:bookmarkStart w:id="2976" w:name="_Toc419903525"/>
      <w:bookmarkStart w:id="2977" w:name="_Toc419904331"/>
      <w:bookmarkStart w:id="2978" w:name="_Toc419905137"/>
      <w:bookmarkStart w:id="2979" w:name="_Toc419905943"/>
      <w:bookmarkStart w:id="2980" w:name="_Toc419906761"/>
      <w:bookmarkStart w:id="2981" w:name="_Toc419907569"/>
      <w:bookmarkStart w:id="2982" w:name="_Toc419908376"/>
      <w:bookmarkStart w:id="2983" w:name="_Toc419909102"/>
      <w:bookmarkStart w:id="2984" w:name="_Toc419961243"/>
      <w:bookmarkStart w:id="2985" w:name="_Toc419898558"/>
      <w:bookmarkStart w:id="2986" w:name="_Toc419899363"/>
      <w:bookmarkStart w:id="2987" w:name="_Toc419900973"/>
      <w:bookmarkStart w:id="2988" w:name="_Toc419902720"/>
      <w:bookmarkStart w:id="2989" w:name="_Toc419903527"/>
      <w:bookmarkStart w:id="2990" w:name="_Toc419904333"/>
      <w:bookmarkStart w:id="2991" w:name="_Toc419905139"/>
      <w:bookmarkStart w:id="2992" w:name="_Toc419905945"/>
      <w:bookmarkStart w:id="2993" w:name="_Toc419906763"/>
      <w:bookmarkStart w:id="2994" w:name="_Toc419907571"/>
      <w:bookmarkStart w:id="2995" w:name="_Toc419908378"/>
      <w:bookmarkStart w:id="2996" w:name="_Toc419909104"/>
      <w:bookmarkStart w:id="2997" w:name="_Toc419961245"/>
      <w:bookmarkStart w:id="2998" w:name="_Toc419898559"/>
      <w:bookmarkStart w:id="2999" w:name="_Toc419899364"/>
      <w:bookmarkStart w:id="3000" w:name="_Toc419900974"/>
      <w:bookmarkStart w:id="3001" w:name="_Toc419902721"/>
      <w:bookmarkStart w:id="3002" w:name="_Toc419903528"/>
      <w:bookmarkStart w:id="3003" w:name="_Toc419904334"/>
      <w:bookmarkStart w:id="3004" w:name="_Toc419905140"/>
      <w:bookmarkStart w:id="3005" w:name="_Toc419905946"/>
      <w:bookmarkStart w:id="3006" w:name="_Toc419906764"/>
      <w:bookmarkStart w:id="3007" w:name="_Toc419907572"/>
      <w:bookmarkStart w:id="3008" w:name="_Toc419908379"/>
      <w:bookmarkStart w:id="3009" w:name="_Toc419909105"/>
      <w:bookmarkStart w:id="3010" w:name="_Toc419961246"/>
      <w:bookmarkStart w:id="3011" w:name="_Toc419898560"/>
      <w:bookmarkStart w:id="3012" w:name="_Toc419899365"/>
      <w:bookmarkStart w:id="3013" w:name="_Toc419900975"/>
      <w:bookmarkStart w:id="3014" w:name="_Toc419902722"/>
      <w:bookmarkStart w:id="3015" w:name="_Toc419903529"/>
      <w:bookmarkStart w:id="3016" w:name="_Toc419904335"/>
      <w:bookmarkStart w:id="3017" w:name="_Toc419905141"/>
      <w:bookmarkStart w:id="3018" w:name="_Toc419905947"/>
      <w:bookmarkStart w:id="3019" w:name="_Toc419906765"/>
      <w:bookmarkStart w:id="3020" w:name="_Toc419907573"/>
      <w:bookmarkStart w:id="3021" w:name="_Toc419908380"/>
      <w:bookmarkStart w:id="3022" w:name="_Toc419909106"/>
      <w:bookmarkStart w:id="3023" w:name="_Toc419961247"/>
      <w:bookmarkStart w:id="3024" w:name="_Toc419898562"/>
      <w:bookmarkStart w:id="3025" w:name="_Toc419899367"/>
      <w:bookmarkStart w:id="3026" w:name="_Toc419900977"/>
      <w:bookmarkStart w:id="3027" w:name="_Toc419902724"/>
      <w:bookmarkStart w:id="3028" w:name="_Toc419903531"/>
      <w:bookmarkStart w:id="3029" w:name="_Toc419904337"/>
      <w:bookmarkStart w:id="3030" w:name="_Toc419905143"/>
      <w:bookmarkStart w:id="3031" w:name="_Toc419905949"/>
      <w:bookmarkStart w:id="3032" w:name="_Toc419906767"/>
      <w:bookmarkStart w:id="3033" w:name="_Toc419907575"/>
      <w:bookmarkStart w:id="3034" w:name="_Toc419908382"/>
      <w:bookmarkStart w:id="3035" w:name="_Toc419909108"/>
      <w:bookmarkStart w:id="3036" w:name="_Toc419961249"/>
      <w:bookmarkStart w:id="3037" w:name="_Toc419898563"/>
      <w:bookmarkStart w:id="3038" w:name="_Toc419899368"/>
      <w:bookmarkStart w:id="3039" w:name="_Toc419900978"/>
      <w:bookmarkStart w:id="3040" w:name="_Toc419902725"/>
      <w:bookmarkStart w:id="3041" w:name="_Toc419903532"/>
      <w:bookmarkStart w:id="3042" w:name="_Toc419904338"/>
      <w:bookmarkStart w:id="3043" w:name="_Toc419905144"/>
      <w:bookmarkStart w:id="3044" w:name="_Toc419905950"/>
      <w:bookmarkStart w:id="3045" w:name="_Toc419906768"/>
      <w:bookmarkStart w:id="3046" w:name="_Toc419907576"/>
      <w:bookmarkStart w:id="3047" w:name="_Toc419908383"/>
      <w:bookmarkStart w:id="3048" w:name="_Toc419909109"/>
      <w:bookmarkStart w:id="3049" w:name="_Toc419961250"/>
      <w:bookmarkStart w:id="3050" w:name="_Toc419898565"/>
      <w:bookmarkStart w:id="3051" w:name="_Toc419899370"/>
      <w:bookmarkStart w:id="3052" w:name="_Toc419900980"/>
      <w:bookmarkStart w:id="3053" w:name="_Toc419902727"/>
      <w:bookmarkStart w:id="3054" w:name="_Toc419903534"/>
      <w:bookmarkStart w:id="3055" w:name="_Toc419904340"/>
      <w:bookmarkStart w:id="3056" w:name="_Toc419905146"/>
      <w:bookmarkStart w:id="3057" w:name="_Toc419905952"/>
      <w:bookmarkStart w:id="3058" w:name="_Toc419906770"/>
      <w:bookmarkStart w:id="3059" w:name="_Toc419907578"/>
      <w:bookmarkStart w:id="3060" w:name="_Toc419908385"/>
      <w:bookmarkStart w:id="3061" w:name="_Toc419909111"/>
      <w:bookmarkStart w:id="3062" w:name="_Toc419961252"/>
      <w:bookmarkStart w:id="3063" w:name="_Toc419898566"/>
      <w:bookmarkStart w:id="3064" w:name="_Toc419899371"/>
      <w:bookmarkStart w:id="3065" w:name="_Toc419900981"/>
      <w:bookmarkStart w:id="3066" w:name="_Toc419902728"/>
      <w:bookmarkStart w:id="3067" w:name="_Toc419903535"/>
      <w:bookmarkStart w:id="3068" w:name="_Toc419904341"/>
      <w:bookmarkStart w:id="3069" w:name="_Toc419905147"/>
      <w:bookmarkStart w:id="3070" w:name="_Toc419905953"/>
      <w:bookmarkStart w:id="3071" w:name="_Toc419906771"/>
      <w:bookmarkStart w:id="3072" w:name="_Toc419907579"/>
      <w:bookmarkStart w:id="3073" w:name="_Toc419908386"/>
      <w:bookmarkStart w:id="3074" w:name="_Toc419909112"/>
      <w:bookmarkStart w:id="3075" w:name="_Toc419961253"/>
      <w:bookmarkStart w:id="3076" w:name="_Toc419898568"/>
      <w:bookmarkStart w:id="3077" w:name="_Toc419899373"/>
      <w:bookmarkStart w:id="3078" w:name="_Toc419900983"/>
      <w:bookmarkStart w:id="3079" w:name="_Toc419902730"/>
      <w:bookmarkStart w:id="3080" w:name="_Toc419903537"/>
      <w:bookmarkStart w:id="3081" w:name="_Toc419904343"/>
      <w:bookmarkStart w:id="3082" w:name="_Toc419905149"/>
      <w:bookmarkStart w:id="3083" w:name="_Toc419905955"/>
      <w:bookmarkStart w:id="3084" w:name="_Toc419906773"/>
      <w:bookmarkStart w:id="3085" w:name="_Toc419907581"/>
      <w:bookmarkStart w:id="3086" w:name="_Toc419908388"/>
      <w:bookmarkStart w:id="3087" w:name="_Toc419909114"/>
      <w:bookmarkStart w:id="3088" w:name="_Toc419961255"/>
      <w:bookmarkStart w:id="3089" w:name="_Toc342489991"/>
      <w:bookmarkStart w:id="3090" w:name="_Toc342490791"/>
      <w:bookmarkStart w:id="3091" w:name="_Toc342656078"/>
      <w:bookmarkStart w:id="3092" w:name="_Toc419898575"/>
      <w:bookmarkStart w:id="3093" w:name="_Toc419899380"/>
      <w:bookmarkStart w:id="3094" w:name="_Toc419900990"/>
      <w:bookmarkStart w:id="3095" w:name="_Toc419902737"/>
      <w:bookmarkStart w:id="3096" w:name="_Toc419903544"/>
      <w:bookmarkStart w:id="3097" w:name="_Toc419904350"/>
      <w:bookmarkStart w:id="3098" w:name="_Toc419905156"/>
      <w:bookmarkStart w:id="3099" w:name="_Toc419905962"/>
      <w:bookmarkStart w:id="3100" w:name="_Toc419906780"/>
      <w:bookmarkStart w:id="3101" w:name="_Toc419907588"/>
      <w:bookmarkStart w:id="3102" w:name="_Toc419908395"/>
      <w:bookmarkStart w:id="3103" w:name="_Toc419909121"/>
      <w:bookmarkStart w:id="3104" w:name="_Toc419961262"/>
      <w:bookmarkStart w:id="3105" w:name="_Toc419898576"/>
      <w:bookmarkStart w:id="3106" w:name="_Toc419899381"/>
      <w:bookmarkStart w:id="3107" w:name="_Toc419900991"/>
      <w:bookmarkStart w:id="3108" w:name="_Toc419902738"/>
      <w:bookmarkStart w:id="3109" w:name="_Toc419903545"/>
      <w:bookmarkStart w:id="3110" w:name="_Toc419904351"/>
      <w:bookmarkStart w:id="3111" w:name="_Toc419905157"/>
      <w:bookmarkStart w:id="3112" w:name="_Toc419905963"/>
      <w:bookmarkStart w:id="3113" w:name="_Toc419906781"/>
      <w:bookmarkStart w:id="3114" w:name="_Toc419907589"/>
      <w:bookmarkStart w:id="3115" w:name="_Toc419908396"/>
      <w:bookmarkStart w:id="3116" w:name="_Toc419909122"/>
      <w:bookmarkStart w:id="3117" w:name="_Toc419961263"/>
      <w:bookmarkStart w:id="3118" w:name="_Toc342489993"/>
      <w:bookmarkStart w:id="3119" w:name="_Toc342490793"/>
      <w:bookmarkStart w:id="3120" w:name="_Toc342656080"/>
      <w:bookmarkStart w:id="3121" w:name="_Toc419898578"/>
      <w:bookmarkStart w:id="3122" w:name="_Toc419899383"/>
      <w:bookmarkStart w:id="3123" w:name="_Toc419900993"/>
      <w:bookmarkStart w:id="3124" w:name="_Toc419902740"/>
      <w:bookmarkStart w:id="3125" w:name="_Toc419903547"/>
      <w:bookmarkStart w:id="3126" w:name="_Toc419904353"/>
      <w:bookmarkStart w:id="3127" w:name="_Toc419905159"/>
      <w:bookmarkStart w:id="3128" w:name="_Toc419905965"/>
      <w:bookmarkStart w:id="3129" w:name="_Toc419906783"/>
      <w:bookmarkStart w:id="3130" w:name="_Toc419907591"/>
      <w:bookmarkStart w:id="3131" w:name="_Toc419908398"/>
      <w:bookmarkStart w:id="3132" w:name="_Toc419909124"/>
      <w:bookmarkStart w:id="3133" w:name="_Toc419961265"/>
      <w:bookmarkStart w:id="3134" w:name="_Toc419898579"/>
      <w:bookmarkStart w:id="3135" w:name="_Toc419899384"/>
      <w:bookmarkStart w:id="3136" w:name="_Toc419900994"/>
      <w:bookmarkStart w:id="3137" w:name="_Toc419902741"/>
      <w:bookmarkStart w:id="3138" w:name="_Toc419903548"/>
      <w:bookmarkStart w:id="3139" w:name="_Toc419904354"/>
      <w:bookmarkStart w:id="3140" w:name="_Toc419905160"/>
      <w:bookmarkStart w:id="3141" w:name="_Toc419905966"/>
      <w:bookmarkStart w:id="3142" w:name="_Toc419906784"/>
      <w:bookmarkStart w:id="3143" w:name="_Toc419907592"/>
      <w:bookmarkStart w:id="3144" w:name="_Toc419908399"/>
      <w:bookmarkStart w:id="3145" w:name="_Toc419909125"/>
      <w:bookmarkStart w:id="3146" w:name="_Toc419961266"/>
      <w:bookmarkStart w:id="3147" w:name="_Toc419898580"/>
      <w:bookmarkStart w:id="3148" w:name="_Toc419899385"/>
      <w:bookmarkStart w:id="3149" w:name="_Toc419900995"/>
      <w:bookmarkStart w:id="3150" w:name="_Toc419902742"/>
      <w:bookmarkStart w:id="3151" w:name="_Toc419903549"/>
      <w:bookmarkStart w:id="3152" w:name="_Toc419904355"/>
      <w:bookmarkStart w:id="3153" w:name="_Toc419905161"/>
      <w:bookmarkStart w:id="3154" w:name="_Toc419905967"/>
      <w:bookmarkStart w:id="3155" w:name="_Toc419906785"/>
      <w:bookmarkStart w:id="3156" w:name="_Toc419907593"/>
      <w:bookmarkStart w:id="3157" w:name="_Toc419908400"/>
      <w:bookmarkStart w:id="3158" w:name="_Toc419909126"/>
      <w:bookmarkStart w:id="3159" w:name="_Toc419961267"/>
      <w:bookmarkStart w:id="3160" w:name="_Toc419898582"/>
      <w:bookmarkStart w:id="3161" w:name="_Toc419899387"/>
      <w:bookmarkStart w:id="3162" w:name="_Toc419900997"/>
      <w:bookmarkStart w:id="3163" w:name="_Toc419902744"/>
      <w:bookmarkStart w:id="3164" w:name="_Toc419903551"/>
      <w:bookmarkStart w:id="3165" w:name="_Toc419904357"/>
      <w:bookmarkStart w:id="3166" w:name="_Toc419905163"/>
      <w:bookmarkStart w:id="3167" w:name="_Toc419905969"/>
      <w:bookmarkStart w:id="3168" w:name="_Toc419906787"/>
      <w:bookmarkStart w:id="3169" w:name="_Toc419907595"/>
      <w:bookmarkStart w:id="3170" w:name="_Toc419908402"/>
      <w:bookmarkStart w:id="3171" w:name="_Toc419909128"/>
      <w:bookmarkStart w:id="3172" w:name="_Toc419961269"/>
      <w:bookmarkStart w:id="3173" w:name="_Toc419898583"/>
      <w:bookmarkStart w:id="3174" w:name="_Toc419899388"/>
      <w:bookmarkStart w:id="3175" w:name="_Toc419900998"/>
      <w:bookmarkStart w:id="3176" w:name="_Toc419902745"/>
      <w:bookmarkStart w:id="3177" w:name="_Toc419903552"/>
      <w:bookmarkStart w:id="3178" w:name="_Toc419904358"/>
      <w:bookmarkStart w:id="3179" w:name="_Toc419905164"/>
      <w:bookmarkStart w:id="3180" w:name="_Toc419905970"/>
      <w:bookmarkStart w:id="3181" w:name="_Toc419906788"/>
      <w:bookmarkStart w:id="3182" w:name="_Toc419907596"/>
      <w:bookmarkStart w:id="3183" w:name="_Toc419908403"/>
      <w:bookmarkStart w:id="3184" w:name="_Toc419909129"/>
      <w:bookmarkStart w:id="3185" w:name="_Toc419961270"/>
      <w:bookmarkStart w:id="3186" w:name="_Toc419898589"/>
      <w:bookmarkStart w:id="3187" w:name="_Toc419899394"/>
      <w:bookmarkStart w:id="3188" w:name="_Toc419901004"/>
      <w:bookmarkStart w:id="3189" w:name="_Toc419902751"/>
      <w:bookmarkStart w:id="3190" w:name="_Toc419903558"/>
      <w:bookmarkStart w:id="3191" w:name="_Toc419904364"/>
      <w:bookmarkStart w:id="3192" w:name="_Toc419905170"/>
      <w:bookmarkStart w:id="3193" w:name="_Toc419905976"/>
      <w:bookmarkStart w:id="3194" w:name="_Toc419906794"/>
      <w:bookmarkStart w:id="3195" w:name="_Toc419907602"/>
      <w:bookmarkStart w:id="3196" w:name="_Toc419908409"/>
      <w:bookmarkStart w:id="3197" w:name="_Toc419909135"/>
      <w:bookmarkStart w:id="3198" w:name="_Toc419961276"/>
      <w:bookmarkStart w:id="3199" w:name="_Toc419898601"/>
      <w:bookmarkStart w:id="3200" w:name="_Toc419899406"/>
      <w:bookmarkStart w:id="3201" w:name="_Toc419901016"/>
      <w:bookmarkStart w:id="3202" w:name="_Toc419902763"/>
      <w:bookmarkStart w:id="3203" w:name="_Toc419903570"/>
      <w:bookmarkStart w:id="3204" w:name="_Toc419904376"/>
      <w:bookmarkStart w:id="3205" w:name="_Toc419905182"/>
      <w:bookmarkStart w:id="3206" w:name="_Toc419905988"/>
      <w:bookmarkStart w:id="3207" w:name="_Toc419906806"/>
      <w:bookmarkStart w:id="3208" w:name="_Toc419907614"/>
      <w:bookmarkStart w:id="3209" w:name="_Toc419908421"/>
      <w:bookmarkStart w:id="3210" w:name="_Toc419909147"/>
      <w:bookmarkStart w:id="3211" w:name="_Toc419961288"/>
      <w:bookmarkStart w:id="3212" w:name="_Toc361937354"/>
      <w:bookmarkStart w:id="3213" w:name="_Toc364417006"/>
      <w:bookmarkStart w:id="3214" w:name="_Toc364685514"/>
      <w:bookmarkStart w:id="3215" w:name="_Toc361937364"/>
      <w:bookmarkStart w:id="3216" w:name="_Toc364417016"/>
      <w:bookmarkStart w:id="3217" w:name="_Toc364685524"/>
      <w:bookmarkStart w:id="3218" w:name="_Toc361937368"/>
      <w:bookmarkStart w:id="3219" w:name="_Toc364417020"/>
      <w:bookmarkStart w:id="3220" w:name="_Toc364685528"/>
      <w:bookmarkStart w:id="3221" w:name="_Toc361937372"/>
      <w:bookmarkStart w:id="3222" w:name="_Toc364417024"/>
      <w:bookmarkStart w:id="3223" w:name="_Toc364685532"/>
      <w:bookmarkStart w:id="3224" w:name="_Toc361937376"/>
      <w:bookmarkStart w:id="3225" w:name="_Toc364417028"/>
      <w:bookmarkStart w:id="3226" w:name="_Toc364685536"/>
      <w:bookmarkStart w:id="3227" w:name="_Toc361937380"/>
      <w:bookmarkStart w:id="3228" w:name="_Toc364417032"/>
      <w:bookmarkStart w:id="3229" w:name="_Toc364685540"/>
      <w:bookmarkStart w:id="3230" w:name="_Toc361937384"/>
      <w:bookmarkStart w:id="3231" w:name="_Toc364417036"/>
      <w:bookmarkStart w:id="3232" w:name="_Toc364685544"/>
      <w:bookmarkStart w:id="3233" w:name="_Toc361937388"/>
      <w:bookmarkStart w:id="3234" w:name="_Toc364417040"/>
      <w:bookmarkStart w:id="3235" w:name="_Toc364685548"/>
      <w:bookmarkStart w:id="3236" w:name="_Toc361937392"/>
      <w:bookmarkStart w:id="3237" w:name="_Toc364417044"/>
      <w:bookmarkStart w:id="3238" w:name="_Toc364685552"/>
      <w:bookmarkStart w:id="3239" w:name="_Toc361937396"/>
      <w:bookmarkStart w:id="3240" w:name="_Toc364417048"/>
      <w:bookmarkStart w:id="3241" w:name="_Toc364685556"/>
      <w:bookmarkStart w:id="3242" w:name="_Toc361937400"/>
      <w:bookmarkStart w:id="3243" w:name="_Toc364417052"/>
      <w:bookmarkStart w:id="3244" w:name="_Toc364685560"/>
      <w:bookmarkStart w:id="3245" w:name="_Toc361937404"/>
      <w:bookmarkStart w:id="3246" w:name="_Toc364417056"/>
      <w:bookmarkStart w:id="3247" w:name="_Toc364685564"/>
      <w:bookmarkStart w:id="3248" w:name="_Toc361937408"/>
      <w:bookmarkStart w:id="3249" w:name="_Toc364417060"/>
      <w:bookmarkStart w:id="3250" w:name="_Toc364685568"/>
      <w:bookmarkStart w:id="3251" w:name="_Toc361937412"/>
      <w:bookmarkStart w:id="3252" w:name="_Toc364417064"/>
      <w:bookmarkStart w:id="3253" w:name="_Toc364685572"/>
      <w:bookmarkStart w:id="3254" w:name="_Toc361937416"/>
      <w:bookmarkStart w:id="3255" w:name="_Toc364417068"/>
      <w:bookmarkStart w:id="3256" w:name="_Toc364685576"/>
      <w:bookmarkStart w:id="3257" w:name="_Toc361937420"/>
      <w:bookmarkStart w:id="3258" w:name="_Toc364417072"/>
      <w:bookmarkStart w:id="3259" w:name="_Toc364685580"/>
      <w:bookmarkStart w:id="3260" w:name="_Toc361937424"/>
      <w:bookmarkStart w:id="3261" w:name="_Toc364417076"/>
      <w:bookmarkStart w:id="3262" w:name="_Toc364685584"/>
      <w:bookmarkStart w:id="3263" w:name="_Toc361937428"/>
      <w:bookmarkStart w:id="3264" w:name="_Toc364417080"/>
      <w:bookmarkStart w:id="3265" w:name="_Toc364685588"/>
      <w:bookmarkStart w:id="3266" w:name="_Toc361937432"/>
      <w:bookmarkStart w:id="3267" w:name="_Toc364417084"/>
      <w:bookmarkStart w:id="3268" w:name="_Toc364685592"/>
      <w:bookmarkStart w:id="3269" w:name="_Toc361937436"/>
      <w:bookmarkStart w:id="3270" w:name="_Toc364417088"/>
      <w:bookmarkStart w:id="3271" w:name="_Toc364685596"/>
      <w:bookmarkStart w:id="3272" w:name="_Toc361937440"/>
      <w:bookmarkStart w:id="3273" w:name="_Toc364417092"/>
      <w:bookmarkStart w:id="3274" w:name="_Toc364685600"/>
      <w:bookmarkStart w:id="3275" w:name="_Toc361937444"/>
      <w:bookmarkStart w:id="3276" w:name="_Toc364417096"/>
      <w:bookmarkStart w:id="3277" w:name="_Toc364685604"/>
      <w:bookmarkStart w:id="3278" w:name="_Toc361937448"/>
      <w:bookmarkStart w:id="3279" w:name="_Toc364417100"/>
      <w:bookmarkStart w:id="3280" w:name="_Toc364685608"/>
      <w:bookmarkStart w:id="3281" w:name="_Toc361937452"/>
      <w:bookmarkStart w:id="3282" w:name="_Toc364417104"/>
      <w:bookmarkStart w:id="3283" w:name="_Toc364685612"/>
      <w:bookmarkStart w:id="3284" w:name="_Toc361937456"/>
      <w:bookmarkStart w:id="3285" w:name="_Toc364417108"/>
      <w:bookmarkStart w:id="3286" w:name="_Toc364685616"/>
      <w:bookmarkStart w:id="3287" w:name="_Toc361937460"/>
      <w:bookmarkStart w:id="3288" w:name="_Toc364417112"/>
      <w:bookmarkStart w:id="3289" w:name="_Toc364685620"/>
      <w:bookmarkStart w:id="3290" w:name="_Toc361937464"/>
      <w:bookmarkStart w:id="3291" w:name="_Toc364417116"/>
      <w:bookmarkStart w:id="3292" w:name="_Toc364685624"/>
      <w:bookmarkStart w:id="3293" w:name="_Toc361937468"/>
      <w:bookmarkStart w:id="3294" w:name="_Toc364417120"/>
      <w:bookmarkStart w:id="3295" w:name="_Toc364685628"/>
      <w:bookmarkStart w:id="3296" w:name="_Toc361937472"/>
      <w:bookmarkStart w:id="3297" w:name="_Toc364417124"/>
      <w:bookmarkStart w:id="3298" w:name="_Toc364685632"/>
      <w:bookmarkStart w:id="3299" w:name="_Toc361937476"/>
      <w:bookmarkStart w:id="3300" w:name="_Toc364417128"/>
      <w:bookmarkStart w:id="3301" w:name="_Toc364685636"/>
      <w:bookmarkStart w:id="3302" w:name="_Toc361937480"/>
      <w:bookmarkStart w:id="3303" w:name="_Toc364417132"/>
      <w:bookmarkStart w:id="3304" w:name="_Toc364685640"/>
      <w:bookmarkStart w:id="3305" w:name="_Toc361937484"/>
      <w:bookmarkStart w:id="3306" w:name="_Toc364417136"/>
      <w:bookmarkStart w:id="3307" w:name="_Toc364685644"/>
      <w:bookmarkStart w:id="3308" w:name="_Toc361937488"/>
      <w:bookmarkStart w:id="3309" w:name="_Toc364417140"/>
      <w:bookmarkStart w:id="3310" w:name="_Toc364685648"/>
      <w:bookmarkStart w:id="3311" w:name="_Toc361937492"/>
      <w:bookmarkStart w:id="3312" w:name="_Toc364417144"/>
      <w:bookmarkStart w:id="3313" w:name="_Toc364685652"/>
      <w:bookmarkStart w:id="3314" w:name="_Toc361937496"/>
      <w:bookmarkStart w:id="3315" w:name="_Toc364417148"/>
      <w:bookmarkStart w:id="3316" w:name="_Toc364685656"/>
      <w:bookmarkStart w:id="3317" w:name="_Toc361937500"/>
      <w:bookmarkStart w:id="3318" w:name="_Toc364417152"/>
      <w:bookmarkStart w:id="3319" w:name="_Toc364685660"/>
      <w:bookmarkStart w:id="3320" w:name="_Toc361937504"/>
      <w:bookmarkStart w:id="3321" w:name="_Toc364417156"/>
      <w:bookmarkStart w:id="3322" w:name="_Toc364685664"/>
      <w:bookmarkStart w:id="3323" w:name="_Toc361937508"/>
      <w:bookmarkStart w:id="3324" w:name="_Toc364417160"/>
      <w:bookmarkStart w:id="3325" w:name="_Toc364685668"/>
      <w:bookmarkStart w:id="3326" w:name="_Toc361937512"/>
      <w:bookmarkStart w:id="3327" w:name="_Toc364417164"/>
      <w:bookmarkStart w:id="3328" w:name="_Toc364685672"/>
      <w:bookmarkStart w:id="3329" w:name="_Toc361937513"/>
      <w:bookmarkStart w:id="3330" w:name="_Toc364417165"/>
      <w:bookmarkStart w:id="3331" w:name="_Toc364685673"/>
      <w:bookmarkStart w:id="3332" w:name="_Toc361937522"/>
      <w:bookmarkStart w:id="3333" w:name="_Toc364417174"/>
      <w:bookmarkStart w:id="3334" w:name="_Toc364685682"/>
      <w:bookmarkStart w:id="3335" w:name="_Toc361937526"/>
      <w:bookmarkStart w:id="3336" w:name="_Toc364417178"/>
      <w:bookmarkStart w:id="3337" w:name="_Toc364685686"/>
      <w:bookmarkStart w:id="3338" w:name="_Toc361937530"/>
      <w:bookmarkStart w:id="3339" w:name="_Toc364417182"/>
      <w:bookmarkStart w:id="3340" w:name="_Toc364685690"/>
      <w:bookmarkStart w:id="3341" w:name="_Toc361937534"/>
      <w:bookmarkStart w:id="3342" w:name="_Toc364417186"/>
      <w:bookmarkStart w:id="3343" w:name="_Toc364685694"/>
      <w:bookmarkStart w:id="3344" w:name="_Toc361937538"/>
      <w:bookmarkStart w:id="3345" w:name="_Toc364417190"/>
      <w:bookmarkStart w:id="3346" w:name="_Toc364685698"/>
      <w:bookmarkStart w:id="3347" w:name="_Toc361937542"/>
      <w:bookmarkStart w:id="3348" w:name="_Toc364417194"/>
      <w:bookmarkStart w:id="3349" w:name="_Toc364685702"/>
      <w:bookmarkStart w:id="3350" w:name="_Toc361937546"/>
      <w:bookmarkStart w:id="3351" w:name="_Toc364417198"/>
      <w:bookmarkStart w:id="3352" w:name="_Toc364685706"/>
      <w:bookmarkStart w:id="3353" w:name="_Toc361937550"/>
      <w:bookmarkStart w:id="3354" w:name="_Toc364417202"/>
      <w:bookmarkStart w:id="3355" w:name="_Toc364685710"/>
      <w:bookmarkStart w:id="3356" w:name="_Toc361937554"/>
      <w:bookmarkStart w:id="3357" w:name="_Toc364417206"/>
      <w:bookmarkStart w:id="3358" w:name="_Toc364685714"/>
      <w:bookmarkStart w:id="3359" w:name="_Toc361937558"/>
      <w:bookmarkStart w:id="3360" w:name="_Toc364417210"/>
      <w:bookmarkStart w:id="3361" w:name="_Toc364685718"/>
      <w:bookmarkStart w:id="3362" w:name="_Toc361937562"/>
      <w:bookmarkStart w:id="3363" w:name="_Toc364417214"/>
      <w:bookmarkStart w:id="3364" w:name="_Toc364685722"/>
      <w:bookmarkStart w:id="3365" w:name="_Toc361937566"/>
      <w:bookmarkStart w:id="3366" w:name="_Toc364417218"/>
      <w:bookmarkStart w:id="3367" w:name="_Toc364685726"/>
      <w:bookmarkStart w:id="3368" w:name="_Toc361937570"/>
      <w:bookmarkStart w:id="3369" w:name="_Toc364417222"/>
      <w:bookmarkStart w:id="3370" w:name="_Toc364685730"/>
      <w:bookmarkStart w:id="3371" w:name="_Toc361937574"/>
      <w:bookmarkStart w:id="3372" w:name="_Toc364417226"/>
      <w:bookmarkStart w:id="3373" w:name="_Toc364685734"/>
      <w:bookmarkStart w:id="3374" w:name="_Toc361937578"/>
      <w:bookmarkStart w:id="3375" w:name="_Toc364417230"/>
      <w:bookmarkStart w:id="3376" w:name="_Toc364685738"/>
      <w:bookmarkStart w:id="3377" w:name="_Toc361937582"/>
      <w:bookmarkStart w:id="3378" w:name="_Toc364417234"/>
      <w:bookmarkStart w:id="3379" w:name="_Toc364685742"/>
      <w:bookmarkStart w:id="3380" w:name="_Toc361937586"/>
      <w:bookmarkStart w:id="3381" w:name="_Toc364417238"/>
      <w:bookmarkStart w:id="3382" w:name="_Toc364685746"/>
      <w:bookmarkStart w:id="3383" w:name="_Toc361937590"/>
      <w:bookmarkStart w:id="3384" w:name="_Toc364417242"/>
      <w:bookmarkStart w:id="3385" w:name="_Toc364685750"/>
      <w:bookmarkStart w:id="3386" w:name="_Toc361937598"/>
      <w:bookmarkStart w:id="3387" w:name="_Toc364417250"/>
      <w:bookmarkStart w:id="3388" w:name="_Toc364685758"/>
      <w:bookmarkStart w:id="3389" w:name="_Toc361937602"/>
      <w:bookmarkStart w:id="3390" w:name="_Toc364417254"/>
      <w:bookmarkStart w:id="3391" w:name="_Toc364685762"/>
      <w:bookmarkStart w:id="3392" w:name="_Toc361937606"/>
      <w:bookmarkStart w:id="3393" w:name="_Toc364417258"/>
      <w:bookmarkStart w:id="3394" w:name="_Toc364685766"/>
      <w:bookmarkStart w:id="3395" w:name="_Toc342489996"/>
      <w:bookmarkStart w:id="3396" w:name="_Toc342490796"/>
      <w:bookmarkStart w:id="3397" w:name="_Toc342656083"/>
      <w:bookmarkStart w:id="3398" w:name="_Toc419898603"/>
      <w:bookmarkStart w:id="3399" w:name="_Toc419899408"/>
      <w:bookmarkStart w:id="3400" w:name="_Toc419901018"/>
      <w:bookmarkStart w:id="3401" w:name="_Toc419902765"/>
      <w:bookmarkStart w:id="3402" w:name="_Toc419903572"/>
      <w:bookmarkStart w:id="3403" w:name="_Toc419904378"/>
      <w:bookmarkStart w:id="3404" w:name="_Toc419905184"/>
      <w:bookmarkStart w:id="3405" w:name="_Toc419905990"/>
      <w:bookmarkStart w:id="3406" w:name="_Toc419906808"/>
      <w:bookmarkStart w:id="3407" w:name="_Toc419907616"/>
      <w:bookmarkStart w:id="3408" w:name="_Toc419908423"/>
      <w:bookmarkStart w:id="3409" w:name="_Toc419909149"/>
      <w:bookmarkStart w:id="3410" w:name="_Toc419961290"/>
      <w:bookmarkStart w:id="3411" w:name="_Toc419898604"/>
      <w:bookmarkStart w:id="3412" w:name="_Toc419899409"/>
      <w:bookmarkStart w:id="3413" w:name="_Toc419901019"/>
      <w:bookmarkStart w:id="3414" w:name="_Toc419902766"/>
      <w:bookmarkStart w:id="3415" w:name="_Toc419903573"/>
      <w:bookmarkStart w:id="3416" w:name="_Toc419904379"/>
      <w:bookmarkStart w:id="3417" w:name="_Toc419905185"/>
      <w:bookmarkStart w:id="3418" w:name="_Toc419905991"/>
      <w:bookmarkStart w:id="3419" w:name="_Toc419906809"/>
      <w:bookmarkStart w:id="3420" w:name="_Toc419907617"/>
      <w:bookmarkStart w:id="3421" w:name="_Toc419908424"/>
      <w:bookmarkStart w:id="3422" w:name="_Toc419909150"/>
      <w:bookmarkStart w:id="3423" w:name="_Toc419961291"/>
      <w:bookmarkStart w:id="3424" w:name="_Toc419898607"/>
      <w:bookmarkStart w:id="3425" w:name="_Toc419899412"/>
      <w:bookmarkStart w:id="3426" w:name="_Toc419901022"/>
      <w:bookmarkStart w:id="3427" w:name="_Toc419902769"/>
      <w:bookmarkStart w:id="3428" w:name="_Toc419903576"/>
      <w:bookmarkStart w:id="3429" w:name="_Toc419904382"/>
      <w:bookmarkStart w:id="3430" w:name="_Toc419905188"/>
      <w:bookmarkStart w:id="3431" w:name="_Toc419905994"/>
      <w:bookmarkStart w:id="3432" w:name="_Toc419906812"/>
      <w:bookmarkStart w:id="3433" w:name="_Toc419907620"/>
      <w:bookmarkStart w:id="3434" w:name="_Toc419908427"/>
      <w:bookmarkStart w:id="3435" w:name="_Toc419909153"/>
      <w:bookmarkStart w:id="3436" w:name="_Toc419961294"/>
      <w:bookmarkStart w:id="3437" w:name="_Toc419898608"/>
      <w:bookmarkStart w:id="3438" w:name="_Toc419899413"/>
      <w:bookmarkStart w:id="3439" w:name="_Toc419901023"/>
      <w:bookmarkStart w:id="3440" w:name="_Toc419902770"/>
      <w:bookmarkStart w:id="3441" w:name="_Toc419903577"/>
      <w:bookmarkStart w:id="3442" w:name="_Toc419904383"/>
      <w:bookmarkStart w:id="3443" w:name="_Toc419905189"/>
      <w:bookmarkStart w:id="3444" w:name="_Toc419905995"/>
      <w:bookmarkStart w:id="3445" w:name="_Toc419906813"/>
      <w:bookmarkStart w:id="3446" w:name="_Toc419907621"/>
      <w:bookmarkStart w:id="3447" w:name="_Toc419908428"/>
      <w:bookmarkStart w:id="3448" w:name="_Toc419909154"/>
      <w:bookmarkStart w:id="3449" w:name="_Toc419961295"/>
      <w:bookmarkStart w:id="3450" w:name="_Toc419898610"/>
      <w:bookmarkStart w:id="3451" w:name="_Toc419899415"/>
      <w:bookmarkStart w:id="3452" w:name="_Toc419901025"/>
      <w:bookmarkStart w:id="3453" w:name="_Toc419902772"/>
      <w:bookmarkStart w:id="3454" w:name="_Toc419903579"/>
      <w:bookmarkStart w:id="3455" w:name="_Toc419904385"/>
      <w:bookmarkStart w:id="3456" w:name="_Toc419905191"/>
      <w:bookmarkStart w:id="3457" w:name="_Toc419905997"/>
      <w:bookmarkStart w:id="3458" w:name="_Toc419906815"/>
      <w:bookmarkStart w:id="3459" w:name="_Toc419907623"/>
      <w:bookmarkStart w:id="3460" w:name="_Toc419908430"/>
      <w:bookmarkStart w:id="3461" w:name="_Toc419909156"/>
      <w:bookmarkStart w:id="3462" w:name="_Toc419961297"/>
      <w:bookmarkStart w:id="3463" w:name="_Toc419898611"/>
      <w:bookmarkStart w:id="3464" w:name="_Toc419899416"/>
      <w:bookmarkStart w:id="3465" w:name="_Toc419901026"/>
      <w:bookmarkStart w:id="3466" w:name="_Toc419902773"/>
      <w:bookmarkStart w:id="3467" w:name="_Toc419903580"/>
      <w:bookmarkStart w:id="3468" w:name="_Toc419904386"/>
      <w:bookmarkStart w:id="3469" w:name="_Toc419905192"/>
      <w:bookmarkStart w:id="3470" w:name="_Toc419905998"/>
      <w:bookmarkStart w:id="3471" w:name="_Toc419906816"/>
      <w:bookmarkStart w:id="3472" w:name="_Toc419907624"/>
      <w:bookmarkStart w:id="3473" w:name="_Toc419908431"/>
      <w:bookmarkStart w:id="3474" w:name="_Toc419909157"/>
      <w:bookmarkStart w:id="3475" w:name="_Toc419961298"/>
      <w:bookmarkStart w:id="3476" w:name="_Toc419898615"/>
      <w:bookmarkStart w:id="3477" w:name="_Toc419899420"/>
      <w:bookmarkStart w:id="3478" w:name="_Toc419901030"/>
      <w:bookmarkStart w:id="3479" w:name="_Toc419902777"/>
      <w:bookmarkStart w:id="3480" w:name="_Toc419903584"/>
      <w:bookmarkStart w:id="3481" w:name="_Toc419904390"/>
      <w:bookmarkStart w:id="3482" w:name="_Toc419905196"/>
      <w:bookmarkStart w:id="3483" w:name="_Toc419906002"/>
      <w:bookmarkStart w:id="3484" w:name="_Toc419906820"/>
      <w:bookmarkStart w:id="3485" w:name="_Toc419907628"/>
      <w:bookmarkStart w:id="3486" w:name="_Toc419908435"/>
      <w:bookmarkStart w:id="3487" w:name="_Toc419909161"/>
      <w:bookmarkStart w:id="3488" w:name="_Toc419961302"/>
      <w:bookmarkStart w:id="3489" w:name="_Bônus_de_Assinatura"/>
      <w:bookmarkStart w:id="3490" w:name="_TABELA_10"/>
      <w:bookmarkStart w:id="3491" w:name="_Conteúdo_Local"/>
      <w:bookmarkStart w:id="3492" w:name="_Apuração_das_ofertas"/>
      <w:bookmarkStart w:id="3493" w:name="_Toc419898618"/>
      <w:bookmarkStart w:id="3494" w:name="_Toc419899423"/>
      <w:bookmarkStart w:id="3495" w:name="_Toc419901033"/>
      <w:bookmarkStart w:id="3496" w:name="_Toc419902780"/>
      <w:bookmarkStart w:id="3497" w:name="_Toc419903587"/>
      <w:bookmarkStart w:id="3498" w:name="_Toc419904393"/>
      <w:bookmarkStart w:id="3499" w:name="_Toc419905199"/>
      <w:bookmarkStart w:id="3500" w:name="_Toc419906005"/>
      <w:bookmarkStart w:id="3501" w:name="_Toc419906823"/>
      <w:bookmarkStart w:id="3502" w:name="_Toc419907631"/>
      <w:bookmarkStart w:id="3503" w:name="_Toc419908438"/>
      <w:bookmarkStart w:id="3504" w:name="_Toc419909164"/>
      <w:bookmarkStart w:id="3505" w:name="_Toc419961305"/>
      <w:bookmarkStart w:id="3506" w:name="_Toc419898622"/>
      <w:bookmarkStart w:id="3507" w:name="_Toc419899427"/>
      <w:bookmarkStart w:id="3508" w:name="_Toc419901037"/>
      <w:bookmarkStart w:id="3509" w:name="_Toc419902784"/>
      <w:bookmarkStart w:id="3510" w:name="_Toc419903591"/>
      <w:bookmarkStart w:id="3511" w:name="_Toc419904397"/>
      <w:bookmarkStart w:id="3512" w:name="_Toc419905203"/>
      <w:bookmarkStart w:id="3513" w:name="_Toc419906009"/>
      <w:bookmarkStart w:id="3514" w:name="_Toc419906827"/>
      <w:bookmarkStart w:id="3515" w:name="_Toc419907635"/>
      <w:bookmarkStart w:id="3516" w:name="_Toc419908442"/>
      <w:bookmarkStart w:id="3517" w:name="_Toc419909168"/>
      <w:bookmarkStart w:id="3518" w:name="_Toc419961309"/>
      <w:bookmarkStart w:id="3519" w:name="_Toc419898623"/>
      <w:bookmarkStart w:id="3520" w:name="_Toc419899428"/>
      <w:bookmarkStart w:id="3521" w:name="_Toc419901038"/>
      <w:bookmarkStart w:id="3522" w:name="_Toc419902785"/>
      <w:bookmarkStart w:id="3523" w:name="_Toc419903592"/>
      <w:bookmarkStart w:id="3524" w:name="_Toc419904398"/>
      <w:bookmarkStart w:id="3525" w:name="_Toc419905204"/>
      <w:bookmarkStart w:id="3526" w:name="_Toc419906010"/>
      <w:bookmarkStart w:id="3527" w:name="_Toc419906828"/>
      <w:bookmarkStart w:id="3528" w:name="_Toc419907636"/>
      <w:bookmarkStart w:id="3529" w:name="_Toc419908443"/>
      <w:bookmarkStart w:id="3530" w:name="_Toc419909169"/>
      <w:bookmarkStart w:id="3531" w:name="_Toc419961310"/>
      <w:bookmarkStart w:id="3532" w:name="_Toc419898624"/>
      <w:bookmarkStart w:id="3533" w:name="_Toc419899429"/>
      <w:bookmarkStart w:id="3534" w:name="_Toc419901039"/>
      <w:bookmarkStart w:id="3535" w:name="_Toc419902786"/>
      <w:bookmarkStart w:id="3536" w:name="_Toc419903593"/>
      <w:bookmarkStart w:id="3537" w:name="_Toc419904399"/>
      <w:bookmarkStart w:id="3538" w:name="_Toc419905205"/>
      <w:bookmarkStart w:id="3539" w:name="_Toc419906011"/>
      <w:bookmarkStart w:id="3540" w:name="_Toc419906829"/>
      <w:bookmarkStart w:id="3541" w:name="_Toc419907637"/>
      <w:bookmarkStart w:id="3542" w:name="_Toc419908444"/>
      <w:bookmarkStart w:id="3543" w:name="_Toc419909170"/>
      <w:bookmarkStart w:id="3544" w:name="_Toc419961311"/>
      <w:bookmarkStart w:id="3545" w:name="_Toc419898625"/>
      <w:bookmarkStart w:id="3546" w:name="_Toc419899430"/>
      <w:bookmarkStart w:id="3547" w:name="_Toc419901040"/>
      <w:bookmarkStart w:id="3548" w:name="_Toc419902787"/>
      <w:bookmarkStart w:id="3549" w:name="_Toc419903594"/>
      <w:bookmarkStart w:id="3550" w:name="_Toc419904400"/>
      <w:bookmarkStart w:id="3551" w:name="_Toc419905206"/>
      <w:bookmarkStart w:id="3552" w:name="_Toc419906012"/>
      <w:bookmarkStart w:id="3553" w:name="_Toc419906830"/>
      <w:bookmarkStart w:id="3554" w:name="_Toc419907638"/>
      <w:bookmarkStart w:id="3555" w:name="_Toc419908445"/>
      <w:bookmarkStart w:id="3556" w:name="_Toc419909171"/>
      <w:bookmarkStart w:id="3557" w:name="_Toc419961312"/>
      <w:bookmarkStart w:id="3558" w:name="_Toc419898626"/>
      <w:bookmarkStart w:id="3559" w:name="_Toc419899431"/>
      <w:bookmarkStart w:id="3560" w:name="_Toc419901041"/>
      <w:bookmarkStart w:id="3561" w:name="_Toc419902788"/>
      <w:bookmarkStart w:id="3562" w:name="_Toc419903595"/>
      <w:bookmarkStart w:id="3563" w:name="_Toc419904401"/>
      <w:bookmarkStart w:id="3564" w:name="_Toc419905207"/>
      <w:bookmarkStart w:id="3565" w:name="_Toc419906013"/>
      <w:bookmarkStart w:id="3566" w:name="_Toc419906831"/>
      <w:bookmarkStart w:id="3567" w:name="_Toc419907639"/>
      <w:bookmarkStart w:id="3568" w:name="_Toc419908446"/>
      <w:bookmarkStart w:id="3569" w:name="_Toc419909172"/>
      <w:bookmarkStart w:id="3570" w:name="_Toc419961313"/>
      <w:bookmarkStart w:id="3571" w:name="_Toc419898627"/>
      <w:bookmarkStart w:id="3572" w:name="_Toc419899432"/>
      <w:bookmarkStart w:id="3573" w:name="_Toc419901042"/>
      <w:bookmarkStart w:id="3574" w:name="_Toc419902789"/>
      <w:bookmarkStart w:id="3575" w:name="_Toc419903596"/>
      <w:bookmarkStart w:id="3576" w:name="_Toc419904402"/>
      <w:bookmarkStart w:id="3577" w:name="_Toc419905208"/>
      <w:bookmarkStart w:id="3578" w:name="_Toc419906014"/>
      <w:bookmarkStart w:id="3579" w:name="_Toc419906832"/>
      <w:bookmarkStart w:id="3580" w:name="_Toc419907640"/>
      <w:bookmarkStart w:id="3581" w:name="_Toc419908447"/>
      <w:bookmarkStart w:id="3582" w:name="_Toc419909173"/>
      <w:bookmarkStart w:id="3583" w:name="_Toc419961314"/>
      <w:bookmarkStart w:id="3584" w:name="_Toc342489999"/>
      <w:bookmarkStart w:id="3585" w:name="_Toc342490799"/>
      <w:bookmarkStart w:id="3586" w:name="_Toc342656086"/>
      <w:bookmarkStart w:id="3587" w:name="_Toc342490000"/>
      <w:bookmarkStart w:id="3588" w:name="_Toc342490800"/>
      <w:bookmarkStart w:id="3589" w:name="_Toc342656087"/>
      <w:bookmarkStart w:id="3590" w:name="_Toc419898629"/>
      <w:bookmarkStart w:id="3591" w:name="_Toc419899434"/>
      <w:bookmarkStart w:id="3592" w:name="_Toc419901044"/>
      <w:bookmarkStart w:id="3593" w:name="_Toc419902791"/>
      <w:bookmarkStart w:id="3594" w:name="_Toc419903598"/>
      <w:bookmarkStart w:id="3595" w:name="_Toc419904404"/>
      <w:bookmarkStart w:id="3596" w:name="_Toc419905210"/>
      <w:bookmarkStart w:id="3597" w:name="_Toc419906016"/>
      <w:bookmarkStart w:id="3598" w:name="_Toc419906834"/>
      <w:bookmarkStart w:id="3599" w:name="_Toc419907642"/>
      <w:bookmarkStart w:id="3600" w:name="_Toc419908449"/>
      <w:bookmarkStart w:id="3601" w:name="_Toc419909175"/>
      <w:bookmarkStart w:id="3602" w:name="_Toc419961316"/>
      <w:bookmarkStart w:id="3603" w:name="_Toc419898630"/>
      <w:bookmarkStart w:id="3604" w:name="_Toc419899435"/>
      <w:bookmarkStart w:id="3605" w:name="_Toc419901045"/>
      <w:bookmarkStart w:id="3606" w:name="_Toc419902792"/>
      <w:bookmarkStart w:id="3607" w:name="_Toc419903599"/>
      <w:bookmarkStart w:id="3608" w:name="_Toc419904405"/>
      <w:bookmarkStart w:id="3609" w:name="_Toc419905211"/>
      <w:bookmarkStart w:id="3610" w:name="_Toc419906017"/>
      <w:bookmarkStart w:id="3611" w:name="_Toc419906835"/>
      <w:bookmarkStart w:id="3612" w:name="_Toc419907643"/>
      <w:bookmarkStart w:id="3613" w:name="_Toc419908450"/>
      <w:bookmarkStart w:id="3614" w:name="_Toc419909176"/>
      <w:bookmarkStart w:id="3615" w:name="_Toc419961317"/>
      <w:bookmarkStart w:id="3616" w:name="_Toc419898632"/>
      <w:bookmarkStart w:id="3617" w:name="_Toc419899437"/>
      <w:bookmarkStart w:id="3618" w:name="_Toc419901047"/>
      <w:bookmarkStart w:id="3619" w:name="_Toc419902794"/>
      <w:bookmarkStart w:id="3620" w:name="_Toc419903601"/>
      <w:bookmarkStart w:id="3621" w:name="_Toc419904407"/>
      <w:bookmarkStart w:id="3622" w:name="_Toc419905213"/>
      <w:bookmarkStart w:id="3623" w:name="_Toc419906019"/>
      <w:bookmarkStart w:id="3624" w:name="_Toc419906837"/>
      <w:bookmarkStart w:id="3625" w:name="_Toc419907645"/>
      <w:bookmarkStart w:id="3626" w:name="_Toc419908452"/>
      <w:bookmarkStart w:id="3627" w:name="_Toc419909178"/>
      <w:bookmarkStart w:id="3628" w:name="_Toc419961319"/>
      <w:bookmarkStart w:id="3629" w:name="_Toc361937621"/>
      <w:bookmarkStart w:id="3630" w:name="_Toc364417273"/>
      <w:bookmarkStart w:id="3631" w:name="_Toc364685781"/>
      <w:bookmarkStart w:id="3632" w:name="_Toc361937622"/>
      <w:bookmarkStart w:id="3633" w:name="_Toc364417274"/>
      <w:bookmarkStart w:id="3634" w:name="_Toc364685782"/>
      <w:bookmarkStart w:id="3635" w:name="_Toc361937631"/>
      <w:bookmarkStart w:id="3636" w:name="_Toc364417283"/>
      <w:bookmarkStart w:id="3637" w:name="_Toc364685791"/>
      <w:bookmarkStart w:id="3638" w:name="_Toc361937635"/>
      <w:bookmarkStart w:id="3639" w:name="_Toc364417287"/>
      <w:bookmarkStart w:id="3640" w:name="_Toc364685795"/>
      <w:bookmarkStart w:id="3641" w:name="_Toc361937639"/>
      <w:bookmarkStart w:id="3642" w:name="_Toc364417291"/>
      <w:bookmarkStart w:id="3643" w:name="_Toc364685799"/>
      <w:bookmarkStart w:id="3644" w:name="_Toc361937643"/>
      <w:bookmarkStart w:id="3645" w:name="_Toc364417295"/>
      <w:bookmarkStart w:id="3646" w:name="_Toc364685803"/>
      <w:bookmarkStart w:id="3647" w:name="_Toc361937651"/>
      <w:bookmarkStart w:id="3648" w:name="_Toc364417303"/>
      <w:bookmarkStart w:id="3649" w:name="_Toc364685811"/>
      <w:bookmarkStart w:id="3650" w:name="_Toc361937655"/>
      <w:bookmarkStart w:id="3651" w:name="_Toc364417307"/>
      <w:bookmarkStart w:id="3652" w:name="_Toc364685815"/>
      <w:bookmarkStart w:id="3653" w:name="_Toc361937659"/>
      <w:bookmarkStart w:id="3654" w:name="_Toc364417311"/>
      <w:bookmarkStart w:id="3655" w:name="_Toc364685819"/>
      <w:bookmarkStart w:id="3656" w:name="_Toc361937663"/>
      <w:bookmarkStart w:id="3657" w:name="_Toc364417315"/>
      <w:bookmarkStart w:id="3658" w:name="_Toc364685823"/>
      <w:bookmarkStart w:id="3659" w:name="_Toc361937667"/>
      <w:bookmarkStart w:id="3660" w:name="_Toc364417319"/>
      <w:bookmarkStart w:id="3661" w:name="_Toc364685827"/>
      <w:bookmarkStart w:id="3662" w:name="_Toc419898634"/>
      <w:bookmarkStart w:id="3663" w:name="_Toc419899439"/>
      <w:bookmarkStart w:id="3664" w:name="_Toc419901049"/>
      <w:bookmarkStart w:id="3665" w:name="_Toc419902796"/>
      <w:bookmarkStart w:id="3666" w:name="_Toc419903603"/>
      <w:bookmarkStart w:id="3667" w:name="_Toc419904409"/>
      <w:bookmarkStart w:id="3668" w:name="_Toc419905215"/>
      <w:bookmarkStart w:id="3669" w:name="_Toc419906021"/>
      <w:bookmarkStart w:id="3670" w:name="_Toc419906839"/>
      <w:bookmarkStart w:id="3671" w:name="_Toc419907647"/>
      <w:bookmarkStart w:id="3672" w:name="_Toc419908454"/>
      <w:bookmarkStart w:id="3673" w:name="_Toc419909180"/>
      <w:bookmarkStart w:id="3674" w:name="_Toc419961321"/>
      <w:bookmarkStart w:id="3675" w:name="_Toc419898638"/>
      <w:bookmarkStart w:id="3676" w:name="_Toc419899443"/>
      <w:bookmarkStart w:id="3677" w:name="_Toc419901053"/>
      <w:bookmarkStart w:id="3678" w:name="_Toc419902800"/>
      <w:bookmarkStart w:id="3679" w:name="_Toc419903607"/>
      <w:bookmarkStart w:id="3680" w:name="_Toc419904413"/>
      <w:bookmarkStart w:id="3681" w:name="_Toc419905219"/>
      <w:bookmarkStart w:id="3682" w:name="_Toc419906025"/>
      <w:bookmarkStart w:id="3683" w:name="_Toc419906843"/>
      <w:bookmarkStart w:id="3684" w:name="_Toc419907651"/>
      <w:bookmarkStart w:id="3685" w:name="_Toc419908458"/>
      <w:bookmarkStart w:id="3686" w:name="_Toc419909184"/>
      <w:bookmarkStart w:id="3687" w:name="_Toc419961325"/>
      <w:bookmarkStart w:id="3688" w:name="_Toc419898639"/>
      <w:bookmarkStart w:id="3689" w:name="_Toc419899444"/>
      <w:bookmarkStart w:id="3690" w:name="_Toc419901054"/>
      <w:bookmarkStart w:id="3691" w:name="_Toc419902801"/>
      <w:bookmarkStart w:id="3692" w:name="_Toc419903608"/>
      <w:bookmarkStart w:id="3693" w:name="_Toc419904414"/>
      <w:bookmarkStart w:id="3694" w:name="_Toc419905220"/>
      <w:bookmarkStart w:id="3695" w:name="_Toc419906026"/>
      <w:bookmarkStart w:id="3696" w:name="_Toc419906844"/>
      <w:bookmarkStart w:id="3697" w:name="_Toc419907652"/>
      <w:bookmarkStart w:id="3698" w:name="_Toc419908459"/>
      <w:bookmarkStart w:id="3699" w:name="_Toc419909185"/>
      <w:bookmarkStart w:id="3700" w:name="_Toc419961326"/>
      <w:bookmarkStart w:id="3701" w:name="_Hlt480796806"/>
      <w:bookmarkStart w:id="3702" w:name="_TABELA_11"/>
      <w:bookmarkStart w:id="3703" w:name="_Toc39840363"/>
      <w:bookmarkStart w:id="3704" w:name="_Toc101587772"/>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r w:rsidRPr="009706C9">
        <w:rPr>
          <w:lang w:val="en-US"/>
        </w:rPr>
        <w:lastRenderedPageBreak/>
        <w:t>AWARD OF THE OBJECT AND HOMOLOGATION OF THE BIDDING PROCESS</w:t>
      </w:r>
      <w:bookmarkEnd w:id="3703"/>
    </w:p>
    <w:p w14:paraId="359E70C0" w14:textId="77777777" w:rsidR="007B3091" w:rsidRPr="009706C9" w:rsidRDefault="007B3091" w:rsidP="00EB3FDD">
      <w:pPr>
        <w:pStyle w:val="Edital-Corpodetexto"/>
        <w:rPr>
          <w:lang w:val="en-US"/>
        </w:rPr>
      </w:pPr>
    </w:p>
    <w:p w14:paraId="29CD2098" w14:textId="6A73ABE6" w:rsidR="00BA4505" w:rsidRPr="009706C9" w:rsidRDefault="00BA4505" w:rsidP="00BA4505">
      <w:pPr>
        <w:pStyle w:val="Edital-Corpodetexto"/>
        <w:rPr>
          <w:lang w:val="en-US"/>
        </w:rPr>
      </w:pPr>
      <w:r w:rsidRPr="009706C9">
        <w:rPr>
          <w:lang w:val="en-US"/>
        </w:rPr>
        <w:t>CEL shall prepare a detailed report of the bidding process, which shall include the result of the bidding process, the proposal for award of the object of the bid, according to the criteria used for the decision, as well as the list with invalidated bids and the respective reasons.</w:t>
      </w:r>
    </w:p>
    <w:p w14:paraId="3D6841F5" w14:textId="14FE8850" w:rsidR="00BA4505" w:rsidRPr="009706C9" w:rsidRDefault="00BA4505" w:rsidP="00BA4505">
      <w:pPr>
        <w:pStyle w:val="Edital-Corpodetexto"/>
        <w:rPr>
          <w:lang w:val="en-US"/>
        </w:rPr>
      </w:pPr>
      <w:r w:rsidRPr="009706C9">
        <w:rPr>
          <w:lang w:val="en-US"/>
        </w:rPr>
        <w:t>ANP’s Collegiate Board shall analyze the report and decide on the award of the object of the bid, which result shall be published in the DOU, on the website http://rodadas.anp.gov.br, and in widely circulated newspapers, at ANP’s discretion.</w:t>
      </w:r>
    </w:p>
    <w:p w14:paraId="63B72C91" w14:textId="7CBC2951" w:rsidR="00BA4505" w:rsidRPr="009706C9" w:rsidRDefault="00BA4505" w:rsidP="00BA4505">
      <w:pPr>
        <w:pStyle w:val="Edital-Corpodetexto"/>
        <w:rPr>
          <w:lang w:val="en-US"/>
        </w:rPr>
      </w:pPr>
      <w:r w:rsidRPr="009706C9">
        <w:rPr>
          <w:lang w:val="en-US"/>
        </w:rPr>
        <w:t>ANP's Collegiate Board shall homologate the bidding process and call the qualified winners of the bidding process to execute the concession agreements, pursuant to section 9.</w:t>
      </w:r>
    </w:p>
    <w:p w14:paraId="1C9FF2F9" w14:textId="77777777" w:rsidR="00F40001" w:rsidRPr="009706C9" w:rsidRDefault="00F40001" w:rsidP="00EB3FDD">
      <w:pPr>
        <w:pStyle w:val="Edital-Corpodetexto"/>
        <w:rPr>
          <w:lang w:val="en-US"/>
        </w:rPr>
      </w:pPr>
    </w:p>
    <w:p w14:paraId="3F38ED8F" w14:textId="1F3A9D15" w:rsidR="00053F94" w:rsidRPr="009706C9" w:rsidRDefault="00BA4505" w:rsidP="00BA4505">
      <w:pPr>
        <w:pStyle w:val="Edital-Ttulo1"/>
        <w:rPr>
          <w:lang w:val="en-US"/>
        </w:rPr>
      </w:pPr>
      <w:bookmarkStart w:id="3705" w:name="_Toc39840364"/>
      <w:r w:rsidRPr="009706C9">
        <w:rPr>
          <w:lang w:val="en-US"/>
        </w:rPr>
        <w:lastRenderedPageBreak/>
        <w:t>EXECUTION OF THE CONCESSION AGREEMENT</w:t>
      </w:r>
      <w:bookmarkEnd w:id="3705"/>
    </w:p>
    <w:p w14:paraId="05FE5C26" w14:textId="77777777" w:rsidR="00555CCD" w:rsidRPr="009706C9" w:rsidRDefault="00555CCD" w:rsidP="00555CCD">
      <w:pPr>
        <w:pStyle w:val="Edital-Corpodetexto"/>
        <w:rPr>
          <w:lang w:val="en-US"/>
        </w:rPr>
      </w:pPr>
      <w:bookmarkStart w:id="3706" w:name="_Ref141510810"/>
    </w:p>
    <w:p w14:paraId="16695672" w14:textId="3953164A" w:rsidR="00BA4505" w:rsidRPr="009706C9" w:rsidRDefault="00BA4505" w:rsidP="00BA4505">
      <w:pPr>
        <w:pStyle w:val="Edital-Corpodetexto"/>
        <w:rPr>
          <w:lang w:val="en-US"/>
        </w:rPr>
      </w:pPr>
      <w:r w:rsidRPr="009706C9">
        <w:rPr>
          <w:lang w:val="en-US"/>
        </w:rPr>
        <w:t>The winners called pursuant to section 8 or the affiliates indicated thereby shall execute concession agreements with ANP in order to explore and produce oil and gas.</w:t>
      </w:r>
    </w:p>
    <w:p w14:paraId="62261859" w14:textId="4096A7AD" w:rsidR="00BA4505" w:rsidRPr="009706C9" w:rsidRDefault="00BA4505" w:rsidP="00BA4505">
      <w:pPr>
        <w:pStyle w:val="Edital-Corpodetexto"/>
        <w:rPr>
          <w:lang w:val="en-US"/>
        </w:rPr>
      </w:pPr>
      <w:r w:rsidRPr="009706C9">
        <w:rPr>
          <w:lang w:val="en-US"/>
        </w:rPr>
        <w:t>For execution of the concession agreements, the bidders or affiliates indicated thereby shall submit documents and bonds, as well as evidence payment of the signature bonus, as provided for in this section, within the terms established in Table 1.</w:t>
      </w:r>
    </w:p>
    <w:p w14:paraId="21C582FA" w14:textId="43717062" w:rsidR="00156206" w:rsidRPr="009706C9" w:rsidRDefault="00BA4505" w:rsidP="00695287">
      <w:pPr>
        <w:pStyle w:val="Edital-Corpodetexto"/>
        <w:rPr>
          <w:lang w:val="en-US"/>
        </w:rPr>
      </w:pPr>
      <w:r w:rsidRPr="009706C9">
        <w:rPr>
          <w:lang w:val="en-US"/>
        </w:rPr>
        <w:t>The numbers of the concession agreements</w:t>
      </w:r>
      <w:r w:rsidR="00695287" w:rsidRPr="009706C9">
        <w:rPr>
          <w:lang w:val="en-US"/>
        </w:rPr>
        <w:t xml:space="preserve"> for request, to </w:t>
      </w:r>
      <w:r w:rsidRPr="009706C9">
        <w:rPr>
          <w:lang w:val="en-US"/>
        </w:rPr>
        <w:t xml:space="preserve">SEI, </w:t>
      </w:r>
      <w:r w:rsidR="00695287" w:rsidRPr="009706C9">
        <w:rPr>
          <w:lang w:val="en-US"/>
        </w:rPr>
        <w:t>of</w:t>
      </w:r>
      <w:r w:rsidRPr="009706C9">
        <w:rPr>
          <w:lang w:val="en-US"/>
        </w:rPr>
        <w:t xml:space="preserve"> the documents provided for in his section shall be sent by ANP through electronic message to the bidders’ accredited representative</w:t>
      </w:r>
      <w:r w:rsidR="00695287" w:rsidRPr="009706C9">
        <w:rPr>
          <w:lang w:val="en-US"/>
        </w:rPr>
        <w:t>s.</w:t>
      </w:r>
    </w:p>
    <w:p w14:paraId="1647B210" w14:textId="4B27F464" w:rsidR="00695287" w:rsidRPr="009706C9" w:rsidRDefault="00695287" w:rsidP="00695287">
      <w:pPr>
        <w:pStyle w:val="Edital-Corpodetexto"/>
        <w:rPr>
          <w:szCs w:val="24"/>
          <w:lang w:val="en-US"/>
        </w:rPr>
      </w:pPr>
      <w:r w:rsidRPr="009706C9">
        <w:rPr>
          <w:lang w:val="en-US"/>
        </w:rPr>
        <w:t>A concession agreement shall be executed for each bid block. ANP shall publish the summary of the concession agreements executed in the DOU.</w:t>
      </w:r>
    </w:p>
    <w:p w14:paraId="4377B3D0" w14:textId="77777777" w:rsidR="00555CCD" w:rsidRPr="009706C9" w:rsidRDefault="00555CCD" w:rsidP="00555CCD">
      <w:pPr>
        <w:pStyle w:val="Edital-Corpodetexto"/>
        <w:rPr>
          <w:lang w:val="en-US"/>
        </w:rPr>
      </w:pPr>
    </w:p>
    <w:p w14:paraId="623A1265" w14:textId="256ABECB" w:rsidR="00DC20CB" w:rsidRPr="009706C9" w:rsidRDefault="00695287" w:rsidP="00695287">
      <w:pPr>
        <w:pStyle w:val="Edital-Ttulo2"/>
        <w:rPr>
          <w:lang w:val="en-US"/>
        </w:rPr>
      </w:pPr>
      <w:bookmarkStart w:id="3707" w:name="_Toc419898642"/>
      <w:bookmarkStart w:id="3708" w:name="_Toc419899447"/>
      <w:bookmarkStart w:id="3709" w:name="_Toc419901057"/>
      <w:bookmarkStart w:id="3710" w:name="_Toc419902804"/>
      <w:bookmarkStart w:id="3711" w:name="_Toc419903611"/>
      <w:bookmarkStart w:id="3712" w:name="_Toc419904417"/>
      <w:bookmarkStart w:id="3713" w:name="_Toc419905223"/>
      <w:bookmarkStart w:id="3714" w:name="_Toc419906029"/>
      <w:bookmarkStart w:id="3715" w:name="_Toc419906847"/>
      <w:bookmarkStart w:id="3716" w:name="_Toc419907655"/>
      <w:bookmarkStart w:id="3717" w:name="_Toc419908462"/>
      <w:bookmarkStart w:id="3718" w:name="_Toc419909188"/>
      <w:bookmarkStart w:id="3719" w:name="_Toc419961329"/>
      <w:bookmarkStart w:id="3720" w:name="_Toc419898643"/>
      <w:bookmarkStart w:id="3721" w:name="_Toc419899448"/>
      <w:bookmarkStart w:id="3722" w:name="_Toc419901058"/>
      <w:bookmarkStart w:id="3723" w:name="_Toc419902805"/>
      <w:bookmarkStart w:id="3724" w:name="_Toc419903612"/>
      <w:bookmarkStart w:id="3725" w:name="_Toc419904418"/>
      <w:bookmarkStart w:id="3726" w:name="_Toc419905224"/>
      <w:bookmarkStart w:id="3727" w:name="_Toc419906030"/>
      <w:bookmarkStart w:id="3728" w:name="_Toc419906848"/>
      <w:bookmarkStart w:id="3729" w:name="_Toc419907656"/>
      <w:bookmarkStart w:id="3730" w:name="_Toc419908463"/>
      <w:bookmarkStart w:id="3731" w:name="_Toc419909189"/>
      <w:bookmarkStart w:id="3732" w:name="_Toc419961330"/>
      <w:bookmarkStart w:id="3733" w:name="_Toc419898644"/>
      <w:bookmarkStart w:id="3734" w:name="_Toc419899449"/>
      <w:bookmarkStart w:id="3735" w:name="_Toc419901059"/>
      <w:bookmarkStart w:id="3736" w:name="_Toc419902806"/>
      <w:bookmarkStart w:id="3737" w:name="_Toc419903613"/>
      <w:bookmarkStart w:id="3738" w:name="_Toc419904419"/>
      <w:bookmarkStart w:id="3739" w:name="_Toc419905225"/>
      <w:bookmarkStart w:id="3740" w:name="_Toc419906031"/>
      <w:bookmarkStart w:id="3741" w:name="_Toc419906849"/>
      <w:bookmarkStart w:id="3742" w:name="_Toc419907657"/>
      <w:bookmarkStart w:id="3743" w:name="_Toc419908464"/>
      <w:bookmarkStart w:id="3744" w:name="_Toc419909190"/>
      <w:bookmarkStart w:id="3745" w:name="_Toc419961331"/>
      <w:bookmarkStart w:id="3746" w:name="_Toc39840365"/>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r w:rsidRPr="009706C9">
        <w:rPr>
          <w:lang w:val="en-US"/>
        </w:rPr>
        <w:t>Documents for execution of the concession agreements</w:t>
      </w:r>
      <w:bookmarkEnd w:id="3746"/>
    </w:p>
    <w:p w14:paraId="73638CF2" w14:textId="5323B9B8" w:rsidR="00695287" w:rsidRPr="009706C9" w:rsidRDefault="00695287" w:rsidP="00695287">
      <w:pPr>
        <w:pStyle w:val="Edital-Corpodetexto"/>
        <w:rPr>
          <w:lang w:val="en-US"/>
        </w:rPr>
      </w:pPr>
      <w:r w:rsidRPr="009706C9">
        <w:rPr>
          <w:lang w:val="en-US"/>
        </w:rPr>
        <w:t>Documents for execution of the concession agreements shall be submitted per concession agreement executed.</w:t>
      </w:r>
    </w:p>
    <w:p w14:paraId="4D232224" w14:textId="2A4B1C89" w:rsidR="00695287" w:rsidRPr="009706C9" w:rsidRDefault="00695287" w:rsidP="00695287">
      <w:pPr>
        <w:pStyle w:val="Edital-Corpodetexto"/>
        <w:rPr>
          <w:lang w:val="en-US"/>
        </w:rPr>
      </w:pPr>
      <w:r w:rsidRPr="009706C9">
        <w:rPr>
          <w:lang w:val="en-US"/>
        </w:rPr>
        <w:t>Table 21, at the end of this section, consolidates the list of documents required for execution of the concession agreements.</w:t>
      </w:r>
    </w:p>
    <w:p w14:paraId="2FBE01D6" w14:textId="77777777" w:rsidR="00DC20CB" w:rsidRPr="009706C9" w:rsidRDefault="00DC20CB" w:rsidP="00555CCD">
      <w:pPr>
        <w:pStyle w:val="Edital-Corpodetexto"/>
        <w:rPr>
          <w:lang w:val="en-US"/>
        </w:rPr>
      </w:pPr>
    </w:p>
    <w:p w14:paraId="34E58CFE" w14:textId="7578008D" w:rsidR="00695287" w:rsidRPr="009706C9" w:rsidRDefault="00695287" w:rsidP="00695287">
      <w:pPr>
        <w:pStyle w:val="Edital-Ttulo3"/>
        <w:ind w:left="709" w:hanging="709"/>
        <w:rPr>
          <w:lang w:val="en-US"/>
        </w:rPr>
      </w:pPr>
      <w:r w:rsidRPr="009706C9">
        <w:rPr>
          <w:lang w:val="en-US"/>
        </w:rPr>
        <w:t>Signatory information</w:t>
      </w:r>
    </w:p>
    <w:p w14:paraId="655ECD74" w14:textId="585C7E78" w:rsidR="00695287" w:rsidRPr="009706C9" w:rsidRDefault="00695287" w:rsidP="00695287">
      <w:pPr>
        <w:pStyle w:val="Edital-Corpodetexto"/>
        <w:rPr>
          <w:lang w:val="en-US"/>
        </w:rPr>
      </w:pPr>
      <w:r w:rsidRPr="009706C9">
        <w:rPr>
          <w:lang w:val="en-US"/>
        </w:rPr>
        <w:t xml:space="preserve">The winner shall submit the information set forth in ANNEX XXII. </w:t>
      </w:r>
    </w:p>
    <w:p w14:paraId="6990FAA9" w14:textId="33D32BA9" w:rsidR="00252620" w:rsidRPr="009706C9" w:rsidRDefault="00695287" w:rsidP="00695287">
      <w:pPr>
        <w:pStyle w:val="Edital-Corpodetexto"/>
        <w:rPr>
          <w:lang w:val="en-US"/>
        </w:rPr>
      </w:pPr>
      <w:r w:rsidRPr="009706C9">
        <w:rPr>
          <w:lang w:val="en-US"/>
        </w:rPr>
        <w:t>Change of accredited representatives shall not be allowed in the five (10) business days preceding the public session for submission of bids and execution of the concession agreements, according to the dates established in Table 1, unless in exceptional situations and upon a substantiated request to ANP.</w:t>
      </w:r>
    </w:p>
    <w:p w14:paraId="79ED04B3" w14:textId="77777777" w:rsidR="00555CCD" w:rsidRPr="009706C9" w:rsidRDefault="00555CCD" w:rsidP="00555CCD">
      <w:pPr>
        <w:pStyle w:val="Edital-Corpodetexto"/>
        <w:rPr>
          <w:lang w:val="en-US"/>
        </w:rPr>
      </w:pPr>
    </w:p>
    <w:p w14:paraId="795069A7" w14:textId="5041DF0E" w:rsidR="00695287" w:rsidRPr="009706C9" w:rsidRDefault="00695287" w:rsidP="00695287">
      <w:pPr>
        <w:pStyle w:val="Edital-Ttulo3"/>
        <w:ind w:left="709" w:hanging="709"/>
        <w:rPr>
          <w:lang w:val="en-US"/>
        </w:rPr>
      </w:pPr>
      <w:r w:rsidRPr="009706C9">
        <w:rPr>
          <w:lang w:val="en-US"/>
        </w:rPr>
        <w:t>Financial guarantee of the minimum exploration program</w:t>
      </w:r>
    </w:p>
    <w:p w14:paraId="15307114" w14:textId="239C2F92" w:rsidR="00D65E1D" w:rsidRPr="009706C9" w:rsidRDefault="00695287" w:rsidP="00695287">
      <w:pPr>
        <w:pStyle w:val="Edital-Corpodetexto"/>
        <w:rPr>
          <w:lang w:val="en-US"/>
        </w:rPr>
      </w:pPr>
      <w:r w:rsidRPr="009706C9">
        <w:rPr>
          <w:lang w:val="en-US"/>
        </w:rPr>
        <w:t>The winner shall provide a financial guarantee to support compliance with the minimum exploration program offered, according to the forms in ANNEXES XXIII (Part 1 and Part 2), XXIV, and XXV, in one of the following types:</w:t>
      </w:r>
      <w:r w:rsidR="00D65E1D" w:rsidRPr="009706C9">
        <w:rPr>
          <w:lang w:val="en-US"/>
        </w:rPr>
        <w:t xml:space="preserve"> </w:t>
      </w:r>
      <w:r w:rsidRPr="009706C9">
        <w:rPr>
          <w:lang w:val="en-US"/>
        </w:rPr>
        <w:t>(</w:t>
      </w:r>
      <w:proofErr w:type="spellStart"/>
      <w:r w:rsidRPr="009706C9">
        <w:rPr>
          <w:lang w:val="en-US"/>
        </w:rPr>
        <w:t>i</w:t>
      </w:r>
      <w:proofErr w:type="spellEnd"/>
      <w:r w:rsidRPr="009706C9">
        <w:rPr>
          <w:lang w:val="en-US"/>
        </w:rPr>
        <w:t>) letter of credit, issued in Brazil or abroad; (ii) performance bond; and (iii) oil and gas pledge.</w:t>
      </w:r>
      <w:r w:rsidR="00BB2555" w:rsidRPr="009706C9">
        <w:rPr>
          <w:lang w:val="en-US"/>
        </w:rPr>
        <w:t xml:space="preserve"> </w:t>
      </w:r>
      <w:r w:rsidR="00D65E1D" w:rsidRPr="009706C9">
        <w:rPr>
          <w:lang w:val="en-US"/>
        </w:rPr>
        <w:t xml:space="preserve"> </w:t>
      </w:r>
    </w:p>
    <w:p w14:paraId="7E6ED671" w14:textId="72FE4AF1" w:rsidR="008121E7" w:rsidRPr="009706C9" w:rsidRDefault="00695287" w:rsidP="00695287">
      <w:pPr>
        <w:pStyle w:val="Edital-Corpodetexto"/>
        <w:rPr>
          <w:lang w:val="en-US"/>
        </w:rPr>
      </w:pPr>
      <w:r w:rsidRPr="009706C9">
        <w:rPr>
          <w:lang w:val="en-US"/>
        </w:rPr>
        <w:lastRenderedPageBreak/>
        <w:t>The total amount of the bonds provided shall be equivalent to the number of units of work (UWs) offered for the block object of the concession agreement, multiplied by the amount of the UW in Reais per block, according to Table 27 in ANNEX XIV.</w:t>
      </w:r>
    </w:p>
    <w:p w14:paraId="7D25A682" w14:textId="030C5BB1" w:rsidR="00BB2555" w:rsidRPr="009706C9" w:rsidRDefault="005E1241" w:rsidP="005E1241">
      <w:pPr>
        <w:pStyle w:val="Edital-Corpodetexto"/>
        <w:rPr>
          <w:lang w:val="en-US"/>
        </w:rPr>
      </w:pPr>
      <w:r w:rsidRPr="009706C9">
        <w:rPr>
          <w:lang w:val="en-US"/>
        </w:rPr>
        <w:t>In the specific case of letter of credit issued abroad, the amount of the equivalent financial guarantee in U.S. Dollars shall be obtained upon conversion at the official exchange rate (BACEN/PTAX buying) of the business day immediately preceding issuance, published by the Central Bank of Brazil.</w:t>
      </w:r>
    </w:p>
    <w:p w14:paraId="2871B400" w14:textId="3307F460" w:rsidR="00665404" w:rsidRPr="009706C9" w:rsidRDefault="00DA0470" w:rsidP="00DA0470">
      <w:pPr>
        <w:pStyle w:val="Edital-Corpodetexto"/>
        <w:rPr>
          <w:lang w:val="en-US"/>
        </w:rPr>
      </w:pPr>
      <w:r w:rsidRPr="009706C9">
        <w:rPr>
          <w:lang w:val="en-US"/>
        </w:rPr>
        <w:t>The monetary amount established for the Minimum Exploration Program provided by the winner shall be automatically subject to inflation adjustment on January 1 of each calendar year, at the variation of the IGP-DI for the immediately preceding year, except on January 1 immediately following publication of the tender protocol, when no update shall be made.</w:t>
      </w:r>
    </w:p>
    <w:p w14:paraId="2D1337B2" w14:textId="78DEDEA0" w:rsidR="00555734" w:rsidRPr="009706C9" w:rsidRDefault="00DA0470" w:rsidP="00DA0470">
      <w:pPr>
        <w:pStyle w:val="Edital-Corpodetexto"/>
        <w:rPr>
          <w:lang w:val="en-US"/>
        </w:rPr>
      </w:pPr>
      <w:r w:rsidRPr="009706C9">
        <w:rPr>
          <w:lang w:val="en-US"/>
        </w:rPr>
        <w:t>When the winner is a consortium, the guarantees provided shall be accompanied by a letter signed by all consortium members, pursuant to ANNEX XXVI, expressing full awareness of paragraph 14.4 of the concession agreement and of the fact that the obligations of the minimum exploration program are not fractional, and each consortium member shall be jointly responsible for reimbursement, in case of default.</w:t>
      </w:r>
    </w:p>
    <w:p w14:paraId="554C7D62" w14:textId="086F5DB7" w:rsidR="00BB2555" w:rsidRPr="009706C9" w:rsidRDefault="00DA0470" w:rsidP="00DA0470">
      <w:pPr>
        <w:pStyle w:val="Edital-Corpodetexto"/>
        <w:rPr>
          <w:lang w:val="en-US"/>
        </w:rPr>
      </w:pPr>
      <w:r w:rsidRPr="009706C9">
        <w:rPr>
          <w:lang w:val="en-US"/>
        </w:rPr>
        <w:t>Regarding the letters of credit, issued in Brazil or abroad, and the performance bond, the following shall be observed, when applicable:</w:t>
      </w:r>
    </w:p>
    <w:p w14:paraId="7272EAA5" w14:textId="40043E31" w:rsidR="00BB2555" w:rsidRPr="009706C9" w:rsidRDefault="00DA0470" w:rsidP="00831D25">
      <w:pPr>
        <w:pStyle w:val="Edital-Alnea"/>
        <w:numPr>
          <w:ilvl w:val="0"/>
          <w:numId w:val="101"/>
        </w:numPr>
        <w:rPr>
          <w:lang w:val="en-US"/>
        </w:rPr>
      </w:pPr>
      <w:r w:rsidRPr="009706C9">
        <w:rPr>
          <w:lang w:val="en-US"/>
        </w:rPr>
        <w:t>The issuing institutions may not be in default in their obligation to indemnify ANP for bonds already provided or be under a tax management, intervention, and liquidation regime.</w:t>
      </w:r>
      <w:r w:rsidR="00BB2555" w:rsidRPr="009706C9">
        <w:rPr>
          <w:lang w:val="en-US"/>
        </w:rPr>
        <w:t xml:space="preserve"> </w:t>
      </w:r>
      <w:r w:rsidRPr="009706C9">
        <w:rPr>
          <w:lang w:val="en-US"/>
        </w:rPr>
        <w:t>ANP will release at the website http://rodadas.anp.gov.br the list of financial institutions in default with their obligation to indemnify ANP and these institutions, therefore, shall not be admitted as guarantors;</w:t>
      </w:r>
    </w:p>
    <w:p w14:paraId="36EF96FC" w14:textId="611C1012" w:rsidR="00831D25" w:rsidRPr="009706C9" w:rsidRDefault="00831D25" w:rsidP="00831D25">
      <w:pPr>
        <w:pStyle w:val="Edital-Alnea"/>
        <w:numPr>
          <w:ilvl w:val="0"/>
          <w:numId w:val="101"/>
        </w:numPr>
        <w:rPr>
          <w:lang w:val="en-US"/>
        </w:rPr>
      </w:pPr>
      <w:r w:rsidRPr="009706C9">
        <w:rPr>
          <w:lang w:val="en-US"/>
        </w:rPr>
        <w:t>The location of execution of the bonds shall be exclusively the city of Rio de Janeiro. In case it does not have a branch in this city, the bond issuer shall appoint a representative for such purpose and shall immediately communicate ANP of any change of representative.</w:t>
      </w:r>
    </w:p>
    <w:p w14:paraId="59C6501E" w14:textId="256D4665" w:rsidR="00BB2555" w:rsidRPr="009706C9" w:rsidRDefault="00831D25" w:rsidP="00831D25">
      <w:pPr>
        <w:pStyle w:val="Edital-Alnea"/>
        <w:numPr>
          <w:ilvl w:val="0"/>
          <w:numId w:val="102"/>
        </w:numPr>
        <w:rPr>
          <w:lang w:val="en-US"/>
        </w:rPr>
      </w:pPr>
      <w:r w:rsidRPr="009706C9">
        <w:rPr>
          <w:lang w:val="en-US"/>
        </w:rPr>
        <w:t>They shall be accompanied by the following documents supporting the condition of legal representatives of the issuer:</w:t>
      </w:r>
      <w:r w:rsidR="00BB2555" w:rsidRPr="009706C9">
        <w:rPr>
          <w:lang w:val="en-US"/>
        </w:rPr>
        <w:t xml:space="preserve"> </w:t>
      </w:r>
    </w:p>
    <w:p w14:paraId="27FC6A76" w14:textId="62A4124E" w:rsidR="00BB2555" w:rsidRPr="009706C9" w:rsidRDefault="00831D25" w:rsidP="00831D25">
      <w:pPr>
        <w:pStyle w:val="Edital-Alnea"/>
        <w:numPr>
          <w:ilvl w:val="0"/>
          <w:numId w:val="103"/>
        </w:numPr>
        <w:rPr>
          <w:lang w:val="en-US"/>
        </w:rPr>
      </w:pPr>
      <w:r w:rsidRPr="009706C9">
        <w:rPr>
          <w:lang w:val="en-US"/>
        </w:rPr>
        <w:t>Corporate documents related to the company that shall provide the bond, detailed in items (a), (b), and (c) of section 4.2.1;</w:t>
      </w:r>
      <w:r w:rsidR="00BB2555" w:rsidRPr="009706C9">
        <w:rPr>
          <w:lang w:val="en-US"/>
        </w:rPr>
        <w:t xml:space="preserve"> </w:t>
      </w:r>
    </w:p>
    <w:p w14:paraId="198D095C" w14:textId="1B1CC26F" w:rsidR="00BB2555" w:rsidRPr="009706C9" w:rsidRDefault="00831D25" w:rsidP="00831D25">
      <w:pPr>
        <w:pStyle w:val="Edital-Alnea"/>
        <w:numPr>
          <w:ilvl w:val="0"/>
          <w:numId w:val="103"/>
        </w:numPr>
        <w:rPr>
          <w:lang w:val="en-US"/>
        </w:rPr>
      </w:pPr>
      <w:r w:rsidRPr="009706C9">
        <w:rPr>
          <w:lang w:val="en-US"/>
        </w:rPr>
        <w:t>Power of attorney for the legal representatives that sign the guarantees, if applicable; and</w:t>
      </w:r>
      <w:r w:rsidR="00BB2555" w:rsidRPr="009706C9">
        <w:rPr>
          <w:lang w:val="en-US"/>
        </w:rPr>
        <w:t xml:space="preserve"> </w:t>
      </w:r>
    </w:p>
    <w:p w14:paraId="52ACD5C1" w14:textId="146D640F" w:rsidR="00BB2555" w:rsidRPr="009706C9" w:rsidRDefault="00831D25" w:rsidP="00831D25">
      <w:pPr>
        <w:pStyle w:val="Edital-Alnea"/>
        <w:numPr>
          <w:ilvl w:val="0"/>
          <w:numId w:val="103"/>
        </w:numPr>
        <w:rPr>
          <w:lang w:val="en-US"/>
        </w:rPr>
      </w:pPr>
      <w:r w:rsidRPr="009706C9">
        <w:rPr>
          <w:lang w:val="en-US"/>
        </w:rPr>
        <w:t>Copies of the identification documents (identity card) of the representatives referred to in item (ii); and</w:t>
      </w:r>
    </w:p>
    <w:p w14:paraId="4B9123F4" w14:textId="111C39F2" w:rsidR="00BB2555" w:rsidRPr="009706C9" w:rsidRDefault="00831D25" w:rsidP="00831D25">
      <w:pPr>
        <w:pStyle w:val="Edital-Alnea"/>
        <w:numPr>
          <w:ilvl w:val="0"/>
          <w:numId w:val="102"/>
        </w:numPr>
        <w:rPr>
          <w:lang w:val="en-US"/>
        </w:rPr>
      </w:pPr>
      <w:r w:rsidRPr="009706C9">
        <w:rPr>
          <w:lang w:val="en-US"/>
        </w:rPr>
        <w:lastRenderedPageBreak/>
        <w:t xml:space="preserve">The electronic guarantees digitally signed through a digital certificate of the ICP-Brasil are dismissed from the submission of the documents supporting the condition of legal representatives of the issuer, </w:t>
      </w:r>
      <w:proofErr w:type="gramStart"/>
      <w:r w:rsidRPr="009706C9">
        <w:rPr>
          <w:lang w:val="en-US"/>
        </w:rPr>
        <w:t>as long as</w:t>
      </w:r>
      <w:proofErr w:type="gramEnd"/>
      <w:r w:rsidRPr="009706C9">
        <w:rPr>
          <w:lang w:val="en-US"/>
        </w:rPr>
        <w:t xml:space="preserve"> it is possible to evidence such condition on the website of the institution issuing the guarantee.</w:t>
      </w:r>
    </w:p>
    <w:p w14:paraId="1A1D357D" w14:textId="0BCA95A5" w:rsidR="00C054B9" w:rsidRPr="009706C9" w:rsidRDefault="00BB2577" w:rsidP="00BB2577">
      <w:pPr>
        <w:pStyle w:val="Edital-Corpodetexto"/>
        <w:rPr>
          <w:szCs w:val="22"/>
          <w:lang w:val="en-US"/>
        </w:rPr>
      </w:pPr>
      <w:r w:rsidRPr="009706C9">
        <w:rPr>
          <w:lang w:val="en-US"/>
        </w:rPr>
        <w:t xml:space="preserve">As provided for in section 3 and table 20 of this tender protocol, without prejudice to the digital file submitted through the SEI, the originals of the financial guarantees of the minimum exploration program shall be sent to ANP’s Main Office, or submitted to ANP’s filing service, to the attention of the Licensing Rounds Promotion Superintendence </w:t>
      </w:r>
      <w:r w:rsidRPr="009706C9">
        <w:rPr>
          <w:lang w:val="en-US"/>
        </w:rPr>
        <w:softHyphen/>
        <w:t>– SPL, pursuant to the deadlines defined in Table 1.</w:t>
      </w:r>
    </w:p>
    <w:p w14:paraId="6D99BAD3" w14:textId="77777777" w:rsidR="00C054B9" w:rsidRPr="009706C9" w:rsidRDefault="00C054B9" w:rsidP="00C054B9">
      <w:pPr>
        <w:pStyle w:val="Edital-Corpodetexto"/>
        <w:rPr>
          <w:lang w:val="en-US"/>
        </w:rPr>
      </w:pPr>
    </w:p>
    <w:p w14:paraId="3DA11641" w14:textId="00F99E4D" w:rsidR="00C054B9" w:rsidRPr="009706C9" w:rsidRDefault="00BB2577" w:rsidP="00BB2577">
      <w:pPr>
        <w:pStyle w:val="Edital-TabelaTtulo"/>
        <w:rPr>
          <w:sz w:val="20"/>
          <w:szCs w:val="20"/>
          <w:lang w:val="en-US"/>
        </w:rPr>
      </w:pPr>
      <w:r w:rsidRPr="009706C9">
        <w:rPr>
          <w:sz w:val="20"/>
          <w:szCs w:val="20"/>
          <w:lang w:val="en-US"/>
        </w:rPr>
        <w:t>Table 20 – Submission of the Financial Guarantees of the Minimum Exploration Program (PEM)</w:t>
      </w:r>
    </w:p>
    <w:tbl>
      <w:tblPr>
        <w:tblW w:w="8925" w:type="dxa"/>
        <w:tblInd w:w="137" w:type="dxa"/>
        <w:tblLayout w:type="fixed"/>
        <w:tblCellMar>
          <w:left w:w="70" w:type="dxa"/>
          <w:right w:w="70" w:type="dxa"/>
        </w:tblCellMar>
        <w:tblLook w:val="04A0" w:firstRow="1" w:lastRow="0" w:firstColumn="1" w:lastColumn="0" w:noHBand="0" w:noVBand="1"/>
      </w:tblPr>
      <w:tblGrid>
        <w:gridCol w:w="3402"/>
        <w:gridCol w:w="1843"/>
        <w:gridCol w:w="1701"/>
        <w:gridCol w:w="1979"/>
      </w:tblGrid>
      <w:tr w:rsidR="00D52674" w:rsidRPr="00D7617B" w14:paraId="35823BF7" w14:textId="77777777" w:rsidTr="00BB2577">
        <w:trPr>
          <w:trHeight w:val="624"/>
        </w:trPr>
        <w:tc>
          <w:tcPr>
            <w:tcW w:w="340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7DFA124" w14:textId="7D1E731E" w:rsidR="00C054B9" w:rsidRPr="009706C9" w:rsidRDefault="00BB2577" w:rsidP="00D90917">
            <w:pPr>
              <w:jc w:val="center"/>
              <w:rPr>
                <w:rFonts w:cs="Arial"/>
                <w:b/>
                <w:bCs/>
                <w:sz w:val="20"/>
                <w:szCs w:val="20"/>
                <w:lang w:val="en-US"/>
              </w:rPr>
            </w:pPr>
            <w:r w:rsidRPr="009706C9">
              <w:rPr>
                <w:rFonts w:cs="Arial"/>
                <w:b/>
                <w:bCs/>
                <w:sz w:val="20"/>
                <w:szCs w:val="20"/>
                <w:lang w:val="en-US"/>
              </w:rPr>
              <w:t>Type</w:t>
            </w:r>
          </w:p>
        </w:tc>
        <w:tc>
          <w:tcPr>
            <w:tcW w:w="1843" w:type="dxa"/>
            <w:tcBorders>
              <w:top w:val="single" w:sz="4" w:space="0" w:color="auto"/>
              <w:left w:val="nil"/>
              <w:bottom w:val="single" w:sz="4" w:space="0" w:color="auto"/>
              <w:right w:val="single" w:sz="4" w:space="0" w:color="auto"/>
            </w:tcBorders>
            <w:shd w:val="clear" w:color="000000" w:fill="A6A6A6"/>
            <w:noWrap/>
            <w:vAlign w:val="center"/>
            <w:hideMark/>
          </w:tcPr>
          <w:p w14:paraId="0935C0A4" w14:textId="0D786534" w:rsidR="00C054B9" w:rsidRPr="009706C9" w:rsidRDefault="00BB2577" w:rsidP="00D90917">
            <w:pPr>
              <w:jc w:val="center"/>
              <w:rPr>
                <w:rFonts w:cs="Arial"/>
                <w:b/>
                <w:bCs/>
                <w:sz w:val="20"/>
                <w:szCs w:val="20"/>
                <w:lang w:val="en-US"/>
              </w:rPr>
            </w:pPr>
            <w:r w:rsidRPr="009706C9">
              <w:rPr>
                <w:rFonts w:cs="Arial"/>
                <w:b/>
                <w:bCs/>
                <w:sz w:val="20"/>
                <w:szCs w:val="20"/>
                <w:lang w:val="en-US"/>
              </w:rPr>
              <w:t>Model</w:t>
            </w:r>
          </w:p>
        </w:tc>
        <w:tc>
          <w:tcPr>
            <w:tcW w:w="1701" w:type="dxa"/>
            <w:tcBorders>
              <w:top w:val="single" w:sz="4" w:space="0" w:color="auto"/>
              <w:left w:val="nil"/>
              <w:bottom w:val="single" w:sz="4" w:space="0" w:color="auto"/>
              <w:right w:val="single" w:sz="4" w:space="0" w:color="auto"/>
            </w:tcBorders>
            <w:shd w:val="clear" w:color="000000" w:fill="A6A6A6"/>
            <w:vAlign w:val="center"/>
            <w:hideMark/>
          </w:tcPr>
          <w:p w14:paraId="6E2C0FE5" w14:textId="4E530F92" w:rsidR="00C054B9" w:rsidRPr="009706C9" w:rsidRDefault="00BB2577" w:rsidP="00D90917">
            <w:pPr>
              <w:jc w:val="center"/>
              <w:rPr>
                <w:rFonts w:cs="Arial"/>
                <w:b/>
                <w:bCs/>
                <w:sz w:val="20"/>
                <w:szCs w:val="20"/>
                <w:lang w:val="en-US"/>
              </w:rPr>
            </w:pPr>
            <w:r w:rsidRPr="009706C9">
              <w:rPr>
                <w:rFonts w:cs="Arial"/>
                <w:b/>
                <w:bCs/>
                <w:sz w:val="20"/>
                <w:szCs w:val="20"/>
                <w:lang w:val="en-US"/>
              </w:rPr>
              <w:t>Submission of the original version to ANP</w:t>
            </w:r>
          </w:p>
        </w:tc>
        <w:tc>
          <w:tcPr>
            <w:tcW w:w="1979" w:type="dxa"/>
            <w:tcBorders>
              <w:top w:val="single" w:sz="4" w:space="0" w:color="auto"/>
              <w:left w:val="nil"/>
              <w:bottom w:val="single" w:sz="4" w:space="0" w:color="auto"/>
              <w:right w:val="single" w:sz="4" w:space="0" w:color="auto"/>
            </w:tcBorders>
            <w:shd w:val="clear" w:color="000000" w:fill="A6A6A6"/>
            <w:vAlign w:val="center"/>
          </w:tcPr>
          <w:p w14:paraId="2B6AA680" w14:textId="1EA3DA14" w:rsidR="00C054B9" w:rsidRPr="009706C9" w:rsidRDefault="00BB2577" w:rsidP="00D90917">
            <w:pPr>
              <w:jc w:val="center"/>
              <w:rPr>
                <w:rFonts w:cs="Arial"/>
                <w:b/>
                <w:bCs/>
                <w:sz w:val="20"/>
                <w:szCs w:val="20"/>
                <w:lang w:val="en-US"/>
              </w:rPr>
            </w:pPr>
            <w:r w:rsidRPr="009706C9">
              <w:rPr>
                <w:rFonts w:cs="Arial"/>
                <w:b/>
                <w:bCs/>
                <w:sz w:val="20"/>
                <w:szCs w:val="20"/>
                <w:lang w:val="en-US"/>
              </w:rPr>
              <w:t>Submission of a copy through the SEI</w:t>
            </w:r>
          </w:p>
        </w:tc>
      </w:tr>
      <w:tr w:rsidR="00D52674" w:rsidRPr="009706C9" w14:paraId="57F3C87B" w14:textId="77777777" w:rsidTr="00BB2577">
        <w:trPr>
          <w:trHeight w:val="624"/>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04346CC" w14:textId="749893E3" w:rsidR="00C054B9" w:rsidRPr="009706C9" w:rsidRDefault="00BB2577" w:rsidP="00CA54E0">
            <w:pPr>
              <w:jc w:val="center"/>
              <w:rPr>
                <w:rFonts w:cs="Arial"/>
                <w:sz w:val="20"/>
                <w:szCs w:val="20"/>
                <w:lang w:val="en-US"/>
              </w:rPr>
            </w:pPr>
            <w:r w:rsidRPr="009706C9">
              <w:rPr>
                <w:rFonts w:cs="Arial"/>
                <w:sz w:val="20"/>
                <w:szCs w:val="20"/>
                <w:lang w:val="en-US"/>
              </w:rPr>
              <w:t>Letter of Credit issued in Brazil</w:t>
            </w:r>
          </w:p>
        </w:tc>
        <w:tc>
          <w:tcPr>
            <w:tcW w:w="1843" w:type="dxa"/>
            <w:tcBorders>
              <w:top w:val="nil"/>
              <w:left w:val="nil"/>
              <w:bottom w:val="single" w:sz="4" w:space="0" w:color="auto"/>
              <w:right w:val="single" w:sz="4" w:space="0" w:color="auto"/>
            </w:tcBorders>
            <w:shd w:val="clear" w:color="auto" w:fill="auto"/>
            <w:noWrap/>
            <w:vAlign w:val="center"/>
            <w:hideMark/>
          </w:tcPr>
          <w:p w14:paraId="1ABDD743" w14:textId="77777777" w:rsidR="00EE6D11" w:rsidRDefault="00BB2577" w:rsidP="00CA54E0">
            <w:pPr>
              <w:jc w:val="center"/>
              <w:rPr>
                <w:rFonts w:cs="Arial"/>
                <w:sz w:val="20"/>
                <w:szCs w:val="20"/>
                <w:lang w:val="en-US"/>
              </w:rPr>
            </w:pPr>
            <w:r w:rsidRPr="009706C9">
              <w:rPr>
                <w:rFonts w:cs="Arial"/>
                <w:sz w:val="20"/>
                <w:szCs w:val="20"/>
                <w:lang w:val="en-US"/>
              </w:rPr>
              <w:t xml:space="preserve">ANNEX XXIII </w:t>
            </w:r>
          </w:p>
          <w:p w14:paraId="0FFFF8AC" w14:textId="69C08BBE" w:rsidR="00C054B9" w:rsidRPr="009706C9" w:rsidRDefault="00BB2577" w:rsidP="00CA54E0">
            <w:pPr>
              <w:jc w:val="center"/>
              <w:rPr>
                <w:rFonts w:cs="Arial"/>
                <w:sz w:val="20"/>
                <w:szCs w:val="20"/>
                <w:lang w:val="en-US"/>
              </w:rPr>
            </w:pPr>
            <w:r w:rsidRPr="009706C9">
              <w:rPr>
                <w:rFonts w:cs="Arial"/>
                <w:sz w:val="20"/>
                <w:szCs w:val="20"/>
                <w:lang w:val="en-US"/>
              </w:rPr>
              <w:t>(Part 1)</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9F39BEC" w14:textId="2AA4C2F0" w:rsidR="00C054B9" w:rsidRPr="009706C9" w:rsidRDefault="00BB2577" w:rsidP="00CA54E0">
            <w:pPr>
              <w:jc w:val="center"/>
              <w:rPr>
                <w:rFonts w:cs="Arial"/>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41B1AAD7" w14:textId="13A6086A" w:rsidR="00C054B9" w:rsidRPr="009706C9" w:rsidRDefault="00BB2577" w:rsidP="00CA54E0">
            <w:pPr>
              <w:jc w:val="center"/>
              <w:rPr>
                <w:rFonts w:cs="Arial"/>
                <w:sz w:val="20"/>
                <w:szCs w:val="20"/>
                <w:lang w:val="en-US"/>
              </w:rPr>
            </w:pPr>
            <w:r w:rsidRPr="009706C9">
              <w:rPr>
                <w:rFonts w:cs="Arial"/>
                <w:sz w:val="20"/>
                <w:szCs w:val="20"/>
                <w:lang w:val="en-US"/>
              </w:rPr>
              <w:t>Yes</w:t>
            </w:r>
          </w:p>
        </w:tc>
      </w:tr>
      <w:tr w:rsidR="00BB2555" w:rsidRPr="009706C9" w14:paraId="151AE75C" w14:textId="77777777" w:rsidTr="00BB2577">
        <w:trPr>
          <w:trHeight w:val="624"/>
        </w:trPr>
        <w:tc>
          <w:tcPr>
            <w:tcW w:w="3402" w:type="dxa"/>
            <w:tcBorders>
              <w:top w:val="nil"/>
              <w:left w:val="single" w:sz="4" w:space="0" w:color="auto"/>
              <w:bottom w:val="single" w:sz="4" w:space="0" w:color="auto"/>
              <w:right w:val="single" w:sz="4" w:space="0" w:color="auto"/>
            </w:tcBorders>
            <w:shd w:val="clear" w:color="auto" w:fill="auto"/>
            <w:noWrap/>
            <w:vAlign w:val="center"/>
          </w:tcPr>
          <w:p w14:paraId="3E5EF060" w14:textId="2B338704" w:rsidR="00BB2555" w:rsidRPr="009706C9" w:rsidRDefault="00BB2577" w:rsidP="00BE7729">
            <w:pPr>
              <w:jc w:val="center"/>
              <w:rPr>
                <w:rFonts w:cs="Arial"/>
                <w:sz w:val="20"/>
                <w:szCs w:val="20"/>
                <w:lang w:val="en-US"/>
              </w:rPr>
            </w:pPr>
            <w:r w:rsidRPr="009706C9">
              <w:rPr>
                <w:rFonts w:cs="Arial"/>
                <w:sz w:val="20"/>
                <w:szCs w:val="20"/>
                <w:lang w:val="en-US"/>
              </w:rPr>
              <w:t>Letter of Credit issued abroad</w:t>
            </w:r>
          </w:p>
        </w:tc>
        <w:tc>
          <w:tcPr>
            <w:tcW w:w="1843" w:type="dxa"/>
            <w:tcBorders>
              <w:top w:val="nil"/>
              <w:left w:val="nil"/>
              <w:bottom w:val="single" w:sz="4" w:space="0" w:color="auto"/>
              <w:right w:val="single" w:sz="4" w:space="0" w:color="auto"/>
            </w:tcBorders>
            <w:shd w:val="clear" w:color="auto" w:fill="auto"/>
            <w:noWrap/>
            <w:vAlign w:val="center"/>
          </w:tcPr>
          <w:p w14:paraId="617F4485" w14:textId="77777777" w:rsidR="00EE6D11" w:rsidRDefault="00BB2577" w:rsidP="00BE7729">
            <w:pPr>
              <w:jc w:val="center"/>
              <w:rPr>
                <w:rFonts w:cs="Arial"/>
                <w:sz w:val="20"/>
                <w:szCs w:val="20"/>
                <w:lang w:val="en-US"/>
              </w:rPr>
            </w:pPr>
            <w:r w:rsidRPr="009706C9">
              <w:rPr>
                <w:rFonts w:cs="Arial"/>
                <w:sz w:val="20"/>
                <w:szCs w:val="20"/>
                <w:lang w:val="en-US"/>
              </w:rPr>
              <w:t xml:space="preserve">ANNEX XXIII </w:t>
            </w:r>
          </w:p>
          <w:p w14:paraId="5B38569C" w14:textId="7FF7D3A4" w:rsidR="00BB2555" w:rsidRPr="009706C9" w:rsidRDefault="00BB2577" w:rsidP="00BE7729">
            <w:pPr>
              <w:jc w:val="center"/>
              <w:rPr>
                <w:rFonts w:cs="Arial"/>
                <w:sz w:val="20"/>
                <w:szCs w:val="20"/>
                <w:lang w:val="en-US"/>
              </w:rPr>
            </w:pPr>
            <w:r w:rsidRPr="009706C9">
              <w:rPr>
                <w:rFonts w:cs="Arial"/>
                <w:sz w:val="20"/>
                <w:szCs w:val="20"/>
                <w:lang w:val="en-US"/>
              </w:rPr>
              <w:t>(Part 2)</w:t>
            </w:r>
          </w:p>
        </w:tc>
        <w:tc>
          <w:tcPr>
            <w:tcW w:w="1701" w:type="dxa"/>
            <w:tcBorders>
              <w:top w:val="nil"/>
              <w:left w:val="nil"/>
              <w:bottom w:val="single" w:sz="4" w:space="0" w:color="auto"/>
              <w:right w:val="single" w:sz="4" w:space="0" w:color="auto"/>
            </w:tcBorders>
            <w:shd w:val="clear" w:color="auto" w:fill="FFFFFF" w:themeFill="background1"/>
            <w:vAlign w:val="center"/>
          </w:tcPr>
          <w:p w14:paraId="1B5F804E" w14:textId="20CCE1AA" w:rsidR="00BB2555" w:rsidRPr="009706C9" w:rsidRDefault="00BB2577" w:rsidP="00BE7729">
            <w:pPr>
              <w:jc w:val="center"/>
              <w:rPr>
                <w:rFonts w:cs="Arial"/>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39C9FDD0" w14:textId="0998180D" w:rsidR="00BB2555" w:rsidRPr="009706C9" w:rsidRDefault="00BB2577" w:rsidP="00BE7729">
            <w:pPr>
              <w:jc w:val="center"/>
              <w:rPr>
                <w:rFonts w:cs="Arial"/>
                <w:sz w:val="20"/>
                <w:szCs w:val="20"/>
                <w:lang w:val="en-US"/>
              </w:rPr>
            </w:pPr>
            <w:r w:rsidRPr="009706C9">
              <w:rPr>
                <w:rFonts w:cs="Arial"/>
                <w:sz w:val="20"/>
                <w:szCs w:val="20"/>
                <w:lang w:val="en-US"/>
              </w:rPr>
              <w:t>Yes</w:t>
            </w:r>
          </w:p>
        </w:tc>
      </w:tr>
      <w:tr w:rsidR="00D52674" w:rsidRPr="009706C9" w14:paraId="49D3BD28" w14:textId="77777777" w:rsidTr="00BB2577">
        <w:trPr>
          <w:trHeight w:val="624"/>
        </w:trPr>
        <w:tc>
          <w:tcPr>
            <w:tcW w:w="3402" w:type="dxa"/>
            <w:tcBorders>
              <w:top w:val="nil"/>
              <w:left w:val="single" w:sz="4" w:space="0" w:color="auto"/>
              <w:bottom w:val="single" w:sz="4" w:space="0" w:color="000000"/>
              <w:right w:val="single" w:sz="4" w:space="0" w:color="auto"/>
            </w:tcBorders>
            <w:shd w:val="clear" w:color="000000" w:fill="FFFFFF"/>
            <w:noWrap/>
            <w:vAlign w:val="center"/>
            <w:hideMark/>
          </w:tcPr>
          <w:p w14:paraId="442A833F" w14:textId="57E2888A" w:rsidR="00C054B9" w:rsidRPr="009706C9" w:rsidRDefault="00BB2577" w:rsidP="00CA54E0">
            <w:pPr>
              <w:jc w:val="center"/>
              <w:rPr>
                <w:rFonts w:cs="Arial"/>
                <w:sz w:val="20"/>
                <w:szCs w:val="20"/>
                <w:lang w:val="en-US"/>
              </w:rPr>
            </w:pPr>
            <w:r w:rsidRPr="009706C9">
              <w:rPr>
                <w:rFonts w:cs="Arial"/>
                <w:sz w:val="20"/>
                <w:szCs w:val="20"/>
                <w:lang w:val="en-US"/>
              </w:rPr>
              <w:t>Performance Bond</w:t>
            </w:r>
          </w:p>
        </w:tc>
        <w:tc>
          <w:tcPr>
            <w:tcW w:w="1843" w:type="dxa"/>
            <w:tcBorders>
              <w:top w:val="nil"/>
              <w:left w:val="nil"/>
              <w:bottom w:val="single" w:sz="4" w:space="0" w:color="auto"/>
              <w:right w:val="single" w:sz="4" w:space="0" w:color="auto"/>
            </w:tcBorders>
            <w:shd w:val="clear" w:color="000000" w:fill="FFFFFF"/>
            <w:noWrap/>
            <w:vAlign w:val="center"/>
            <w:hideMark/>
          </w:tcPr>
          <w:p w14:paraId="2DF9E506" w14:textId="2B7A896B" w:rsidR="00C054B9" w:rsidRPr="009706C9" w:rsidRDefault="00BB2577" w:rsidP="00CA54E0">
            <w:pPr>
              <w:jc w:val="center"/>
              <w:rPr>
                <w:rFonts w:cs="Arial"/>
                <w:sz w:val="20"/>
                <w:szCs w:val="20"/>
                <w:lang w:val="en-US"/>
              </w:rPr>
            </w:pPr>
            <w:r w:rsidRPr="009706C9">
              <w:rPr>
                <w:rFonts w:cs="Arial"/>
                <w:sz w:val="20"/>
                <w:szCs w:val="20"/>
                <w:lang w:val="en-US"/>
              </w:rPr>
              <w:t>ANNEX XXIV</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6D3E88D" w14:textId="0DB55800" w:rsidR="00C054B9" w:rsidRPr="009706C9" w:rsidRDefault="00BB2577" w:rsidP="00CA54E0">
            <w:pPr>
              <w:jc w:val="center"/>
              <w:rPr>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6A8D4D1A" w14:textId="222350E7" w:rsidR="00C054B9" w:rsidRPr="009706C9" w:rsidRDefault="00BB2577" w:rsidP="00CA54E0">
            <w:pPr>
              <w:jc w:val="center"/>
              <w:rPr>
                <w:sz w:val="20"/>
                <w:szCs w:val="20"/>
                <w:lang w:val="en-US"/>
              </w:rPr>
            </w:pPr>
            <w:r w:rsidRPr="009706C9">
              <w:rPr>
                <w:rFonts w:cs="Arial"/>
                <w:sz w:val="20"/>
                <w:szCs w:val="20"/>
                <w:lang w:val="en-US"/>
              </w:rPr>
              <w:t>Yes</w:t>
            </w:r>
          </w:p>
        </w:tc>
      </w:tr>
      <w:tr w:rsidR="00D52674" w:rsidRPr="009706C9" w14:paraId="5E482981" w14:textId="77777777" w:rsidTr="00BB2577">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tcPr>
          <w:p w14:paraId="5B0C71C9" w14:textId="15100F58" w:rsidR="00C054B9" w:rsidRPr="009706C9" w:rsidRDefault="00BB2577" w:rsidP="00CA54E0">
            <w:pPr>
              <w:jc w:val="center"/>
              <w:rPr>
                <w:rFonts w:cs="Arial"/>
                <w:sz w:val="20"/>
                <w:szCs w:val="20"/>
                <w:lang w:val="en-US"/>
              </w:rPr>
            </w:pPr>
            <w:r w:rsidRPr="009706C9">
              <w:rPr>
                <w:rFonts w:cs="Arial"/>
                <w:sz w:val="20"/>
                <w:szCs w:val="20"/>
                <w:lang w:val="en-US"/>
              </w:rPr>
              <w:t>Oil Pledge Agreement (BOE)</w:t>
            </w:r>
          </w:p>
        </w:tc>
        <w:tc>
          <w:tcPr>
            <w:tcW w:w="1843" w:type="dxa"/>
            <w:tcBorders>
              <w:top w:val="nil"/>
              <w:left w:val="nil"/>
              <w:bottom w:val="single" w:sz="4" w:space="0" w:color="auto"/>
              <w:right w:val="single" w:sz="4" w:space="0" w:color="auto"/>
            </w:tcBorders>
            <w:shd w:val="clear" w:color="000000" w:fill="FFFFFF"/>
            <w:noWrap/>
            <w:vAlign w:val="center"/>
          </w:tcPr>
          <w:p w14:paraId="141C0191" w14:textId="77777777" w:rsidR="00EE6D11" w:rsidRDefault="00BB2577" w:rsidP="00CA54E0">
            <w:pPr>
              <w:jc w:val="center"/>
              <w:rPr>
                <w:rFonts w:cs="Arial"/>
                <w:sz w:val="20"/>
                <w:szCs w:val="20"/>
                <w:lang w:val="en-US"/>
              </w:rPr>
            </w:pPr>
            <w:r w:rsidRPr="009706C9">
              <w:rPr>
                <w:rFonts w:cs="Arial"/>
                <w:sz w:val="20"/>
                <w:szCs w:val="20"/>
                <w:lang w:val="en-US"/>
              </w:rPr>
              <w:t xml:space="preserve">ANNEX XXV </w:t>
            </w:r>
          </w:p>
          <w:p w14:paraId="07760616" w14:textId="6A748B97" w:rsidR="00C054B9" w:rsidRPr="009706C9" w:rsidRDefault="00BB2577" w:rsidP="00CA54E0">
            <w:pPr>
              <w:jc w:val="center"/>
              <w:rPr>
                <w:rFonts w:cs="Arial"/>
                <w:sz w:val="20"/>
                <w:szCs w:val="20"/>
                <w:lang w:val="en-US"/>
              </w:rPr>
            </w:pPr>
            <w:r w:rsidRPr="009706C9">
              <w:rPr>
                <w:rFonts w:cs="Arial"/>
                <w:sz w:val="20"/>
                <w:szCs w:val="20"/>
                <w:lang w:val="en-US"/>
              </w:rPr>
              <w:t>(Part 1)</w:t>
            </w:r>
          </w:p>
        </w:tc>
        <w:tc>
          <w:tcPr>
            <w:tcW w:w="1701" w:type="dxa"/>
            <w:tcBorders>
              <w:top w:val="nil"/>
              <w:left w:val="nil"/>
              <w:bottom w:val="single" w:sz="4" w:space="0" w:color="auto"/>
              <w:right w:val="single" w:sz="4" w:space="0" w:color="auto"/>
            </w:tcBorders>
            <w:shd w:val="clear" w:color="auto" w:fill="FFFFFF" w:themeFill="background1"/>
            <w:vAlign w:val="center"/>
          </w:tcPr>
          <w:p w14:paraId="55D43A34" w14:textId="1A70459E" w:rsidR="00C054B9" w:rsidRPr="009706C9" w:rsidRDefault="00BB2577" w:rsidP="00CA54E0">
            <w:pPr>
              <w:jc w:val="center"/>
              <w:rPr>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49C9D048" w14:textId="007130E2" w:rsidR="00C054B9" w:rsidRPr="009706C9" w:rsidRDefault="00BB2577" w:rsidP="00CA54E0">
            <w:pPr>
              <w:jc w:val="center"/>
              <w:rPr>
                <w:sz w:val="20"/>
                <w:szCs w:val="20"/>
                <w:lang w:val="en-US"/>
              </w:rPr>
            </w:pPr>
            <w:r w:rsidRPr="009706C9">
              <w:rPr>
                <w:rFonts w:cs="Arial"/>
                <w:sz w:val="20"/>
                <w:szCs w:val="20"/>
                <w:lang w:val="en-US"/>
              </w:rPr>
              <w:t>Yes</w:t>
            </w:r>
          </w:p>
        </w:tc>
      </w:tr>
      <w:tr w:rsidR="00D52674" w:rsidRPr="009706C9" w14:paraId="2AC8C52E" w14:textId="77777777" w:rsidTr="008172A2">
        <w:trPr>
          <w:trHeight w:val="624"/>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116D216B" w14:textId="1E74F5D8" w:rsidR="00C054B9" w:rsidRPr="009706C9" w:rsidRDefault="00BB2577" w:rsidP="00CA54E0">
            <w:pPr>
              <w:jc w:val="center"/>
              <w:rPr>
                <w:rFonts w:cs="Arial"/>
                <w:sz w:val="20"/>
                <w:szCs w:val="20"/>
                <w:lang w:val="en-US"/>
              </w:rPr>
            </w:pPr>
            <w:r w:rsidRPr="009706C9">
              <w:rPr>
                <w:rFonts w:cs="Arial"/>
                <w:sz w:val="20"/>
                <w:szCs w:val="20"/>
                <w:lang w:val="en-US"/>
              </w:rPr>
              <w:t>Gas Pledge Agreement</w:t>
            </w:r>
          </w:p>
        </w:tc>
        <w:tc>
          <w:tcPr>
            <w:tcW w:w="1843" w:type="dxa"/>
            <w:tcBorders>
              <w:top w:val="nil"/>
              <w:left w:val="nil"/>
              <w:bottom w:val="single" w:sz="4" w:space="0" w:color="auto"/>
              <w:right w:val="single" w:sz="4" w:space="0" w:color="auto"/>
            </w:tcBorders>
            <w:shd w:val="clear" w:color="000000" w:fill="FFFFFF"/>
            <w:noWrap/>
            <w:vAlign w:val="center"/>
            <w:hideMark/>
          </w:tcPr>
          <w:p w14:paraId="47D37227" w14:textId="77777777" w:rsidR="00EE6D11" w:rsidRDefault="00BB2577" w:rsidP="00CA54E0">
            <w:pPr>
              <w:jc w:val="center"/>
              <w:rPr>
                <w:rFonts w:cs="Arial"/>
                <w:sz w:val="20"/>
                <w:szCs w:val="20"/>
                <w:lang w:val="en-US"/>
              </w:rPr>
            </w:pPr>
            <w:r w:rsidRPr="009706C9">
              <w:rPr>
                <w:rFonts w:cs="Arial"/>
                <w:sz w:val="20"/>
                <w:szCs w:val="20"/>
                <w:lang w:val="en-US"/>
              </w:rPr>
              <w:t xml:space="preserve">ANNEX XXV </w:t>
            </w:r>
          </w:p>
          <w:p w14:paraId="22A7BA66" w14:textId="1174C5C3" w:rsidR="00C054B9" w:rsidRPr="009706C9" w:rsidRDefault="00BB2577" w:rsidP="00CA54E0">
            <w:pPr>
              <w:jc w:val="center"/>
              <w:rPr>
                <w:rFonts w:cs="Arial"/>
                <w:sz w:val="20"/>
                <w:szCs w:val="20"/>
                <w:lang w:val="en-US"/>
              </w:rPr>
            </w:pPr>
            <w:r w:rsidRPr="009706C9">
              <w:rPr>
                <w:rFonts w:cs="Arial"/>
                <w:sz w:val="20"/>
                <w:szCs w:val="20"/>
                <w:lang w:val="en-US"/>
              </w:rPr>
              <w:t>(Part 2)</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7A69B32" w14:textId="59A88656" w:rsidR="00C054B9" w:rsidRPr="009706C9" w:rsidRDefault="008172A2" w:rsidP="00CA54E0">
            <w:pPr>
              <w:jc w:val="center"/>
              <w:rPr>
                <w:sz w:val="20"/>
                <w:szCs w:val="20"/>
                <w:lang w:val="en-US"/>
              </w:rPr>
            </w:pPr>
            <w:r w:rsidRPr="009706C9">
              <w:rPr>
                <w:rFonts w:cs="Arial"/>
                <w:sz w:val="20"/>
                <w:szCs w:val="20"/>
                <w:lang w:val="en-US"/>
              </w:rPr>
              <w:t>Yes</w:t>
            </w:r>
          </w:p>
        </w:tc>
        <w:tc>
          <w:tcPr>
            <w:tcW w:w="1979" w:type="dxa"/>
            <w:tcBorders>
              <w:top w:val="nil"/>
              <w:left w:val="nil"/>
              <w:bottom w:val="single" w:sz="4" w:space="0" w:color="auto"/>
              <w:right w:val="single" w:sz="4" w:space="0" w:color="auto"/>
            </w:tcBorders>
            <w:shd w:val="clear" w:color="auto" w:fill="FFFFFF" w:themeFill="background1"/>
            <w:vAlign w:val="center"/>
          </w:tcPr>
          <w:p w14:paraId="6D9C9338" w14:textId="0FAB56D2" w:rsidR="00C054B9" w:rsidRPr="009706C9" w:rsidRDefault="008172A2" w:rsidP="00CA54E0">
            <w:pPr>
              <w:jc w:val="center"/>
              <w:rPr>
                <w:sz w:val="20"/>
                <w:szCs w:val="20"/>
                <w:lang w:val="en-US"/>
              </w:rPr>
            </w:pPr>
            <w:r w:rsidRPr="009706C9">
              <w:rPr>
                <w:rFonts w:cs="Arial"/>
                <w:sz w:val="20"/>
                <w:szCs w:val="20"/>
                <w:lang w:val="en-US"/>
              </w:rPr>
              <w:t>Yes</w:t>
            </w:r>
          </w:p>
        </w:tc>
      </w:tr>
    </w:tbl>
    <w:p w14:paraId="734136AC" w14:textId="77777777" w:rsidR="00C054B9" w:rsidRPr="009706C9" w:rsidRDefault="00C054B9" w:rsidP="0099753C">
      <w:pPr>
        <w:pStyle w:val="Edital-Corpodetexto"/>
        <w:rPr>
          <w:lang w:val="en-US"/>
        </w:rPr>
      </w:pPr>
    </w:p>
    <w:p w14:paraId="27DB50D5" w14:textId="01037A34" w:rsidR="001A4913" w:rsidRPr="009706C9" w:rsidRDefault="008172A2" w:rsidP="008172A2">
      <w:pPr>
        <w:pStyle w:val="Edital-Corpodetexto"/>
        <w:rPr>
          <w:lang w:val="en-US"/>
        </w:rPr>
      </w:pPr>
      <w:r w:rsidRPr="009706C9">
        <w:rPr>
          <w:lang w:val="en-US"/>
        </w:rPr>
        <w:t>The effectiveness of the financial guarantees of the minimum exploration program submitted as letter of credit and performance bond shall correspond to the following dates.</w:t>
      </w:r>
    </w:p>
    <w:p w14:paraId="23B8C808" w14:textId="17451995" w:rsidR="001A4913" w:rsidRPr="008A25BF" w:rsidRDefault="008172A2" w:rsidP="008172A2">
      <w:pPr>
        <w:pStyle w:val="Edital-Corpodetexto"/>
        <w:rPr>
          <w:lang w:val="en-US"/>
        </w:rPr>
      </w:pPr>
      <w:r w:rsidRPr="008A25BF">
        <w:rPr>
          <w:lang w:val="en-US"/>
        </w:rPr>
        <w:t>Start date:</w:t>
      </w:r>
      <w:r w:rsidR="001A4913" w:rsidRPr="008A25BF">
        <w:rPr>
          <w:lang w:val="en-US"/>
        </w:rPr>
        <w:t xml:space="preserve"> </w:t>
      </w:r>
      <w:r w:rsidR="008A25BF" w:rsidRPr="008A25BF">
        <w:rPr>
          <w:lang w:val="en-US"/>
        </w:rPr>
        <w:t>3</w:t>
      </w:r>
      <w:r w:rsidRPr="008A25BF">
        <w:rPr>
          <w:lang w:val="en-US"/>
        </w:rPr>
        <w:t>/</w:t>
      </w:r>
      <w:r w:rsidR="008A25BF" w:rsidRPr="008A25BF">
        <w:rPr>
          <w:lang w:val="en-US"/>
        </w:rPr>
        <w:t>3</w:t>
      </w:r>
      <w:r w:rsidR="002D508E" w:rsidRPr="008A25BF">
        <w:rPr>
          <w:lang w:val="en-US"/>
        </w:rPr>
        <w:t>/202</w:t>
      </w:r>
      <w:r w:rsidR="008A25BF" w:rsidRPr="008A25BF">
        <w:rPr>
          <w:lang w:val="en-US"/>
        </w:rPr>
        <w:t>2</w:t>
      </w:r>
      <w:r w:rsidR="008654D1" w:rsidRPr="008A25BF">
        <w:rPr>
          <w:lang w:val="en-US"/>
        </w:rPr>
        <w:t xml:space="preserve"> </w:t>
      </w:r>
    </w:p>
    <w:p w14:paraId="02DEADC8" w14:textId="50F3170F" w:rsidR="001A4913" w:rsidRPr="009706C9" w:rsidRDefault="008172A2" w:rsidP="008172A2">
      <w:pPr>
        <w:pStyle w:val="Edital-Corpodetexto"/>
        <w:rPr>
          <w:lang w:val="en-US"/>
        </w:rPr>
      </w:pPr>
      <w:r w:rsidRPr="008A25BF">
        <w:rPr>
          <w:lang w:val="en-US"/>
        </w:rPr>
        <w:t>End date:</w:t>
      </w:r>
      <w:r w:rsidR="001A4913" w:rsidRPr="008A25BF">
        <w:rPr>
          <w:lang w:val="en-US"/>
        </w:rPr>
        <w:t xml:space="preserve"> </w:t>
      </w:r>
      <w:r w:rsidR="008A25BF" w:rsidRPr="008A25BF">
        <w:rPr>
          <w:lang w:val="en-US"/>
        </w:rPr>
        <w:t>9</w:t>
      </w:r>
      <w:r w:rsidRPr="008A25BF">
        <w:rPr>
          <w:lang w:val="en-US"/>
        </w:rPr>
        <w:t>/27</w:t>
      </w:r>
      <w:r w:rsidR="002D508E" w:rsidRPr="008A25BF">
        <w:rPr>
          <w:lang w:val="en-US"/>
        </w:rPr>
        <w:t>/202</w:t>
      </w:r>
      <w:r w:rsidR="008A25BF" w:rsidRPr="008A25BF">
        <w:rPr>
          <w:lang w:val="en-US"/>
        </w:rPr>
        <w:t>9</w:t>
      </w:r>
      <w:r w:rsidR="008A25BF">
        <w:rPr>
          <w:lang w:val="en-US"/>
        </w:rPr>
        <w:t xml:space="preserve"> </w:t>
      </w:r>
    </w:p>
    <w:p w14:paraId="33BD8116" w14:textId="77777777" w:rsidR="00CB20F3" w:rsidRPr="009706C9" w:rsidRDefault="00CB20F3" w:rsidP="001A4913">
      <w:pPr>
        <w:pStyle w:val="Edital-Corpodetexto"/>
        <w:rPr>
          <w:lang w:val="en-US"/>
        </w:rPr>
      </w:pPr>
    </w:p>
    <w:p w14:paraId="6D11562C" w14:textId="08652355" w:rsidR="008172A2" w:rsidRPr="009706C9" w:rsidRDefault="008172A2" w:rsidP="008172A2">
      <w:pPr>
        <w:pStyle w:val="Edital-Corpodetexto"/>
        <w:rPr>
          <w:lang w:val="en-US"/>
        </w:rPr>
      </w:pPr>
      <w:r w:rsidRPr="009706C9">
        <w:rPr>
          <w:lang w:val="en-US"/>
        </w:rPr>
        <w:t>In case of postponement of the date of execution of the concession agreements, new start and end dates for effectiveness of the financial guarantees shall be informed on website http://rodadas.anp.gov.br.</w:t>
      </w:r>
    </w:p>
    <w:p w14:paraId="4D23B84A" w14:textId="77777777" w:rsidR="008172A2" w:rsidRPr="009706C9" w:rsidRDefault="008172A2" w:rsidP="008172A2">
      <w:pPr>
        <w:pStyle w:val="Edital-Corpodetexto"/>
        <w:rPr>
          <w:sz w:val="20"/>
          <w:lang w:val="en-US"/>
        </w:rPr>
      </w:pPr>
    </w:p>
    <w:p w14:paraId="6E61D4B5" w14:textId="1A87F09A" w:rsidR="008172A2" w:rsidRPr="009706C9" w:rsidRDefault="008172A2" w:rsidP="002F3A17">
      <w:pPr>
        <w:pStyle w:val="Ttulo4"/>
        <w:rPr>
          <w:lang w:val="en-US"/>
        </w:rPr>
      </w:pPr>
      <w:r w:rsidRPr="009706C9">
        <w:rPr>
          <w:lang w:val="en-US"/>
        </w:rPr>
        <w:lastRenderedPageBreak/>
        <w:t xml:space="preserve">Letter of Credit </w:t>
      </w:r>
    </w:p>
    <w:p w14:paraId="5C623BF6" w14:textId="09FBC01B" w:rsidR="00DC20CB" w:rsidRPr="009706C9" w:rsidRDefault="008172A2" w:rsidP="002F3A17">
      <w:pPr>
        <w:pStyle w:val="Ttulo5"/>
        <w:rPr>
          <w:lang w:val="en-US"/>
        </w:rPr>
      </w:pPr>
      <w:r w:rsidRPr="009706C9">
        <w:rPr>
          <w:lang w:val="en-US"/>
        </w:rPr>
        <w:t>Letter of Credit issued in Brazil</w:t>
      </w:r>
    </w:p>
    <w:p w14:paraId="2784BE25" w14:textId="5F55AC2C" w:rsidR="008172A2" w:rsidRPr="009706C9" w:rsidRDefault="008172A2" w:rsidP="008172A2">
      <w:pPr>
        <w:pStyle w:val="Edital-Corpodetexto"/>
        <w:rPr>
          <w:lang w:val="en-US"/>
        </w:rPr>
      </w:pPr>
      <w:r w:rsidRPr="009706C9">
        <w:rPr>
          <w:lang w:val="en-US"/>
        </w:rPr>
        <w:t xml:space="preserve">Only letters of credit issued by banks or financial institutions duly registered with the Central Bank of Brazil and authorized to operate shall be accepted. </w:t>
      </w:r>
    </w:p>
    <w:p w14:paraId="2A7F5853" w14:textId="46CBD514" w:rsidR="008172A2" w:rsidRPr="009706C9" w:rsidRDefault="008172A2" w:rsidP="008172A2">
      <w:pPr>
        <w:pStyle w:val="Edital-Corpodetexto"/>
        <w:rPr>
          <w:lang w:val="en-US"/>
        </w:rPr>
      </w:pPr>
      <w:r w:rsidRPr="009706C9">
        <w:rPr>
          <w:lang w:val="en-US"/>
        </w:rPr>
        <w:t xml:space="preserve">These institutions may not be under tax management, intervention, liquidation, and extraordinary inspection regime or serving a penalty imposed by the respective regulator. </w:t>
      </w:r>
    </w:p>
    <w:p w14:paraId="14E559A1" w14:textId="44FE0A61" w:rsidR="00DC20CB" w:rsidRPr="009706C9" w:rsidRDefault="00486BD5" w:rsidP="00486BD5">
      <w:pPr>
        <w:pStyle w:val="Edital-Corpodetexto"/>
        <w:rPr>
          <w:lang w:val="en-US"/>
        </w:rPr>
      </w:pPr>
      <w:r w:rsidRPr="009706C9">
        <w:rPr>
          <w:lang w:val="en-US"/>
        </w:rPr>
        <w:t>The letters of credit shall be issued pursuant to the form in ANNEX XXIII (Part 1) and be accompanied by the documents supporting the status of legal representatives of the issuer detailed in item (c) of section 9.1.2.</w:t>
      </w:r>
    </w:p>
    <w:p w14:paraId="3DAC2538" w14:textId="77777777" w:rsidR="00B94331" w:rsidRPr="009706C9" w:rsidRDefault="00B94331" w:rsidP="00ED112B">
      <w:pPr>
        <w:pStyle w:val="Edital-Corpodetexto"/>
        <w:rPr>
          <w:lang w:val="en-US"/>
        </w:rPr>
      </w:pPr>
    </w:p>
    <w:p w14:paraId="101CA3DF" w14:textId="35754BF4" w:rsidR="00BB2555" w:rsidRPr="009706C9" w:rsidRDefault="00486BD5" w:rsidP="002F3A17">
      <w:pPr>
        <w:pStyle w:val="Ttulo5"/>
        <w:rPr>
          <w:lang w:val="en-US"/>
        </w:rPr>
      </w:pPr>
      <w:r w:rsidRPr="009706C9">
        <w:rPr>
          <w:lang w:val="en-US"/>
        </w:rPr>
        <w:t>Letter of Credit issued abroad</w:t>
      </w:r>
    </w:p>
    <w:p w14:paraId="35C76346" w14:textId="56B33776" w:rsidR="00BB2555" w:rsidRPr="009706C9" w:rsidRDefault="00486BD5" w:rsidP="002E580B">
      <w:pPr>
        <w:pStyle w:val="Edital-Corpodetexto"/>
        <w:ind w:firstLine="708"/>
        <w:rPr>
          <w:lang w:val="en-US"/>
        </w:rPr>
      </w:pPr>
      <w:r w:rsidRPr="009706C9">
        <w:rPr>
          <w:lang w:val="en-US"/>
        </w:rPr>
        <w:t xml:space="preserve">The letter of credit </w:t>
      </w:r>
      <w:r w:rsidR="002E580B" w:rsidRPr="009706C9">
        <w:rPr>
          <w:lang w:val="en-US"/>
        </w:rPr>
        <w:t xml:space="preserve">issued abroad </w:t>
      </w:r>
      <w:r w:rsidRPr="009706C9">
        <w:rPr>
          <w:lang w:val="en-US"/>
        </w:rPr>
        <w:t xml:space="preserve">shall </w:t>
      </w:r>
      <w:r w:rsidR="002E580B" w:rsidRPr="009706C9">
        <w:rPr>
          <w:lang w:val="en-US"/>
        </w:rPr>
        <w:t>observe the terms of the</w:t>
      </w:r>
      <w:r w:rsidRPr="009706C9">
        <w:rPr>
          <w:lang w:val="en-US"/>
        </w:rPr>
        <w:t xml:space="preserve"> form in ANNEX XXIII (Part 2)</w:t>
      </w:r>
      <w:r w:rsidR="002E580B" w:rsidRPr="009706C9">
        <w:rPr>
          <w:lang w:val="en-US"/>
        </w:rPr>
        <w:t>, as well as the provisions in sections 3 and 3.1,</w:t>
      </w:r>
      <w:r w:rsidRPr="009706C9">
        <w:rPr>
          <w:lang w:val="en-US"/>
        </w:rPr>
        <w:t xml:space="preserve"> and be accompanied by the documents supporting the status of legal representatives of the issuer detailed in item (c) of section </w:t>
      </w:r>
      <w:r w:rsidR="002E580B" w:rsidRPr="009706C9">
        <w:rPr>
          <w:lang w:val="en-US"/>
        </w:rPr>
        <w:t>9.1.2</w:t>
      </w:r>
      <w:r w:rsidRPr="009706C9">
        <w:rPr>
          <w:lang w:val="en-US"/>
        </w:rPr>
        <w:t>.</w:t>
      </w:r>
    </w:p>
    <w:p w14:paraId="3D385649" w14:textId="59F83961" w:rsidR="00BB2555" w:rsidRPr="009706C9" w:rsidRDefault="002E580B" w:rsidP="003B41A4">
      <w:pPr>
        <w:spacing w:line="360" w:lineRule="auto"/>
        <w:ind w:firstLine="708"/>
        <w:jc w:val="both"/>
        <w:rPr>
          <w:sz w:val="22"/>
          <w:szCs w:val="22"/>
          <w:lang w:val="en-US"/>
        </w:rPr>
      </w:pPr>
      <w:r w:rsidRPr="009706C9">
        <w:rPr>
          <w:sz w:val="22"/>
          <w:szCs w:val="22"/>
          <w:lang w:val="en-US"/>
        </w:rPr>
        <w:t>The letter of credit issued abroad shall be accompanied by the following documents:</w:t>
      </w:r>
      <w:r w:rsidR="00BB2555" w:rsidRPr="009706C9">
        <w:rPr>
          <w:sz w:val="22"/>
          <w:szCs w:val="22"/>
          <w:lang w:val="en-US"/>
        </w:rPr>
        <w:t xml:space="preserve"> </w:t>
      </w:r>
      <w:r w:rsidRPr="009706C9">
        <w:rPr>
          <w:sz w:val="22"/>
          <w:szCs w:val="22"/>
          <w:lang w:val="en-US"/>
        </w:rPr>
        <w:t>(</w:t>
      </w:r>
      <w:proofErr w:type="spellStart"/>
      <w:r w:rsidRPr="009706C9">
        <w:rPr>
          <w:sz w:val="22"/>
          <w:szCs w:val="22"/>
          <w:lang w:val="en-US"/>
        </w:rPr>
        <w:t>i</w:t>
      </w:r>
      <w:proofErr w:type="spellEnd"/>
      <w:r w:rsidRPr="009706C9">
        <w:rPr>
          <w:sz w:val="22"/>
          <w:szCs w:val="22"/>
          <w:lang w:val="en-US"/>
        </w:rPr>
        <w:t xml:space="preserve">) proof of registration of the financial institution with a competent body, attesting good standing; and (ii) proof of risk rating equal to or higher than </w:t>
      </w:r>
      <w:r w:rsidRPr="009706C9">
        <w:rPr>
          <w:b/>
          <w:bCs/>
          <w:sz w:val="22"/>
          <w:szCs w:val="22"/>
          <w:lang w:val="en-US"/>
        </w:rPr>
        <w:t xml:space="preserve">Aa3 or AA- </w:t>
      </w:r>
      <w:r w:rsidRPr="009706C9">
        <w:rPr>
          <w:sz w:val="22"/>
          <w:szCs w:val="22"/>
          <w:lang w:val="en-US"/>
        </w:rPr>
        <w:t>in the long-term rating scales of one of the risk rating agencies Fitch Ratings, Standard &amp; Poor</w:t>
      </w:r>
      <w:r w:rsidR="00D00CB9" w:rsidRPr="009706C9">
        <w:rPr>
          <w:sz w:val="22"/>
          <w:szCs w:val="22"/>
          <w:lang w:val="en-US"/>
        </w:rPr>
        <w:t>’</w:t>
      </w:r>
      <w:r w:rsidRPr="009706C9">
        <w:rPr>
          <w:sz w:val="22"/>
          <w:szCs w:val="22"/>
          <w:lang w:val="en-US"/>
        </w:rPr>
        <w:t>s, or Moody’s.</w:t>
      </w:r>
    </w:p>
    <w:p w14:paraId="355310E7" w14:textId="77777777" w:rsidR="00B76EBF" w:rsidRPr="009706C9" w:rsidRDefault="00B76EBF" w:rsidP="00ED112B">
      <w:pPr>
        <w:pStyle w:val="Edital-Corpodetexto"/>
        <w:rPr>
          <w:lang w:val="en-US"/>
        </w:rPr>
      </w:pPr>
    </w:p>
    <w:p w14:paraId="4EBC345A" w14:textId="729FFE12" w:rsidR="00DC20CB" w:rsidRPr="009706C9" w:rsidRDefault="003B41A4" w:rsidP="002F3A17">
      <w:pPr>
        <w:pStyle w:val="Ttulo4"/>
        <w:rPr>
          <w:lang w:val="en-US"/>
        </w:rPr>
      </w:pPr>
      <w:r w:rsidRPr="009706C9">
        <w:rPr>
          <w:lang w:val="en-US"/>
        </w:rPr>
        <w:t>Performance Bond</w:t>
      </w:r>
    </w:p>
    <w:p w14:paraId="662BD6DB" w14:textId="6439A519" w:rsidR="003B41A4" w:rsidRPr="009706C9" w:rsidRDefault="003B41A4" w:rsidP="003B41A4">
      <w:pPr>
        <w:pStyle w:val="Edital-Corpodetexto"/>
        <w:rPr>
          <w:lang w:val="en-US"/>
        </w:rPr>
      </w:pPr>
      <w:r w:rsidRPr="009706C9">
        <w:rPr>
          <w:lang w:val="en-US"/>
        </w:rPr>
        <w:t xml:space="preserve">Performance bond policies issued by an insurance company duly registered with the Private Insurance Superintendence – </w:t>
      </w:r>
      <w:proofErr w:type="spellStart"/>
      <w:r w:rsidRPr="009706C9">
        <w:rPr>
          <w:lang w:val="en-US"/>
        </w:rPr>
        <w:t>Susep</w:t>
      </w:r>
      <w:proofErr w:type="spellEnd"/>
      <w:r w:rsidRPr="009706C9">
        <w:rPr>
          <w:lang w:val="en-US"/>
        </w:rPr>
        <w:t xml:space="preserve">, with reinsurance coverage, pursuant to the form in ANNEX XXIV, shall be accepted. </w:t>
      </w:r>
    </w:p>
    <w:p w14:paraId="33D46CFF" w14:textId="42762D6C" w:rsidR="003B41A4" w:rsidRPr="009706C9" w:rsidRDefault="003B41A4" w:rsidP="003B41A4">
      <w:pPr>
        <w:pStyle w:val="Edital-Corpodetexto"/>
        <w:rPr>
          <w:lang w:val="en-US"/>
        </w:rPr>
      </w:pPr>
      <w:r w:rsidRPr="009706C9">
        <w:rPr>
          <w:lang w:val="en-US"/>
        </w:rPr>
        <w:t xml:space="preserve">The performance bond policies shall be accompanied by a declaration containing the number of the reinsurance agreement executed by a company authorized by </w:t>
      </w:r>
      <w:proofErr w:type="spellStart"/>
      <w:r w:rsidRPr="009706C9">
        <w:rPr>
          <w:lang w:val="en-US"/>
        </w:rPr>
        <w:t>Susep</w:t>
      </w:r>
      <w:proofErr w:type="spellEnd"/>
      <w:r w:rsidRPr="009706C9">
        <w:rPr>
          <w:lang w:val="en-US"/>
        </w:rPr>
        <w:t>, or by a reinsurance declaration issued by the reinsurer, and by the documents supporting the status of legal representatives of the issuer detailed in item (c) of section 9.1.2.</w:t>
      </w:r>
    </w:p>
    <w:p w14:paraId="5E9B0DDF" w14:textId="77777777" w:rsidR="00B76EBF" w:rsidRPr="009706C9" w:rsidRDefault="00B76EBF" w:rsidP="00B76EBF">
      <w:pPr>
        <w:pStyle w:val="Edital-Corpodetexto"/>
        <w:rPr>
          <w:lang w:val="en-US"/>
        </w:rPr>
      </w:pPr>
    </w:p>
    <w:p w14:paraId="689D9FB6" w14:textId="46083829" w:rsidR="003B41A4" w:rsidRPr="009706C9" w:rsidRDefault="003B41A4" w:rsidP="002F3A17">
      <w:pPr>
        <w:pStyle w:val="Ttulo4"/>
        <w:numPr>
          <w:ilvl w:val="3"/>
          <w:numId w:val="110"/>
        </w:numPr>
        <w:rPr>
          <w:lang w:val="en-US"/>
        </w:rPr>
      </w:pPr>
      <w:r w:rsidRPr="009706C9">
        <w:rPr>
          <w:lang w:val="en-US"/>
        </w:rPr>
        <w:t>Oil and gas pledge</w:t>
      </w:r>
    </w:p>
    <w:p w14:paraId="0204F159" w14:textId="16B21171" w:rsidR="003B41A4" w:rsidRPr="009706C9" w:rsidRDefault="003B41A4" w:rsidP="003B41A4">
      <w:pPr>
        <w:pStyle w:val="Edital-Corpodetexto"/>
        <w:rPr>
          <w:lang w:val="en-US"/>
        </w:rPr>
      </w:pPr>
      <w:r w:rsidRPr="009706C9">
        <w:rPr>
          <w:lang w:val="en-US"/>
        </w:rPr>
        <w:t xml:space="preserve">Pledge agreements may be executed for oil and gas produced in the national territory, in fields where the first oil flowed at least two years ago, production has been maintained since then, and that have proven reserves that support the production curve undertaken. </w:t>
      </w:r>
    </w:p>
    <w:p w14:paraId="12AB89D9" w14:textId="5144CB9D" w:rsidR="003B41A4" w:rsidRPr="009706C9" w:rsidRDefault="003B41A4" w:rsidP="003B41A4">
      <w:pPr>
        <w:pStyle w:val="Edital-Corpodetexto"/>
        <w:rPr>
          <w:lang w:val="en-US"/>
        </w:rPr>
      </w:pPr>
      <w:r w:rsidRPr="009706C9">
        <w:rPr>
          <w:lang w:val="en-US"/>
        </w:rPr>
        <w:lastRenderedPageBreak/>
        <w:t>The pledge agreements shall be subject to the prior approval of ANP and should be submitted as follows:</w:t>
      </w:r>
    </w:p>
    <w:p w14:paraId="59D40B3F" w14:textId="6AC9EE94" w:rsidR="003B41A4" w:rsidRPr="009706C9" w:rsidRDefault="003B41A4" w:rsidP="003B41A4">
      <w:pPr>
        <w:pStyle w:val="Edital-Alnea"/>
        <w:numPr>
          <w:ilvl w:val="0"/>
          <w:numId w:val="114"/>
        </w:numPr>
        <w:rPr>
          <w:lang w:val="en-US"/>
        </w:rPr>
      </w:pPr>
      <w:r w:rsidRPr="009706C9">
        <w:rPr>
          <w:lang w:val="en-US"/>
        </w:rPr>
        <w:t>Oil and Gas (BOE) Pledge Agreement - ANNEX XXV – Part 1; or</w:t>
      </w:r>
    </w:p>
    <w:p w14:paraId="36C05052" w14:textId="2F5C2DAB" w:rsidR="003B41A4" w:rsidRPr="009706C9" w:rsidRDefault="003B41A4" w:rsidP="003B41A4">
      <w:pPr>
        <w:pStyle w:val="Edital-Alnea"/>
        <w:numPr>
          <w:ilvl w:val="0"/>
          <w:numId w:val="114"/>
        </w:numPr>
        <w:rPr>
          <w:lang w:val="en-US"/>
        </w:rPr>
      </w:pPr>
      <w:r w:rsidRPr="009706C9">
        <w:rPr>
          <w:lang w:val="en-US"/>
        </w:rPr>
        <w:t>Natural Gas Pledge Agreement - ANNEX XXV – Part 2.</w:t>
      </w:r>
    </w:p>
    <w:p w14:paraId="79C57992" w14:textId="7CFF2171" w:rsidR="003B41A4" w:rsidRPr="009706C9" w:rsidRDefault="003B41A4" w:rsidP="003B41A4">
      <w:pPr>
        <w:pStyle w:val="Edital-Corpodetexto"/>
        <w:rPr>
          <w:lang w:val="en-US"/>
        </w:rPr>
      </w:pPr>
      <w:r w:rsidRPr="009706C9">
        <w:rPr>
          <w:lang w:val="en-US"/>
        </w:rPr>
        <w:t xml:space="preserve">The natural gas pledge agreement shall be associated with gas likely to be monetized through a purchase agreement previously </w:t>
      </w:r>
      <w:proofErr w:type="gramStart"/>
      <w:r w:rsidRPr="009706C9">
        <w:rPr>
          <w:lang w:val="en-US"/>
        </w:rPr>
        <w:t>entered into</w:t>
      </w:r>
      <w:proofErr w:type="gramEnd"/>
      <w:r w:rsidRPr="009706C9">
        <w:rPr>
          <w:lang w:val="en-US"/>
        </w:rPr>
        <w:t xml:space="preserve"> by and between the contractor and third parties. </w:t>
      </w:r>
    </w:p>
    <w:p w14:paraId="27D5DC63" w14:textId="04F60D2D" w:rsidR="003B41A4" w:rsidRPr="009706C9" w:rsidRDefault="003B41A4" w:rsidP="003B41A4">
      <w:pPr>
        <w:pStyle w:val="Edital-Corpodetexto"/>
        <w:rPr>
          <w:lang w:val="en-US"/>
        </w:rPr>
      </w:pPr>
      <w:r w:rsidRPr="009706C9">
        <w:rPr>
          <w:lang w:val="en-US"/>
        </w:rPr>
        <w:t>Only fields with positive average net operating revenue adjusted to the calculation basis, per barrel, for the four quarters preceding the quarter of the date of execution of the agreement shall be accepted for purposes of calculation of the total pledged amount.</w:t>
      </w:r>
    </w:p>
    <w:p w14:paraId="0B988A09" w14:textId="11EBA7ED" w:rsidR="003B56DE" w:rsidRPr="009706C9" w:rsidRDefault="007A2FE9" w:rsidP="007A2FE9">
      <w:pPr>
        <w:pStyle w:val="Edital-Corpodetexto"/>
        <w:rPr>
          <w:lang w:val="en-US"/>
        </w:rPr>
      </w:pPr>
      <w:r w:rsidRPr="009706C9">
        <w:rPr>
          <w:lang w:val="en-US"/>
        </w:rPr>
        <w:t>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w:t>
      </w:r>
    </w:p>
    <w:p w14:paraId="192FE223" w14:textId="168B392D" w:rsidR="007A2FE9" w:rsidRPr="009706C9" w:rsidRDefault="007A2FE9" w:rsidP="007A2FE9">
      <w:pPr>
        <w:pStyle w:val="Edital-Corpodetexto"/>
        <w:rPr>
          <w:lang w:val="en-US"/>
        </w:rPr>
      </w:pPr>
      <w:r w:rsidRPr="009706C9">
        <w:rPr>
          <w:lang w:val="en-US"/>
        </w:rPr>
        <w:t>The pledge cap accepted by ANP for the pledge agreements, also considering the agreements in effect, shall be fifty percent (50%) of the Brazilian concessionaire’s total annual production of oil and gas, as measured by the average of the last twelve (12) months of the amounts included in the Oil and Gas Production Report. To be accepted as a guarantee of the minimum exploration program offered, the oil and gas pledge agreement must be executed by the parties and registered with the Real Estate Registry Office of the jurisdictions where the fields which oil and gas are pledged are located.</w:t>
      </w:r>
    </w:p>
    <w:p w14:paraId="5D0320B8" w14:textId="570B4276" w:rsidR="007A2FE9" w:rsidRPr="009706C9" w:rsidRDefault="007A2FE9" w:rsidP="007A2FE9">
      <w:pPr>
        <w:pStyle w:val="Edital-Corpodetexto"/>
        <w:rPr>
          <w:lang w:val="en-US"/>
        </w:rPr>
      </w:pPr>
      <w:r w:rsidRPr="009706C9">
        <w:rPr>
          <w:lang w:val="en-US"/>
        </w:rPr>
        <w:t>ANP shall adopt a periodic review of the total amount of the pledge offered as a guarantee, as provided for in the oil and gas pledge agreement and in the applicable laws and regulations.</w:t>
      </w:r>
    </w:p>
    <w:p w14:paraId="5C0B2209" w14:textId="77777777" w:rsidR="007A2FE9" w:rsidRPr="009706C9" w:rsidRDefault="007A2FE9" w:rsidP="007A2FE9">
      <w:pPr>
        <w:pStyle w:val="Edital-Corpodetexto"/>
        <w:rPr>
          <w:lang w:val="en-US"/>
        </w:rPr>
      </w:pPr>
    </w:p>
    <w:p w14:paraId="3225A264" w14:textId="65788EF9" w:rsidR="007A2FE9" w:rsidRPr="009706C9" w:rsidRDefault="007A2FE9" w:rsidP="007A2FE9">
      <w:pPr>
        <w:pStyle w:val="Edital-Ttulo3"/>
        <w:ind w:left="709" w:hanging="709"/>
        <w:rPr>
          <w:lang w:val="en-US"/>
        </w:rPr>
      </w:pPr>
      <w:r w:rsidRPr="009706C9">
        <w:rPr>
          <w:lang w:val="en-US"/>
        </w:rPr>
        <w:t>Signature bonus</w:t>
      </w:r>
    </w:p>
    <w:p w14:paraId="635F5C02" w14:textId="0F161DBF" w:rsidR="007A2FE9" w:rsidRPr="009706C9" w:rsidRDefault="007A2FE9" w:rsidP="007A2FE9">
      <w:pPr>
        <w:pStyle w:val="Edital-Corpodetexto"/>
        <w:rPr>
          <w:lang w:val="en-US"/>
        </w:rPr>
      </w:pPr>
      <w:r w:rsidRPr="009706C9">
        <w:rPr>
          <w:lang w:val="en-US"/>
        </w:rPr>
        <w:t>The winner shall submit a copy of the proof of payment of the signature bonus, together with a document detailing the identification of the block to which the payment is related.</w:t>
      </w:r>
    </w:p>
    <w:p w14:paraId="5C59AC44" w14:textId="6CA661FC" w:rsidR="007A2FE9" w:rsidRPr="009706C9" w:rsidRDefault="007A2FE9" w:rsidP="007A2FE9">
      <w:pPr>
        <w:pStyle w:val="Edital-Corpodetexto"/>
        <w:rPr>
          <w:lang w:val="en-US"/>
        </w:rPr>
      </w:pPr>
      <w:r w:rsidRPr="009706C9">
        <w:rPr>
          <w:lang w:val="en-US"/>
        </w:rPr>
        <w:t xml:space="preserve">In case of consortium, the payment may be subdivided between the consortium members or be made by any member on behalf of the consortium, and a single GRU should be issued for each company. </w:t>
      </w:r>
    </w:p>
    <w:p w14:paraId="773289FC" w14:textId="085E5C6A" w:rsidR="007A2FE9" w:rsidRPr="009706C9" w:rsidRDefault="007A2FE9" w:rsidP="007A2FE9">
      <w:pPr>
        <w:pStyle w:val="Edital-Corpodetexto"/>
        <w:rPr>
          <w:lang w:val="en-US"/>
        </w:rPr>
      </w:pPr>
      <w:r w:rsidRPr="009706C9">
        <w:rPr>
          <w:lang w:val="en-US"/>
        </w:rPr>
        <w:t>In cases such as those provided for in section 9.2, the signature bonus payment shall be made by the Brazilian company designated to sign the concession agreement.</w:t>
      </w:r>
    </w:p>
    <w:p w14:paraId="7502463C" w14:textId="25BE923C" w:rsidR="003209A7" w:rsidRPr="009706C9" w:rsidRDefault="007A2FE9" w:rsidP="007A2FE9">
      <w:pPr>
        <w:pStyle w:val="Edital-Corpodetexto"/>
        <w:rPr>
          <w:lang w:val="en-US"/>
        </w:rPr>
      </w:pPr>
      <w:r w:rsidRPr="009706C9">
        <w:rPr>
          <w:lang w:val="en-US"/>
        </w:rPr>
        <w:t xml:space="preserve">Payment in term other than that established in Table 1 shall entail a ten-percent (10%) addition over the amount offered for the signature bonus, in addition to interest in arrears of </w:t>
      </w:r>
      <w:r w:rsidRPr="009706C9">
        <w:rPr>
          <w:lang w:val="en-US"/>
        </w:rPr>
        <w:lastRenderedPageBreak/>
        <w:t>one percent (1%) per month up to the date of effective payment. The bidder shall request calculation of the amount due at the email rodadas@anp.gov.br informing the date on which the bidder intends to pay it. In this case, the winner shall forward, in up to three (3) business days before the date established for execution of the concession agreements, copies of the proof of payment of the signature bonus with addition and interest in arrears.</w:t>
      </w:r>
    </w:p>
    <w:p w14:paraId="734D6986" w14:textId="77777777" w:rsidR="00153224" w:rsidRPr="009706C9" w:rsidRDefault="00153224" w:rsidP="003209A7">
      <w:pPr>
        <w:pStyle w:val="Edital-Corpodetexto"/>
        <w:rPr>
          <w:lang w:val="en-US"/>
        </w:rPr>
      </w:pPr>
    </w:p>
    <w:p w14:paraId="7BD63216" w14:textId="6F6F3E28" w:rsidR="00CD4290" w:rsidRPr="009706C9" w:rsidRDefault="007A2FE9" w:rsidP="002F3A17">
      <w:pPr>
        <w:pStyle w:val="Ttulo4"/>
        <w:rPr>
          <w:lang w:val="en-US"/>
        </w:rPr>
      </w:pPr>
      <w:r w:rsidRPr="009706C9">
        <w:rPr>
          <w:lang w:val="en-US"/>
        </w:rPr>
        <w:t>Instructions for payment of the signature bonus</w:t>
      </w:r>
    </w:p>
    <w:p w14:paraId="634C724C" w14:textId="77777777" w:rsidR="00CD4290" w:rsidRPr="009706C9" w:rsidRDefault="00CD4290" w:rsidP="00CD4290">
      <w:pPr>
        <w:pStyle w:val="Edital-Corpodetexto"/>
        <w:rPr>
          <w:lang w:val="en-US"/>
        </w:rPr>
      </w:pPr>
    </w:p>
    <w:p w14:paraId="05E80C90" w14:textId="20BEF60E" w:rsidR="007A2FE9" w:rsidRPr="009706C9" w:rsidRDefault="007A2FE9" w:rsidP="007A2FE9">
      <w:pPr>
        <w:pStyle w:val="Edital-Corpodetexto"/>
        <w:pBdr>
          <w:top w:val="single" w:sz="4" w:space="1" w:color="auto"/>
          <w:left w:val="single" w:sz="4" w:space="4" w:color="auto"/>
          <w:bottom w:val="single" w:sz="4" w:space="1" w:color="auto"/>
          <w:right w:val="single" w:sz="4" w:space="4" w:color="auto"/>
        </w:pBdr>
        <w:rPr>
          <w:lang w:val="en-US"/>
        </w:rPr>
      </w:pPr>
      <w:r w:rsidRPr="009706C9">
        <w:rPr>
          <w:lang w:val="en-US"/>
        </w:rPr>
        <w:t>The financial institution for the winner’s account shall send the message of the Brazilian Payment System (SPB) to the National Treasury, referred to as TES0034, as below:</w:t>
      </w:r>
    </w:p>
    <w:p w14:paraId="0323A1B1" w14:textId="5D1B4AB3" w:rsidR="00CD4290" w:rsidRPr="009706C9" w:rsidRDefault="00CD4290" w:rsidP="007A2FE9">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7A2FE9" w:rsidRPr="009706C9">
        <w:rPr>
          <w:lang w:val="en-US"/>
        </w:rPr>
        <w:t>Type of Person: J (legal entity);</w:t>
      </w:r>
    </w:p>
    <w:p w14:paraId="08FEB9ED" w14:textId="1A4E7F28"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7A2FE9" w:rsidRPr="009706C9">
        <w:rPr>
          <w:lang w:val="en-US"/>
        </w:rPr>
        <w:t>CNPJ:</w:t>
      </w:r>
      <w:r w:rsidRPr="009706C9">
        <w:rPr>
          <w:lang w:val="en-US"/>
        </w:rPr>
        <w:t xml:space="preserve"> </w:t>
      </w:r>
      <w:r w:rsidR="007A2FE9" w:rsidRPr="009706C9">
        <w:rPr>
          <w:lang w:val="en-US"/>
        </w:rPr>
        <w:t>CNPJ of the winner, with 14 valid numbers;</w:t>
      </w:r>
    </w:p>
    <w:p w14:paraId="2F2F7C89" w14:textId="13F33C0A"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Name: name of the winner;</w:t>
      </w:r>
    </w:p>
    <w:p w14:paraId="4BC97085" w14:textId="0D3119EA"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TES Payment Code: 10178 (5 digits);</w:t>
      </w:r>
    </w:p>
    <w:p w14:paraId="09EE8A54" w14:textId="56032B2A"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Code issued by the Managing Unit: 32303132205 (11 digits);</w:t>
      </w:r>
    </w:p>
    <w:p w14:paraId="1F3D78CE" w14:textId="3E1D74FA"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Federal Government Payment Form (GRU) Reference Number: do not fill out;</w:t>
      </w:r>
    </w:p>
    <w:p w14:paraId="14504AD5" w14:textId="1058FA4C"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Reference Year/Month: 202</w:t>
      </w:r>
      <w:r w:rsidR="001D1A7A">
        <w:rPr>
          <w:lang w:val="en-US"/>
        </w:rPr>
        <w:t>2</w:t>
      </w:r>
      <w:r w:rsidR="00B1435C" w:rsidRPr="009706C9">
        <w:rPr>
          <w:lang w:val="en-US"/>
        </w:rPr>
        <w:t>/0</w:t>
      </w:r>
      <w:r w:rsidR="001D1A7A">
        <w:rPr>
          <w:lang w:val="en-US"/>
        </w:rPr>
        <w:t>2</w:t>
      </w:r>
      <w:r w:rsidR="00B1435C" w:rsidRPr="009706C9">
        <w:rPr>
          <w:lang w:val="en-US"/>
        </w:rPr>
        <w:t>;</w:t>
      </w:r>
    </w:p>
    <w:p w14:paraId="6753989B" w14:textId="50ACB19B"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Date of Expiration:</w:t>
      </w:r>
      <w:r w:rsidRPr="009706C9">
        <w:rPr>
          <w:lang w:val="en-US"/>
        </w:rPr>
        <w:t xml:space="preserve"> </w:t>
      </w:r>
      <w:r w:rsidR="00D4770E">
        <w:rPr>
          <w:lang w:val="en-US"/>
        </w:rPr>
        <w:t>2</w:t>
      </w:r>
      <w:r w:rsidR="00134B97" w:rsidRPr="009706C9">
        <w:rPr>
          <w:lang w:val="en-US"/>
        </w:rPr>
        <w:t>/</w:t>
      </w:r>
      <w:r w:rsidR="00D4770E">
        <w:rPr>
          <w:lang w:val="en-US"/>
        </w:rPr>
        <w:t>16</w:t>
      </w:r>
      <w:r w:rsidR="00134B97" w:rsidRPr="009706C9">
        <w:rPr>
          <w:lang w:val="en-US"/>
        </w:rPr>
        <w:t>/202</w:t>
      </w:r>
      <w:r w:rsidR="00D4770E">
        <w:rPr>
          <w:lang w:val="en-US"/>
        </w:rPr>
        <w:t>2</w:t>
      </w:r>
      <w:r w:rsidRPr="009706C9">
        <w:rPr>
          <w:lang w:val="en-US"/>
        </w:rPr>
        <w:t>;</w:t>
      </w:r>
    </w:p>
    <w:p w14:paraId="0D125A3D" w14:textId="05336314" w:rsidR="00CD4290"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Principal: inform the amount to be paid, in Reais, with cents</w:t>
      </w:r>
      <w:r w:rsidRPr="009706C9">
        <w:rPr>
          <w:lang w:val="en-US"/>
        </w:rPr>
        <w:t xml:space="preserve"> </w:t>
      </w:r>
    </w:p>
    <w:p w14:paraId="312CE388" w14:textId="22AE9BBE" w:rsidR="00B1435C" w:rsidRPr="009706C9" w:rsidRDefault="00CD4290" w:rsidP="00B1435C">
      <w:pPr>
        <w:pStyle w:val="Edital-Corpodetexto"/>
        <w:pBdr>
          <w:top w:val="single" w:sz="4" w:space="1" w:color="auto"/>
          <w:left w:val="single" w:sz="4" w:space="4" w:color="auto"/>
          <w:bottom w:val="single" w:sz="4" w:space="1" w:color="auto"/>
          <w:right w:val="single" w:sz="4" w:space="4" w:color="auto"/>
        </w:pBdr>
        <w:contextualSpacing/>
        <w:rPr>
          <w:lang w:val="en-US"/>
        </w:rPr>
      </w:pPr>
      <w:r w:rsidRPr="009706C9">
        <w:rPr>
          <w:lang w:val="en-US"/>
        </w:rPr>
        <w:t xml:space="preserve">- </w:t>
      </w:r>
      <w:r w:rsidR="00B1435C" w:rsidRPr="009706C9">
        <w:rPr>
          <w:lang w:val="en-US"/>
        </w:rPr>
        <w:t>Payment: inform the amount to be paid, in Reais, with cents. The payment shall only be higher to the principal in case of addition of ten percent (10%) and interest in arrears. In this case, the payment amount must be sum of the principal + addition + interest in arrears.</w:t>
      </w:r>
    </w:p>
    <w:p w14:paraId="257A2828" w14:textId="77777777" w:rsidR="00611191" w:rsidRPr="009706C9" w:rsidRDefault="00611191" w:rsidP="00611191">
      <w:pPr>
        <w:pStyle w:val="Edital-Corpodetexto"/>
        <w:rPr>
          <w:lang w:val="en-US"/>
        </w:rPr>
      </w:pPr>
    </w:p>
    <w:p w14:paraId="1C2C72D4" w14:textId="61318BFE" w:rsidR="00B1435C" w:rsidRPr="009706C9" w:rsidRDefault="00B1435C" w:rsidP="00B1435C">
      <w:pPr>
        <w:pStyle w:val="Edital-Ttulo3"/>
        <w:ind w:left="709" w:hanging="709"/>
        <w:rPr>
          <w:lang w:val="en-US"/>
        </w:rPr>
      </w:pPr>
      <w:r w:rsidRPr="009706C9">
        <w:rPr>
          <w:lang w:val="en-US"/>
        </w:rPr>
        <w:t>Consortium agreement</w:t>
      </w:r>
    </w:p>
    <w:p w14:paraId="2EC5ED18" w14:textId="283DDC41" w:rsidR="00227661" w:rsidRPr="009706C9" w:rsidRDefault="00B1435C" w:rsidP="00B1435C">
      <w:pPr>
        <w:pStyle w:val="Edital-Corpodetexto"/>
        <w:rPr>
          <w:lang w:val="en-US"/>
        </w:rPr>
      </w:pPr>
      <w:r w:rsidRPr="009706C9">
        <w:rPr>
          <w:lang w:val="en-US"/>
        </w:rPr>
        <w:t>The winners that submitted bids in a consortium shall submit the consortium agreement filed with the applicable Commercial Registry, executed by the consortium members.</w:t>
      </w:r>
      <w:r w:rsidR="00A870CC" w:rsidRPr="009706C9">
        <w:rPr>
          <w:lang w:val="en-US"/>
        </w:rPr>
        <w:t xml:space="preserve"> </w:t>
      </w:r>
    </w:p>
    <w:p w14:paraId="7A257E98" w14:textId="32CC610F" w:rsidR="00320F70" w:rsidRPr="009706C9" w:rsidRDefault="00B1435C" w:rsidP="00163C57">
      <w:pPr>
        <w:pStyle w:val="Edital-Corpodetexto"/>
        <w:rPr>
          <w:lang w:val="en-US"/>
        </w:rPr>
      </w:pPr>
      <w:r w:rsidRPr="009706C9">
        <w:rPr>
          <w:lang w:val="en-US"/>
        </w:rPr>
        <w:t>The consortium agreement shall include indication of the leader bidder, responsible for the consortium and for conducting the operations, without prejudice to joint liability, as provided for in art. 38 of Law No. 9,478/1997.</w:t>
      </w:r>
      <w:r w:rsidR="00A870CC" w:rsidRPr="009706C9">
        <w:rPr>
          <w:lang w:val="en-US"/>
        </w:rPr>
        <w:t xml:space="preserve"> </w:t>
      </w:r>
    </w:p>
    <w:p w14:paraId="479789AF" w14:textId="4F4B89FD" w:rsidR="00163C57" w:rsidRPr="009706C9" w:rsidRDefault="00163C57" w:rsidP="00163C57">
      <w:pPr>
        <w:pStyle w:val="Edital-Corpodetexto"/>
        <w:rPr>
          <w:lang w:val="en-US"/>
        </w:rPr>
      </w:pPr>
      <w:r w:rsidRPr="009706C9">
        <w:rPr>
          <w:lang w:val="en-US"/>
        </w:rPr>
        <w:t>The consortium member, as operator, shall hold a minimum interest of thirty percent (30%) in the consortium, and the other consortium members shall hold a minimum interest of five percent (5%), as established in section 6.4.1.</w:t>
      </w:r>
    </w:p>
    <w:p w14:paraId="1B89C9BB" w14:textId="77777777" w:rsidR="00163C57" w:rsidRPr="009706C9" w:rsidRDefault="00163C57" w:rsidP="00163C57">
      <w:pPr>
        <w:pStyle w:val="Edital-Corpodetexto"/>
        <w:rPr>
          <w:lang w:val="en-US"/>
        </w:rPr>
      </w:pPr>
    </w:p>
    <w:p w14:paraId="100CC588" w14:textId="456CE37D" w:rsidR="00163C57" w:rsidRPr="009706C9" w:rsidRDefault="00163C57" w:rsidP="00163C57">
      <w:pPr>
        <w:pStyle w:val="Edital-Ttulo3"/>
        <w:ind w:left="709" w:hanging="709"/>
        <w:rPr>
          <w:lang w:val="en-US"/>
        </w:rPr>
      </w:pPr>
      <w:r w:rsidRPr="009706C9">
        <w:rPr>
          <w:lang w:val="en-US"/>
        </w:rPr>
        <w:lastRenderedPageBreak/>
        <w:t>Performance guarantee</w:t>
      </w:r>
    </w:p>
    <w:p w14:paraId="5502A788" w14:textId="67869325" w:rsidR="00163C57" w:rsidRPr="009706C9" w:rsidRDefault="00163C57" w:rsidP="00163C57">
      <w:pPr>
        <w:pStyle w:val="Edital-Corpodetexto"/>
        <w:rPr>
          <w:lang w:val="en-US"/>
        </w:rPr>
      </w:pPr>
      <w:r w:rsidRPr="009706C9">
        <w:rPr>
          <w:lang w:val="en-US"/>
        </w:rPr>
        <w:t>The performance guarantee is a document through which a parent company (direct or indirect) or a head office fully secures the contractual obligations undertaken by the signatory member of its corporate group, pursuant to the form in ANNEX XXVII.</w:t>
      </w:r>
    </w:p>
    <w:p w14:paraId="61E1DDED" w14:textId="0095028D" w:rsidR="00163C57" w:rsidRPr="009706C9" w:rsidRDefault="00163C57" w:rsidP="00163C57">
      <w:pPr>
        <w:pStyle w:val="Edital-Corpodetexto"/>
        <w:rPr>
          <w:lang w:val="en-US"/>
        </w:rPr>
      </w:pPr>
      <w:r w:rsidRPr="009706C9">
        <w:rPr>
          <w:lang w:val="en-US"/>
        </w:rPr>
        <w:t>The performance guarantee shall be required from the signatories of concession agreements, exclusively from those acting as an operator when the winner or its affiliate indicated for execution of the agreement has been technically qualified by experience of its corporate group.</w:t>
      </w:r>
    </w:p>
    <w:p w14:paraId="310BBEEA" w14:textId="6FD58C8B" w:rsidR="00163C57" w:rsidRPr="009706C9" w:rsidRDefault="00163C57" w:rsidP="00163C57">
      <w:pPr>
        <w:pStyle w:val="Edital-Alnea"/>
        <w:ind w:firstLine="720"/>
        <w:rPr>
          <w:lang w:val="en-US"/>
        </w:rPr>
      </w:pPr>
      <w:r w:rsidRPr="009706C9">
        <w:rPr>
          <w:lang w:val="en-US"/>
        </w:rPr>
        <w:t>As provided for in section 3 of this tender protocol, without prejudice to provision of the digital file through SEI, the original of the performance guarantee shall be sent to ANP’s Main Office, or submitted to ANP’s filing service, to the attention of the Licensing Rounds Promotion Superintendence - SPL, observing the deadlines defined in Table 1.</w:t>
      </w:r>
    </w:p>
    <w:p w14:paraId="41FEB554" w14:textId="65C9FC9E" w:rsidR="00163C57" w:rsidRPr="009706C9" w:rsidRDefault="00163C57" w:rsidP="00163C57">
      <w:pPr>
        <w:pStyle w:val="Edital-Corpodetexto"/>
        <w:rPr>
          <w:lang w:val="en-US"/>
        </w:rPr>
      </w:pPr>
      <w:r w:rsidRPr="009706C9">
        <w:rPr>
          <w:lang w:val="en-US"/>
        </w:rPr>
        <w:t xml:space="preserve"> The performance guarantee shall be followed by: (</w:t>
      </w:r>
      <w:proofErr w:type="spellStart"/>
      <w:r w:rsidRPr="009706C9">
        <w:rPr>
          <w:lang w:val="en-US"/>
        </w:rPr>
        <w:t>i</w:t>
      </w:r>
      <w:proofErr w:type="spellEnd"/>
      <w:r w:rsidRPr="009706C9">
        <w:rPr>
          <w:lang w:val="en-US"/>
        </w:rPr>
        <w:t>) the corporate documents of the company that shall provide the guarantee, listed in section 4.2.1, noting that the document in item (d) of such section shall be signed by a legal representative of such company empowered to do so; and (ii) the ownership structure, detailing the relationship between the company that shall provide the performance guarantee and the signatory of the agreement, as provided for in section 4.2.3.</w:t>
      </w:r>
    </w:p>
    <w:p w14:paraId="637F2F08" w14:textId="77777777" w:rsidR="00163C57" w:rsidRPr="009706C9" w:rsidRDefault="00163C57" w:rsidP="00163C57">
      <w:pPr>
        <w:pStyle w:val="Edital-Corpodetexto"/>
        <w:rPr>
          <w:b/>
          <w:lang w:val="en-US"/>
        </w:rPr>
      </w:pPr>
    </w:p>
    <w:p w14:paraId="213C25BE" w14:textId="733E4EDD" w:rsidR="00163C57" w:rsidRPr="009706C9" w:rsidRDefault="00163C57" w:rsidP="00163C57">
      <w:pPr>
        <w:pStyle w:val="Edital-Ttulo3"/>
        <w:ind w:left="709" w:hanging="709"/>
        <w:rPr>
          <w:lang w:val="en-US"/>
        </w:rPr>
      </w:pPr>
      <w:r w:rsidRPr="009706C9">
        <w:rPr>
          <w:lang w:val="en-US"/>
        </w:rPr>
        <w:t>Corporate documents</w:t>
      </w:r>
    </w:p>
    <w:p w14:paraId="1B80A9B7" w14:textId="7D4F19C3" w:rsidR="00163C57" w:rsidRPr="009706C9" w:rsidRDefault="00163C57" w:rsidP="00163C57">
      <w:pPr>
        <w:pStyle w:val="Edital-Corpodetexto"/>
        <w:rPr>
          <w:lang w:val="en-US"/>
        </w:rPr>
      </w:pPr>
      <w:r w:rsidRPr="009706C9">
        <w:rPr>
          <w:lang w:val="en-US"/>
        </w:rPr>
        <w:t>The winner shall submit the corporate documents mentioned in items (a), (b), and (c) of section 4.2.1 that have been amended since the latest submission to ANP during this Bidding Round.</w:t>
      </w:r>
    </w:p>
    <w:p w14:paraId="31FB9418" w14:textId="2CD83444" w:rsidR="00163C57" w:rsidRPr="009706C9" w:rsidRDefault="00163C57" w:rsidP="00163C57">
      <w:pPr>
        <w:pStyle w:val="Edital-Corpodetexto"/>
        <w:rPr>
          <w:lang w:val="en-US"/>
        </w:rPr>
      </w:pPr>
      <w:r w:rsidRPr="009706C9">
        <w:rPr>
          <w:lang w:val="en-US"/>
        </w:rPr>
        <w:t>The corporate purpose of the winner, established in the acts of incorporation, shall be suitable for the object of the bid.</w:t>
      </w:r>
    </w:p>
    <w:p w14:paraId="1B6D228E" w14:textId="77777777" w:rsidR="00163C57" w:rsidRPr="009706C9" w:rsidRDefault="00163C57" w:rsidP="00163C57">
      <w:pPr>
        <w:pStyle w:val="Edital-Corpodetexto"/>
        <w:rPr>
          <w:b/>
          <w:lang w:val="en-US"/>
        </w:rPr>
      </w:pPr>
    </w:p>
    <w:p w14:paraId="44D36027" w14:textId="7B105F78" w:rsidR="00163C57" w:rsidRPr="009706C9" w:rsidRDefault="00163C57" w:rsidP="00163C57">
      <w:pPr>
        <w:pStyle w:val="Edital-Ttulo3"/>
        <w:ind w:left="709" w:hanging="709"/>
        <w:rPr>
          <w:lang w:val="en-US"/>
        </w:rPr>
      </w:pPr>
      <w:r w:rsidRPr="009706C9">
        <w:rPr>
          <w:lang w:val="en-US"/>
        </w:rPr>
        <w:t>Evidence of tax and labor compliance</w:t>
      </w:r>
    </w:p>
    <w:p w14:paraId="7C1C8557" w14:textId="277DD4E8" w:rsidR="00163C57" w:rsidRPr="009706C9" w:rsidRDefault="00163C57" w:rsidP="00163C57">
      <w:pPr>
        <w:pStyle w:val="Edital-Corpodetexto"/>
        <w:rPr>
          <w:lang w:val="en-US"/>
        </w:rPr>
      </w:pPr>
      <w:r w:rsidRPr="009706C9">
        <w:rPr>
          <w:lang w:val="en-US"/>
        </w:rPr>
        <w:t>The winner shall keep its tax and labor compliance, for execution of the concession agreement.</w:t>
      </w:r>
    </w:p>
    <w:p w14:paraId="1BE3E6ED" w14:textId="1ECB4053" w:rsidR="00163C57" w:rsidRPr="009706C9" w:rsidRDefault="00163C57" w:rsidP="00163C57">
      <w:pPr>
        <w:pStyle w:val="Edital-Ttulo3"/>
        <w:ind w:left="709" w:hanging="709"/>
        <w:rPr>
          <w:lang w:val="en-US"/>
        </w:rPr>
      </w:pPr>
      <w:r w:rsidRPr="009706C9">
        <w:rPr>
          <w:lang w:val="en-US"/>
        </w:rPr>
        <w:t>Evidence of tax and labor compliance</w:t>
      </w:r>
    </w:p>
    <w:p w14:paraId="111EE1E6" w14:textId="2EBD5614" w:rsidR="00163C57" w:rsidRPr="009706C9" w:rsidRDefault="00163C57" w:rsidP="00163C57">
      <w:pPr>
        <w:pStyle w:val="Edital-Corpodetexto"/>
        <w:rPr>
          <w:lang w:val="en-US"/>
        </w:rPr>
      </w:pPr>
      <w:r w:rsidRPr="009706C9">
        <w:rPr>
          <w:lang w:val="en-US"/>
        </w:rPr>
        <w:t>The winner shall keep its tax and labor compliance, for execution of the concession agreement.</w:t>
      </w:r>
    </w:p>
    <w:p w14:paraId="68CCF930" w14:textId="6CA595B5" w:rsidR="00163C57" w:rsidRPr="009706C9" w:rsidRDefault="00163C57" w:rsidP="00163C57">
      <w:pPr>
        <w:pStyle w:val="Edital-Corpodetexto"/>
        <w:rPr>
          <w:lang w:val="en-US"/>
        </w:rPr>
      </w:pPr>
      <w:r w:rsidRPr="009706C9">
        <w:rPr>
          <w:lang w:val="en-US"/>
        </w:rPr>
        <w:lastRenderedPageBreak/>
        <w:t>Therefore, certificates provided for in section 7.1, items (d) to (g), which effectiveness expired, shall be obtained by ANP for new analysis, through access to database of public bodies in charge of their issuance.</w:t>
      </w:r>
      <w:r w:rsidRPr="009706C9">
        <w:rPr>
          <w:rStyle w:val="Refdenotaderodap"/>
          <w:lang w:val="en-US"/>
        </w:rPr>
        <w:footnoteReference w:id="5"/>
      </w:r>
    </w:p>
    <w:p w14:paraId="1A808EF7" w14:textId="2128F961" w:rsidR="00163C57" w:rsidRPr="009706C9" w:rsidRDefault="00163C57" w:rsidP="00163C57">
      <w:pPr>
        <w:pStyle w:val="Edital-Corpodetexto"/>
        <w:rPr>
          <w:lang w:val="en-US"/>
        </w:rPr>
      </w:pPr>
      <w:r w:rsidRPr="009706C9">
        <w:rPr>
          <w:lang w:val="en-US"/>
        </w:rPr>
        <w:t xml:space="preserve">Registration of the bidder as a debtor constitutes a restraint on execution of the concession agreement, unless it evidences that: </w:t>
      </w:r>
    </w:p>
    <w:p w14:paraId="50F95C1E" w14:textId="122E860A" w:rsidR="00163C57" w:rsidRPr="009706C9" w:rsidRDefault="00163C57" w:rsidP="00163C57">
      <w:pPr>
        <w:pStyle w:val="Edital-Alnea"/>
        <w:numPr>
          <w:ilvl w:val="0"/>
          <w:numId w:val="43"/>
        </w:numPr>
        <w:rPr>
          <w:lang w:val="en-US"/>
        </w:rPr>
      </w:pPr>
      <w:r w:rsidRPr="009706C9">
        <w:rPr>
          <w:lang w:val="en-US"/>
        </w:rPr>
        <w:t xml:space="preserve"> it has filed a demand in order to discuss the nature of the obligation or its amount and has provided </w:t>
      </w:r>
      <w:proofErr w:type="gramStart"/>
      <w:r w:rsidRPr="009706C9">
        <w:rPr>
          <w:lang w:val="en-US"/>
        </w:rPr>
        <w:t>sufficient</w:t>
      </w:r>
      <w:proofErr w:type="gramEnd"/>
      <w:r w:rsidRPr="009706C9">
        <w:rPr>
          <w:lang w:val="en-US"/>
        </w:rPr>
        <w:t xml:space="preserve"> guarantee to the court, as provided by law; or </w:t>
      </w:r>
    </w:p>
    <w:p w14:paraId="094FC232" w14:textId="2529965F" w:rsidR="00163C57" w:rsidRPr="009706C9" w:rsidRDefault="00163C57" w:rsidP="00163C57">
      <w:pPr>
        <w:pStyle w:val="Edital-Alnea"/>
        <w:numPr>
          <w:ilvl w:val="0"/>
          <w:numId w:val="43"/>
        </w:numPr>
        <w:rPr>
          <w:lang w:val="en-US"/>
        </w:rPr>
      </w:pPr>
      <w:r w:rsidRPr="009706C9">
        <w:rPr>
          <w:lang w:val="en-US"/>
        </w:rPr>
        <w:t xml:space="preserve"> the credit liabilities subject to registration are suspended.</w:t>
      </w:r>
    </w:p>
    <w:p w14:paraId="53D99CBA" w14:textId="77777777" w:rsidR="00163C57" w:rsidRPr="009706C9" w:rsidRDefault="00163C57" w:rsidP="00163C57">
      <w:pPr>
        <w:pStyle w:val="Edital-Alnea"/>
        <w:ind w:left="720"/>
        <w:rPr>
          <w:lang w:val="en-US"/>
        </w:rPr>
      </w:pPr>
    </w:p>
    <w:p w14:paraId="5E5E7DFC" w14:textId="4080E192" w:rsidR="00163C57" w:rsidRPr="009706C9" w:rsidRDefault="00163C57" w:rsidP="00163C57">
      <w:pPr>
        <w:pStyle w:val="Edital-Ttulo3"/>
        <w:ind w:left="709" w:hanging="709"/>
        <w:rPr>
          <w:lang w:val="en-US"/>
        </w:rPr>
      </w:pPr>
      <w:r w:rsidRPr="009706C9">
        <w:rPr>
          <w:lang w:val="en-US"/>
        </w:rPr>
        <w:t>Additional bid bond</w:t>
      </w:r>
    </w:p>
    <w:p w14:paraId="6A141465" w14:textId="49D81759" w:rsidR="00163C57" w:rsidRPr="009706C9" w:rsidRDefault="00163C57" w:rsidP="00163C57">
      <w:pPr>
        <w:pStyle w:val="Edital-Corpodetexto"/>
        <w:rPr>
          <w:lang w:val="en-US"/>
        </w:rPr>
      </w:pPr>
      <w:r w:rsidRPr="009706C9">
        <w:rPr>
          <w:lang w:val="en-US"/>
        </w:rPr>
        <w:t xml:space="preserve">The winner shall submit </w:t>
      </w:r>
      <w:r w:rsidR="00D00CB9" w:rsidRPr="009706C9">
        <w:rPr>
          <w:lang w:val="en-US"/>
        </w:rPr>
        <w:t>an</w:t>
      </w:r>
      <w:r w:rsidRPr="009706C9">
        <w:rPr>
          <w:lang w:val="en-US"/>
        </w:rPr>
        <w:t xml:space="preserve"> additional bid bond pursuant to item (v) of section 6.4, if applicable, as set forth in sections 3 and 5.</w:t>
      </w:r>
    </w:p>
    <w:p w14:paraId="0DAB4B0D" w14:textId="0427FF7A" w:rsidR="00E47AD7" w:rsidRPr="009706C9" w:rsidRDefault="00163C57" w:rsidP="00163C57">
      <w:pPr>
        <w:pStyle w:val="Edital-Corpodetexto"/>
        <w:rPr>
          <w:lang w:val="en-US"/>
        </w:rPr>
      </w:pPr>
      <w:r w:rsidRPr="009706C9">
        <w:rPr>
          <w:lang w:val="en-US"/>
        </w:rPr>
        <w:t>The additional bid bond may be provided in one of the following types: (</w:t>
      </w:r>
      <w:proofErr w:type="spellStart"/>
      <w:r w:rsidRPr="009706C9">
        <w:rPr>
          <w:lang w:val="en-US"/>
        </w:rPr>
        <w:t>i</w:t>
      </w:r>
      <w:proofErr w:type="spellEnd"/>
      <w:r w:rsidRPr="009706C9">
        <w:rPr>
          <w:lang w:val="en-US"/>
        </w:rPr>
        <w:t>) letter of credit; (ii) bid bond; and (iii) escrow deposit, pursuant to the forms included in the ANNEX XI and ANNEX XII.</w:t>
      </w:r>
    </w:p>
    <w:p w14:paraId="7F6AE293" w14:textId="77777777" w:rsidR="00E47AD7" w:rsidRPr="009706C9" w:rsidRDefault="00E47AD7" w:rsidP="00E47AD7">
      <w:pPr>
        <w:pStyle w:val="Edital-Alnea"/>
        <w:rPr>
          <w:lang w:val="en-US"/>
        </w:rPr>
      </w:pPr>
    </w:p>
    <w:p w14:paraId="42830BBA" w14:textId="77777777" w:rsidR="00570F2E" w:rsidRPr="009706C9" w:rsidRDefault="00570F2E" w:rsidP="00570F2E">
      <w:pPr>
        <w:pStyle w:val="Edital-Corpodetexto"/>
        <w:rPr>
          <w:lang w:val="en-US"/>
        </w:rPr>
      </w:pPr>
    </w:p>
    <w:p w14:paraId="3865AED2" w14:textId="77777777" w:rsidR="00570F2E" w:rsidRPr="009706C9" w:rsidRDefault="00570F2E" w:rsidP="00570F2E">
      <w:pPr>
        <w:pStyle w:val="Edital-Corpodetexto"/>
        <w:rPr>
          <w:lang w:val="en-US"/>
        </w:rPr>
        <w:sectPr w:rsidR="00570F2E" w:rsidRPr="009706C9" w:rsidSect="00E62A3C">
          <w:pgSz w:w="11907" w:h="16840" w:code="9"/>
          <w:pgMar w:top="1701" w:right="1134" w:bottom="1701" w:left="1701" w:header="720" w:footer="720" w:gutter="0"/>
          <w:paperSrc w:first="15" w:other="15"/>
          <w:cols w:space="720"/>
        </w:sectPr>
      </w:pPr>
    </w:p>
    <w:p w14:paraId="2FF0765F" w14:textId="0ACCB59E" w:rsidR="0072489C" w:rsidRPr="009706C9" w:rsidRDefault="00163C57" w:rsidP="00163C57">
      <w:pPr>
        <w:pStyle w:val="Edital-TabelaTtulo"/>
        <w:rPr>
          <w:lang w:val="en-US"/>
        </w:rPr>
      </w:pPr>
      <w:bookmarkStart w:id="3747" w:name="_Ref346462802"/>
      <w:r w:rsidRPr="009706C9">
        <w:rPr>
          <w:lang w:val="en-US"/>
        </w:rPr>
        <w:lastRenderedPageBreak/>
        <w:t>Table 21 – List of documents for executing the concession agreements</w:t>
      </w:r>
    </w:p>
    <w:tbl>
      <w:tblPr>
        <w:tblW w:w="5774"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1139"/>
        <w:gridCol w:w="2687"/>
        <w:gridCol w:w="1416"/>
        <w:gridCol w:w="1558"/>
        <w:gridCol w:w="1564"/>
        <w:gridCol w:w="1558"/>
        <w:gridCol w:w="1558"/>
        <w:gridCol w:w="1416"/>
        <w:gridCol w:w="1703"/>
      </w:tblGrid>
      <w:tr w:rsidR="008C685A" w:rsidRPr="00D7617B" w14:paraId="0013181F" w14:textId="77777777" w:rsidTr="00BE6233">
        <w:trPr>
          <w:cantSplit/>
          <w:trHeight w:val="354"/>
          <w:tblHeader/>
        </w:trPr>
        <w:tc>
          <w:tcPr>
            <w:tcW w:w="483" w:type="pct"/>
            <w:vMerge w:val="restart"/>
            <w:shd w:val="pct10" w:color="auto" w:fill="auto"/>
            <w:vAlign w:val="center"/>
          </w:tcPr>
          <w:p w14:paraId="36F9EA50" w14:textId="06E90A11" w:rsidR="001567DF" w:rsidRPr="009706C9" w:rsidRDefault="00163C57" w:rsidP="00983B17">
            <w:pPr>
              <w:pStyle w:val="Edital-TabelaContedo"/>
              <w:rPr>
                <w:sz w:val="16"/>
                <w:szCs w:val="16"/>
                <w:lang w:val="en-US"/>
              </w:rPr>
            </w:pPr>
            <w:r w:rsidRPr="009706C9">
              <w:rPr>
                <w:sz w:val="16"/>
                <w:szCs w:val="16"/>
                <w:lang w:val="en-US"/>
              </w:rPr>
              <w:t>Nature</w:t>
            </w:r>
          </w:p>
        </w:tc>
        <w:tc>
          <w:tcPr>
            <w:tcW w:w="352" w:type="pct"/>
            <w:vMerge w:val="restart"/>
            <w:shd w:val="pct10" w:color="auto" w:fill="auto"/>
            <w:vAlign w:val="center"/>
          </w:tcPr>
          <w:p w14:paraId="2C9EC3B3" w14:textId="20D22773" w:rsidR="001567DF" w:rsidRPr="009706C9" w:rsidRDefault="00163C57" w:rsidP="00983B17">
            <w:pPr>
              <w:pStyle w:val="Edital-TabelaContedo"/>
              <w:rPr>
                <w:sz w:val="16"/>
                <w:szCs w:val="16"/>
                <w:lang w:val="en-US"/>
              </w:rPr>
            </w:pPr>
            <w:r w:rsidRPr="009706C9">
              <w:rPr>
                <w:sz w:val="16"/>
                <w:szCs w:val="16"/>
                <w:lang w:val="en-US"/>
              </w:rPr>
              <w:t>Section in the tender protocol</w:t>
            </w:r>
          </w:p>
        </w:tc>
        <w:tc>
          <w:tcPr>
            <w:tcW w:w="831" w:type="pct"/>
            <w:vMerge w:val="restart"/>
            <w:shd w:val="pct10" w:color="auto" w:fill="auto"/>
            <w:vAlign w:val="center"/>
          </w:tcPr>
          <w:p w14:paraId="61C66C30" w14:textId="6B643F79" w:rsidR="001567DF" w:rsidRPr="009706C9" w:rsidRDefault="00163C57" w:rsidP="00983B17">
            <w:pPr>
              <w:pStyle w:val="Edital-TabelaContedo"/>
              <w:rPr>
                <w:sz w:val="16"/>
                <w:szCs w:val="16"/>
                <w:lang w:val="en-US"/>
              </w:rPr>
            </w:pPr>
            <w:r w:rsidRPr="009706C9">
              <w:rPr>
                <w:sz w:val="16"/>
                <w:szCs w:val="16"/>
                <w:lang w:val="en-US"/>
              </w:rPr>
              <w:t>Document</w:t>
            </w:r>
          </w:p>
        </w:tc>
        <w:tc>
          <w:tcPr>
            <w:tcW w:w="438" w:type="pct"/>
            <w:vMerge w:val="restart"/>
            <w:shd w:val="pct10" w:color="auto" w:fill="auto"/>
            <w:vAlign w:val="center"/>
          </w:tcPr>
          <w:p w14:paraId="14315631" w14:textId="66AFE9C8" w:rsidR="001567DF" w:rsidRPr="009706C9" w:rsidRDefault="00163C57" w:rsidP="00983B17">
            <w:pPr>
              <w:pStyle w:val="Edital-TabelaContedo"/>
              <w:rPr>
                <w:sz w:val="16"/>
                <w:szCs w:val="16"/>
                <w:lang w:val="en-US"/>
              </w:rPr>
            </w:pPr>
            <w:r w:rsidRPr="009706C9">
              <w:rPr>
                <w:sz w:val="16"/>
                <w:szCs w:val="16"/>
                <w:lang w:val="en-US"/>
              </w:rPr>
              <w:t>Requirement</w:t>
            </w:r>
          </w:p>
        </w:tc>
        <w:tc>
          <w:tcPr>
            <w:tcW w:w="482" w:type="pct"/>
            <w:vMerge w:val="restart"/>
            <w:shd w:val="pct10" w:color="auto" w:fill="auto"/>
            <w:vAlign w:val="center"/>
          </w:tcPr>
          <w:p w14:paraId="43C446BB" w14:textId="2E0AF1A2" w:rsidR="001567DF" w:rsidRPr="009706C9" w:rsidRDefault="00163C57" w:rsidP="00983B17">
            <w:pPr>
              <w:pStyle w:val="Edital-TabelaContedo"/>
              <w:rPr>
                <w:sz w:val="16"/>
                <w:szCs w:val="16"/>
                <w:lang w:val="en-US"/>
              </w:rPr>
            </w:pPr>
            <w:r w:rsidRPr="009706C9">
              <w:rPr>
                <w:sz w:val="16"/>
                <w:szCs w:val="16"/>
                <w:lang w:val="en-US"/>
              </w:rPr>
              <w:t>Model</w:t>
            </w:r>
          </w:p>
        </w:tc>
        <w:tc>
          <w:tcPr>
            <w:tcW w:w="484" w:type="pct"/>
            <w:vMerge w:val="restart"/>
            <w:shd w:val="clear" w:color="auto" w:fill="D9D9D9" w:themeFill="background1" w:themeFillShade="D9"/>
            <w:vAlign w:val="center"/>
          </w:tcPr>
          <w:p w14:paraId="5036AECB" w14:textId="0295003D" w:rsidR="00163C57" w:rsidRPr="009706C9" w:rsidRDefault="00163C57" w:rsidP="00163C57">
            <w:pPr>
              <w:pStyle w:val="Edital-TabelaContedo"/>
              <w:rPr>
                <w:sz w:val="16"/>
                <w:szCs w:val="16"/>
                <w:lang w:val="en-US"/>
              </w:rPr>
            </w:pPr>
            <w:r w:rsidRPr="009706C9">
              <w:rPr>
                <w:sz w:val="16"/>
                <w:szCs w:val="16"/>
                <w:lang w:val="en-US"/>
              </w:rPr>
              <w:t>SEI</w:t>
            </w:r>
          </w:p>
          <w:p w14:paraId="5EAA7056" w14:textId="360CF022" w:rsidR="001567DF" w:rsidRPr="009706C9" w:rsidRDefault="00163C57" w:rsidP="00163C57">
            <w:pPr>
              <w:pStyle w:val="Edital-TabelaContedo"/>
              <w:rPr>
                <w:sz w:val="16"/>
                <w:szCs w:val="16"/>
                <w:lang w:val="en-US"/>
              </w:rPr>
            </w:pPr>
            <w:r w:rsidRPr="009706C9">
              <w:rPr>
                <w:sz w:val="16"/>
                <w:szCs w:val="16"/>
                <w:lang w:val="en-US"/>
              </w:rPr>
              <w:t>(document format)</w:t>
            </w:r>
          </w:p>
        </w:tc>
        <w:tc>
          <w:tcPr>
            <w:tcW w:w="1929" w:type="pct"/>
            <w:gridSpan w:val="4"/>
            <w:shd w:val="clear" w:color="auto" w:fill="BFBFBF" w:themeFill="background1" w:themeFillShade="BF"/>
            <w:vAlign w:val="center"/>
          </w:tcPr>
          <w:p w14:paraId="4BA47B18" w14:textId="283C5F35" w:rsidR="001567DF" w:rsidRPr="009706C9" w:rsidRDefault="00D00CB9" w:rsidP="00983B17">
            <w:pPr>
              <w:pStyle w:val="Edital-TabelaContedo"/>
              <w:rPr>
                <w:sz w:val="16"/>
                <w:szCs w:val="16"/>
                <w:lang w:val="en-US"/>
              </w:rPr>
            </w:pPr>
            <w:r w:rsidRPr="009706C9">
              <w:rPr>
                <w:sz w:val="16"/>
                <w:szCs w:val="16"/>
                <w:lang w:val="en-US"/>
              </w:rPr>
              <w:t>Documents issued abroad and/or in a foreign language</w:t>
            </w:r>
          </w:p>
        </w:tc>
      </w:tr>
      <w:tr w:rsidR="008C685A" w:rsidRPr="00D7617B" w14:paraId="60ABE9C3" w14:textId="77777777" w:rsidTr="00BE6233">
        <w:trPr>
          <w:cantSplit/>
          <w:trHeight w:val="1094"/>
          <w:tblHeader/>
        </w:trPr>
        <w:tc>
          <w:tcPr>
            <w:tcW w:w="483" w:type="pct"/>
            <w:vMerge/>
            <w:shd w:val="pct10" w:color="auto" w:fill="auto"/>
            <w:vAlign w:val="center"/>
          </w:tcPr>
          <w:p w14:paraId="77910CEA" w14:textId="77777777" w:rsidR="001567DF" w:rsidRPr="009706C9" w:rsidRDefault="001567DF" w:rsidP="00983B17">
            <w:pPr>
              <w:pStyle w:val="Edital-TabelaContedo"/>
              <w:rPr>
                <w:sz w:val="16"/>
                <w:szCs w:val="16"/>
                <w:lang w:val="en-US"/>
              </w:rPr>
            </w:pPr>
          </w:p>
        </w:tc>
        <w:tc>
          <w:tcPr>
            <w:tcW w:w="352" w:type="pct"/>
            <w:vMerge/>
            <w:shd w:val="pct10" w:color="auto" w:fill="auto"/>
            <w:vAlign w:val="center"/>
          </w:tcPr>
          <w:p w14:paraId="12A95AEF" w14:textId="77777777" w:rsidR="001567DF" w:rsidRPr="009706C9" w:rsidRDefault="001567DF" w:rsidP="00983B17">
            <w:pPr>
              <w:pStyle w:val="Edital-TabelaContedo"/>
              <w:rPr>
                <w:sz w:val="16"/>
                <w:szCs w:val="16"/>
                <w:lang w:val="en-US"/>
              </w:rPr>
            </w:pPr>
          </w:p>
        </w:tc>
        <w:tc>
          <w:tcPr>
            <w:tcW w:w="831" w:type="pct"/>
            <w:vMerge/>
            <w:shd w:val="pct10" w:color="auto" w:fill="auto"/>
            <w:vAlign w:val="center"/>
          </w:tcPr>
          <w:p w14:paraId="06122F8F" w14:textId="77777777" w:rsidR="001567DF" w:rsidRPr="009706C9" w:rsidRDefault="001567DF" w:rsidP="00983B17">
            <w:pPr>
              <w:pStyle w:val="Edital-TabelaContedo"/>
              <w:rPr>
                <w:sz w:val="16"/>
                <w:szCs w:val="16"/>
                <w:lang w:val="en-US"/>
              </w:rPr>
            </w:pPr>
          </w:p>
        </w:tc>
        <w:tc>
          <w:tcPr>
            <w:tcW w:w="438" w:type="pct"/>
            <w:vMerge/>
            <w:shd w:val="pct10" w:color="auto" w:fill="auto"/>
            <w:vAlign w:val="center"/>
          </w:tcPr>
          <w:p w14:paraId="02B7454A" w14:textId="77777777" w:rsidR="001567DF" w:rsidRPr="009706C9" w:rsidRDefault="001567DF" w:rsidP="00983B17">
            <w:pPr>
              <w:pStyle w:val="Edital-TabelaContedo"/>
              <w:rPr>
                <w:sz w:val="16"/>
                <w:szCs w:val="16"/>
                <w:lang w:val="en-US"/>
              </w:rPr>
            </w:pPr>
          </w:p>
        </w:tc>
        <w:tc>
          <w:tcPr>
            <w:tcW w:w="482" w:type="pct"/>
            <w:vMerge/>
            <w:shd w:val="pct10" w:color="auto" w:fill="auto"/>
            <w:vAlign w:val="center"/>
          </w:tcPr>
          <w:p w14:paraId="4BE9CE2C" w14:textId="77777777" w:rsidR="001567DF" w:rsidRPr="009706C9" w:rsidRDefault="001567DF" w:rsidP="00983B17">
            <w:pPr>
              <w:pStyle w:val="Edital-TabelaContedo"/>
              <w:rPr>
                <w:sz w:val="16"/>
                <w:szCs w:val="16"/>
                <w:lang w:val="en-US"/>
              </w:rPr>
            </w:pPr>
          </w:p>
        </w:tc>
        <w:tc>
          <w:tcPr>
            <w:tcW w:w="484" w:type="pct"/>
            <w:vMerge/>
            <w:shd w:val="clear" w:color="auto" w:fill="D9D9D9" w:themeFill="background1" w:themeFillShade="D9"/>
            <w:vAlign w:val="center"/>
          </w:tcPr>
          <w:p w14:paraId="639740DB" w14:textId="77777777" w:rsidR="001567DF" w:rsidRPr="009706C9" w:rsidRDefault="001567DF" w:rsidP="00983B17">
            <w:pPr>
              <w:pStyle w:val="Edital-TabelaContedo"/>
              <w:rPr>
                <w:sz w:val="16"/>
                <w:szCs w:val="16"/>
                <w:lang w:val="en-US"/>
              </w:rPr>
            </w:pPr>
          </w:p>
        </w:tc>
        <w:tc>
          <w:tcPr>
            <w:tcW w:w="482" w:type="pct"/>
            <w:shd w:val="clear" w:color="auto" w:fill="BFBFBF" w:themeFill="background1" w:themeFillShade="BF"/>
            <w:vAlign w:val="center"/>
          </w:tcPr>
          <w:p w14:paraId="3C9FFE5B" w14:textId="7634E115" w:rsidR="001567DF" w:rsidRPr="009706C9" w:rsidRDefault="001567DF" w:rsidP="00983B17">
            <w:pPr>
              <w:pStyle w:val="Edital-TabelaContedo"/>
              <w:rPr>
                <w:sz w:val="16"/>
                <w:szCs w:val="16"/>
                <w:lang w:val="en-US"/>
              </w:rPr>
            </w:pPr>
            <w:r w:rsidRPr="009706C9">
              <w:rPr>
                <w:sz w:val="16"/>
                <w:szCs w:val="16"/>
                <w:lang w:val="en-US"/>
              </w:rPr>
              <w:t>Notariza</w:t>
            </w:r>
            <w:r w:rsidR="00163C57" w:rsidRPr="009706C9">
              <w:rPr>
                <w:sz w:val="16"/>
                <w:szCs w:val="16"/>
                <w:lang w:val="en-US"/>
              </w:rPr>
              <w:t>tion</w:t>
            </w:r>
            <w:r w:rsidRPr="009706C9">
              <w:rPr>
                <w:sz w:val="16"/>
                <w:szCs w:val="16"/>
                <w:vertAlign w:val="superscript"/>
                <w:lang w:val="en-US"/>
              </w:rPr>
              <w:t>1</w:t>
            </w:r>
          </w:p>
        </w:tc>
        <w:tc>
          <w:tcPr>
            <w:tcW w:w="482" w:type="pct"/>
            <w:shd w:val="clear" w:color="auto" w:fill="BFBFBF" w:themeFill="background1" w:themeFillShade="BF"/>
            <w:vAlign w:val="center"/>
          </w:tcPr>
          <w:p w14:paraId="60EDB901" w14:textId="0F168540" w:rsidR="001567DF" w:rsidRPr="009706C9" w:rsidRDefault="00163C57" w:rsidP="00983B17">
            <w:pPr>
              <w:pStyle w:val="Edital-TabelaContedo"/>
              <w:rPr>
                <w:sz w:val="16"/>
                <w:szCs w:val="16"/>
                <w:lang w:val="en-US"/>
              </w:rPr>
            </w:pPr>
            <w:r w:rsidRPr="009706C9">
              <w:rPr>
                <w:sz w:val="16"/>
                <w:szCs w:val="16"/>
                <w:lang w:val="en-US"/>
              </w:rPr>
              <w:t>Legalization (for documents issued abroad)</w:t>
            </w:r>
          </w:p>
        </w:tc>
        <w:tc>
          <w:tcPr>
            <w:tcW w:w="438" w:type="pct"/>
            <w:shd w:val="clear" w:color="auto" w:fill="BFBFBF" w:themeFill="background1" w:themeFillShade="BF"/>
            <w:vAlign w:val="center"/>
          </w:tcPr>
          <w:p w14:paraId="1ADF544D" w14:textId="78953847" w:rsidR="001567DF" w:rsidRPr="009706C9" w:rsidRDefault="00627381" w:rsidP="00983B17">
            <w:pPr>
              <w:pStyle w:val="Edital-TabelaContedo"/>
              <w:rPr>
                <w:sz w:val="16"/>
                <w:szCs w:val="16"/>
                <w:lang w:val="en-US"/>
              </w:rPr>
            </w:pPr>
            <w:r w:rsidRPr="009706C9">
              <w:rPr>
                <w:sz w:val="16"/>
                <w:szCs w:val="16"/>
                <w:lang w:val="en-US"/>
              </w:rPr>
              <w:t>Sworn translation</w:t>
            </w:r>
          </w:p>
          <w:p w14:paraId="04B1C7E5" w14:textId="135144D6" w:rsidR="001567DF" w:rsidRPr="009706C9" w:rsidRDefault="001567DF" w:rsidP="00983B17">
            <w:pPr>
              <w:pStyle w:val="Edital-TabelaContedo"/>
              <w:rPr>
                <w:sz w:val="16"/>
                <w:szCs w:val="16"/>
                <w:lang w:val="en-US"/>
              </w:rPr>
            </w:pPr>
            <w:r w:rsidRPr="009706C9">
              <w:rPr>
                <w:sz w:val="16"/>
                <w:szCs w:val="16"/>
                <w:lang w:val="en-US"/>
              </w:rPr>
              <w:t xml:space="preserve"> </w:t>
            </w:r>
            <w:r w:rsidR="00627381" w:rsidRPr="009706C9">
              <w:rPr>
                <w:sz w:val="16"/>
                <w:szCs w:val="16"/>
                <w:lang w:val="en-US"/>
              </w:rPr>
              <w:t>(for documents in a foreign language)</w:t>
            </w:r>
          </w:p>
        </w:tc>
        <w:tc>
          <w:tcPr>
            <w:tcW w:w="527" w:type="pct"/>
            <w:shd w:val="clear" w:color="auto" w:fill="BFBFBF" w:themeFill="background1" w:themeFillShade="BF"/>
            <w:vAlign w:val="center"/>
          </w:tcPr>
          <w:p w14:paraId="334E5F54" w14:textId="07903463" w:rsidR="001567DF" w:rsidRPr="009706C9" w:rsidRDefault="00627381" w:rsidP="00983B17">
            <w:pPr>
              <w:pStyle w:val="Edital-TabelaContedo"/>
              <w:rPr>
                <w:sz w:val="16"/>
                <w:szCs w:val="16"/>
                <w:lang w:val="en-US"/>
              </w:rPr>
            </w:pPr>
            <w:r w:rsidRPr="009706C9">
              <w:rPr>
                <w:sz w:val="16"/>
                <w:szCs w:val="16"/>
                <w:lang w:val="en-US"/>
              </w:rPr>
              <w:t>Filing with the Registry Office of Deeds and Documents (for documents issued abroad)</w:t>
            </w:r>
          </w:p>
        </w:tc>
      </w:tr>
      <w:tr w:rsidR="00262CFA" w:rsidRPr="009706C9" w14:paraId="0B4D3F44" w14:textId="77777777" w:rsidTr="00BE6233">
        <w:trPr>
          <w:cantSplit/>
          <w:trHeight w:val="821"/>
        </w:trPr>
        <w:tc>
          <w:tcPr>
            <w:tcW w:w="483" w:type="pct"/>
            <w:vMerge w:val="restart"/>
            <w:vAlign w:val="center"/>
          </w:tcPr>
          <w:p w14:paraId="3E33CC49" w14:textId="3E282D2E" w:rsidR="00262CFA" w:rsidRPr="009706C9" w:rsidRDefault="00627381" w:rsidP="00A60CC3">
            <w:pPr>
              <w:pStyle w:val="Edital-TabelaContedo"/>
              <w:rPr>
                <w:b w:val="0"/>
                <w:bCs/>
                <w:sz w:val="16"/>
                <w:szCs w:val="16"/>
                <w:lang w:val="en-US"/>
              </w:rPr>
            </w:pPr>
            <w:r w:rsidRPr="009706C9">
              <w:rPr>
                <w:b w:val="0"/>
                <w:bCs/>
                <w:sz w:val="16"/>
                <w:szCs w:val="16"/>
                <w:lang w:val="en-US"/>
              </w:rPr>
              <w:t>9.1 Documents for execution of the concession agreements</w:t>
            </w:r>
          </w:p>
        </w:tc>
        <w:tc>
          <w:tcPr>
            <w:tcW w:w="352" w:type="pct"/>
            <w:vAlign w:val="center"/>
          </w:tcPr>
          <w:p w14:paraId="6430DC51" w14:textId="77777777" w:rsidR="00262CFA" w:rsidRPr="009706C9" w:rsidRDefault="00262CFA" w:rsidP="00983B17">
            <w:pPr>
              <w:pStyle w:val="Edital-TabelaContedo"/>
              <w:rPr>
                <w:b w:val="0"/>
                <w:sz w:val="16"/>
                <w:szCs w:val="16"/>
                <w:lang w:val="en-US"/>
              </w:rPr>
            </w:pPr>
            <w:r w:rsidRPr="009706C9">
              <w:rPr>
                <w:b w:val="0"/>
                <w:sz w:val="16"/>
                <w:szCs w:val="16"/>
                <w:lang w:val="en-US"/>
              </w:rPr>
              <w:t>9.1.1</w:t>
            </w:r>
          </w:p>
        </w:tc>
        <w:tc>
          <w:tcPr>
            <w:tcW w:w="831" w:type="pct"/>
            <w:vAlign w:val="center"/>
          </w:tcPr>
          <w:p w14:paraId="4180FA6C" w14:textId="66CB0A79" w:rsidR="00262CFA" w:rsidRPr="009706C9" w:rsidRDefault="00627381" w:rsidP="00983B17">
            <w:pPr>
              <w:pStyle w:val="Edital-TabelaContedo"/>
              <w:jc w:val="left"/>
              <w:rPr>
                <w:b w:val="0"/>
                <w:sz w:val="16"/>
                <w:szCs w:val="16"/>
                <w:lang w:val="en-US"/>
              </w:rPr>
            </w:pPr>
            <w:r w:rsidRPr="009706C9">
              <w:rPr>
                <w:b w:val="0"/>
                <w:sz w:val="16"/>
                <w:szCs w:val="16"/>
                <w:lang w:val="en-US"/>
              </w:rPr>
              <w:t>Signatory information</w:t>
            </w:r>
          </w:p>
        </w:tc>
        <w:tc>
          <w:tcPr>
            <w:tcW w:w="438" w:type="pct"/>
            <w:vAlign w:val="center"/>
          </w:tcPr>
          <w:p w14:paraId="0C13E9C3"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82" w:type="pct"/>
            <w:vAlign w:val="center"/>
          </w:tcPr>
          <w:p w14:paraId="72FBA039" w14:textId="6315FB16" w:rsidR="00262CFA" w:rsidRPr="009706C9" w:rsidRDefault="00262CFA" w:rsidP="00983B17">
            <w:pPr>
              <w:pStyle w:val="Edital-TabelaContedo"/>
              <w:rPr>
                <w:b w:val="0"/>
                <w:sz w:val="16"/>
                <w:szCs w:val="16"/>
                <w:lang w:val="en-US"/>
              </w:rPr>
            </w:pPr>
            <w:r w:rsidRPr="009706C9">
              <w:rPr>
                <w:b w:val="0"/>
                <w:sz w:val="16"/>
                <w:szCs w:val="16"/>
                <w:lang w:val="en-US"/>
              </w:rPr>
              <w:t>AN</w:t>
            </w:r>
            <w:r w:rsidR="00627381" w:rsidRPr="009706C9">
              <w:rPr>
                <w:b w:val="0"/>
                <w:sz w:val="16"/>
                <w:szCs w:val="16"/>
                <w:lang w:val="en-US"/>
              </w:rPr>
              <w:t>N</w:t>
            </w:r>
            <w:r w:rsidRPr="009706C9">
              <w:rPr>
                <w:b w:val="0"/>
                <w:sz w:val="16"/>
                <w:szCs w:val="16"/>
                <w:lang w:val="en-US"/>
              </w:rPr>
              <w:t>EX XXII</w:t>
            </w:r>
          </w:p>
        </w:tc>
        <w:tc>
          <w:tcPr>
            <w:tcW w:w="484" w:type="pct"/>
            <w:vAlign w:val="center"/>
          </w:tcPr>
          <w:p w14:paraId="3A3EA85D" w14:textId="6372224B" w:rsidR="00262CFA" w:rsidRPr="009706C9" w:rsidRDefault="00A861B5" w:rsidP="00983B17">
            <w:pPr>
              <w:jc w:val="center"/>
              <w:rPr>
                <w:rFonts w:cs="Arial"/>
                <w:sz w:val="16"/>
                <w:szCs w:val="16"/>
                <w:lang w:val="en-US"/>
              </w:rPr>
            </w:pPr>
            <w:r w:rsidRPr="009706C9">
              <w:rPr>
                <w:rFonts w:cs="Arial"/>
                <w:sz w:val="16"/>
                <w:szCs w:val="16"/>
                <w:lang w:val="en-US"/>
              </w:rPr>
              <w:t>Scanned</w:t>
            </w:r>
            <w:r w:rsidR="00262CFA" w:rsidRPr="009706C9">
              <w:rPr>
                <w:rFonts w:cs="Arial"/>
                <w:sz w:val="16"/>
                <w:szCs w:val="16"/>
                <w:vertAlign w:val="superscript"/>
                <w:lang w:val="en-US"/>
              </w:rPr>
              <w:t>2</w:t>
            </w:r>
          </w:p>
        </w:tc>
        <w:tc>
          <w:tcPr>
            <w:tcW w:w="482" w:type="pct"/>
            <w:vAlign w:val="center"/>
          </w:tcPr>
          <w:p w14:paraId="10CDC2CB" w14:textId="6C39DBBF"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40B69267"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371B5D26" w14:textId="569D8C37" w:rsidR="00262CFA" w:rsidRPr="009706C9" w:rsidRDefault="00D00CB9" w:rsidP="00983B17">
            <w:pPr>
              <w:pStyle w:val="Edital-TabelaContedo"/>
              <w:rPr>
                <w:b w:val="0"/>
                <w:sz w:val="16"/>
                <w:szCs w:val="16"/>
                <w:lang w:val="en-US"/>
              </w:rPr>
            </w:pPr>
            <w:r w:rsidRPr="009706C9">
              <w:rPr>
                <w:b w:val="0"/>
                <w:bCs/>
                <w:sz w:val="16"/>
                <w:szCs w:val="16"/>
                <w:lang w:val="en-US"/>
              </w:rPr>
              <w:t>Not applicable. See the form in the annex.</w:t>
            </w:r>
            <w:r w:rsidRPr="009706C9">
              <w:rPr>
                <w:b w:val="0"/>
                <w:bCs/>
                <w:sz w:val="16"/>
                <w:szCs w:val="16"/>
                <w:vertAlign w:val="superscript"/>
                <w:lang w:val="en-US"/>
              </w:rPr>
              <w:t>1</w:t>
            </w:r>
          </w:p>
        </w:tc>
        <w:tc>
          <w:tcPr>
            <w:tcW w:w="527" w:type="pct"/>
            <w:vAlign w:val="center"/>
          </w:tcPr>
          <w:p w14:paraId="2FD14B94" w14:textId="77777777" w:rsidR="00262CFA" w:rsidRPr="009706C9" w:rsidRDefault="00262CFA" w:rsidP="008C685A">
            <w:pPr>
              <w:pStyle w:val="Edital-TabelaContedo"/>
              <w:tabs>
                <w:tab w:val="left" w:pos="1913"/>
              </w:tabs>
              <w:rPr>
                <w:b w:val="0"/>
                <w:sz w:val="16"/>
                <w:szCs w:val="16"/>
                <w:lang w:val="en-US"/>
              </w:rPr>
            </w:pPr>
            <w:r w:rsidRPr="009706C9">
              <w:rPr>
                <w:b w:val="0"/>
                <w:sz w:val="16"/>
                <w:szCs w:val="16"/>
                <w:lang w:val="en-US"/>
              </w:rPr>
              <w:t>√</w:t>
            </w:r>
          </w:p>
        </w:tc>
      </w:tr>
      <w:tr w:rsidR="00262CFA" w:rsidRPr="009706C9" w14:paraId="566E37A9" w14:textId="77777777" w:rsidTr="00BE6233">
        <w:trPr>
          <w:cantSplit/>
          <w:trHeight w:val="559"/>
        </w:trPr>
        <w:tc>
          <w:tcPr>
            <w:tcW w:w="483" w:type="pct"/>
            <w:vMerge/>
            <w:vAlign w:val="center"/>
          </w:tcPr>
          <w:p w14:paraId="2D80C6A8" w14:textId="77777777" w:rsidR="00262CFA" w:rsidRPr="009706C9" w:rsidRDefault="00262CFA" w:rsidP="00983B17">
            <w:pPr>
              <w:pStyle w:val="Edital-TabelaContedo"/>
              <w:rPr>
                <w:b w:val="0"/>
                <w:sz w:val="16"/>
                <w:szCs w:val="16"/>
                <w:lang w:val="en-US"/>
              </w:rPr>
            </w:pPr>
          </w:p>
        </w:tc>
        <w:tc>
          <w:tcPr>
            <w:tcW w:w="352" w:type="pct"/>
            <w:vAlign w:val="center"/>
          </w:tcPr>
          <w:p w14:paraId="4051E24A" w14:textId="77777777" w:rsidR="00262CFA" w:rsidRPr="009706C9" w:rsidRDefault="00262CFA" w:rsidP="00983B17">
            <w:pPr>
              <w:pStyle w:val="Edital-TabelaContedo"/>
              <w:rPr>
                <w:b w:val="0"/>
                <w:sz w:val="16"/>
                <w:szCs w:val="16"/>
                <w:lang w:val="en-US"/>
              </w:rPr>
            </w:pPr>
            <w:r w:rsidRPr="009706C9">
              <w:rPr>
                <w:b w:val="0"/>
                <w:sz w:val="16"/>
                <w:szCs w:val="16"/>
                <w:lang w:val="en-US"/>
              </w:rPr>
              <w:t>9.1.2</w:t>
            </w:r>
          </w:p>
        </w:tc>
        <w:tc>
          <w:tcPr>
            <w:tcW w:w="831" w:type="pct"/>
            <w:vAlign w:val="center"/>
          </w:tcPr>
          <w:p w14:paraId="206300C2" w14:textId="5B9056F7" w:rsidR="00262CFA" w:rsidRPr="009706C9" w:rsidRDefault="00627381" w:rsidP="00983B17">
            <w:pPr>
              <w:pStyle w:val="Edital-TabelaContedo"/>
              <w:jc w:val="left"/>
              <w:rPr>
                <w:b w:val="0"/>
                <w:sz w:val="16"/>
                <w:szCs w:val="16"/>
                <w:lang w:val="en-US"/>
              </w:rPr>
            </w:pPr>
            <w:r w:rsidRPr="009706C9">
              <w:rPr>
                <w:b w:val="0"/>
                <w:sz w:val="16"/>
                <w:szCs w:val="16"/>
                <w:lang w:val="en-US"/>
              </w:rPr>
              <w:t>Financial guarantee of the minimum exploration program</w:t>
            </w:r>
          </w:p>
        </w:tc>
        <w:tc>
          <w:tcPr>
            <w:tcW w:w="438" w:type="pct"/>
            <w:vAlign w:val="center"/>
          </w:tcPr>
          <w:p w14:paraId="1120DE15"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82" w:type="pct"/>
            <w:vAlign w:val="center"/>
          </w:tcPr>
          <w:p w14:paraId="34F489AC" w14:textId="642BF713" w:rsidR="00262CFA" w:rsidRPr="009706C9" w:rsidRDefault="00627381" w:rsidP="00983B17">
            <w:pPr>
              <w:pStyle w:val="Edital-TabelaContedo"/>
              <w:rPr>
                <w:b w:val="0"/>
                <w:sz w:val="16"/>
                <w:szCs w:val="16"/>
                <w:lang w:val="en-US"/>
              </w:rPr>
            </w:pPr>
            <w:r w:rsidRPr="009706C9">
              <w:rPr>
                <w:b w:val="0"/>
                <w:sz w:val="16"/>
                <w:szCs w:val="16"/>
                <w:lang w:val="en-US"/>
              </w:rPr>
              <w:t xml:space="preserve">ANNEXES </w:t>
            </w:r>
            <w:r w:rsidR="00262CFA" w:rsidRPr="009706C9">
              <w:rPr>
                <w:b w:val="0"/>
                <w:sz w:val="16"/>
                <w:szCs w:val="16"/>
                <w:lang w:val="en-US"/>
              </w:rPr>
              <w:t>XXIII, XXIV</w:t>
            </w:r>
            <w:r w:rsidRPr="009706C9">
              <w:rPr>
                <w:b w:val="0"/>
                <w:sz w:val="16"/>
                <w:szCs w:val="16"/>
                <w:lang w:val="en-US"/>
              </w:rPr>
              <w:t>, and</w:t>
            </w:r>
            <w:r w:rsidR="00262CFA" w:rsidRPr="009706C9">
              <w:rPr>
                <w:b w:val="0"/>
                <w:sz w:val="16"/>
                <w:szCs w:val="16"/>
                <w:lang w:val="en-US"/>
              </w:rPr>
              <w:t xml:space="preserve"> XXV</w:t>
            </w:r>
          </w:p>
        </w:tc>
        <w:tc>
          <w:tcPr>
            <w:tcW w:w="484" w:type="pct"/>
            <w:vAlign w:val="center"/>
          </w:tcPr>
          <w:p w14:paraId="24524E3F" w14:textId="0329E755" w:rsidR="00262CFA" w:rsidRPr="009706C9" w:rsidRDefault="00A861B5" w:rsidP="00983B17">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82" w:type="pct"/>
            <w:vAlign w:val="center"/>
          </w:tcPr>
          <w:p w14:paraId="04909AA9"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3A89FBB8"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tcPr>
          <w:p w14:paraId="5A8A8FC5" w14:textId="6E645C53" w:rsidR="00262CFA" w:rsidRPr="009706C9" w:rsidRDefault="00D00CB9" w:rsidP="00983B17">
            <w:pPr>
              <w:jc w:val="center"/>
              <w:rPr>
                <w:sz w:val="16"/>
                <w:szCs w:val="16"/>
                <w:lang w:val="en-US"/>
              </w:rPr>
            </w:pPr>
            <w:r w:rsidRPr="009706C9">
              <w:rPr>
                <w:sz w:val="16"/>
                <w:szCs w:val="16"/>
                <w:lang w:val="en-US"/>
              </w:rPr>
              <w:t>Not applicable. See the form in the annex.</w:t>
            </w:r>
            <w:r w:rsidRPr="009706C9">
              <w:rPr>
                <w:sz w:val="16"/>
                <w:szCs w:val="16"/>
                <w:vertAlign w:val="superscript"/>
                <w:lang w:val="en-US"/>
              </w:rPr>
              <w:t>1</w:t>
            </w:r>
          </w:p>
        </w:tc>
        <w:tc>
          <w:tcPr>
            <w:tcW w:w="527" w:type="pct"/>
            <w:vAlign w:val="center"/>
          </w:tcPr>
          <w:p w14:paraId="10BA4ED0"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15B77657" w14:textId="77777777" w:rsidTr="00BE6233">
        <w:trPr>
          <w:cantSplit/>
          <w:trHeight w:val="559"/>
        </w:trPr>
        <w:tc>
          <w:tcPr>
            <w:tcW w:w="483" w:type="pct"/>
            <w:vMerge/>
            <w:vAlign w:val="center"/>
          </w:tcPr>
          <w:p w14:paraId="5D5A2DC7" w14:textId="77777777" w:rsidR="00262CFA" w:rsidRPr="009706C9" w:rsidRDefault="00262CFA" w:rsidP="00983B17">
            <w:pPr>
              <w:pStyle w:val="Edital-TabelaContedo"/>
              <w:rPr>
                <w:b w:val="0"/>
                <w:sz w:val="16"/>
                <w:szCs w:val="16"/>
                <w:lang w:val="en-US"/>
              </w:rPr>
            </w:pPr>
          </w:p>
        </w:tc>
        <w:tc>
          <w:tcPr>
            <w:tcW w:w="352" w:type="pct"/>
            <w:vAlign w:val="center"/>
          </w:tcPr>
          <w:p w14:paraId="679B0DE6" w14:textId="77777777" w:rsidR="00262CFA" w:rsidRPr="009706C9" w:rsidRDefault="00262CFA" w:rsidP="00983B17">
            <w:pPr>
              <w:pStyle w:val="Edital-TabelaContedo"/>
              <w:rPr>
                <w:b w:val="0"/>
                <w:sz w:val="16"/>
                <w:szCs w:val="16"/>
                <w:lang w:val="en-US"/>
              </w:rPr>
            </w:pPr>
            <w:r w:rsidRPr="009706C9">
              <w:rPr>
                <w:b w:val="0"/>
                <w:sz w:val="16"/>
                <w:szCs w:val="16"/>
                <w:lang w:val="en-US"/>
              </w:rPr>
              <w:t>9.1.2</w:t>
            </w:r>
          </w:p>
        </w:tc>
        <w:tc>
          <w:tcPr>
            <w:tcW w:w="831" w:type="pct"/>
            <w:vAlign w:val="center"/>
          </w:tcPr>
          <w:p w14:paraId="42710BE4" w14:textId="1E523331" w:rsidR="00262CFA" w:rsidRPr="009706C9" w:rsidRDefault="00627381" w:rsidP="00983B17">
            <w:pPr>
              <w:pStyle w:val="Edital-TabelaContedo"/>
              <w:jc w:val="left"/>
              <w:rPr>
                <w:b w:val="0"/>
                <w:sz w:val="16"/>
                <w:szCs w:val="16"/>
                <w:lang w:val="en-US"/>
              </w:rPr>
            </w:pPr>
            <w:r w:rsidRPr="009706C9">
              <w:rPr>
                <w:b w:val="0"/>
                <w:sz w:val="16"/>
                <w:szCs w:val="16"/>
                <w:lang w:val="en-US"/>
              </w:rPr>
              <w:t>Declaration of the contract</w:t>
            </w:r>
            <w:r w:rsidR="00255283" w:rsidRPr="009706C9">
              <w:rPr>
                <w:b w:val="0"/>
                <w:sz w:val="16"/>
                <w:szCs w:val="16"/>
                <w:lang w:val="en-US"/>
              </w:rPr>
              <w:t>or</w:t>
            </w:r>
            <w:r w:rsidRPr="009706C9">
              <w:rPr>
                <w:b w:val="0"/>
                <w:sz w:val="16"/>
                <w:szCs w:val="16"/>
                <w:lang w:val="en-US"/>
              </w:rPr>
              <w:t xml:space="preserve"> member of a consortium on the financial guarantees of the minimum exploration program</w:t>
            </w:r>
          </w:p>
        </w:tc>
        <w:tc>
          <w:tcPr>
            <w:tcW w:w="438" w:type="pct"/>
            <w:vAlign w:val="center"/>
          </w:tcPr>
          <w:p w14:paraId="05E213C8" w14:textId="76FE9648" w:rsidR="00262CFA" w:rsidRPr="009706C9" w:rsidRDefault="00627381" w:rsidP="00983B17">
            <w:pPr>
              <w:pStyle w:val="Edital-TabelaContedo"/>
              <w:rPr>
                <w:b w:val="0"/>
                <w:sz w:val="16"/>
                <w:szCs w:val="16"/>
                <w:lang w:val="en-US"/>
              </w:rPr>
            </w:pPr>
            <w:r w:rsidRPr="009706C9">
              <w:rPr>
                <w:b w:val="0"/>
                <w:sz w:val="16"/>
                <w:szCs w:val="16"/>
                <w:lang w:val="en-US"/>
              </w:rPr>
              <w:t>If applicable</w:t>
            </w:r>
          </w:p>
        </w:tc>
        <w:tc>
          <w:tcPr>
            <w:tcW w:w="482" w:type="pct"/>
            <w:vAlign w:val="center"/>
          </w:tcPr>
          <w:p w14:paraId="4D1D8CFD" w14:textId="23823F4D" w:rsidR="00262CFA" w:rsidRPr="009706C9" w:rsidRDefault="00627381" w:rsidP="00983B17">
            <w:pPr>
              <w:pStyle w:val="Edital-TabelaContedo"/>
              <w:rPr>
                <w:b w:val="0"/>
                <w:sz w:val="16"/>
                <w:szCs w:val="16"/>
                <w:lang w:val="en-US"/>
              </w:rPr>
            </w:pPr>
            <w:r w:rsidRPr="009706C9">
              <w:rPr>
                <w:b w:val="0"/>
                <w:sz w:val="16"/>
                <w:szCs w:val="16"/>
                <w:lang w:val="en-US"/>
              </w:rPr>
              <w:t xml:space="preserve">ANNEX </w:t>
            </w:r>
            <w:r w:rsidR="00262CFA" w:rsidRPr="009706C9">
              <w:rPr>
                <w:b w:val="0"/>
                <w:sz w:val="16"/>
                <w:szCs w:val="16"/>
                <w:lang w:val="en-US"/>
              </w:rPr>
              <w:t>XXVI</w:t>
            </w:r>
          </w:p>
        </w:tc>
        <w:tc>
          <w:tcPr>
            <w:tcW w:w="484" w:type="pct"/>
            <w:vAlign w:val="center"/>
          </w:tcPr>
          <w:p w14:paraId="01B69BA2" w14:textId="3ADC527D" w:rsidR="00262CFA" w:rsidRPr="009706C9" w:rsidRDefault="00A861B5" w:rsidP="00983B17">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82" w:type="pct"/>
            <w:vAlign w:val="center"/>
          </w:tcPr>
          <w:p w14:paraId="557D4189"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4147FAA4"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01673635" w14:textId="2B481318" w:rsidR="00262CFA" w:rsidRPr="009706C9" w:rsidRDefault="00A861B5" w:rsidP="00983B17">
            <w:pPr>
              <w:jc w:val="center"/>
              <w:rPr>
                <w:sz w:val="16"/>
                <w:szCs w:val="16"/>
                <w:lang w:val="en-US"/>
              </w:rPr>
            </w:pPr>
            <w:r w:rsidRPr="009706C9">
              <w:rPr>
                <w:sz w:val="16"/>
                <w:szCs w:val="16"/>
                <w:lang w:val="en-US"/>
              </w:rPr>
              <w:t>Not applicable. See the form in the annex.</w:t>
            </w:r>
            <w:r w:rsidRPr="009706C9">
              <w:rPr>
                <w:sz w:val="16"/>
                <w:szCs w:val="16"/>
                <w:vertAlign w:val="superscript"/>
                <w:lang w:val="en-US"/>
              </w:rPr>
              <w:t>1</w:t>
            </w:r>
          </w:p>
        </w:tc>
        <w:tc>
          <w:tcPr>
            <w:tcW w:w="527" w:type="pct"/>
            <w:vAlign w:val="center"/>
          </w:tcPr>
          <w:p w14:paraId="6F972D73"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192EACD0" w14:textId="77777777" w:rsidTr="00BE6233">
        <w:trPr>
          <w:cantSplit/>
          <w:trHeight w:val="559"/>
        </w:trPr>
        <w:tc>
          <w:tcPr>
            <w:tcW w:w="483" w:type="pct"/>
            <w:vMerge/>
            <w:vAlign w:val="center"/>
          </w:tcPr>
          <w:p w14:paraId="3A43934A" w14:textId="77777777" w:rsidR="00262CFA" w:rsidRPr="009706C9" w:rsidRDefault="00262CFA" w:rsidP="00983B17">
            <w:pPr>
              <w:pStyle w:val="Edital-TabelaContedo"/>
              <w:rPr>
                <w:b w:val="0"/>
                <w:sz w:val="16"/>
                <w:szCs w:val="16"/>
                <w:lang w:val="en-US"/>
              </w:rPr>
            </w:pPr>
          </w:p>
        </w:tc>
        <w:tc>
          <w:tcPr>
            <w:tcW w:w="352" w:type="pct"/>
            <w:vAlign w:val="center"/>
          </w:tcPr>
          <w:p w14:paraId="4D7653C0" w14:textId="77777777" w:rsidR="00262CFA" w:rsidRPr="009706C9" w:rsidRDefault="00262CFA" w:rsidP="00983B17">
            <w:pPr>
              <w:pStyle w:val="Edital-TabelaContedo"/>
              <w:rPr>
                <w:b w:val="0"/>
                <w:sz w:val="16"/>
                <w:szCs w:val="16"/>
                <w:lang w:val="en-US"/>
              </w:rPr>
            </w:pPr>
            <w:r w:rsidRPr="009706C9">
              <w:rPr>
                <w:b w:val="0"/>
                <w:sz w:val="16"/>
                <w:szCs w:val="16"/>
                <w:lang w:val="en-US"/>
              </w:rPr>
              <w:t>9.1.3</w:t>
            </w:r>
          </w:p>
        </w:tc>
        <w:tc>
          <w:tcPr>
            <w:tcW w:w="831" w:type="pct"/>
            <w:vAlign w:val="center"/>
          </w:tcPr>
          <w:p w14:paraId="4F77CCBC" w14:textId="3DA5EBA4" w:rsidR="00262CFA" w:rsidRPr="009706C9" w:rsidRDefault="00627381" w:rsidP="00983B17">
            <w:pPr>
              <w:pStyle w:val="Edital-TabelaContedo"/>
              <w:jc w:val="left"/>
              <w:rPr>
                <w:b w:val="0"/>
                <w:sz w:val="16"/>
                <w:szCs w:val="16"/>
                <w:lang w:val="en-US"/>
              </w:rPr>
            </w:pPr>
            <w:r w:rsidRPr="009706C9">
              <w:rPr>
                <w:b w:val="0"/>
                <w:sz w:val="16"/>
                <w:szCs w:val="16"/>
                <w:lang w:val="en-US"/>
              </w:rPr>
              <w:t>Proof of payment of the signature bonus</w:t>
            </w:r>
          </w:p>
        </w:tc>
        <w:tc>
          <w:tcPr>
            <w:tcW w:w="438" w:type="pct"/>
            <w:vAlign w:val="center"/>
          </w:tcPr>
          <w:p w14:paraId="41F615EC"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82" w:type="pct"/>
            <w:vAlign w:val="center"/>
          </w:tcPr>
          <w:p w14:paraId="18B3DF78" w14:textId="45B8734C" w:rsidR="00262CFA" w:rsidRPr="009706C9" w:rsidRDefault="00262CFA" w:rsidP="00983B17">
            <w:pPr>
              <w:pStyle w:val="Edital-TabelaContedo"/>
              <w:rPr>
                <w:b w:val="0"/>
                <w:sz w:val="16"/>
                <w:szCs w:val="16"/>
                <w:lang w:val="en-US"/>
              </w:rPr>
            </w:pPr>
            <w:r w:rsidRPr="009706C9">
              <w:rPr>
                <w:b w:val="0"/>
                <w:sz w:val="16"/>
                <w:szCs w:val="16"/>
                <w:lang w:val="en-US"/>
              </w:rPr>
              <w:t>No</w:t>
            </w:r>
          </w:p>
        </w:tc>
        <w:tc>
          <w:tcPr>
            <w:tcW w:w="484" w:type="pct"/>
            <w:vAlign w:val="center"/>
          </w:tcPr>
          <w:p w14:paraId="4790C52D" w14:textId="4148EF4D" w:rsidR="00262CFA" w:rsidRPr="009706C9" w:rsidRDefault="00A861B5" w:rsidP="00983B17">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82" w:type="pct"/>
            <w:vAlign w:val="center"/>
          </w:tcPr>
          <w:p w14:paraId="17E92D3C"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67792120" w14:textId="7D485D0B"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c>
          <w:tcPr>
            <w:tcW w:w="438" w:type="pct"/>
            <w:vAlign w:val="center"/>
          </w:tcPr>
          <w:p w14:paraId="2CF8A9A9" w14:textId="46996AE6"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c>
          <w:tcPr>
            <w:tcW w:w="527" w:type="pct"/>
            <w:vAlign w:val="center"/>
          </w:tcPr>
          <w:p w14:paraId="5A91747C" w14:textId="499B34C4"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r>
      <w:tr w:rsidR="00262CFA" w:rsidRPr="009706C9" w14:paraId="463B1EEF" w14:textId="77777777" w:rsidTr="00BE6233">
        <w:trPr>
          <w:cantSplit/>
          <w:trHeight w:val="559"/>
        </w:trPr>
        <w:tc>
          <w:tcPr>
            <w:tcW w:w="483" w:type="pct"/>
            <w:vMerge/>
            <w:vAlign w:val="center"/>
          </w:tcPr>
          <w:p w14:paraId="2EA87364" w14:textId="77777777" w:rsidR="00262CFA" w:rsidRPr="009706C9" w:rsidRDefault="00262CFA" w:rsidP="00983B17">
            <w:pPr>
              <w:pStyle w:val="Edital-TabelaContedo"/>
              <w:rPr>
                <w:b w:val="0"/>
                <w:sz w:val="16"/>
                <w:szCs w:val="16"/>
                <w:lang w:val="en-US"/>
              </w:rPr>
            </w:pPr>
          </w:p>
        </w:tc>
        <w:tc>
          <w:tcPr>
            <w:tcW w:w="352" w:type="pct"/>
            <w:vAlign w:val="center"/>
          </w:tcPr>
          <w:p w14:paraId="0F5F9647" w14:textId="77777777" w:rsidR="00262CFA" w:rsidRPr="009706C9" w:rsidRDefault="00262CFA" w:rsidP="00983B17">
            <w:pPr>
              <w:pStyle w:val="Edital-TabelaContedo"/>
              <w:rPr>
                <w:b w:val="0"/>
                <w:sz w:val="16"/>
                <w:szCs w:val="16"/>
                <w:lang w:val="en-US"/>
              </w:rPr>
            </w:pPr>
            <w:r w:rsidRPr="009706C9">
              <w:rPr>
                <w:b w:val="0"/>
                <w:sz w:val="16"/>
                <w:szCs w:val="16"/>
                <w:lang w:val="en-US"/>
              </w:rPr>
              <w:t>9.1.4</w:t>
            </w:r>
          </w:p>
        </w:tc>
        <w:tc>
          <w:tcPr>
            <w:tcW w:w="831" w:type="pct"/>
            <w:vAlign w:val="center"/>
          </w:tcPr>
          <w:p w14:paraId="6114D830" w14:textId="6D093EE9" w:rsidR="00262CFA" w:rsidRPr="009706C9" w:rsidRDefault="00627381" w:rsidP="00983B17">
            <w:pPr>
              <w:pStyle w:val="Edital-TabelaContedo"/>
              <w:jc w:val="left"/>
              <w:rPr>
                <w:b w:val="0"/>
                <w:sz w:val="16"/>
                <w:szCs w:val="16"/>
                <w:lang w:val="en-US"/>
              </w:rPr>
            </w:pPr>
            <w:r w:rsidRPr="009706C9">
              <w:rPr>
                <w:b w:val="0"/>
                <w:sz w:val="16"/>
                <w:szCs w:val="16"/>
                <w:lang w:val="en-US"/>
              </w:rPr>
              <w:t>Consortium agreement</w:t>
            </w:r>
          </w:p>
        </w:tc>
        <w:tc>
          <w:tcPr>
            <w:tcW w:w="438" w:type="pct"/>
            <w:vAlign w:val="center"/>
          </w:tcPr>
          <w:p w14:paraId="77B6A4B1" w14:textId="491129E3" w:rsidR="00262CFA" w:rsidRPr="009706C9" w:rsidRDefault="00627381" w:rsidP="00983B17">
            <w:pPr>
              <w:pStyle w:val="Edital-TabelaContedo"/>
              <w:rPr>
                <w:b w:val="0"/>
                <w:sz w:val="16"/>
                <w:szCs w:val="16"/>
                <w:lang w:val="en-US"/>
              </w:rPr>
            </w:pPr>
            <w:r w:rsidRPr="009706C9">
              <w:rPr>
                <w:b w:val="0"/>
                <w:sz w:val="16"/>
                <w:szCs w:val="16"/>
                <w:lang w:val="en-US"/>
              </w:rPr>
              <w:t>If applicable</w:t>
            </w:r>
          </w:p>
        </w:tc>
        <w:tc>
          <w:tcPr>
            <w:tcW w:w="482" w:type="pct"/>
            <w:vAlign w:val="center"/>
          </w:tcPr>
          <w:p w14:paraId="34D912C9" w14:textId="68894B0B" w:rsidR="00262CFA" w:rsidRPr="009706C9" w:rsidRDefault="00627381" w:rsidP="00983B17">
            <w:pPr>
              <w:pStyle w:val="Edital-TabelaContedo"/>
              <w:rPr>
                <w:b w:val="0"/>
                <w:sz w:val="16"/>
                <w:szCs w:val="16"/>
                <w:lang w:val="en-US"/>
              </w:rPr>
            </w:pPr>
            <w:r w:rsidRPr="009706C9">
              <w:rPr>
                <w:b w:val="0"/>
                <w:sz w:val="16"/>
                <w:szCs w:val="16"/>
                <w:lang w:val="en-US"/>
              </w:rPr>
              <w:t>No</w:t>
            </w:r>
          </w:p>
        </w:tc>
        <w:tc>
          <w:tcPr>
            <w:tcW w:w="484" w:type="pct"/>
            <w:vAlign w:val="center"/>
          </w:tcPr>
          <w:p w14:paraId="06B285DC" w14:textId="1D9BB286" w:rsidR="00262CFA" w:rsidRPr="009706C9" w:rsidRDefault="00A861B5" w:rsidP="00983B17">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82" w:type="pct"/>
            <w:vAlign w:val="center"/>
          </w:tcPr>
          <w:p w14:paraId="09C5FE6D"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0BBE433D" w14:textId="1107F68E"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c>
          <w:tcPr>
            <w:tcW w:w="438" w:type="pct"/>
            <w:vAlign w:val="center"/>
          </w:tcPr>
          <w:p w14:paraId="1D263203" w14:textId="4B39EFFA"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c>
          <w:tcPr>
            <w:tcW w:w="527" w:type="pct"/>
            <w:vAlign w:val="center"/>
          </w:tcPr>
          <w:p w14:paraId="5D594F11" w14:textId="1A9BE350" w:rsidR="00262CFA" w:rsidRPr="009706C9" w:rsidRDefault="00A861B5" w:rsidP="00983B17">
            <w:pPr>
              <w:pStyle w:val="Edital-TabelaContedo"/>
              <w:rPr>
                <w:b w:val="0"/>
                <w:bCs/>
                <w:sz w:val="16"/>
                <w:szCs w:val="16"/>
                <w:lang w:val="en-US"/>
              </w:rPr>
            </w:pPr>
            <w:r w:rsidRPr="009706C9">
              <w:rPr>
                <w:b w:val="0"/>
                <w:bCs/>
                <w:sz w:val="16"/>
                <w:szCs w:val="16"/>
                <w:lang w:val="en-US"/>
              </w:rPr>
              <w:t>Not applicable</w:t>
            </w:r>
          </w:p>
        </w:tc>
      </w:tr>
      <w:tr w:rsidR="00262CFA" w:rsidRPr="009706C9" w14:paraId="7C7854FD" w14:textId="77777777" w:rsidTr="00BE6233">
        <w:trPr>
          <w:cantSplit/>
          <w:trHeight w:val="269"/>
        </w:trPr>
        <w:tc>
          <w:tcPr>
            <w:tcW w:w="483" w:type="pct"/>
            <w:vMerge/>
            <w:vAlign w:val="center"/>
          </w:tcPr>
          <w:p w14:paraId="651E95E8" w14:textId="77777777" w:rsidR="00262CFA" w:rsidRPr="009706C9" w:rsidRDefault="00262CFA" w:rsidP="00983B17">
            <w:pPr>
              <w:pStyle w:val="Edital-TabelaContedo"/>
              <w:rPr>
                <w:b w:val="0"/>
                <w:sz w:val="16"/>
                <w:szCs w:val="16"/>
                <w:lang w:val="en-US"/>
              </w:rPr>
            </w:pPr>
          </w:p>
        </w:tc>
        <w:tc>
          <w:tcPr>
            <w:tcW w:w="352" w:type="pct"/>
            <w:vAlign w:val="center"/>
          </w:tcPr>
          <w:p w14:paraId="6169D260" w14:textId="77777777" w:rsidR="00262CFA" w:rsidRPr="009706C9" w:rsidRDefault="00262CFA" w:rsidP="00983B17">
            <w:pPr>
              <w:pStyle w:val="Edital-TabelaContedo"/>
              <w:rPr>
                <w:b w:val="0"/>
                <w:sz w:val="16"/>
                <w:szCs w:val="16"/>
                <w:lang w:val="en-US"/>
              </w:rPr>
            </w:pPr>
            <w:r w:rsidRPr="009706C9">
              <w:rPr>
                <w:b w:val="0"/>
                <w:sz w:val="16"/>
                <w:szCs w:val="16"/>
                <w:lang w:val="en-US"/>
              </w:rPr>
              <w:t>9.1.5</w:t>
            </w:r>
          </w:p>
        </w:tc>
        <w:tc>
          <w:tcPr>
            <w:tcW w:w="831" w:type="pct"/>
            <w:vAlign w:val="center"/>
          </w:tcPr>
          <w:p w14:paraId="33B898B3" w14:textId="753B6A8B" w:rsidR="00262CFA" w:rsidRPr="009706C9" w:rsidRDefault="00627381" w:rsidP="00983B17">
            <w:pPr>
              <w:pStyle w:val="Edital-TabelaContedo"/>
              <w:jc w:val="left"/>
              <w:rPr>
                <w:b w:val="0"/>
                <w:sz w:val="16"/>
                <w:szCs w:val="16"/>
                <w:lang w:val="en-US"/>
              </w:rPr>
            </w:pPr>
            <w:r w:rsidRPr="009706C9">
              <w:rPr>
                <w:b w:val="0"/>
                <w:sz w:val="16"/>
                <w:szCs w:val="16"/>
                <w:lang w:val="en-US"/>
              </w:rPr>
              <w:t>Performance guarantee</w:t>
            </w:r>
          </w:p>
        </w:tc>
        <w:tc>
          <w:tcPr>
            <w:tcW w:w="438" w:type="pct"/>
            <w:vAlign w:val="center"/>
          </w:tcPr>
          <w:p w14:paraId="4BC6CD1D" w14:textId="798471C6" w:rsidR="00262CFA" w:rsidRPr="009706C9" w:rsidRDefault="00627381" w:rsidP="00983B17">
            <w:pPr>
              <w:pStyle w:val="Edital-TabelaContedo"/>
              <w:rPr>
                <w:b w:val="0"/>
                <w:sz w:val="16"/>
                <w:szCs w:val="16"/>
                <w:lang w:val="en-US"/>
              </w:rPr>
            </w:pPr>
            <w:r w:rsidRPr="009706C9">
              <w:rPr>
                <w:b w:val="0"/>
                <w:sz w:val="16"/>
                <w:szCs w:val="16"/>
                <w:lang w:val="en-US"/>
              </w:rPr>
              <w:t>If applicable</w:t>
            </w:r>
          </w:p>
        </w:tc>
        <w:tc>
          <w:tcPr>
            <w:tcW w:w="482" w:type="pct"/>
            <w:vAlign w:val="center"/>
          </w:tcPr>
          <w:p w14:paraId="24B7B352" w14:textId="174AA73F" w:rsidR="00262CFA" w:rsidRPr="009706C9" w:rsidRDefault="00627381" w:rsidP="00983B17">
            <w:pPr>
              <w:pStyle w:val="Edital-TabelaContedo"/>
              <w:rPr>
                <w:b w:val="0"/>
                <w:sz w:val="16"/>
                <w:szCs w:val="16"/>
                <w:lang w:val="en-US"/>
              </w:rPr>
            </w:pPr>
            <w:r w:rsidRPr="009706C9">
              <w:rPr>
                <w:b w:val="0"/>
                <w:sz w:val="16"/>
                <w:szCs w:val="16"/>
                <w:lang w:val="en-US"/>
              </w:rPr>
              <w:t xml:space="preserve">ANNEX </w:t>
            </w:r>
            <w:r w:rsidR="00262CFA" w:rsidRPr="009706C9">
              <w:rPr>
                <w:b w:val="0"/>
                <w:sz w:val="16"/>
                <w:szCs w:val="16"/>
                <w:lang w:val="en-US"/>
              </w:rPr>
              <w:t>XXVII</w:t>
            </w:r>
          </w:p>
        </w:tc>
        <w:tc>
          <w:tcPr>
            <w:tcW w:w="484" w:type="pct"/>
            <w:vAlign w:val="center"/>
          </w:tcPr>
          <w:p w14:paraId="366705D7" w14:textId="303FEDF0" w:rsidR="00262CFA" w:rsidRPr="009706C9" w:rsidRDefault="00A861B5" w:rsidP="00983B17">
            <w:pPr>
              <w:jc w:val="center"/>
              <w:rPr>
                <w:rFonts w:cs="Arial"/>
                <w:sz w:val="16"/>
                <w:szCs w:val="16"/>
                <w:lang w:val="en-US"/>
              </w:rPr>
            </w:pPr>
            <w:r w:rsidRPr="009706C9">
              <w:rPr>
                <w:rFonts w:cs="Arial"/>
                <w:sz w:val="16"/>
                <w:szCs w:val="16"/>
                <w:lang w:val="en-US"/>
              </w:rPr>
              <w:t>Scanned</w:t>
            </w:r>
            <w:r w:rsidRPr="009706C9">
              <w:rPr>
                <w:rFonts w:cs="Arial"/>
                <w:sz w:val="16"/>
                <w:szCs w:val="16"/>
                <w:vertAlign w:val="superscript"/>
                <w:lang w:val="en-US"/>
              </w:rPr>
              <w:t>2</w:t>
            </w:r>
          </w:p>
        </w:tc>
        <w:tc>
          <w:tcPr>
            <w:tcW w:w="482" w:type="pct"/>
            <w:vAlign w:val="center"/>
          </w:tcPr>
          <w:p w14:paraId="2957D3A9"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295FC9F8"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5AD4052F" w14:textId="385006B9" w:rsidR="00262CFA" w:rsidRPr="009706C9" w:rsidRDefault="00A861B5" w:rsidP="00983B17">
            <w:pPr>
              <w:pStyle w:val="Edital-TabelaContedo"/>
              <w:rPr>
                <w:b w:val="0"/>
                <w:sz w:val="16"/>
                <w:szCs w:val="16"/>
                <w:lang w:val="en-US"/>
              </w:rPr>
            </w:pPr>
            <w:r w:rsidRPr="009706C9">
              <w:rPr>
                <w:b w:val="0"/>
                <w:sz w:val="16"/>
                <w:szCs w:val="16"/>
                <w:lang w:val="en-US"/>
              </w:rPr>
              <w:t>Not applicable. See the form in the annex.</w:t>
            </w:r>
            <w:r w:rsidRPr="009706C9">
              <w:rPr>
                <w:b w:val="0"/>
                <w:sz w:val="16"/>
                <w:szCs w:val="16"/>
                <w:vertAlign w:val="superscript"/>
                <w:lang w:val="en-US"/>
              </w:rPr>
              <w:t>1</w:t>
            </w:r>
          </w:p>
        </w:tc>
        <w:tc>
          <w:tcPr>
            <w:tcW w:w="527" w:type="pct"/>
            <w:vAlign w:val="center"/>
          </w:tcPr>
          <w:p w14:paraId="12D7D0F7"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0D84C86B" w14:textId="77777777" w:rsidTr="00BE6233">
        <w:trPr>
          <w:cantSplit/>
          <w:trHeight w:val="461"/>
        </w:trPr>
        <w:tc>
          <w:tcPr>
            <w:tcW w:w="483" w:type="pct"/>
            <w:vMerge/>
            <w:vAlign w:val="center"/>
          </w:tcPr>
          <w:p w14:paraId="2F617622" w14:textId="77777777" w:rsidR="00262CFA" w:rsidRPr="009706C9" w:rsidRDefault="00262CFA" w:rsidP="00983B17">
            <w:pPr>
              <w:pStyle w:val="Edital-TabelaContedo"/>
              <w:rPr>
                <w:b w:val="0"/>
                <w:sz w:val="16"/>
                <w:szCs w:val="16"/>
                <w:lang w:val="en-US"/>
              </w:rPr>
            </w:pPr>
          </w:p>
        </w:tc>
        <w:tc>
          <w:tcPr>
            <w:tcW w:w="352" w:type="pct"/>
            <w:vAlign w:val="center"/>
          </w:tcPr>
          <w:p w14:paraId="48FDB285" w14:textId="77777777" w:rsidR="00262CFA" w:rsidRPr="009706C9" w:rsidRDefault="00262CFA" w:rsidP="00D52674">
            <w:pPr>
              <w:pStyle w:val="Edital-TabelaContedo"/>
              <w:rPr>
                <w:b w:val="0"/>
                <w:sz w:val="16"/>
                <w:szCs w:val="16"/>
                <w:lang w:val="en-US"/>
              </w:rPr>
            </w:pPr>
            <w:r w:rsidRPr="009706C9">
              <w:rPr>
                <w:b w:val="0"/>
                <w:sz w:val="16"/>
                <w:szCs w:val="16"/>
                <w:lang w:val="en-US"/>
              </w:rPr>
              <w:t>4.2.1 a)</w:t>
            </w:r>
          </w:p>
        </w:tc>
        <w:tc>
          <w:tcPr>
            <w:tcW w:w="831" w:type="pct"/>
            <w:vAlign w:val="center"/>
          </w:tcPr>
          <w:p w14:paraId="47B66CAF" w14:textId="43E39AE7" w:rsidR="00262CFA" w:rsidRPr="009706C9" w:rsidRDefault="00627381" w:rsidP="00983B17">
            <w:pPr>
              <w:pStyle w:val="Edital-TabelaContedo"/>
              <w:jc w:val="left"/>
              <w:rPr>
                <w:b w:val="0"/>
                <w:sz w:val="16"/>
                <w:szCs w:val="16"/>
                <w:lang w:val="en-US"/>
              </w:rPr>
            </w:pPr>
            <w:r w:rsidRPr="009706C9">
              <w:rPr>
                <w:b w:val="0"/>
                <w:sz w:val="16"/>
                <w:szCs w:val="16"/>
                <w:lang w:val="en-US"/>
              </w:rPr>
              <w:t>Corporate documents/ Acts of incorporation</w:t>
            </w:r>
          </w:p>
        </w:tc>
        <w:tc>
          <w:tcPr>
            <w:tcW w:w="438" w:type="pct"/>
            <w:vAlign w:val="center"/>
          </w:tcPr>
          <w:p w14:paraId="3C7463A5" w14:textId="42CB90E8" w:rsidR="00262CFA" w:rsidRPr="009706C9" w:rsidRDefault="00627381" w:rsidP="00983B17">
            <w:pPr>
              <w:pStyle w:val="Edital-TabelaContedo"/>
              <w:rPr>
                <w:b w:val="0"/>
                <w:sz w:val="16"/>
                <w:szCs w:val="16"/>
                <w:lang w:val="en-US"/>
              </w:rPr>
            </w:pPr>
            <w:r w:rsidRPr="009706C9">
              <w:rPr>
                <w:b w:val="0"/>
                <w:sz w:val="16"/>
                <w:szCs w:val="16"/>
                <w:lang w:val="en-US"/>
              </w:rPr>
              <w:t>When amended</w:t>
            </w:r>
          </w:p>
        </w:tc>
        <w:tc>
          <w:tcPr>
            <w:tcW w:w="482" w:type="pct"/>
            <w:vAlign w:val="center"/>
          </w:tcPr>
          <w:p w14:paraId="581F8443" w14:textId="7D61734C" w:rsidR="00262CFA" w:rsidRPr="009706C9" w:rsidRDefault="00627381" w:rsidP="00983B17">
            <w:pPr>
              <w:pStyle w:val="Edital-TabelaContedo"/>
              <w:rPr>
                <w:b w:val="0"/>
                <w:sz w:val="16"/>
                <w:szCs w:val="16"/>
                <w:lang w:val="en-US"/>
              </w:rPr>
            </w:pPr>
            <w:r w:rsidRPr="009706C9">
              <w:rPr>
                <w:b w:val="0"/>
                <w:sz w:val="16"/>
                <w:szCs w:val="16"/>
                <w:lang w:val="en-US"/>
              </w:rPr>
              <w:t>No</w:t>
            </w:r>
          </w:p>
        </w:tc>
        <w:tc>
          <w:tcPr>
            <w:tcW w:w="484" w:type="pct"/>
            <w:vAlign w:val="center"/>
          </w:tcPr>
          <w:p w14:paraId="4C21D794" w14:textId="647BECF2" w:rsidR="00262CFA" w:rsidRPr="009706C9" w:rsidRDefault="00A861B5" w:rsidP="00983B17">
            <w:pPr>
              <w:jc w:val="center"/>
              <w:rPr>
                <w:rFonts w:cs="Arial"/>
                <w:sz w:val="16"/>
                <w:szCs w:val="16"/>
                <w:lang w:val="en-US"/>
              </w:rPr>
            </w:pPr>
            <w:r w:rsidRPr="009706C9">
              <w:rPr>
                <w:rFonts w:cs="Arial"/>
                <w:sz w:val="16"/>
                <w:szCs w:val="16"/>
                <w:lang w:val="en-US"/>
              </w:rPr>
              <w:t>Scanned</w:t>
            </w:r>
          </w:p>
        </w:tc>
        <w:tc>
          <w:tcPr>
            <w:tcW w:w="482" w:type="pct"/>
            <w:vAlign w:val="center"/>
          </w:tcPr>
          <w:p w14:paraId="49582F6B"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571FEFDD"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7F41E2DF"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527" w:type="pct"/>
            <w:vAlign w:val="center"/>
          </w:tcPr>
          <w:p w14:paraId="1DA9934E"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3F7E9783" w14:textId="77777777" w:rsidTr="00BE6233">
        <w:trPr>
          <w:cantSplit/>
          <w:trHeight w:val="269"/>
        </w:trPr>
        <w:tc>
          <w:tcPr>
            <w:tcW w:w="483" w:type="pct"/>
            <w:vMerge/>
            <w:vAlign w:val="center"/>
          </w:tcPr>
          <w:p w14:paraId="3A096360" w14:textId="77777777" w:rsidR="00262CFA" w:rsidRPr="009706C9" w:rsidRDefault="00262CFA" w:rsidP="00983B17">
            <w:pPr>
              <w:pStyle w:val="Edital-TabelaContedo"/>
              <w:rPr>
                <w:b w:val="0"/>
                <w:sz w:val="16"/>
                <w:szCs w:val="16"/>
                <w:lang w:val="en-US"/>
              </w:rPr>
            </w:pPr>
          </w:p>
        </w:tc>
        <w:tc>
          <w:tcPr>
            <w:tcW w:w="352" w:type="pct"/>
            <w:vAlign w:val="center"/>
          </w:tcPr>
          <w:p w14:paraId="15361DB0" w14:textId="77777777" w:rsidR="00262CFA" w:rsidRPr="009706C9" w:rsidRDefault="00262CFA" w:rsidP="00D52674">
            <w:pPr>
              <w:pStyle w:val="Edital-TabelaContedo"/>
              <w:rPr>
                <w:b w:val="0"/>
                <w:sz w:val="16"/>
                <w:szCs w:val="16"/>
                <w:lang w:val="en-US"/>
              </w:rPr>
            </w:pPr>
            <w:r w:rsidRPr="009706C9">
              <w:rPr>
                <w:b w:val="0"/>
                <w:sz w:val="16"/>
                <w:szCs w:val="16"/>
                <w:lang w:val="en-US"/>
              </w:rPr>
              <w:t>4.2.1 b)</w:t>
            </w:r>
          </w:p>
        </w:tc>
        <w:tc>
          <w:tcPr>
            <w:tcW w:w="831" w:type="pct"/>
            <w:vAlign w:val="center"/>
          </w:tcPr>
          <w:p w14:paraId="581DAB2C" w14:textId="3A741039" w:rsidR="00262CFA" w:rsidRPr="009706C9" w:rsidRDefault="00627381" w:rsidP="00983B17">
            <w:pPr>
              <w:pStyle w:val="Edital-TabelaContedo"/>
              <w:jc w:val="left"/>
              <w:rPr>
                <w:b w:val="0"/>
                <w:sz w:val="16"/>
                <w:szCs w:val="16"/>
                <w:lang w:val="en-US"/>
              </w:rPr>
            </w:pPr>
            <w:r w:rsidRPr="009706C9">
              <w:rPr>
                <w:b w:val="0"/>
                <w:sz w:val="16"/>
                <w:szCs w:val="16"/>
                <w:lang w:val="en-US"/>
              </w:rPr>
              <w:t>Corporate documents/ Evidence of the powers and names of the legal representatives</w:t>
            </w:r>
          </w:p>
        </w:tc>
        <w:tc>
          <w:tcPr>
            <w:tcW w:w="438" w:type="pct"/>
            <w:vAlign w:val="center"/>
          </w:tcPr>
          <w:p w14:paraId="053CA6B5" w14:textId="247EA739" w:rsidR="00262CFA" w:rsidRPr="009706C9" w:rsidRDefault="00627381" w:rsidP="00983B17">
            <w:pPr>
              <w:pStyle w:val="Edital-TabelaContedo"/>
              <w:rPr>
                <w:b w:val="0"/>
                <w:sz w:val="16"/>
                <w:szCs w:val="16"/>
                <w:lang w:val="en-US"/>
              </w:rPr>
            </w:pPr>
            <w:r w:rsidRPr="009706C9">
              <w:rPr>
                <w:b w:val="0"/>
                <w:sz w:val="16"/>
                <w:szCs w:val="16"/>
                <w:lang w:val="en-US"/>
              </w:rPr>
              <w:t>When amended</w:t>
            </w:r>
          </w:p>
        </w:tc>
        <w:tc>
          <w:tcPr>
            <w:tcW w:w="482" w:type="pct"/>
            <w:vAlign w:val="center"/>
          </w:tcPr>
          <w:p w14:paraId="02D41A91" w14:textId="3FF69866" w:rsidR="00262CFA" w:rsidRPr="009706C9" w:rsidRDefault="00627381" w:rsidP="00983B17">
            <w:pPr>
              <w:pStyle w:val="Edital-TabelaContedo"/>
              <w:rPr>
                <w:b w:val="0"/>
                <w:sz w:val="16"/>
                <w:szCs w:val="16"/>
                <w:lang w:val="en-US"/>
              </w:rPr>
            </w:pPr>
            <w:r w:rsidRPr="009706C9">
              <w:rPr>
                <w:b w:val="0"/>
                <w:sz w:val="16"/>
                <w:szCs w:val="16"/>
                <w:lang w:val="en-US"/>
              </w:rPr>
              <w:t>No</w:t>
            </w:r>
          </w:p>
        </w:tc>
        <w:tc>
          <w:tcPr>
            <w:tcW w:w="484" w:type="pct"/>
            <w:vAlign w:val="center"/>
          </w:tcPr>
          <w:p w14:paraId="1E0BD19E" w14:textId="30F18E4E" w:rsidR="00262CFA" w:rsidRPr="009706C9" w:rsidRDefault="00A861B5" w:rsidP="00983B17">
            <w:pPr>
              <w:jc w:val="center"/>
              <w:rPr>
                <w:rFonts w:cs="Arial"/>
                <w:sz w:val="16"/>
                <w:szCs w:val="16"/>
                <w:lang w:val="en-US"/>
              </w:rPr>
            </w:pPr>
            <w:r w:rsidRPr="009706C9">
              <w:rPr>
                <w:rFonts w:cs="Arial"/>
                <w:sz w:val="16"/>
                <w:szCs w:val="16"/>
                <w:lang w:val="en-US"/>
              </w:rPr>
              <w:t>Scanned</w:t>
            </w:r>
          </w:p>
        </w:tc>
        <w:tc>
          <w:tcPr>
            <w:tcW w:w="482" w:type="pct"/>
            <w:vAlign w:val="center"/>
          </w:tcPr>
          <w:p w14:paraId="467562EE"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20612EB6"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4B49C552"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527" w:type="pct"/>
          </w:tcPr>
          <w:p w14:paraId="6823C662"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15864346" w14:textId="77777777" w:rsidTr="00BE6233">
        <w:trPr>
          <w:cantSplit/>
          <w:trHeight w:val="269"/>
        </w:trPr>
        <w:tc>
          <w:tcPr>
            <w:tcW w:w="483" w:type="pct"/>
            <w:vMerge/>
            <w:vAlign w:val="center"/>
          </w:tcPr>
          <w:p w14:paraId="7687445E" w14:textId="77777777" w:rsidR="00262CFA" w:rsidRPr="009706C9" w:rsidRDefault="00262CFA" w:rsidP="00983B17">
            <w:pPr>
              <w:pStyle w:val="Edital-TabelaContedo"/>
              <w:rPr>
                <w:b w:val="0"/>
                <w:sz w:val="16"/>
                <w:szCs w:val="16"/>
                <w:lang w:val="en-US"/>
              </w:rPr>
            </w:pPr>
          </w:p>
        </w:tc>
        <w:tc>
          <w:tcPr>
            <w:tcW w:w="352" w:type="pct"/>
            <w:vAlign w:val="center"/>
          </w:tcPr>
          <w:p w14:paraId="3E56CACD" w14:textId="77777777" w:rsidR="00262CFA" w:rsidRPr="009706C9" w:rsidRDefault="00262CFA" w:rsidP="00D52674">
            <w:pPr>
              <w:pStyle w:val="Edital-TabelaContedo"/>
              <w:rPr>
                <w:b w:val="0"/>
                <w:sz w:val="16"/>
                <w:szCs w:val="16"/>
                <w:lang w:val="en-US"/>
              </w:rPr>
            </w:pPr>
            <w:r w:rsidRPr="009706C9">
              <w:rPr>
                <w:b w:val="0"/>
                <w:sz w:val="16"/>
                <w:szCs w:val="16"/>
                <w:lang w:val="en-US"/>
              </w:rPr>
              <w:t>4.2.1 c)</w:t>
            </w:r>
          </w:p>
        </w:tc>
        <w:tc>
          <w:tcPr>
            <w:tcW w:w="831" w:type="pct"/>
            <w:vAlign w:val="center"/>
          </w:tcPr>
          <w:p w14:paraId="22AEEFAB" w14:textId="5C3130EF" w:rsidR="00262CFA" w:rsidRPr="009706C9" w:rsidRDefault="00627381" w:rsidP="00983B17">
            <w:pPr>
              <w:pStyle w:val="Edital-TabelaContedo"/>
              <w:jc w:val="left"/>
              <w:rPr>
                <w:b w:val="0"/>
                <w:sz w:val="16"/>
                <w:szCs w:val="16"/>
                <w:lang w:val="en-US"/>
              </w:rPr>
            </w:pPr>
            <w:r w:rsidRPr="009706C9">
              <w:rPr>
                <w:b w:val="0"/>
                <w:sz w:val="16"/>
                <w:szCs w:val="16"/>
                <w:lang w:val="en-US"/>
              </w:rPr>
              <w:t>Corporate documents/ Documents evidencing satisfaction of any conditions to exercise the representatives’ powers</w:t>
            </w:r>
          </w:p>
        </w:tc>
        <w:tc>
          <w:tcPr>
            <w:tcW w:w="438" w:type="pct"/>
            <w:vAlign w:val="center"/>
          </w:tcPr>
          <w:p w14:paraId="2C2D3AC1" w14:textId="38413BE1" w:rsidR="00262CFA" w:rsidRPr="009706C9" w:rsidRDefault="00627381" w:rsidP="00983B17">
            <w:pPr>
              <w:pStyle w:val="Edital-TabelaContedo"/>
              <w:rPr>
                <w:b w:val="0"/>
                <w:sz w:val="16"/>
                <w:szCs w:val="16"/>
                <w:lang w:val="en-US"/>
              </w:rPr>
            </w:pPr>
            <w:r w:rsidRPr="009706C9">
              <w:rPr>
                <w:b w:val="0"/>
                <w:sz w:val="16"/>
                <w:szCs w:val="16"/>
                <w:lang w:val="en-US"/>
              </w:rPr>
              <w:t>When amended</w:t>
            </w:r>
          </w:p>
        </w:tc>
        <w:tc>
          <w:tcPr>
            <w:tcW w:w="482" w:type="pct"/>
            <w:vAlign w:val="center"/>
          </w:tcPr>
          <w:p w14:paraId="5E33CA77" w14:textId="50573437" w:rsidR="00262CFA" w:rsidRPr="009706C9" w:rsidRDefault="00627381" w:rsidP="00983B17">
            <w:pPr>
              <w:pStyle w:val="Edital-TabelaContedo"/>
              <w:rPr>
                <w:b w:val="0"/>
                <w:sz w:val="16"/>
                <w:szCs w:val="16"/>
                <w:lang w:val="en-US"/>
              </w:rPr>
            </w:pPr>
            <w:r w:rsidRPr="009706C9">
              <w:rPr>
                <w:b w:val="0"/>
                <w:sz w:val="16"/>
                <w:szCs w:val="16"/>
                <w:lang w:val="en-US"/>
              </w:rPr>
              <w:t>No</w:t>
            </w:r>
          </w:p>
        </w:tc>
        <w:tc>
          <w:tcPr>
            <w:tcW w:w="484" w:type="pct"/>
            <w:vAlign w:val="center"/>
          </w:tcPr>
          <w:p w14:paraId="03EB1498" w14:textId="4C62B6BE" w:rsidR="00262CFA" w:rsidRPr="009706C9" w:rsidRDefault="00A861B5" w:rsidP="00983B17">
            <w:pPr>
              <w:jc w:val="center"/>
              <w:rPr>
                <w:rFonts w:cs="Arial"/>
                <w:sz w:val="16"/>
                <w:szCs w:val="16"/>
                <w:lang w:val="en-US"/>
              </w:rPr>
            </w:pPr>
            <w:r w:rsidRPr="009706C9">
              <w:rPr>
                <w:rFonts w:cs="Arial"/>
                <w:sz w:val="16"/>
                <w:szCs w:val="16"/>
                <w:lang w:val="en-US"/>
              </w:rPr>
              <w:t>Scanned</w:t>
            </w:r>
          </w:p>
        </w:tc>
        <w:tc>
          <w:tcPr>
            <w:tcW w:w="482" w:type="pct"/>
            <w:vAlign w:val="center"/>
          </w:tcPr>
          <w:p w14:paraId="6C81CB21" w14:textId="77777777" w:rsidR="00262CFA" w:rsidRPr="009706C9" w:rsidRDefault="00262CFA" w:rsidP="00983B17">
            <w:pPr>
              <w:jc w:val="center"/>
              <w:rPr>
                <w:rFonts w:cs="Arial"/>
                <w:sz w:val="16"/>
                <w:szCs w:val="16"/>
                <w:lang w:val="en-US"/>
              </w:rPr>
            </w:pPr>
            <w:r w:rsidRPr="009706C9">
              <w:rPr>
                <w:rFonts w:cs="Arial"/>
                <w:sz w:val="16"/>
                <w:szCs w:val="16"/>
                <w:lang w:val="en-US"/>
              </w:rPr>
              <w:t>√</w:t>
            </w:r>
          </w:p>
        </w:tc>
        <w:tc>
          <w:tcPr>
            <w:tcW w:w="482" w:type="pct"/>
            <w:vAlign w:val="center"/>
          </w:tcPr>
          <w:p w14:paraId="4A5AAEDE"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438" w:type="pct"/>
            <w:vAlign w:val="center"/>
          </w:tcPr>
          <w:p w14:paraId="13F35A7C"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c>
          <w:tcPr>
            <w:tcW w:w="527" w:type="pct"/>
            <w:vAlign w:val="center"/>
          </w:tcPr>
          <w:p w14:paraId="79E306BC" w14:textId="77777777" w:rsidR="00262CFA" w:rsidRPr="009706C9" w:rsidRDefault="00262CFA" w:rsidP="00983B17">
            <w:pPr>
              <w:pStyle w:val="Edital-TabelaContedo"/>
              <w:rPr>
                <w:b w:val="0"/>
                <w:sz w:val="16"/>
                <w:szCs w:val="16"/>
                <w:lang w:val="en-US"/>
              </w:rPr>
            </w:pPr>
            <w:r w:rsidRPr="009706C9">
              <w:rPr>
                <w:b w:val="0"/>
                <w:sz w:val="16"/>
                <w:szCs w:val="16"/>
                <w:lang w:val="en-US"/>
              </w:rPr>
              <w:t>√</w:t>
            </w:r>
          </w:p>
        </w:tc>
      </w:tr>
      <w:tr w:rsidR="00262CFA" w:rsidRPr="009706C9" w14:paraId="4EDAC881" w14:textId="77777777" w:rsidTr="00BE6233">
        <w:trPr>
          <w:cantSplit/>
          <w:trHeight w:val="747"/>
        </w:trPr>
        <w:tc>
          <w:tcPr>
            <w:tcW w:w="483" w:type="pct"/>
            <w:vMerge/>
            <w:vAlign w:val="center"/>
          </w:tcPr>
          <w:p w14:paraId="5ACF9A56" w14:textId="77777777" w:rsidR="00262CFA" w:rsidRPr="009706C9" w:rsidRDefault="00262CFA" w:rsidP="008110C0">
            <w:pPr>
              <w:pStyle w:val="Edital-TabelaContedo"/>
              <w:rPr>
                <w:b w:val="0"/>
                <w:sz w:val="16"/>
                <w:szCs w:val="16"/>
                <w:lang w:val="en-US"/>
              </w:rPr>
            </w:pPr>
          </w:p>
        </w:tc>
        <w:tc>
          <w:tcPr>
            <w:tcW w:w="352" w:type="pct"/>
            <w:vAlign w:val="center"/>
          </w:tcPr>
          <w:p w14:paraId="6960C123" w14:textId="77777777" w:rsidR="00262CFA" w:rsidRPr="009706C9" w:rsidRDefault="00262CFA" w:rsidP="00A60CC3">
            <w:pPr>
              <w:pStyle w:val="Edital-TabelaContedo"/>
              <w:rPr>
                <w:b w:val="0"/>
                <w:sz w:val="16"/>
                <w:szCs w:val="16"/>
                <w:lang w:val="en-US"/>
              </w:rPr>
            </w:pPr>
            <w:r w:rsidRPr="009706C9">
              <w:rPr>
                <w:b w:val="0"/>
                <w:sz w:val="16"/>
                <w:szCs w:val="16"/>
                <w:lang w:val="en-US"/>
              </w:rPr>
              <w:t>7.1</w:t>
            </w:r>
          </w:p>
        </w:tc>
        <w:tc>
          <w:tcPr>
            <w:tcW w:w="831" w:type="pct"/>
            <w:vAlign w:val="center"/>
          </w:tcPr>
          <w:p w14:paraId="3FDE4B22" w14:textId="3B9F535B" w:rsidR="00262CFA" w:rsidRPr="009706C9" w:rsidRDefault="00627381" w:rsidP="008110C0">
            <w:pPr>
              <w:pStyle w:val="Edital-TabelaContedo"/>
              <w:jc w:val="left"/>
              <w:rPr>
                <w:b w:val="0"/>
                <w:sz w:val="16"/>
                <w:szCs w:val="16"/>
                <w:lang w:val="en-US"/>
              </w:rPr>
            </w:pPr>
            <w:r w:rsidRPr="009706C9">
              <w:rPr>
                <w:b w:val="0"/>
                <w:sz w:val="16"/>
                <w:szCs w:val="16"/>
                <w:lang w:val="en-US"/>
              </w:rPr>
              <w:t>Proofs of tax and labor compliance</w:t>
            </w:r>
            <w:r w:rsidRPr="009706C9">
              <w:rPr>
                <w:b w:val="0"/>
                <w:sz w:val="16"/>
                <w:szCs w:val="16"/>
                <w:vertAlign w:val="superscript"/>
                <w:lang w:val="en-US"/>
              </w:rPr>
              <w:t>4</w:t>
            </w:r>
          </w:p>
        </w:tc>
        <w:tc>
          <w:tcPr>
            <w:tcW w:w="438" w:type="pct"/>
            <w:vAlign w:val="center"/>
          </w:tcPr>
          <w:p w14:paraId="4DF53503" w14:textId="3CE39F44" w:rsidR="00262CFA" w:rsidRPr="009706C9" w:rsidRDefault="00A861B5" w:rsidP="008110C0">
            <w:pPr>
              <w:pStyle w:val="Edital-TabelaContedo"/>
              <w:rPr>
                <w:b w:val="0"/>
                <w:sz w:val="16"/>
                <w:szCs w:val="16"/>
                <w:lang w:val="en-US"/>
              </w:rPr>
            </w:pPr>
            <w:r w:rsidRPr="009706C9">
              <w:rPr>
                <w:b w:val="0"/>
                <w:sz w:val="16"/>
                <w:szCs w:val="16"/>
                <w:lang w:val="en-US"/>
              </w:rPr>
              <w:t>If expired</w:t>
            </w:r>
          </w:p>
        </w:tc>
        <w:tc>
          <w:tcPr>
            <w:tcW w:w="482" w:type="pct"/>
            <w:vAlign w:val="center"/>
          </w:tcPr>
          <w:p w14:paraId="52FF8FE0" w14:textId="57B65AF5" w:rsidR="00262CFA" w:rsidRPr="009706C9" w:rsidRDefault="00627381" w:rsidP="008110C0">
            <w:pPr>
              <w:pStyle w:val="Edital-TabelaContedo"/>
              <w:rPr>
                <w:b w:val="0"/>
                <w:sz w:val="16"/>
                <w:szCs w:val="16"/>
                <w:lang w:val="en-US"/>
              </w:rPr>
            </w:pPr>
            <w:r w:rsidRPr="009706C9">
              <w:rPr>
                <w:b w:val="0"/>
                <w:sz w:val="16"/>
                <w:szCs w:val="16"/>
                <w:lang w:val="en-US"/>
              </w:rPr>
              <w:t>No</w:t>
            </w:r>
          </w:p>
        </w:tc>
        <w:tc>
          <w:tcPr>
            <w:tcW w:w="484" w:type="pct"/>
            <w:vAlign w:val="center"/>
          </w:tcPr>
          <w:p w14:paraId="313F71C6" w14:textId="58C3EE6D" w:rsidR="00262CFA" w:rsidRPr="009706C9" w:rsidRDefault="00A861B5" w:rsidP="008110C0">
            <w:pPr>
              <w:jc w:val="center"/>
              <w:rPr>
                <w:rFonts w:cs="Arial"/>
                <w:sz w:val="16"/>
                <w:szCs w:val="16"/>
                <w:lang w:val="en-US"/>
              </w:rPr>
            </w:pPr>
            <w:r w:rsidRPr="009706C9">
              <w:rPr>
                <w:rFonts w:cs="Arial"/>
                <w:sz w:val="16"/>
                <w:szCs w:val="16"/>
                <w:lang w:val="en-US"/>
              </w:rPr>
              <w:t>Born-digital</w:t>
            </w:r>
            <w:r w:rsidRPr="009706C9">
              <w:rPr>
                <w:rFonts w:cs="Arial"/>
                <w:sz w:val="16"/>
                <w:szCs w:val="16"/>
                <w:vertAlign w:val="superscript"/>
                <w:lang w:val="en-US"/>
              </w:rPr>
              <w:t>3</w:t>
            </w:r>
          </w:p>
        </w:tc>
        <w:tc>
          <w:tcPr>
            <w:tcW w:w="482" w:type="pct"/>
            <w:vAlign w:val="center"/>
          </w:tcPr>
          <w:p w14:paraId="69FC73E5" w14:textId="380EDF64" w:rsidR="00262CFA" w:rsidRPr="009706C9" w:rsidRDefault="00A861B5" w:rsidP="008110C0">
            <w:pPr>
              <w:jc w:val="center"/>
              <w:rPr>
                <w:rFonts w:cs="Arial"/>
                <w:sz w:val="16"/>
                <w:szCs w:val="16"/>
                <w:lang w:val="en-US"/>
              </w:rPr>
            </w:pPr>
            <w:r w:rsidRPr="009706C9">
              <w:rPr>
                <w:rFonts w:cs="Arial"/>
                <w:sz w:val="16"/>
                <w:szCs w:val="16"/>
                <w:lang w:val="en-US"/>
              </w:rPr>
              <w:t>Not applicable</w:t>
            </w:r>
          </w:p>
        </w:tc>
        <w:tc>
          <w:tcPr>
            <w:tcW w:w="482" w:type="pct"/>
            <w:vAlign w:val="center"/>
          </w:tcPr>
          <w:p w14:paraId="14F71686" w14:textId="72363B78" w:rsidR="00262CFA" w:rsidRPr="009706C9" w:rsidRDefault="00A861B5" w:rsidP="008110C0">
            <w:pPr>
              <w:pStyle w:val="Edital-TabelaContedo"/>
              <w:rPr>
                <w:b w:val="0"/>
                <w:sz w:val="16"/>
                <w:szCs w:val="16"/>
                <w:lang w:val="en-US"/>
              </w:rPr>
            </w:pPr>
            <w:r w:rsidRPr="009706C9">
              <w:rPr>
                <w:b w:val="0"/>
                <w:sz w:val="16"/>
                <w:szCs w:val="16"/>
                <w:lang w:val="en-US"/>
              </w:rPr>
              <w:t>Not applicable</w:t>
            </w:r>
          </w:p>
        </w:tc>
        <w:tc>
          <w:tcPr>
            <w:tcW w:w="438" w:type="pct"/>
            <w:vAlign w:val="center"/>
          </w:tcPr>
          <w:p w14:paraId="6627CF98" w14:textId="4542DA5D" w:rsidR="00262CFA" w:rsidRPr="009706C9" w:rsidRDefault="00A861B5" w:rsidP="008110C0">
            <w:pPr>
              <w:pStyle w:val="Edital-TabelaContedo"/>
              <w:rPr>
                <w:b w:val="0"/>
                <w:sz w:val="16"/>
                <w:szCs w:val="16"/>
                <w:lang w:val="en-US"/>
              </w:rPr>
            </w:pPr>
            <w:r w:rsidRPr="009706C9">
              <w:rPr>
                <w:b w:val="0"/>
                <w:sz w:val="16"/>
                <w:szCs w:val="16"/>
                <w:lang w:val="en-US"/>
              </w:rPr>
              <w:t>Not applicable</w:t>
            </w:r>
          </w:p>
        </w:tc>
        <w:tc>
          <w:tcPr>
            <w:tcW w:w="527" w:type="pct"/>
            <w:vAlign w:val="center"/>
          </w:tcPr>
          <w:p w14:paraId="2053EDE9" w14:textId="4EE5E927" w:rsidR="00262CFA" w:rsidRPr="009706C9" w:rsidRDefault="00A861B5" w:rsidP="008110C0">
            <w:pPr>
              <w:pStyle w:val="Edital-TabelaContedo"/>
              <w:rPr>
                <w:b w:val="0"/>
                <w:sz w:val="16"/>
                <w:szCs w:val="16"/>
                <w:lang w:val="en-US"/>
              </w:rPr>
            </w:pPr>
            <w:r w:rsidRPr="009706C9">
              <w:rPr>
                <w:b w:val="0"/>
                <w:sz w:val="16"/>
                <w:szCs w:val="16"/>
                <w:lang w:val="en-US"/>
              </w:rPr>
              <w:t>Not applicable</w:t>
            </w:r>
          </w:p>
        </w:tc>
      </w:tr>
      <w:tr w:rsidR="00262CFA" w:rsidRPr="009706C9" w14:paraId="55838102" w14:textId="77777777" w:rsidTr="00BE6233">
        <w:trPr>
          <w:cantSplit/>
          <w:trHeight w:val="747"/>
        </w:trPr>
        <w:tc>
          <w:tcPr>
            <w:tcW w:w="483" w:type="pct"/>
            <w:vMerge/>
            <w:vAlign w:val="center"/>
          </w:tcPr>
          <w:p w14:paraId="3A4AD3EE" w14:textId="77777777" w:rsidR="00262CFA" w:rsidRPr="009706C9" w:rsidRDefault="00262CFA" w:rsidP="00262CFA">
            <w:pPr>
              <w:pStyle w:val="Edital-TabelaContedo"/>
              <w:rPr>
                <w:b w:val="0"/>
                <w:sz w:val="16"/>
                <w:szCs w:val="16"/>
                <w:lang w:val="en-US"/>
              </w:rPr>
            </w:pPr>
          </w:p>
        </w:tc>
        <w:tc>
          <w:tcPr>
            <w:tcW w:w="352" w:type="pct"/>
            <w:vAlign w:val="center"/>
          </w:tcPr>
          <w:p w14:paraId="63B12DD8" w14:textId="77777777" w:rsidR="00262CFA" w:rsidRPr="009706C9" w:rsidRDefault="00262CFA" w:rsidP="00262CFA">
            <w:pPr>
              <w:pStyle w:val="Edital-TabelaContedo"/>
              <w:rPr>
                <w:b w:val="0"/>
                <w:sz w:val="16"/>
                <w:szCs w:val="16"/>
                <w:lang w:val="en-US"/>
              </w:rPr>
            </w:pPr>
            <w:r w:rsidRPr="009706C9">
              <w:rPr>
                <w:b w:val="0"/>
                <w:sz w:val="16"/>
                <w:szCs w:val="16"/>
                <w:lang w:val="en-US"/>
              </w:rPr>
              <w:t>9.1.8</w:t>
            </w:r>
          </w:p>
        </w:tc>
        <w:tc>
          <w:tcPr>
            <w:tcW w:w="831" w:type="pct"/>
            <w:vAlign w:val="center"/>
          </w:tcPr>
          <w:p w14:paraId="1F38B640" w14:textId="3D4B5F38" w:rsidR="00262CFA" w:rsidRPr="009706C9" w:rsidRDefault="00627381" w:rsidP="00262CFA">
            <w:pPr>
              <w:pStyle w:val="Edital-TabelaContedo"/>
              <w:jc w:val="left"/>
              <w:rPr>
                <w:b w:val="0"/>
                <w:sz w:val="16"/>
                <w:szCs w:val="16"/>
                <w:lang w:val="en-US"/>
              </w:rPr>
            </w:pPr>
            <w:r w:rsidRPr="009706C9">
              <w:rPr>
                <w:b w:val="0"/>
                <w:sz w:val="16"/>
                <w:szCs w:val="16"/>
                <w:lang w:val="en-US"/>
              </w:rPr>
              <w:t>Additional bid bond</w:t>
            </w:r>
          </w:p>
        </w:tc>
        <w:tc>
          <w:tcPr>
            <w:tcW w:w="438" w:type="pct"/>
            <w:vAlign w:val="center"/>
          </w:tcPr>
          <w:p w14:paraId="5DB4759D" w14:textId="3E4A6584" w:rsidR="00262CFA" w:rsidRPr="009706C9" w:rsidRDefault="00627381" w:rsidP="00262CFA">
            <w:pPr>
              <w:pStyle w:val="Edital-TabelaContedo"/>
              <w:rPr>
                <w:b w:val="0"/>
                <w:sz w:val="16"/>
                <w:szCs w:val="16"/>
                <w:lang w:val="en-US"/>
              </w:rPr>
            </w:pPr>
            <w:r w:rsidRPr="009706C9">
              <w:rPr>
                <w:b w:val="0"/>
                <w:sz w:val="16"/>
                <w:szCs w:val="16"/>
                <w:lang w:val="en-US"/>
              </w:rPr>
              <w:t>If applicable</w:t>
            </w:r>
          </w:p>
        </w:tc>
        <w:tc>
          <w:tcPr>
            <w:tcW w:w="482" w:type="pct"/>
            <w:vAlign w:val="center"/>
          </w:tcPr>
          <w:p w14:paraId="6F10E2FF" w14:textId="144F78C9" w:rsidR="00262CFA" w:rsidRPr="009706C9" w:rsidRDefault="00627381" w:rsidP="00262CFA">
            <w:pPr>
              <w:pStyle w:val="Edital-TabelaContedo"/>
              <w:rPr>
                <w:b w:val="0"/>
                <w:sz w:val="16"/>
                <w:szCs w:val="16"/>
                <w:lang w:val="en-US"/>
              </w:rPr>
            </w:pPr>
            <w:r w:rsidRPr="009706C9">
              <w:rPr>
                <w:b w:val="0"/>
                <w:sz w:val="16"/>
                <w:szCs w:val="16"/>
                <w:lang w:val="en-US"/>
              </w:rPr>
              <w:t xml:space="preserve">ANNEX </w:t>
            </w:r>
            <w:r w:rsidR="00262CFA" w:rsidRPr="009706C9">
              <w:rPr>
                <w:b w:val="0"/>
                <w:sz w:val="16"/>
                <w:szCs w:val="16"/>
                <w:lang w:val="en-US"/>
              </w:rPr>
              <w:t>XI (Part 1/ Part</w:t>
            </w:r>
            <w:r w:rsidR="00A861B5" w:rsidRPr="009706C9">
              <w:rPr>
                <w:b w:val="0"/>
                <w:sz w:val="16"/>
                <w:szCs w:val="16"/>
                <w:lang w:val="en-US"/>
              </w:rPr>
              <w:t xml:space="preserve"> </w:t>
            </w:r>
            <w:r w:rsidR="00262CFA" w:rsidRPr="009706C9">
              <w:rPr>
                <w:b w:val="0"/>
                <w:sz w:val="16"/>
                <w:szCs w:val="16"/>
                <w:lang w:val="en-US"/>
              </w:rPr>
              <w:t>2</w:t>
            </w:r>
            <w:r w:rsidR="00BE6233" w:rsidRPr="009706C9">
              <w:rPr>
                <w:b w:val="0"/>
                <w:sz w:val="16"/>
                <w:szCs w:val="16"/>
                <w:lang w:val="en-US"/>
              </w:rPr>
              <w:t>/ Part 3</w:t>
            </w:r>
            <w:r w:rsidR="00262CFA" w:rsidRPr="009706C9">
              <w:rPr>
                <w:b w:val="0"/>
                <w:sz w:val="16"/>
                <w:szCs w:val="16"/>
                <w:lang w:val="en-US"/>
              </w:rPr>
              <w:t>)</w:t>
            </w:r>
          </w:p>
        </w:tc>
        <w:tc>
          <w:tcPr>
            <w:tcW w:w="484" w:type="pct"/>
            <w:vAlign w:val="center"/>
          </w:tcPr>
          <w:p w14:paraId="75E13E1B" w14:textId="7C8A3710" w:rsidR="00262CFA" w:rsidRPr="009706C9" w:rsidRDefault="00A861B5" w:rsidP="00262CFA">
            <w:pPr>
              <w:jc w:val="center"/>
              <w:rPr>
                <w:rFonts w:cs="Arial"/>
                <w:sz w:val="16"/>
                <w:szCs w:val="16"/>
                <w:lang w:val="en-US"/>
              </w:rPr>
            </w:pPr>
            <w:r w:rsidRPr="009706C9">
              <w:rPr>
                <w:rFonts w:cs="Arial"/>
                <w:sz w:val="16"/>
                <w:szCs w:val="16"/>
                <w:lang w:val="en-US"/>
              </w:rPr>
              <w:t>Born-digital or scanned</w:t>
            </w:r>
            <w:r w:rsidRPr="009706C9">
              <w:rPr>
                <w:rFonts w:cs="Arial"/>
                <w:sz w:val="16"/>
                <w:szCs w:val="16"/>
                <w:vertAlign w:val="superscript"/>
                <w:lang w:val="en-US"/>
              </w:rPr>
              <w:t>2</w:t>
            </w:r>
          </w:p>
        </w:tc>
        <w:tc>
          <w:tcPr>
            <w:tcW w:w="482" w:type="pct"/>
            <w:vAlign w:val="center"/>
          </w:tcPr>
          <w:p w14:paraId="5D187A2F" w14:textId="77777777" w:rsidR="00262CFA" w:rsidRPr="009706C9" w:rsidRDefault="00262CFA" w:rsidP="00262CFA">
            <w:pPr>
              <w:jc w:val="center"/>
              <w:rPr>
                <w:rFonts w:cs="Arial"/>
                <w:sz w:val="16"/>
                <w:szCs w:val="16"/>
                <w:lang w:val="en-US"/>
              </w:rPr>
            </w:pPr>
            <w:r w:rsidRPr="009706C9">
              <w:rPr>
                <w:rFonts w:cs="Arial"/>
                <w:sz w:val="16"/>
                <w:szCs w:val="16"/>
                <w:lang w:val="en-US"/>
              </w:rPr>
              <w:t>√</w:t>
            </w:r>
          </w:p>
        </w:tc>
        <w:tc>
          <w:tcPr>
            <w:tcW w:w="482" w:type="pct"/>
            <w:vAlign w:val="center"/>
          </w:tcPr>
          <w:p w14:paraId="0F1437F7" w14:textId="77777777" w:rsidR="00262CFA" w:rsidRPr="009706C9" w:rsidRDefault="00262CFA" w:rsidP="00262CFA">
            <w:pPr>
              <w:pStyle w:val="Edital-TabelaContedo"/>
              <w:rPr>
                <w:b w:val="0"/>
                <w:sz w:val="16"/>
                <w:szCs w:val="16"/>
                <w:lang w:val="en-US"/>
              </w:rPr>
            </w:pPr>
            <w:r w:rsidRPr="009706C9">
              <w:rPr>
                <w:b w:val="0"/>
                <w:sz w:val="16"/>
                <w:szCs w:val="16"/>
                <w:lang w:val="en-US"/>
              </w:rPr>
              <w:t>√</w:t>
            </w:r>
          </w:p>
        </w:tc>
        <w:tc>
          <w:tcPr>
            <w:tcW w:w="438" w:type="pct"/>
            <w:vAlign w:val="center"/>
          </w:tcPr>
          <w:p w14:paraId="15B3BEDF" w14:textId="3C5B0F42" w:rsidR="00262CFA" w:rsidRPr="009706C9" w:rsidRDefault="00A861B5" w:rsidP="00262CFA">
            <w:pPr>
              <w:pStyle w:val="Edital-TabelaContedo"/>
              <w:rPr>
                <w:b w:val="0"/>
                <w:sz w:val="16"/>
                <w:szCs w:val="16"/>
                <w:lang w:val="en-US"/>
              </w:rPr>
            </w:pPr>
            <w:r w:rsidRPr="009706C9">
              <w:rPr>
                <w:b w:val="0"/>
                <w:sz w:val="16"/>
                <w:szCs w:val="16"/>
                <w:lang w:val="en-US"/>
              </w:rPr>
              <w:t>Not applicable. See the form in the annex.</w:t>
            </w:r>
            <w:r w:rsidRPr="009706C9">
              <w:rPr>
                <w:b w:val="0"/>
                <w:sz w:val="16"/>
                <w:szCs w:val="16"/>
                <w:vertAlign w:val="superscript"/>
                <w:lang w:val="en-US"/>
              </w:rPr>
              <w:t>1</w:t>
            </w:r>
          </w:p>
        </w:tc>
        <w:tc>
          <w:tcPr>
            <w:tcW w:w="527" w:type="pct"/>
            <w:vAlign w:val="center"/>
          </w:tcPr>
          <w:p w14:paraId="2BAE3712" w14:textId="77777777" w:rsidR="00262CFA" w:rsidRPr="009706C9" w:rsidRDefault="00262CFA" w:rsidP="00262CFA">
            <w:pPr>
              <w:pStyle w:val="Edital-TabelaContedo"/>
              <w:rPr>
                <w:b w:val="0"/>
                <w:sz w:val="16"/>
                <w:szCs w:val="16"/>
                <w:lang w:val="en-US"/>
              </w:rPr>
            </w:pPr>
            <w:r w:rsidRPr="009706C9">
              <w:rPr>
                <w:b w:val="0"/>
                <w:sz w:val="16"/>
                <w:szCs w:val="16"/>
                <w:lang w:val="en-US"/>
              </w:rPr>
              <w:t>√</w:t>
            </w:r>
          </w:p>
        </w:tc>
      </w:tr>
      <w:tr w:rsidR="00262CFA" w:rsidRPr="00D7617B" w14:paraId="57F44767" w14:textId="77777777" w:rsidTr="00BE6233">
        <w:trPr>
          <w:cantSplit/>
          <w:trHeight w:val="850"/>
        </w:trPr>
        <w:tc>
          <w:tcPr>
            <w:tcW w:w="483" w:type="pct"/>
            <w:vAlign w:val="center"/>
          </w:tcPr>
          <w:p w14:paraId="30F910E7" w14:textId="22A3E15D" w:rsidR="00262CFA" w:rsidRPr="009706C9" w:rsidRDefault="00627381" w:rsidP="00262CFA">
            <w:pPr>
              <w:pStyle w:val="Edital-TabelaContedo"/>
              <w:rPr>
                <w:b w:val="0"/>
                <w:sz w:val="16"/>
                <w:szCs w:val="16"/>
                <w:lang w:val="en-US"/>
              </w:rPr>
            </w:pPr>
            <w:r w:rsidRPr="009706C9">
              <w:rPr>
                <w:b w:val="0"/>
                <w:sz w:val="16"/>
                <w:szCs w:val="16"/>
                <w:lang w:val="en-US"/>
              </w:rPr>
              <w:t>9.2 Execution of the concession agreement by an affiliate</w:t>
            </w:r>
          </w:p>
        </w:tc>
        <w:tc>
          <w:tcPr>
            <w:tcW w:w="352" w:type="pct"/>
            <w:vAlign w:val="center"/>
          </w:tcPr>
          <w:p w14:paraId="5E0A4C53" w14:textId="77777777" w:rsidR="00262CFA" w:rsidRPr="009706C9" w:rsidRDefault="00262CFA" w:rsidP="00262CFA">
            <w:pPr>
              <w:pStyle w:val="Edital-TabelaContedo"/>
              <w:rPr>
                <w:b w:val="0"/>
                <w:sz w:val="16"/>
                <w:szCs w:val="16"/>
                <w:lang w:val="en-US"/>
              </w:rPr>
            </w:pPr>
            <w:r w:rsidRPr="009706C9">
              <w:rPr>
                <w:b w:val="0"/>
                <w:sz w:val="16"/>
                <w:szCs w:val="16"/>
                <w:lang w:val="en-US"/>
              </w:rPr>
              <w:t>9.2.1</w:t>
            </w:r>
          </w:p>
        </w:tc>
        <w:tc>
          <w:tcPr>
            <w:tcW w:w="831" w:type="pct"/>
            <w:vAlign w:val="center"/>
          </w:tcPr>
          <w:p w14:paraId="4C1F0742" w14:textId="7B95A445" w:rsidR="00262CFA" w:rsidRPr="009706C9" w:rsidRDefault="00627381" w:rsidP="00625C52">
            <w:pPr>
              <w:pStyle w:val="Edital-TabelaContedo"/>
              <w:jc w:val="both"/>
              <w:rPr>
                <w:b w:val="0"/>
                <w:sz w:val="16"/>
                <w:szCs w:val="16"/>
                <w:lang w:val="en-US"/>
              </w:rPr>
            </w:pPr>
            <w:r w:rsidRPr="009706C9">
              <w:rPr>
                <w:b w:val="0"/>
                <w:sz w:val="16"/>
                <w:szCs w:val="16"/>
                <w:lang w:val="en-US"/>
              </w:rPr>
              <w:t>Documents related to financial, technical, and legal qualification and evidence of tax and labor compliance of the affiliate</w:t>
            </w:r>
          </w:p>
        </w:tc>
        <w:tc>
          <w:tcPr>
            <w:tcW w:w="438" w:type="pct"/>
            <w:vAlign w:val="center"/>
          </w:tcPr>
          <w:p w14:paraId="5D665986" w14:textId="46447C4D" w:rsidR="00262CFA" w:rsidRPr="009706C9" w:rsidRDefault="00627381" w:rsidP="00262CFA">
            <w:pPr>
              <w:pStyle w:val="Edital-TabelaContedo"/>
              <w:rPr>
                <w:b w:val="0"/>
                <w:sz w:val="16"/>
                <w:szCs w:val="16"/>
                <w:lang w:val="en-US"/>
              </w:rPr>
            </w:pPr>
            <w:r w:rsidRPr="009706C9">
              <w:rPr>
                <w:b w:val="0"/>
                <w:sz w:val="16"/>
                <w:szCs w:val="16"/>
                <w:lang w:val="en-US"/>
              </w:rPr>
              <w:t>If applicable</w:t>
            </w:r>
          </w:p>
        </w:tc>
        <w:tc>
          <w:tcPr>
            <w:tcW w:w="482" w:type="pct"/>
            <w:vAlign w:val="center"/>
          </w:tcPr>
          <w:p w14:paraId="3A854EC2" w14:textId="516FEBB5" w:rsidR="00262CFA" w:rsidRPr="009706C9" w:rsidRDefault="00A861B5" w:rsidP="00262CFA">
            <w:pPr>
              <w:pStyle w:val="Edital-TabelaContedo"/>
              <w:rPr>
                <w:b w:val="0"/>
                <w:sz w:val="16"/>
                <w:szCs w:val="16"/>
                <w:lang w:val="en-US"/>
              </w:rPr>
            </w:pPr>
            <w:r w:rsidRPr="009706C9">
              <w:rPr>
                <w:b w:val="0"/>
                <w:sz w:val="16"/>
                <w:szCs w:val="16"/>
                <w:lang w:val="en-US"/>
              </w:rPr>
              <w:t>Please follow the instructions of Table 19 A – List of qualification documents (Domestic and Foreign Bidders)</w:t>
            </w:r>
          </w:p>
        </w:tc>
        <w:tc>
          <w:tcPr>
            <w:tcW w:w="484" w:type="pct"/>
            <w:vAlign w:val="center"/>
          </w:tcPr>
          <w:p w14:paraId="272B4397" w14:textId="4F4DE1C2"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c>
          <w:tcPr>
            <w:tcW w:w="482" w:type="pct"/>
            <w:vAlign w:val="center"/>
          </w:tcPr>
          <w:p w14:paraId="41CCCCE6" w14:textId="57085E4B"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c>
          <w:tcPr>
            <w:tcW w:w="482" w:type="pct"/>
            <w:vAlign w:val="center"/>
          </w:tcPr>
          <w:p w14:paraId="68DD739C" w14:textId="2A970DA6"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c>
          <w:tcPr>
            <w:tcW w:w="438" w:type="pct"/>
            <w:vAlign w:val="center"/>
          </w:tcPr>
          <w:p w14:paraId="12A922A2" w14:textId="385EB215"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c>
          <w:tcPr>
            <w:tcW w:w="527" w:type="pct"/>
            <w:vAlign w:val="center"/>
          </w:tcPr>
          <w:p w14:paraId="7DA25719" w14:textId="47364D2A" w:rsidR="00262CFA" w:rsidRPr="009706C9" w:rsidRDefault="00A861B5" w:rsidP="00262CFA">
            <w:pPr>
              <w:jc w:val="center"/>
              <w:rPr>
                <w:rFonts w:cs="Arial"/>
                <w:sz w:val="16"/>
                <w:szCs w:val="16"/>
                <w:lang w:val="en-US"/>
              </w:rPr>
            </w:pPr>
            <w:r w:rsidRPr="009706C9">
              <w:rPr>
                <w:sz w:val="16"/>
                <w:szCs w:val="16"/>
                <w:lang w:val="en-US"/>
              </w:rPr>
              <w:t>Please follow the instructions of Table 19 A – List of qualification documents (Domestic and Foreign Bidders)</w:t>
            </w:r>
          </w:p>
        </w:tc>
      </w:tr>
    </w:tbl>
    <w:p w14:paraId="516414DB" w14:textId="3DE720C5" w:rsidR="00CB20F3" w:rsidRPr="009706C9" w:rsidRDefault="00132F40" w:rsidP="00CB20F3">
      <w:pPr>
        <w:rPr>
          <w:rFonts w:ascii="Helv" w:hAnsi="Helv" w:cs="Helv"/>
          <w:color w:val="000000"/>
          <w:szCs w:val="18"/>
          <w:lang w:val="en-US"/>
        </w:rPr>
      </w:pPr>
      <w:r w:rsidRPr="009706C9">
        <w:rPr>
          <w:rFonts w:ascii="Helv" w:hAnsi="Helv" w:cs="Helv"/>
          <w:szCs w:val="18"/>
          <w:lang w:val="en-US"/>
        </w:rPr>
        <w:t>Note:</w:t>
      </w:r>
    </w:p>
    <w:p w14:paraId="0780F89E" w14:textId="5F209C8F" w:rsidR="00CB20F3" w:rsidRPr="009706C9" w:rsidRDefault="00132F40" w:rsidP="00E35FC5">
      <w:pPr>
        <w:pStyle w:val="PargrafodaLista"/>
        <w:numPr>
          <w:ilvl w:val="0"/>
          <w:numId w:val="96"/>
        </w:numPr>
        <w:contextualSpacing/>
        <w:rPr>
          <w:rFonts w:ascii="Helv" w:hAnsi="Helv" w:cs="Helv"/>
          <w:color w:val="000000"/>
          <w:szCs w:val="18"/>
          <w:lang w:val="en-US"/>
        </w:rPr>
      </w:pPr>
      <w:r w:rsidRPr="009706C9">
        <w:rPr>
          <w:rFonts w:ascii="Helv" w:hAnsi="Helv" w:cs="Helv"/>
          <w:szCs w:val="18"/>
          <w:lang w:val="en-US"/>
        </w:rPr>
        <w:t>In case notarization is in a foreign a language, a sworn translation and registration with the RTD are required.</w:t>
      </w:r>
    </w:p>
    <w:bookmarkEnd w:id="3747"/>
    <w:p w14:paraId="79BD9701" w14:textId="35179C3F" w:rsidR="00132F40" w:rsidRPr="009706C9" w:rsidRDefault="00132F40" w:rsidP="00132F40">
      <w:pPr>
        <w:pStyle w:val="PargrafodaLista"/>
        <w:numPr>
          <w:ilvl w:val="0"/>
          <w:numId w:val="96"/>
        </w:numPr>
        <w:contextualSpacing/>
        <w:rPr>
          <w:lang w:val="en-US"/>
        </w:rPr>
      </w:pPr>
      <w:r w:rsidRPr="009706C9">
        <w:rPr>
          <w:lang w:val="en-US"/>
        </w:rPr>
        <w:t>The documents required shall be printed, dated, signed by the accredited or legal representative</w:t>
      </w:r>
      <w:proofErr w:type="gramStart"/>
      <w:r w:rsidRPr="009706C9">
        <w:rPr>
          <w:lang w:val="en-US"/>
        </w:rPr>
        <w:t>, as the case may be, and</w:t>
      </w:r>
      <w:proofErr w:type="gramEnd"/>
      <w:r w:rsidRPr="009706C9">
        <w:rPr>
          <w:lang w:val="en-US"/>
        </w:rPr>
        <w:t xml:space="preserve"> scanned for submission through the SEI.</w:t>
      </w:r>
    </w:p>
    <w:p w14:paraId="7956EDA2" w14:textId="3FFC3CE3" w:rsidR="00132F40" w:rsidRPr="009706C9" w:rsidRDefault="00132F40" w:rsidP="00132F40">
      <w:pPr>
        <w:pStyle w:val="PargrafodaLista"/>
        <w:numPr>
          <w:ilvl w:val="0"/>
          <w:numId w:val="96"/>
        </w:numPr>
        <w:contextualSpacing/>
        <w:rPr>
          <w:rFonts w:ascii="Helv" w:hAnsi="Helv" w:cs="Helv"/>
          <w:color w:val="000000"/>
          <w:szCs w:val="18"/>
          <w:lang w:val="en-US"/>
        </w:rPr>
      </w:pPr>
      <w:r w:rsidRPr="009706C9">
        <w:rPr>
          <w:rFonts w:ascii="Helv" w:hAnsi="Helv" w:cs="Helv"/>
          <w:szCs w:val="18"/>
          <w:lang w:val="en-US"/>
        </w:rPr>
        <w:t>Born-digital document is the document created electronically.</w:t>
      </w:r>
    </w:p>
    <w:p w14:paraId="16E74BD3" w14:textId="27DAB5FC" w:rsidR="00132F40" w:rsidRPr="009706C9" w:rsidDel="001C79D8" w:rsidRDefault="00132F40" w:rsidP="00132F40">
      <w:pPr>
        <w:pStyle w:val="PargrafodaLista"/>
        <w:numPr>
          <w:ilvl w:val="0"/>
          <w:numId w:val="96"/>
        </w:numPr>
        <w:contextualSpacing/>
        <w:rPr>
          <w:rFonts w:ascii="Helv" w:eastAsiaTheme="minorHAnsi" w:hAnsi="Helv" w:cs="Helv"/>
          <w:color w:val="000000"/>
          <w:szCs w:val="18"/>
          <w:lang w:val="en-US" w:eastAsia="en-US"/>
        </w:rPr>
      </w:pPr>
      <w:r w:rsidRPr="009706C9">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7FF1455B" w14:textId="77777777" w:rsidR="005909E0" w:rsidRPr="009706C9" w:rsidRDefault="005909E0" w:rsidP="005909E0">
      <w:pPr>
        <w:pStyle w:val="Edital-TabelaNotas"/>
        <w:ind w:left="-426"/>
        <w:rPr>
          <w:lang w:val="en-US"/>
        </w:rPr>
      </w:pPr>
    </w:p>
    <w:p w14:paraId="65FEBAED" w14:textId="77777777" w:rsidR="00570F2E" w:rsidRPr="009706C9" w:rsidRDefault="00570F2E" w:rsidP="005909E0">
      <w:pPr>
        <w:pStyle w:val="Edital-TabelaNotas"/>
        <w:ind w:left="-426"/>
        <w:rPr>
          <w:lang w:val="en-US"/>
        </w:rPr>
      </w:pPr>
    </w:p>
    <w:p w14:paraId="78561480" w14:textId="77777777" w:rsidR="00570F2E" w:rsidRPr="009706C9" w:rsidRDefault="00570F2E" w:rsidP="00570F2E">
      <w:pPr>
        <w:pStyle w:val="Edital-Corpodetexto"/>
        <w:rPr>
          <w:lang w:val="en-US"/>
        </w:rPr>
        <w:sectPr w:rsidR="00570F2E" w:rsidRPr="009706C9" w:rsidSect="00E62A3C">
          <w:pgSz w:w="16840" w:h="11907" w:orient="landscape" w:code="9"/>
          <w:pgMar w:top="1701" w:right="1134" w:bottom="1701" w:left="1701" w:header="720" w:footer="720" w:gutter="0"/>
          <w:paperSrc w:first="15" w:other="15"/>
          <w:cols w:space="720"/>
          <w:docGrid w:linePitch="245"/>
        </w:sectPr>
      </w:pPr>
    </w:p>
    <w:p w14:paraId="195D5CC0" w14:textId="4CAFF2F0" w:rsidR="00053F94" w:rsidRPr="009706C9" w:rsidRDefault="00132F40" w:rsidP="00132F40">
      <w:pPr>
        <w:pStyle w:val="Edital-Ttulo2"/>
        <w:rPr>
          <w:lang w:val="en-US"/>
        </w:rPr>
      </w:pPr>
      <w:bookmarkStart w:id="3748" w:name="_Toc419898646"/>
      <w:bookmarkStart w:id="3749" w:name="_Toc419899451"/>
      <w:bookmarkStart w:id="3750" w:name="_Toc419901061"/>
      <w:bookmarkStart w:id="3751" w:name="_Toc419902808"/>
      <w:bookmarkStart w:id="3752" w:name="_Toc419903615"/>
      <w:bookmarkStart w:id="3753" w:name="_Toc419904421"/>
      <w:bookmarkStart w:id="3754" w:name="_Toc419905227"/>
      <w:bookmarkStart w:id="3755" w:name="_Toc419906033"/>
      <w:bookmarkStart w:id="3756" w:name="_Toc419906851"/>
      <w:bookmarkStart w:id="3757" w:name="_Toc419907659"/>
      <w:bookmarkStart w:id="3758" w:name="_Toc419908466"/>
      <w:bookmarkStart w:id="3759" w:name="_Toc419909192"/>
      <w:bookmarkStart w:id="3760" w:name="_Toc419961333"/>
      <w:bookmarkStart w:id="3761" w:name="_Toc419898647"/>
      <w:bookmarkStart w:id="3762" w:name="_Toc419899452"/>
      <w:bookmarkStart w:id="3763" w:name="_Toc419901062"/>
      <w:bookmarkStart w:id="3764" w:name="_Toc419902809"/>
      <w:bookmarkStart w:id="3765" w:name="_Toc419903616"/>
      <w:bookmarkStart w:id="3766" w:name="_Toc419904422"/>
      <w:bookmarkStart w:id="3767" w:name="_Toc419905228"/>
      <w:bookmarkStart w:id="3768" w:name="_Toc419906034"/>
      <w:bookmarkStart w:id="3769" w:name="_Toc419906852"/>
      <w:bookmarkStart w:id="3770" w:name="_Toc419907660"/>
      <w:bookmarkStart w:id="3771" w:name="_Toc419908467"/>
      <w:bookmarkStart w:id="3772" w:name="_Toc419909193"/>
      <w:bookmarkStart w:id="3773" w:name="_Toc419961334"/>
      <w:bookmarkStart w:id="3774" w:name="_Toc39840366"/>
      <w:bookmarkEnd w:id="3706"/>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r w:rsidRPr="009706C9">
        <w:rPr>
          <w:lang w:val="en-US"/>
        </w:rPr>
        <w:lastRenderedPageBreak/>
        <w:t>Execution of the concession agreement by an affiliate</w:t>
      </w:r>
      <w:bookmarkEnd w:id="3774"/>
    </w:p>
    <w:p w14:paraId="276E5058" w14:textId="66E09338" w:rsidR="00132F40" w:rsidRPr="009706C9" w:rsidRDefault="00132F40" w:rsidP="00132F40">
      <w:pPr>
        <w:pStyle w:val="Edital-Corpodetexto"/>
        <w:rPr>
          <w:lang w:val="en-US"/>
        </w:rPr>
      </w:pPr>
      <w:r w:rsidRPr="009706C9">
        <w:rPr>
          <w:lang w:val="en-US"/>
        </w:rPr>
        <w:t xml:space="preserve">The winner may delegate execution of the concession agreement to an affiliate with its principal place of business and management in Brazil. </w:t>
      </w:r>
    </w:p>
    <w:p w14:paraId="4E0CF624" w14:textId="5B21537E" w:rsidR="00132F40" w:rsidRPr="009706C9" w:rsidRDefault="00132F40" w:rsidP="00132F40">
      <w:pPr>
        <w:pStyle w:val="Edital-Corpodetexto"/>
        <w:rPr>
          <w:lang w:val="en-US"/>
        </w:rPr>
      </w:pPr>
      <w:r w:rsidRPr="009706C9">
        <w:rPr>
          <w:lang w:val="en-US"/>
        </w:rPr>
        <w:t>For purposes of execution of the concession agreement, affiliate means a legal entity developing a business activity and forming part of the same formal group of companies as the winner or bound thereto due to a relationship of direct or indirect common control.</w:t>
      </w:r>
    </w:p>
    <w:p w14:paraId="624BA96E" w14:textId="40E9C6AE" w:rsidR="00132F40" w:rsidRPr="009706C9" w:rsidRDefault="00132F40" w:rsidP="00132F40">
      <w:pPr>
        <w:pStyle w:val="Edital-Corpodetexto"/>
        <w:rPr>
          <w:lang w:val="en-US"/>
        </w:rPr>
      </w:pPr>
      <w:r w:rsidRPr="009706C9">
        <w:rPr>
          <w:lang w:val="en-US"/>
        </w:rPr>
        <w:t>The foreign winner or FIP with no affiliate based in Brazil shall mandatorily organize a Brazilian company with its principal place of business and management in the Country in order to act as a concessionaire.</w:t>
      </w:r>
    </w:p>
    <w:p w14:paraId="0BAFBF73" w14:textId="08187387" w:rsidR="00132F40" w:rsidRPr="009706C9" w:rsidRDefault="00132F40" w:rsidP="00132F40">
      <w:pPr>
        <w:pStyle w:val="Edital-Corpodetexto"/>
        <w:rPr>
          <w:lang w:val="en-US"/>
        </w:rPr>
      </w:pPr>
      <w:r w:rsidRPr="009706C9">
        <w:rPr>
          <w:lang w:val="en-US"/>
        </w:rPr>
        <w:t>In case of a consortium, the interest held by the appointed affiliate shall be identical to the interest held by the winning bidder that appointed it, as defined in the standard envelope for submission of bids.</w:t>
      </w:r>
    </w:p>
    <w:p w14:paraId="70505420" w14:textId="0F115AA8" w:rsidR="00132F40" w:rsidRPr="009706C9" w:rsidRDefault="00132F40" w:rsidP="00132F40">
      <w:pPr>
        <w:pStyle w:val="Edital-Corpodetexto"/>
        <w:rPr>
          <w:lang w:val="en-US"/>
        </w:rPr>
      </w:pPr>
      <w:r w:rsidRPr="009706C9">
        <w:rPr>
          <w:lang w:val="en-US"/>
        </w:rPr>
        <w:t xml:space="preserve">The affiliate receiving the delegation shall submit documents for execution of the concession agreement, provided for in sections 9.1.2, 9.1.3 and, if applicable, 9.1.4 and 9.1.5, and obtain economic, financial, legal, and technical qualification at the minimum level required in order to execute the concession agreement, in addition to evidence its tax and labor compliance. </w:t>
      </w:r>
    </w:p>
    <w:p w14:paraId="54B8360D" w14:textId="5F9F0922" w:rsidR="00132F40" w:rsidRPr="009706C9" w:rsidRDefault="00132F40" w:rsidP="00132F40">
      <w:pPr>
        <w:pStyle w:val="Edital-Ttulo3"/>
        <w:ind w:left="709" w:hanging="709"/>
        <w:rPr>
          <w:lang w:val="en-US"/>
        </w:rPr>
      </w:pPr>
      <w:r w:rsidRPr="009706C9">
        <w:rPr>
          <w:lang w:val="en-US"/>
        </w:rPr>
        <w:t>Qualification of an affiliate indicated to execute the concession agreement</w:t>
      </w:r>
    </w:p>
    <w:p w14:paraId="6392F8A7" w14:textId="4FCE7B8C" w:rsidR="00104E38" w:rsidRPr="009706C9" w:rsidRDefault="00104E38" w:rsidP="00104E38">
      <w:pPr>
        <w:pStyle w:val="Edital-Corpodetexto"/>
        <w:rPr>
          <w:lang w:val="en-US"/>
        </w:rPr>
      </w:pPr>
      <w:r w:rsidRPr="009706C9">
        <w:rPr>
          <w:lang w:val="en-US"/>
        </w:rPr>
        <w:t>In order to obtain economic, financial, and legal qualification and to evidence tax and labor compliance, the affiliate indicated to execute the concession agreement shall submit the following documents within the term defined in Table 1, as provided for in section 3.</w:t>
      </w:r>
    </w:p>
    <w:p w14:paraId="185A04CC" w14:textId="5E2A156B" w:rsidR="00104E38" w:rsidRPr="009706C9" w:rsidRDefault="00104E38" w:rsidP="00104E38">
      <w:pPr>
        <w:pStyle w:val="Edital-Alnea"/>
        <w:numPr>
          <w:ilvl w:val="0"/>
          <w:numId w:val="44"/>
        </w:numPr>
        <w:rPr>
          <w:lang w:val="en-US"/>
        </w:rPr>
      </w:pPr>
      <w:r w:rsidRPr="009706C9">
        <w:rPr>
          <w:lang w:val="en-US"/>
        </w:rPr>
        <w:t>Signatory’s corporate documents, pursuant to section 4.2.1;</w:t>
      </w:r>
    </w:p>
    <w:p w14:paraId="5076CFB0" w14:textId="6AD7621D" w:rsidR="00104E38" w:rsidRPr="009706C9" w:rsidRDefault="00104E38" w:rsidP="00104E38">
      <w:pPr>
        <w:pStyle w:val="Edital-Alnea"/>
        <w:numPr>
          <w:ilvl w:val="0"/>
          <w:numId w:val="44"/>
        </w:numPr>
        <w:rPr>
          <w:lang w:val="en-US"/>
        </w:rPr>
      </w:pPr>
      <w:r w:rsidRPr="009706C9">
        <w:rPr>
          <w:lang w:val="en-US"/>
        </w:rPr>
        <w:t>Power of attorney to appoint accredited representatives, pursuant to section 4.2.2;</w:t>
      </w:r>
    </w:p>
    <w:p w14:paraId="790A7B02" w14:textId="04E2B21B" w:rsidR="00104E38" w:rsidRPr="009706C9" w:rsidRDefault="00104E38" w:rsidP="00104E38">
      <w:pPr>
        <w:pStyle w:val="Edital-Alnea"/>
        <w:numPr>
          <w:ilvl w:val="0"/>
          <w:numId w:val="44"/>
        </w:numPr>
        <w:rPr>
          <w:lang w:val="en-US"/>
        </w:rPr>
      </w:pPr>
      <w:r w:rsidRPr="009706C9">
        <w:rPr>
          <w:lang w:val="en-US"/>
        </w:rPr>
        <w:t>Ownership structure clarifying the relationship between the winner and the signatory, pursuant to section 4.2.3;</w:t>
      </w:r>
    </w:p>
    <w:p w14:paraId="221E0765" w14:textId="6CE39337" w:rsidR="00104E38" w:rsidRPr="009706C9" w:rsidRDefault="00104E38" w:rsidP="00104E38">
      <w:pPr>
        <w:pStyle w:val="Edital-Alnea"/>
        <w:numPr>
          <w:ilvl w:val="0"/>
          <w:numId w:val="44"/>
        </w:numPr>
        <w:rPr>
          <w:lang w:val="en-US"/>
        </w:rPr>
      </w:pPr>
      <w:r w:rsidRPr="009706C9">
        <w:rPr>
          <w:lang w:val="en-US"/>
        </w:rPr>
        <w:t>Declaration of absence of restraints on execution of the concession agreement, pursuant to section 7.1, (b);</w:t>
      </w:r>
    </w:p>
    <w:p w14:paraId="750E7758" w14:textId="48152F2B" w:rsidR="00104E38" w:rsidRPr="009706C9" w:rsidRDefault="00104E38" w:rsidP="00104E38">
      <w:pPr>
        <w:pStyle w:val="Edital-Alnea"/>
        <w:numPr>
          <w:ilvl w:val="0"/>
          <w:numId w:val="44"/>
        </w:numPr>
        <w:rPr>
          <w:lang w:val="en-US"/>
        </w:rPr>
      </w:pPr>
      <w:r w:rsidRPr="009706C9">
        <w:rPr>
          <w:lang w:val="en-US"/>
        </w:rPr>
        <w:t>Declaration on relevant legal or judicial claims, pursuant to section 7.1, (c);</w:t>
      </w:r>
    </w:p>
    <w:p w14:paraId="47055A03" w14:textId="1C949B29" w:rsidR="00104E38" w:rsidRPr="009706C9" w:rsidRDefault="00104E38" w:rsidP="00104E38">
      <w:pPr>
        <w:pStyle w:val="Edital-Alnea"/>
        <w:numPr>
          <w:ilvl w:val="0"/>
          <w:numId w:val="44"/>
        </w:numPr>
        <w:rPr>
          <w:lang w:val="en-US"/>
        </w:rPr>
      </w:pPr>
      <w:r w:rsidRPr="009706C9">
        <w:rPr>
          <w:lang w:val="en-US"/>
        </w:rPr>
        <w:t>Financial statements and independent auditor’s opinion, according to section 7.3.</w:t>
      </w:r>
    </w:p>
    <w:p w14:paraId="07A077B3" w14:textId="77777777" w:rsidR="006F6AA5" w:rsidRPr="009706C9" w:rsidRDefault="006F6AA5" w:rsidP="0043446D">
      <w:pPr>
        <w:pStyle w:val="Edital-Corpodetexto"/>
        <w:rPr>
          <w:lang w:val="en-US"/>
        </w:rPr>
      </w:pPr>
    </w:p>
    <w:p w14:paraId="321CD270" w14:textId="0C39957E" w:rsidR="00D07095" w:rsidRPr="009706C9" w:rsidRDefault="00104E38" w:rsidP="00104E38">
      <w:pPr>
        <w:pStyle w:val="Edital-Corpodetexto"/>
        <w:rPr>
          <w:lang w:val="en-US"/>
        </w:rPr>
      </w:pPr>
      <w:r w:rsidRPr="009706C9">
        <w:rPr>
          <w:lang w:val="en-US"/>
        </w:rPr>
        <w:lastRenderedPageBreak/>
        <w:t>The affiliate’s tax and labor compliance shall be evidenced through analysis of documents listed in section 7.1, items (d), (e), (f), and (g), which shall be obtained by ANP through access to database of the public bodies in charge of their issuance.</w:t>
      </w:r>
      <w:r w:rsidRPr="009706C9">
        <w:rPr>
          <w:rStyle w:val="Refdenotaderodap"/>
          <w:lang w:val="en-US"/>
        </w:rPr>
        <w:footnoteReference w:id="6"/>
      </w:r>
    </w:p>
    <w:p w14:paraId="16C1E64F" w14:textId="6ED8B06B" w:rsidR="006A2420" w:rsidRPr="009706C9" w:rsidRDefault="00380913" w:rsidP="00380913">
      <w:pPr>
        <w:pStyle w:val="Edital-Corpodetexto"/>
        <w:rPr>
          <w:lang w:val="en-US"/>
        </w:rPr>
      </w:pPr>
      <w:r w:rsidRPr="009706C9">
        <w:rPr>
          <w:lang w:val="en-US"/>
        </w:rPr>
        <w:t>The affiliate indicated to execute the concession agreement may choose to technically qualify itself, pursuant to section 7.2, or take advantage of the experience of its corporate group by using the technical qualification of the winner.</w:t>
      </w:r>
      <w:r w:rsidR="00287A57" w:rsidRPr="009706C9">
        <w:rPr>
          <w:lang w:val="en-US"/>
        </w:rPr>
        <w:t xml:space="preserve"> </w:t>
      </w:r>
    </w:p>
    <w:p w14:paraId="27AD3373" w14:textId="11F94E36" w:rsidR="00625C52" w:rsidRPr="009706C9" w:rsidRDefault="00380913" w:rsidP="00380913">
      <w:pPr>
        <w:pStyle w:val="Edital-Corpodetexto"/>
        <w:rPr>
          <w:lang w:val="en-US"/>
        </w:rPr>
      </w:pPr>
      <w:r w:rsidRPr="009706C9">
        <w:rPr>
          <w:lang w:val="en-US"/>
        </w:rPr>
        <w:t>The result of the qualification of the affiliate provided for in this section shall be judged by CEL and disclosed pursuant to section 7.6.</w:t>
      </w:r>
    </w:p>
    <w:p w14:paraId="75046CF0" w14:textId="4571ECAC" w:rsidR="00380913" w:rsidRPr="009706C9" w:rsidRDefault="00380913" w:rsidP="00380913">
      <w:pPr>
        <w:pStyle w:val="Edital-Corpodetexto"/>
        <w:rPr>
          <w:lang w:val="en-US"/>
        </w:rPr>
      </w:pPr>
      <w:bookmarkStart w:id="3775" w:name="_Toc337743524"/>
      <w:bookmarkStart w:id="3776" w:name="_Toc367733395"/>
      <w:r w:rsidRPr="009706C9">
        <w:rPr>
          <w:lang w:val="en-US"/>
        </w:rPr>
        <w:t>If the affiliate indicated is not qualified at least at the level required to execute the agreement or fails to evidence tax and labor compliance, the procedure provided for in section 9.3 shall be adopted.</w:t>
      </w:r>
    </w:p>
    <w:p w14:paraId="45D433FD" w14:textId="77777777" w:rsidR="00380913" w:rsidRPr="009706C9" w:rsidRDefault="00380913" w:rsidP="00380913">
      <w:pPr>
        <w:pStyle w:val="Edital-Corpodetexto"/>
        <w:rPr>
          <w:lang w:val="en-US"/>
        </w:rPr>
      </w:pPr>
      <w:bookmarkStart w:id="3777" w:name="_Toc346464528"/>
      <w:bookmarkStart w:id="3778" w:name="_Toc346551488"/>
      <w:bookmarkStart w:id="3779" w:name="_Toc346552472"/>
      <w:bookmarkEnd w:id="3777"/>
      <w:bookmarkEnd w:id="3778"/>
      <w:bookmarkEnd w:id="3779"/>
    </w:p>
    <w:p w14:paraId="78DB540A" w14:textId="6A47A58C" w:rsidR="00380913" w:rsidRPr="009706C9" w:rsidRDefault="00380913" w:rsidP="00380913">
      <w:pPr>
        <w:pStyle w:val="Edital-Ttulo2"/>
        <w:ind w:left="432"/>
        <w:rPr>
          <w:lang w:val="en-US"/>
        </w:rPr>
      </w:pPr>
      <w:bookmarkStart w:id="3780" w:name="_Toc39840367"/>
      <w:r w:rsidRPr="009706C9">
        <w:rPr>
          <w:lang w:val="en-US"/>
        </w:rPr>
        <w:t>Procedure in case of non-execution of the concession agreement</w:t>
      </w:r>
      <w:bookmarkEnd w:id="3780"/>
    </w:p>
    <w:p w14:paraId="1133E963" w14:textId="6EA1EE32" w:rsidR="00380913" w:rsidRPr="009706C9" w:rsidRDefault="00380913" w:rsidP="00380913">
      <w:pPr>
        <w:pStyle w:val="Edital-Ttulo3"/>
        <w:ind w:left="709" w:hanging="709"/>
        <w:rPr>
          <w:lang w:val="en-US"/>
        </w:rPr>
      </w:pPr>
      <w:r w:rsidRPr="009706C9">
        <w:rPr>
          <w:lang w:val="en-US"/>
        </w:rPr>
        <w:t>Non-execution by a bidder who won individually</w:t>
      </w:r>
    </w:p>
    <w:p w14:paraId="76AA6D29" w14:textId="76B61BEE" w:rsidR="00380913" w:rsidRPr="009706C9" w:rsidRDefault="00380913" w:rsidP="00380913">
      <w:pPr>
        <w:pStyle w:val="Edital-Corpodetexto"/>
        <w:rPr>
          <w:lang w:val="en-US"/>
        </w:rPr>
      </w:pPr>
      <w:r w:rsidRPr="009706C9">
        <w:rPr>
          <w:lang w:val="en-US"/>
        </w:rPr>
        <w:t>If the bidder that won the bidding process individually does not execute the concession agreement by the date determined by ANP, the remaining bidders that submitted a bid for such block shall be convened by single call to express their interest in honoring the winning bid.</w:t>
      </w:r>
    </w:p>
    <w:p w14:paraId="032ABA81" w14:textId="14DB7AEF" w:rsidR="00380913" w:rsidRPr="009706C9" w:rsidRDefault="00380913" w:rsidP="00380913">
      <w:pPr>
        <w:pStyle w:val="Edital-Corpodetexto"/>
        <w:rPr>
          <w:lang w:val="en-US"/>
        </w:rPr>
      </w:pPr>
      <w:r w:rsidRPr="009706C9">
        <w:rPr>
          <w:lang w:val="en-US"/>
        </w:rPr>
        <w:t>To express its interest, the remaining bidder shall, within the term defined by CEL, formally represent, under section 3, that it will honor the amounts of the winning bid. Within the same period, a valid bid bond shall be provided in case the bond withheld under section 5.3 is overdue.</w:t>
      </w:r>
    </w:p>
    <w:p w14:paraId="19419D0A" w14:textId="1E8FBB54" w:rsidR="00380913" w:rsidRPr="009706C9" w:rsidRDefault="00380913" w:rsidP="00380913">
      <w:pPr>
        <w:pStyle w:val="Edital-Corpodetexto"/>
        <w:rPr>
          <w:lang w:val="en-US"/>
        </w:rPr>
      </w:pPr>
      <w:r w:rsidRPr="009706C9">
        <w:rPr>
          <w:lang w:val="en-US"/>
        </w:rPr>
        <w:t>As of ANP’s call for execution of the concession agreement, the remaining bidder that expresses its interest in taking over the winning bid shall have the term defined by CEL to submit the qualification documents provided for in section 7, if applicable, and the execution documents provided for in section 9.</w:t>
      </w:r>
    </w:p>
    <w:p w14:paraId="6D08AF22" w14:textId="35228082" w:rsidR="00497C8C" w:rsidRPr="009706C9" w:rsidRDefault="00380913" w:rsidP="00380913">
      <w:pPr>
        <w:pStyle w:val="Edital-Corpodetexto"/>
        <w:rPr>
          <w:lang w:val="en-US"/>
        </w:rPr>
      </w:pPr>
      <w:r w:rsidRPr="009706C9">
        <w:rPr>
          <w:lang w:val="en-US"/>
        </w:rPr>
        <w:t>If the remaining bidders have not passed the qualification stage, the procedure set out in section 7 shall be adopted.</w:t>
      </w:r>
      <w:r w:rsidR="00743B2A" w:rsidRPr="009706C9">
        <w:rPr>
          <w:lang w:val="en-US"/>
        </w:rPr>
        <w:t xml:space="preserve"> </w:t>
      </w:r>
      <w:r w:rsidRPr="009706C9">
        <w:rPr>
          <w:lang w:val="en-US"/>
        </w:rPr>
        <w:t>The result of the qualification of the affiliate provided for in this section shall be judged by CEL and disclosed pursuant to section 7.6.</w:t>
      </w:r>
    </w:p>
    <w:bookmarkEnd w:id="3775"/>
    <w:bookmarkEnd w:id="3776"/>
    <w:p w14:paraId="512FB135" w14:textId="706ABCB8" w:rsidR="00380913" w:rsidRPr="009706C9" w:rsidRDefault="00380913" w:rsidP="00380913">
      <w:pPr>
        <w:pStyle w:val="Edital-Corpodetexto"/>
        <w:rPr>
          <w:lang w:val="en-US"/>
        </w:rPr>
      </w:pPr>
      <w:r w:rsidRPr="009706C9">
        <w:rPr>
          <w:lang w:val="en-US"/>
        </w:rPr>
        <w:t>The preferred criterion for execution of the concession agreement shall be the classification order provided for in section 6.5.</w:t>
      </w:r>
    </w:p>
    <w:p w14:paraId="2DAE0CB5" w14:textId="52154E3E" w:rsidR="00380913" w:rsidRPr="009706C9" w:rsidRDefault="00380913" w:rsidP="00380913">
      <w:pPr>
        <w:pStyle w:val="Edital-Corpodetexto"/>
        <w:rPr>
          <w:rFonts w:ascii="Helv" w:hAnsi="Helv" w:cs="Helv"/>
          <w:sz w:val="20"/>
          <w:lang w:val="en-US"/>
        </w:rPr>
      </w:pPr>
      <w:r w:rsidRPr="009706C9">
        <w:rPr>
          <w:lang w:val="en-US"/>
        </w:rPr>
        <w:lastRenderedPageBreak/>
        <w:t>If the winner or the bidder expressing interest in honoring the bid submitted by the winner do not execute the concession agreement, their bid bond shall be executed and financially settled pursuant to section 5.5, without prejudice to imposition of the penalties provided for in section 10 and in the applicable laws and regulations.</w:t>
      </w:r>
    </w:p>
    <w:p w14:paraId="092A360D" w14:textId="1BF62624" w:rsidR="00380913" w:rsidRPr="009706C9" w:rsidRDefault="00380913" w:rsidP="00380913">
      <w:pPr>
        <w:pStyle w:val="Edital-Corpodetexto"/>
        <w:rPr>
          <w:lang w:val="en-US"/>
        </w:rPr>
      </w:pPr>
      <w:r w:rsidRPr="009706C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33685056" w14:textId="28268C4E" w:rsidR="00380913" w:rsidRPr="009706C9" w:rsidRDefault="00380913" w:rsidP="00380913">
      <w:pPr>
        <w:pStyle w:val="Edital-Corpodetexto"/>
        <w:rPr>
          <w:lang w:val="en-US"/>
        </w:rPr>
      </w:pPr>
      <w:r w:rsidRPr="009706C9">
        <w:rPr>
          <w:lang w:val="en-US"/>
        </w:rPr>
        <w:t>For blocks where there are no remaining bidders interested in honoring the winning bid, CEL shall end the bidding process.</w:t>
      </w:r>
    </w:p>
    <w:p w14:paraId="43DED540" w14:textId="77777777" w:rsidR="00380913" w:rsidRPr="009706C9" w:rsidRDefault="00380913" w:rsidP="00380913">
      <w:pPr>
        <w:pStyle w:val="Edital-Corpodetexto"/>
        <w:rPr>
          <w:lang w:val="en-US"/>
        </w:rPr>
      </w:pPr>
    </w:p>
    <w:p w14:paraId="56A7C234" w14:textId="025F7478" w:rsidR="00380913" w:rsidRPr="009706C9" w:rsidRDefault="00380913" w:rsidP="00380913">
      <w:pPr>
        <w:pStyle w:val="Edital-Ttulo3"/>
        <w:ind w:left="709" w:hanging="709"/>
        <w:rPr>
          <w:lang w:val="en-US"/>
        </w:rPr>
      </w:pPr>
      <w:r w:rsidRPr="009706C9">
        <w:rPr>
          <w:lang w:val="en-US"/>
        </w:rPr>
        <w:t>Non-execution by a bidder member of a consortium</w:t>
      </w:r>
    </w:p>
    <w:p w14:paraId="7F2E8082" w14:textId="65FE7D1D" w:rsidR="002055DC" w:rsidRPr="009706C9" w:rsidRDefault="002055DC" w:rsidP="002055DC">
      <w:pPr>
        <w:pStyle w:val="Edital-Corpodetexto"/>
        <w:rPr>
          <w:rStyle w:val="Edital-CTChar"/>
          <w:lang w:val="en-US"/>
        </w:rPr>
      </w:pPr>
      <w:r w:rsidRPr="009706C9">
        <w:rPr>
          <w:lang w:val="en-US"/>
        </w:rPr>
        <w:t>If a bidder member of a winning consortium does not execute the concession agreement by the date determined by ANP, the other consortium members shall be called, within the term defined by CEL, to express interest in taking over the responsibilities of the disqualified or withdrawing bidder, without prejudice to imposition of the penalties provided for in section 10 and in the applicable laws and regulations.</w:t>
      </w:r>
    </w:p>
    <w:p w14:paraId="3604F3DD" w14:textId="67323FB8" w:rsidR="002055DC" w:rsidRPr="009706C9" w:rsidRDefault="002055DC" w:rsidP="002055DC">
      <w:pPr>
        <w:pStyle w:val="Edital-Corpodetexto"/>
        <w:rPr>
          <w:lang w:val="en-US"/>
        </w:rPr>
      </w:pPr>
      <w:r w:rsidRPr="009706C9">
        <w:rPr>
          <w:lang w:val="en-US"/>
        </w:rPr>
        <w:t xml:space="preserve">For this, the offering consortium shall have at least one consortium member qualified at the minimum level required for the sector where the block object of the bid </w:t>
      </w:r>
      <w:proofErr w:type="gramStart"/>
      <w:r w:rsidRPr="009706C9">
        <w:rPr>
          <w:lang w:val="en-US"/>
        </w:rPr>
        <w:t>is located in</w:t>
      </w:r>
      <w:proofErr w:type="gramEnd"/>
      <w:r w:rsidRPr="009706C9">
        <w:rPr>
          <w:lang w:val="en-US"/>
        </w:rPr>
        <w:t xml:space="preserve"> order to act as an operator of the concession. If necessary, the remaining members of the consortium shall be called to submit new qualification documentation aiming at undertaking the operation of the consortium.</w:t>
      </w:r>
    </w:p>
    <w:p w14:paraId="2447E857" w14:textId="1AB7A886" w:rsidR="00B5466C" w:rsidRPr="009706C9" w:rsidRDefault="002055DC" w:rsidP="002055DC">
      <w:pPr>
        <w:pStyle w:val="Edital-Corpodetexto"/>
        <w:rPr>
          <w:lang w:val="en-US"/>
        </w:rPr>
      </w:pPr>
      <w:r w:rsidRPr="009706C9">
        <w:rPr>
          <w:lang w:val="en-US"/>
        </w:rPr>
        <w:t>The call to other consortium members shall precede the call provided for in section 9.3.1.</w:t>
      </w:r>
      <w:r w:rsidR="00B5466C" w:rsidRPr="009706C9">
        <w:rPr>
          <w:lang w:val="en-US"/>
        </w:rPr>
        <w:t xml:space="preserve"> </w:t>
      </w:r>
    </w:p>
    <w:p w14:paraId="781D00B7" w14:textId="3C902415" w:rsidR="002055DC" w:rsidRPr="009706C9" w:rsidRDefault="002055DC" w:rsidP="002055DC">
      <w:pPr>
        <w:pStyle w:val="Edital-Corpodetexto"/>
        <w:rPr>
          <w:lang w:val="en-US"/>
        </w:rPr>
      </w:pPr>
      <w:r w:rsidRPr="009706C9">
        <w:rPr>
          <w:lang w:val="en-US"/>
        </w:rPr>
        <w:t>Under no circumstance admission of a new member in the winning consortium shall be allowed before execution of the concession agreement.</w:t>
      </w:r>
    </w:p>
    <w:p w14:paraId="72CFAA4B" w14:textId="24BF264D" w:rsidR="00D14AAD" w:rsidRPr="009706C9" w:rsidRDefault="002055DC" w:rsidP="002055DC">
      <w:pPr>
        <w:pStyle w:val="Edital-Corpodetexto"/>
        <w:rPr>
          <w:lang w:val="en-US"/>
        </w:rPr>
      </w:pPr>
      <w:r w:rsidRPr="009706C9">
        <w:rPr>
          <w:lang w:val="en-US"/>
        </w:rPr>
        <w:t>The result of the qualification of the affiliate provided for in this section shall be judged by CEL and disclosed pursuant to section 7.6.</w:t>
      </w:r>
    </w:p>
    <w:p w14:paraId="23C50226" w14:textId="1184BCFD" w:rsidR="00117EEE" w:rsidRPr="009706C9" w:rsidRDefault="002055DC" w:rsidP="002055DC">
      <w:pPr>
        <w:pStyle w:val="Edital-Corpodetexto"/>
        <w:rPr>
          <w:lang w:val="en-US"/>
        </w:rPr>
      </w:pPr>
      <w:bookmarkStart w:id="3781" w:name="_Ref140301525"/>
      <w:bookmarkStart w:id="3782" w:name="_Toc294103961"/>
      <w:bookmarkStart w:id="3783" w:name="_Toc337743526"/>
      <w:bookmarkStart w:id="3784" w:name="_Ref342502980"/>
      <w:bookmarkStart w:id="3785" w:name="_Ref342502999"/>
      <w:bookmarkStart w:id="3786" w:name="_Toc367733397"/>
      <w:r w:rsidRPr="009706C9">
        <w:rPr>
          <w:lang w:val="en-US"/>
        </w:rPr>
        <w:t>If no consortium members undertake the responsibilities of the disqualified or withdrawing bidder, the bid bond shall be executed and financially settled pursuant to section 5.5, and the procedure provided for in section 9.3.1 shall be adopted, without prejudice to imposition of the penalties provided for in section 10 and in the applicable laws and regulations.</w:t>
      </w:r>
    </w:p>
    <w:p w14:paraId="39330B60" w14:textId="03886FE0" w:rsidR="002055DC" w:rsidRPr="009706C9" w:rsidRDefault="002055DC" w:rsidP="002055DC">
      <w:pPr>
        <w:pStyle w:val="Edital-Corpodetexto"/>
        <w:rPr>
          <w:lang w:val="en-US"/>
        </w:rPr>
      </w:pPr>
      <w:r w:rsidRPr="009706C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76482469" w14:textId="77777777" w:rsidR="002055DC" w:rsidRPr="009706C9" w:rsidRDefault="002055DC" w:rsidP="002055DC">
      <w:pPr>
        <w:pStyle w:val="Edital-Corpodetexto"/>
        <w:rPr>
          <w:lang w:val="en-US"/>
        </w:rPr>
      </w:pPr>
    </w:p>
    <w:p w14:paraId="48A9B55F" w14:textId="28464D77" w:rsidR="002055DC" w:rsidRPr="009706C9" w:rsidRDefault="002055DC" w:rsidP="002055DC">
      <w:pPr>
        <w:pStyle w:val="Edital-Ttulo3"/>
        <w:ind w:left="709" w:hanging="709"/>
        <w:rPr>
          <w:lang w:val="en-US"/>
        </w:rPr>
      </w:pPr>
      <w:r w:rsidRPr="009706C9">
        <w:rPr>
          <w:lang w:val="en-US"/>
        </w:rPr>
        <w:lastRenderedPageBreak/>
        <w:t>Non-execution by a consortium</w:t>
      </w:r>
    </w:p>
    <w:p w14:paraId="319FE6A3" w14:textId="7BD030FE" w:rsidR="002055DC" w:rsidRPr="009706C9" w:rsidRDefault="002055DC" w:rsidP="002055DC">
      <w:pPr>
        <w:pStyle w:val="Edital-Corpodetexto"/>
        <w:rPr>
          <w:lang w:val="en-US"/>
        </w:rPr>
      </w:pPr>
      <w:r w:rsidRPr="009706C9">
        <w:rPr>
          <w:lang w:val="en-US"/>
        </w:rPr>
        <w:t xml:space="preserve">If the winning consortium does not execute the concession agreement by the date defined by ANP for a reason caused thereby, the procedure provided for in section 9.3.1 shall be adopted and the bid bond shall be executed and financially settled pursuant to section 5.5, without prejudice to imposition of the penalties provided for in section 10 and in the applicable laws and regulations. </w:t>
      </w:r>
    </w:p>
    <w:p w14:paraId="5E5FCEFC" w14:textId="4ABAFC73" w:rsidR="002055DC" w:rsidRPr="009706C9" w:rsidRDefault="002055DC" w:rsidP="002055DC">
      <w:pPr>
        <w:pStyle w:val="Edital-Corpodetexto"/>
        <w:rPr>
          <w:lang w:val="en-US"/>
        </w:rPr>
      </w:pPr>
      <w:r w:rsidRPr="009706C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1C94763C" w14:textId="77777777" w:rsidR="002055DC" w:rsidRPr="009706C9" w:rsidRDefault="002055DC" w:rsidP="002055DC">
      <w:pPr>
        <w:pStyle w:val="Edital-Corpodetexto"/>
        <w:rPr>
          <w:lang w:val="en-US"/>
        </w:rPr>
      </w:pPr>
    </w:p>
    <w:p w14:paraId="2BADB305" w14:textId="77777777" w:rsidR="00F42F1E" w:rsidRPr="009706C9" w:rsidRDefault="00F42F1E" w:rsidP="00F678FC">
      <w:pPr>
        <w:pStyle w:val="Edital-Corpodetexto"/>
        <w:rPr>
          <w:lang w:val="en-US"/>
        </w:rPr>
      </w:pPr>
    </w:p>
    <w:p w14:paraId="41B99019" w14:textId="77777777" w:rsidR="005E0D3F" w:rsidRPr="009706C9" w:rsidRDefault="005E0D3F" w:rsidP="00F678FC">
      <w:pPr>
        <w:pStyle w:val="Edital-Corpodetexto"/>
        <w:rPr>
          <w:lang w:val="en-US"/>
        </w:rPr>
      </w:pPr>
    </w:p>
    <w:p w14:paraId="06D9DB4A" w14:textId="2939FA01" w:rsidR="00053F94" w:rsidRPr="009706C9" w:rsidRDefault="002055DC" w:rsidP="002055DC">
      <w:pPr>
        <w:pStyle w:val="Edital-Ttulo1"/>
        <w:rPr>
          <w:lang w:val="en-US"/>
        </w:rPr>
      </w:pPr>
      <w:bookmarkStart w:id="3787" w:name="_Toc419898650"/>
      <w:bookmarkStart w:id="3788" w:name="_Toc419899455"/>
      <w:bookmarkStart w:id="3789" w:name="_Toc419901065"/>
      <w:bookmarkStart w:id="3790" w:name="_Toc419902812"/>
      <w:bookmarkStart w:id="3791" w:name="_Toc419903619"/>
      <w:bookmarkStart w:id="3792" w:name="_Toc419904425"/>
      <w:bookmarkStart w:id="3793" w:name="_Toc419905231"/>
      <w:bookmarkStart w:id="3794" w:name="_Toc419906037"/>
      <w:bookmarkStart w:id="3795" w:name="_Toc419906855"/>
      <w:bookmarkStart w:id="3796" w:name="_Toc419907663"/>
      <w:bookmarkStart w:id="3797" w:name="_Toc419908470"/>
      <w:bookmarkStart w:id="3798" w:name="_Toc419909196"/>
      <w:bookmarkStart w:id="3799" w:name="_Toc419961337"/>
      <w:bookmarkStart w:id="3800" w:name="_Toc419898651"/>
      <w:bookmarkStart w:id="3801" w:name="_Toc419899456"/>
      <w:bookmarkStart w:id="3802" w:name="_Toc419901066"/>
      <w:bookmarkStart w:id="3803" w:name="_Toc419902813"/>
      <w:bookmarkStart w:id="3804" w:name="_Toc419903620"/>
      <w:bookmarkStart w:id="3805" w:name="_Toc419904426"/>
      <w:bookmarkStart w:id="3806" w:name="_Toc419905232"/>
      <w:bookmarkStart w:id="3807" w:name="_Toc419906038"/>
      <w:bookmarkStart w:id="3808" w:name="_Toc419906856"/>
      <w:bookmarkStart w:id="3809" w:name="_Toc419907664"/>
      <w:bookmarkStart w:id="3810" w:name="_Toc419908471"/>
      <w:bookmarkStart w:id="3811" w:name="_Toc419909197"/>
      <w:bookmarkStart w:id="3812" w:name="_Toc419961338"/>
      <w:bookmarkStart w:id="3813" w:name="_Toc419898652"/>
      <w:bookmarkStart w:id="3814" w:name="_Toc419899457"/>
      <w:bookmarkStart w:id="3815" w:name="_Toc419901067"/>
      <w:bookmarkStart w:id="3816" w:name="_Toc419902814"/>
      <w:bookmarkStart w:id="3817" w:name="_Toc419903621"/>
      <w:bookmarkStart w:id="3818" w:name="_Toc419904427"/>
      <w:bookmarkStart w:id="3819" w:name="_Toc419905233"/>
      <w:bookmarkStart w:id="3820" w:name="_Toc419906039"/>
      <w:bookmarkStart w:id="3821" w:name="_Toc419906857"/>
      <w:bookmarkStart w:id="3822" w:name="_Toc419907665"/>
      <w:bookmarkStart w:id="3823" w:name="_Toc419908472"/>
      <w:bookmarkStart w:id="3824" w:name="_Toc419909198"/>
      <w:bookmarkStart w:id="3825" w:name="_Toc419961339"/>
      <w:bookmarkStart w:id="3826" w:name="_Toc419898653"/>
      <w:bookmarkStart w:id="3827" w:name="_Toc419899458"/>
      <w:bookmarkStart w:id="3828" w:name="_Toc419901068"/>
      <w:bookmarkStart w:id="3829" w:name="_Toc419902815"/>
      <w:bookmarkStart w:id="3830" w:name="_Toc419903622"/>
      <w:bookmarkStart w:id="3831" w:name="_Toc419904428"/>
      <w:bookmarkStart w:id="3832" w:name="_Toc419905234"/>
      <w:bookmarkStart w:id="3833" w:name="_Toc419906040"/>
      <w:bookmarkStart w:id="3834" w:name="_Toc419906858"/>
      <w:bookmarkStart w:id="3835" w:name="_Toc419907666"/>
      <w:bookmarkStart w:id="3836" w:name="_Toc419908473"/>
      <w:bookmarkStart w:id="3837" w:name="_Toc419909199"/>
      <w:bookmarkStart w:id="3838" w:name="_Toc419961340"/>
      <w:bookmarkStart w:id="3839" w:name="_Toc419898656"/>
      <w:bookmarkStart w:id="3840" w:name="_Toc419899461"/>
      <w:bookmarkStart w:id="3841" w:name="_Toc419901071"/>
      <w:bookmarkStart w:id="3842" w:name="_Toc419902818"/>
      <w:bookmarkStart w:id="3843" w:name="_Toc419903625"/>
      <w:bookmarkStart w:id="3844" w:name="_Toc419904431"/>
      <w:bookmarkStart w:id="3845" w:name="_Toc419905237"/>
      <w:bookmarkStart w:id="3846" w:name="_Toc419906043"/>
      <w:bookmarkStart w:id="3847" w:name="_Toc419906861"/>
      <w:bookmarkStart w:id="3848" w:name="_Toc419907669"/>
      <w:bookmarkStart w:id="3849" w:name="_Toc419908476"/>
      <w:bookmarkStart w:id="3850" w:name="_Toc419909202"/>
      <w:bookmarkStart w:id="3851" w:name="_Toc419961343"/>
      <w:bookmarkStart w:id="3852" w:name="_Toc419898657"/>
      <w:bookmarkStart w:id="3853" w:name="_Toc419899462"/>
      <w:bookmarkStart w:id="3854" w:name="_Toc419901072"/>
      <w:bookmarkStart w:id="3855" w:name="_Toc419902819"/>
      <w:bookmarkStart w:id="3856" w:name="_Toc419903626"/>
      <w:bookmarkStart w:id="3857" w:name="_Toc419904432"/>
      <w:bookmarkStart w:id="3858" w:name="_Toc419905238"/>
      <w:bookmarkStart w:id="3859" w:name="_Toc419906044"/>
      <w:bookmarkStart w:id="3860" w:name="_Toc419906862"/>
      <w:bookmarkStart w:id="3861" w:name="_Toc419907670"/>
      <w:bookmarkStart w:id="3862" w:name="_Toc419908477"/>
      <w:bookmarkStart w:id="3863" w:name="_Toc419909203"/>
      <w:bookmarkStart w:id="3864" w:name="_Toc419961344"/>
      <w:bookmarkStart w:id="3865" w:name="_Toc419898658"/>
      <w:bookmarkStart w:id="3866" w:name="_Toc419899463"/>
      <w:bookmarkStart w:id="3867" w:name="_Toc419901073"/>
      <w:bookmarkStart w:id="3868" w:name="_Toc419902820"/>
      <w:bookmarkStart w:id="3869" w:name="_Toc419903627"/>
      <w:bookmarkStart w:id="3870" w:name="_Toc419904433"/>
      <w:bookmarkStart w:id="3871" w:name="_Toc419905239"/>
      <w:bookmarkStart w:id="3872" w:name="_Toc419906045"/>
      <w:bookmarkStart w:id="3873" w:name="_Toc419906863"/>
      <w:bookmarkStart w:id="3874" w:name="_Toc419907671"/>
      <w:bookmarkStart w:id="3875" w:name="_Toc419908478"/>
      <w:bookmarkStart w:id="3876" w:name="_Toc419909204"/>
      <w:bookmarkStart w:id="3877" w:name="_Toc419961345"/>
      <w:bookmarkStart w:id="3878" w:name="_Toc419898659"/>
      <w:bookmarkStart w:id="3879" w:name="_Toc419899464"/>
      <w:bookmarkStart w:id="3880" w:name="_Toc419901074"/>
      <w:bookmarkStart w:id="3881" w:name="_Toc419902821"/>
      <w:bookmarkStart w:id="3882" w:name="_Toc419903628"/>
      <w:bookmarkStart w:id="3883" w:name="_Toc419904434"/>
      <w:bookmarkStart w:id="3884" w:name="_Toc419905240"/>
      <w:bookmarkStart w:id="3885" w:name="_Toc419906046"/>
      <w:bookmarkStart w:id="3886" w:name="_Toc419906864"/>
      <w:bookmarkStart w:id="3887" w:name="_Toc419907672"/>
      <w:bookmarkStart w:id="3888" w:name="_Toc419908479"/>
      <w:bookmarkStart w:id="3889" w:name="_Toc419909205"/>
      <w:bookmarkStart w:id="3890" w:name="_Toc419961346"/>
      <w:bookmarkStart w:id="3891" w:name="_Toc419898660"/>
      <w:bookmarkStart w:id="3892" w:name="_Toc419899465"/>
      <w:bookmarkStart w:id="3893" w:name="_Toc419901075"/>
      <w:bookmarkStart w:id="3894" w:name="_Toc419902822"/>
      <w:bookmarkStart w:id="3895" w:name="_Toc419903629"/>
      <w:bookmarkStart w:id="3896" w:name="_Toc419904435"/>
      <w:bookmarkStart w:id="3897" w:name="_Toc419905241"/>
      <w:bookmarkStart w:id="3898" w:name="_Toc419906047"/>
      <w:bookmarkStart w:id="3899" w:name="_Toc419906865"/>
      <w:bookmarkStart w:id="3900" w:name="_Toc419907673"/>
      <w:bookmarkStart w:id="3901" w:name="_Toc419908480"/>
      <w:bookmarkStart w:id="3902" w:name="_Toc419909206"/>
      <w:bookmarkStart w:id="3903" w:name="_Toc419961347"/>
      <w:bookmarkStart w:id="3904" w:name="_Toc419898661"/>
      <w:bookmarkStart w:id="3905" w:name="_Toc419899466"/>
      <w:bookmarkStart w:id="3906" w:name="_Toc419901076"/>
      <w:bookmarkStart w:id="3907" w:name="_Toc419902823"/>
      <w:bookmarkStart w:id="3908" w:name="_Toc419903630"/>
      <w:bookmarkStart w:id="3909" w:name="_Toc419904436"/>
      <w:bookmarkStart w:id="3910" w:name="_Toc419905242"/>
      <w:bookmarkStart w:id="3911" w:name="_Toc419906048"/>
      <w:bookmarkStart w:id="3912" w:name="_Toc419906866"/>
      <w:bookmarkStart w:id="3913" w:name="_Toc419907674"/>
      <w:bookmarkStart w:id="3914" w:name="_Toc419908481"/>
      <w:bookmarkStart w:id="3915" w:name="_Toc419909207"/>
      <w:bookmarkStart w:id="3916" w:name="_Toc419961348"/>
      <w:bookmarkStart w:id="3917" w:name="_Toc346464532"/>
      <w:bookmarkStart w:id="3918" w:name="_Toc346551492"/>
      <w:bookmarkStart w:id="3919" w:name="_Toc346552476"/>
      <w:bookmarkStart w:id="3920" w:name="_Toc346464533"/>
      <w:bookmarkStart w:id="3921" w:name="_Toc346551493"/>
      <w:bookmarkStart w:id="3922" w:name="_Toc346552477"/>
      <w:bookmarkStart w:id="3923" w:name="_Toc346464591"/>
      <w:bookmarkStart w:id="3924" w:name="_Toc346551551"/>
      <w:bookmarkStart w:id="3925" w:name="_Toc346552535"/>
      <w:bookmarkStart w:id="3926" w:name="_Toc419898662"/>
      <w:bookmarkStart w:id="3927" w:name="_Toc419899467"/>
      <w:bookmarkStart w:id="3928" w:name="_Toc419901077"/>
      <w:bookmarkStart w:id="3929" w:name="_Toc419902824"/>
      <w:bookmarkStart w:id="3930" w:name="_Toc419903631"/>
      <w:bookmarkStart w:id="3931" w:name="_Toc419904437"/>
      <w:bookmarkStart w:id="3932" w:name="_Toc419905243"/>
      <w:bookmarkStart w:id="3933" w:name="_Toc419906049"/>
      <w:bookmarkStart w:id="3934" w:name="_Toc419906867"/>
      <w:bookmarkStart w:id="3935" w:name="_Toc419907675"/>
      <w:bookmarkStart w:id="3936" w:name="_Toc419908482"/>
      <w:bookmarkStart w:id="3937" w:name="_Toc419909208"/>
      <w:bookmarkStart w:id="3938" w:name="_Toc419961349"/>
      <w:bookmarkStart w:id="3939" w:name="_Toc419898663"/>
      <w:bookmarkStart w:id="3940" w:name="_Toc419899468"/>
      <w:bookmarkStart w:id="3941" w:name="_Toc419901078"/>
      <w:bookmarkStart w:id="3942" w:name="_Toc419902825"/>
      <w:bookmarkStart w:id="3943" w:name="_Toc419903632"/>
      <w:bookmarkStart w:id="3944" w:name="_Toc419904438"/>
      <w:bookmarkStart w:id="3945" w:name="_Toc419905244"/>
      <w:bookmarkStart w:id="3946" w:name="_Toc419906050"/>
      <w:bookmarkStart w:id="3947" w:name="_Toc419906868"/>
      <w:bookmarkStart w:id="3948" w:name="_Toc419907676"/>
      <w:bookmarkStart w:id="3949" w:name="_Toc419908483"/>
      <w:bookmarkStart w:id="3950" w:name="_Toc419909209"/>
      <w:bookmarkStart w:id="3951" w:name="_Toc419961350"/>
      <w:bookmarkStart w:id="3952" w:name="_Toc419898664"/>
      <w:bookmarkStart w:id="3953" w:name="_Toc419899469"/>
      <w:bookmarkStart w:id="3954" w:name="_Toc419901079"/>
      <w:bookmarkStart w:id="3955" w:name="_Toc419902826"/>
      <w:bookmarkStart w:id="3956" w:name="_Toc419903633"/>
      <w:bookmarkStart w:id="3957" w:name="_Toc419904439"/>
      <w:bookmarkStart w:id="3958" w:name="_Toc419905245"/>
      <w:bookmarkStart w:id="3959" w:name="_Toc419906051"/>
      <w:bookmarkStart w:id="3960" w:name="_Toc419906869"/>
      <w:bookmarkStart w:id="3961" w:name="_Toc419907677"/>
      <w:bookmarkStart w:id="3962" w:name="_Toc419908484"/>
      <w:bookmarkStart w:id="3963" w:name="_Toc419909210"/>
      <w:bookmarkStart w:id="3964" w:name="_Toc419961351"/>
      <w:bookmarkStart w:id="3965" w:name="_Toc342656098"/>
      <w:bookmarkStart w:id="3966" w:name="_Toc419898665"/>
      <w:bookmarkStart w:id="3967" w:name="_Toc419899470"/>
      <w:bookmarkStart w:id="3968" w:name="_Toc419901080"/>
      <w:bookmarkStart w:id="3969" w:name="_Toc419902827"/>
      <w:bookmarkStart w:id="3970" w:name="_Toc419903634"/>
      <w:bookmarkStart w:id="3971" w:name="_Toc419904440"/>
      <w:bookmarkStart w:id="3972" w:name="_Toc419905246"/>
      <w:bookmarkStart w:id="3973" w:name="_Toc419906052"/>
      <w:bookmarkStart w:id="3974" w:name="_Toc419906870"/>
      <w:bookmarkStart w:id="3975" w:name="_Toc419907678"/>
      <w:bookmarkStart w:id="3976" w:name="_Toc419908485"/>
      <w:bookmarkStart w:id="3977" w:name="_Toc419909211"/>
      <w:bookmarkStart w:id="3978" w:name="_Toc419961352"/>
      <w:bookmarkStart w:id="3979" w:name="_Toc39840368"/>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r w:rsidRPr="009706C9">
        <w:rPr>
          <w:lang w:val="en-US"/>
        </w:rPr>
        <w:lastRenderedPageBreak/>
        <w:t>PENALTIES</w:t>
      </w:r>
      <w:bookmarkEnd w:id="3979"/>
    </w:p>
    <w:p w14:paraId="6EBE4EF1" w14:textId="77777777" w:rsidR="004B1F9B" w:rsidRPr="009706C9" w:rsidRDefault="004B1F9B" w:rsidP="003D2B4B">
      <w:pPr>
        <w:pStyle w:val="Edital-Corpodetexto"/>
        <w:rPr>
          <w:lang w:val="en-US"/>
        </w:rPr>
      </w:pPr>
    </w:p>
    <w:p w14:paraId="6C6A104E" w14:textId="0AB1EDF0" w:rsidR="002055DC" w:rsidRPr="009706C9" w:rsidRDefault="002055DC" w:rsidP="002055DC">
      <w:pPr>
        <w:pStyle w:val="Edital-Corpodetexto"/>
        <w:rPr>
          <w:lang w:val="en-US"/>
        </w:rPr>
      </w:pPr>
      <w:r w:rsidRPr="009706C9">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shall be ensured, be subject to the following penalties:</w:t>
      </w:r>
    </w:p>
    <w:p w14:paraId="3C0067F6" w14:textId="4951C737" w:rsidR="002055DC" w:rsidRPr="009706C9" w:rsidRDefault="002055DC" w:rsidP="002055DC">
      <w:pPr>
        <w:pStyle w:val="Edital-Alnea"/>
        <w:numPr>
          <w:ilvl w:val="0"/>
          <w:numId w:val="45"/>
        </w:numPr>
        <w:rPr>
          <w:lang w:val="en-US"/>
        </w:rPr>
      </w:pPr>
      <w:r w:rsidRPr="009706C9">
        <w:rPr>
          <w:lang w:val="en-US"/>
        </w:rPr>
        <w:t>penalty;</w:t>
      </w:r>
    </w:p>
    <w:p w14:paraId="76A12A4C" w14:textId="7D29466A" w:rsidR="002055DC" w:rsidRPr="009706C9" w:rsidRDefault="002055DC" w:rsidP="002055DC">
      <w:pPr>
        <w:pStyle w:val="Edital-Alnea"/>
        <w:numPr>
          <w:ilvl w:val="0"/>
          <w:numId w:val="45"/>
        </w:numPr>
        <w:rPr>
          <w:lang w:val="en-US"/>
        </w:rPr>
      </w:pPr>
      <w:r w:rsidRPr="009706C9">
        <w:rPr>
          <w:lang w:val="en-US"/>
        </w:rPr>
        <w:t xml:space="preserve">temporary suspension of the right to participate in future bidding processes and to enter into agreements with ANP for no more than five (5) years, which may be extended to the defaulting party’s corporate group; </w:t>
      </w:r>
    </w:p>
    <w:p w14:paraId="1FE08EF6" w14:textId="36734600" w:rsidR="002055DC" w:rsidRPr="009706C9" w:rsidRDefault="002055DC" w:rsidP="002055DC">
      <w:pPr>
        <w:pStyle w:val="Edital-Alnea"/>
        <w:numPr>
          <w:ilvl w:val="0"/>
          <w:numId w:val="45"/>
        </w:numPr>
        <w:rPr>
          <w:lang w:val="en-US"/>
        </w:rPr>
      </w:pPr>
      <w:r w:rsidRPr="009706C9">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04D935D5" w14:textId="77777777" w:rsidR="002055DC" w:rsidRPr="009706C9" w:rsidRDefault="002055DC" w:rsidP="002055DC">
      <w:pPr>
        <w:pStyle w:val="Edital-Corpodetexto"/>
        <w:rPr>
          <w:lang w:val="en-US"/>
        </w:rPr>
      </w:pPr>
    </w:p>
    <w:p w14:paraId="1BF2E447" w14:textId="6ABF85FA" w:rsidR="002055DC" w:rsidRPr="009706C9" w:rsidRDefault="002055DC" w:rsidP="002055DC">
      <w:pPr>
        <w:pStyle w:val="Edital-Corpodetexto"/>
        <w:rPr>
          <w:lang w:val="en-US"/>
        </w:rPr>
      </w:pPr>
      <w:r w:rsidRPr="009706C9">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502C3E99" w14:textId="77777777" w:rsidR="002055DC" w:rsidRPr="009706C9" w:rsidRDefault="002055DC" w:rsidP="002055DC">
      <w:pPr>
        <w:pStyle w:val="Edital-Corpodetexto"/>
        <w:rPr>
          <w:lang w:val="en-US"/>
        </w:rPr>
      </w:pPr>
    </w:p>
    <w:p w14:paraId="4C6A665F" w14:textId="6675CFB3" w:rsidR="002055DC" w:rsidRPr="009706C9" w:rsidRDefault="002055DC" w:rsidP="002055DC">
      <w:pPr>
        <w:pStyle w:val="Edital-Ttulo2"/>
        <w:ind w:left="432"/>
        <w:rPr>
          <w:lang w:val="en-US"/>
        </w:rPr>
      </w:pPr>
      <w:bookmarkStart w:id="3980" w:name="_Toc39840369"/>
      <w:r w:rsidRPr="009706C9">
        <w:rPr>
          <w:lang w:val="en-US"/>
        </w:rPr>
        <w:t>Penalty</w:t>
      </w:r>
      <w:bookmarkEnd w:id="3980"/>
    </w:p>
    <w:p w14:paraId="28E62ED8" w14:textId="3DAAE8B2" w:rsidR="002055DC" w:rsidRPr="009706C9" w:rsidRDefault="002055DC" w:rsidP="002055DC">
      <w:pPr>
        <w:pStyle w:val="Edital-Alnea"/>
        <w:numPr>
          <w:ilvl w:val="0"/>
          <w:numId w:val="46"/>
        </w:numPr>
        <w:rPr>
          <w:lang w:val="en-US"/>
        </w:rPr>
      </w:pPr>
      <w:r w:rsidRPr="009706C9">
        <w:rPr>
          <w:lang w:val="en-US"/>
        </w:rPr>
        <w:t>A penalty of ten percent (10%) of the sum of the amount for the signature bonus offered with the monetary amount corresponding to the minimum exploratory program offered, both monetarily adjusted:</w:t>
      </w:r>
    </w:p>
    <w:p w14:paraId="26EDA667" w14:textId="0487D72E" w:rsidR="002055DC" w:rsidRPr="009706C9" w:rsidRDefault="002055DC" w:rsidP="002055DC">
      <w:pPr>
        <w:pStyle w:val="Edital-Subalneaa1"/>
        <w:numPr>
          <w:ilvl w:val="0"/>
          <w:numId w:val="48"/>
        </w:numPr>
        <w:ind w:left="1219" w:hanging="510"/>
        <w:rPr>
          <w:lang w:val="en-US"/>
        </w:rPr>
      </w:pPr>
      <w:r w:rsidRPr="009706C9">
        <w:rPr>
          <w:lang w:val="en-US"/>
        </w:rPr>
        <w:t>for the winner of the public session for submission of bids (pursuant to section 6.5.1 not qualified or not satisfying the qualification conditions until execution of the concession agreement;</w:t>
      </w:r>
    </w:p>
    <w:p w14:paraId="061581AE" w14:textId="1BD1825A" w:rsidR="002055DC" w:rsidRPr="009706C9" w:rsidRDefault="002055DC" w:rsidP="002055DC">
      <w:pPr>
        <w:pStyle w:val="Edital-Subalneaa1"/>
        <w:numPr>
          <w:ilvl w:val="0"/>
          <w:numId w:val="48"/>
        </w:numPr>
        <w:ind w:left="1219" w:hanging="510"/>
        <w:rPr>
          <w:lang w:val="en-US"/>
        </w:rPr>
      </w:pPr>
      <w:r w:rsidRPr="009706C9">
        <w:rPr>
          <w:lang w:val="en-US"/>
        </w:rPr>
        <w:t>for the remaining bidder that expresses interest in honoring the best bid and is not qualified or does not satisfy the qualification conditions until execution of the concession agreement.</w:t>
      </w:r>
    </w:p>
    <w:p w14:paraId="021CB5E6" w14:textId="5C4F07B4" w:rsidR="002055DC" w:rsidRPr="009706C9" w:rsidRDefault="002055DC" w:rsidP="002055DC">
      <w:pPr>
        <w:pStyle w:val="Edital-Alnea"/>
        <w:numPr>
          <w:ilvl w:val="0"/>
          <w:numId w:val="46"/>
        </w:numPr>
        <w:rPr>
          <w:lang w:val="en-US"/>
        </w:rPr>
      </w:pPr>
      <w:r w:rsidRPr="009706C9">
        <w:rPr>
          <w:lang w:val="en-US"/>
        </w:rPr>
        <w:t>A penalty of twenty percent (20%) of the sum of the amount for the signature bonus offered with the monetary amount corresponding to the minimum exploratory program offered, both monetarily adjusted:</w:t>
      </w:r>
    </w:p>
    <w:p w14:paraId="7AC113D9" w14:textId="31B2A988" w:rsidR="0023111D" w:rsidRPr="009706C9" w:rsidRDefault="0023111D" w:rsidP="0023111D">
      <w:pPr>
        <w:pStyle w:val="Edital-Subalneaa1"/>
        <w:numPr>
          <w:ilvl w:val="0"/>
          <w:numId w:val="66"/>
        </w:numPr>
        <w:ind w:left="1219" w:hanging="510"/>
        <w:rPr>
          <w:lang w:val="en-US"/>
        </w:rPr>
      </w:pPr>
      <w:bookmarkStart w:id="3981" w:name="_Toc35222062"/>
      <w:bookmarkStart w:id="3982" w:name="_Toc65670697"/>
      <w:bookmarkStart w:id="3983" w:name="_Toc75088727"/>
      <w:bookmarkStart w:id="3984" w:name="_Toc103566370"/>
      <w:bookmarkStart w:id="3985" w:name="_Toc113184762"/>
      <w:bookmarkStart w:id="3986" w:name="_Toc337743529"/>
      <w:bookmarkStart w:id="3987" w:name="_Toc367733400"/>
      <w:bookmarkStart w:id="3988" w:name="_Toc419906080"/>
      <w:r w:rsidRPr="009706C9">
        <w:rPr>
          <w:lang w:val="en-US"/>
        </w:rPr>
        <w:lastRenderedPageBreak/>
        <w:t>for the winner of the bidding process, pursuant to section 8, failing to execute the concession agreement by the date defined by ANP;</w:t>
      </w:r>
    </w:p>
    <w:p w14:paraId="5C236092" w14:textId="640B2FB1" w:rsidR="0023111D" w:rsidRPr="009706C9" w:rsidRDefault="0023111D" w:rsidP="0023111D">
      <w:pPr>
        <w:pStyle w:val="Edital-Subalneaa1"/>
        <w:numPr>
          <w:ilvl w:val="0"/>
          <w:numId w:val="66"/>
        </w:numPr>
        <w:ind w:left="1219" w:hanging="510"/>
        <w:rPr>
          <w:lang w:val="en-US"/>
        </w:rPr>
      </w:pPr>
      <w:r w:rsidRPr="009706C9">
        <w:rPr>
          <w:lang w:val="en-US"/>
        </w:rPr>
        <w:t>for the remaining bidder that expresses interest in honoring the winning bid of the bidding process and does not execute the concession agreement by the date defined by ANP.</w:t>
      </w:r>
    </w:p>
    <w:p w14:paraId="543C9AE1" w14:textId="43CD5CFB" w:rsidR="0023111D" w:rsidRPr="009706C9" w:rsidRDefault="0023111D" w:rsidP="0023111D">
      <w:pPr>
        <w:pStyle w:val="Edital-Corpodetexto"/>
        <w:rPr>
          <w:lang w:val="en-US"/>
        </w:rPr>
      </w:pPr>
      <w:r w:rsidRPr="009706C9">
        <w:rPr>
          <w:lang w:val="en-US"/>
        </w:rPr>
        <w:t>In case of a consortium, the amount of the penalty shall be proportional to the bidders’ interest in the consortium. When the other consortium members undertake the disqualified or withdrawing bidder’s responsibilities, pursuant to sections 7.5.2 and 9.3.2, the penalty shall apply only to the latter in the proportion of its interest.</w:t>
      </w:r>
    </w:p>
    <w:p w14:paraId="340E7B69" w14:textId="78080568" w:rsidR="0023111D" w:rsidRPr="009706C9" w:rsidRDefault="0023111D" w:rsidP="0023111D">
      <w:pPr>
        <w:pStyle w:val="Edital-Corpodetexto"/>
        <w:rPr>
          <w:lang w:val="en-US"/>
        </w:rPr>
      </w:pPr>
      <w:r w:rsidRPr="009706C9">
        <w:rPr>
          <w:lang w:val="en-US"/>
        </w:rPr>
        <w:t>The remaining bidder deemed the new winner of the public session for submission of bids, pursuant to item (d) of section 7.5.1, shall not be subject to imposition of the penalties provided for in this section, without prejudice to execution of the bid bond provided for in section 5.5.</w:t>
      </w:r>
    </w:p>
    <w:p w14:paraId="2AA14489" w14:textId="77777777" w:rsidR="0023111D" w:rsidRPr="009706C9" w:rsidRDefault="0023111D" w:rsidP="0023111D">
      <w:pPr>
        <w:pStyle w:val="Edital-Corpodetexto"/>
        <w:rPr>
          <w:lang w:val="en-US"/>
        </w:rPr>
      </w:pPr>
    </w:p>
    <w:p w14:paraId="07CF0A00" w14:textId="188739AC" w:rsidR="0023111D" w:rsidRPr="009706C9" w:rsidRDefault="0023111D" w:rsidP="0023111D">
      <w:pPr>
        <w:pStyle w:val="Edital-Ttulo2"/>
        <w:ind w:left="432"/>
        <w:rPr>
          <w:lang w:val="en-US"/>
        </w:rPr>
      </w:pPr>
      <w:bookmarkStart w:id="3989" w:name="_Toc39840370"/>
      <w:r w:rsidRPr="009706C9">
        <w:rPr>
          <w:lang w:val="en-US"/>
        </w:rPr>
        <w:t>Temporary suspension</w:t>
      </w:r>
      <w:bookmarkEnd w:id="3989"/>
    </w:p>
    <w:p w14:paraId="2CBF4764" w14:textId="4E147183" w:rsidR="0023111D" w:rsidRPr="009706C9" w:rsidRDefault="0023111D" w:rsidP="0023111D">
      <w:pPr>
        <w:pStyle w:val="Edital-Corpodetexto"/>
        <w:rPr>
          <w:lang w:val="en-US"/>
        </w:rPr>
      </w:pPr>
      <w:r w:rsidRPr="009706C9">
        <w:rPr>
          <w:lang w:val="en-US"/>
        </w:rPr>
        <w:t>The temporary suspension of the right to participate in future bidding processes and contracts with ANP shall apply without prejudice to other penalties, if the offender:</w:t>
      </w:r>
    </w:p>
    <w:p w14:paraId="4122934E" w14:textId="7B4FA505" w:rsidR="0023111D" w:rsidRPr="009706C9" w:rsidRDefault="0023111D" w:rsidP="0023111D">
      <w:pPr>
        <w:pStyle w:val="Edital-Alnea"/>
        <w:numPr>
          <w:ilvl w:val="0"/>
          <w:numId w:val="47"/>
        </w:numPr>
        <w:rPr>
          <w:lang w:val="en-US"/>
        </w:rPr>
      </w:pPr>
      <w:r w:rsidRPr="009706C9">
        <w:rPr>
          <w:lang w:val="en-US"/>
        </w:rPr>
        <w:t>performs acts entailing delay of execution of the object of this bidding process;</w:t>
      </w:r>
    </w:p>
    <w:p w14:paraId="6679F837" w14:textId="31959929" w:rsidR="0023111D" w:rsidRPr="009706C9" w:rsidRDefault="0023111D" w:rsidP="0023111D">
      <w:pPr>
        <w:pStyle w:val="Edital-Alnea"/>
        <w:numPr>
          <w:ilvl w:val="0"/>
          <w:numId w:val="47"/>
        </w:numPr>
        <w:rPr>
          <w:lang w:val="en-US"/>
        </w:rPr>
      </w:pPr>
      <w:r w:rsidRPr="009706C9">
        <w:rPr>
          <w:lang w:val="en-US"/>
        </w:rPr>
        <w:t>performs harmful acts to the prejudice of the objectives of this bidding process;</w:t>
      </w:r>
    </w:p>
    <w:p w14:paraId="703450DC" w14:textId="4778A423" w:rsidR="0023111D" w:rsidRPr="009706C9" w:rsidRDefault="0023111D" w:rsidP="0023111D">
      <w:pPr>
        <w:pStyle w:val="Edital-Alnea"/>
        <w:numPr>
          <w:ilvl w:val="0"/>
          <w:numId w:val="47"/>
        </w:numPr>
        <w:rPr>
          <w:lang w:val="en-US"/>
        </w:rPr>
      </w:pPr>
      <w:r w:rsidRPr="009706C9">
        <w:rPr>
          <w:lang w:val="en-US"/>
        </w:rPr>
        <w:t xml:space="preserve">submits formally or materially fake documentation; </w:t>
      </w:r>
    </w:p>
    <w:p w14:paraId="220F03EE" w14:textId="2A5C7D68" w:rsidR="0023111D" w:rsidRPr="009706C9" w:rsidRDefault="0023111D" w:rsidP="0023111D">
      <w:pPr>
        <w:pStyle w:val="Edital-Alnea"/>
        <w:numPr>
          <w:ilvl w:val="0"/>
          <w:numId w:val="47"/>
        </w:numPr>
        <w:rPr>
          <w:lang w:val="en-US"/>
        </w:rPr>
      </w:pPr>
      <w:r w:rsidRPr="009706C9">
        <w:rPr>
          <w:lang w:val="en-US"/>
        </w:rPr>
        <w:t>performs acts, during this bidding process, harmful to the domestic or foreign Public Administration, as provided for in Law No. 12,846/2013;</w:t>
      </w:r>
    </w:p>
    <w:p w14:paraId="35168C9D" w14:textId="7975AD77" w:rsidR="0023111D" w:rsidRPr="009706C9" w:rsidRDefault="0023111D" w:rsidP="0023111D">
      <w:pPr>
        <w:pStyle w:val="Edital-Alnea"/>
        <w:numPr>
          <w:ilvl w:val="0"/>
          <w:numId w:val="47"/>
        </w:numPr>
        <w:rPr>
          <w:lang w:val="en-US"/>
        </w:rPr>
      </w:pPr>
      <w:r w:rsidRPr="009706C9">
        <w:rPr>
          <w:lang w:val="en-US"/>
        </w:rPr>
        <w:t>behaves in a disreputable manner during the bidding process.</w:t>
      </w:r>
    </w:p>
    <w:p w14:paraId="3D1D43FE" w14:textId="77777777" w:rsidR="0023111D" w:rsidRPr="009706C9" w:rsidRDefault="0023111D" w:rsidP="0023111D">
      <w:pPr>
        <w:pStyle w:val="Edital-Corpodetexto"/>
        <w:rPr>
          <w:lang w:val="en-US"/>
        </w:rPr>
      </w:pPr>
    </w:p>
    <w:p w14:paraId="26C642C3" w14:textId="5BD2D5A3" w:rsidR="0023111D" w:rsidRPr="009706C9" w:rsidRDefault="0023111D" w:rsidP="0023111D">
      <w:pPr>
        <w:pStyle w:val="Edital-Corpodetexto"/>
        <w:rPr>
          <w:lang w:val="en-US"/>
        </w:rPr>
      </w:pPr>
      <w:r w:rsidRPr="009706C9">
        <w:rPr>
          <w:lang w:val="en-US"/>
        </w:rPr>
        <w:t>Temporary suspension of the right to participate in future bidding processes promoted by ANP and to enter into agreements with ANP shall apply, without prejudice to the other penalties, if the offender continues to be called and fail to execute the agreement within the term established by ANP, and also fails to submit a technical justification, acceptable by ANP, supported by a fact subsequent to the public session for submission of bids.</w:t>
      </w:r>
    </w:p>
    <w:p w14:paraId="1EFC045D" w14:textId="77777777" w:rsidR="0023111D" w:rsidRPr="009706C9" w:rsidRDefault="0023111D" w:rsidP="0023111D">
      <w:pPr>
        <w:pStyle w:val="Edital-Corpodetexto"/>
        <w:rPr>
          <w:lang w:val="en-US"/>
        </w:rPr>
      </w:pPr>
    </w:p>
    <w:p w14:paraId="45402F3D" w14:textId="2C1045B3" w:rsidR="0023111D" w:rsidRPr="009706C9" w:rsidRDefault="0023111D" w:rsidP="0023111D">
      <w:pPr>
        <w:pStyle w:val="Edital-Ttulo2"/>
        <w:ind w:left="432"/>
        <w:rPr>
          <w:lang w:val="en-US"/>
        </w:rPr>
      </w:pPr>
      <w:bookmarkStart w:id="3990" w:name="_Toc39840371"/>
      <w:r w:rsidRPr="009706C9">
        <w:rPr>
          <w:lang w:val="en-US"/>
        </w:rPr>
        <w:t>Declaration of disreputability</w:t>
      </w:r>
      <w:bookmarkEnd w:id="3990"/>
    </w:p>
    <w:p w14:paraId="4A610DA1" w14:textId="6DE3185A" w:rsidR="0023111D" w:rsidRPr="009706C9" w:rsidRDefault="0023111D" w:rsidP="0023111D">
      <w:pPr>
        <w:pStyle w:val="Edital-Corpodetexto"/>
        <w:rPr>
          <w:lang w:val="en-US"/>
        </w:rPr>
      </w:pPr>
      <w:r w:rsidRPr="009706C9">
        <w:rPr>
          <w:lang w:val="en-US"/>
        </w:rPr>
        <w:t xml:space="preserve">The penalty for declaration of disreputability shall apply cumulatively with the temporary suspension of the right to participate in future bidding processes and enter into agreements </w:t>
      </w:r>
      <w:r w:rsidRPr="009706C9">
        <w:rPr>
          <w:lang w:val="en-US"/>
        </w:rPr>
        <w:lastRenderedPageBreak/>
        <w:t>with ANP, without prejudice to imposition of the penalty, if the offender behaves as provided for in items (b), (c), (d), and (e) of section 10.2.</w:t>
      </w:r>
    </w:p>
    <w:p w14:paraId="5189893F" w14:textId="6EFC5F87" w:rsidR="0023111D" w:rsidRPr="009706C9" w:rsidRDefault="0023111D" w:rsidP="0023111D">
      <w:pPr>
        <w:pStyle w:val="Edital-Ttulo1"/>
        <w:ind w:left="357" w:hanging="357"/>
        <w:rPr>
          <w:lang w:val="en-US"/>
        </w:rPr>
      </w:pPr>
      <w:bookmarkStart w:id="3991" w:name="_Toc39840372"/>
      <w:bookmarkStart w:id="3992" w:name="_Toc65670698"/>
      <w:bookmarkStart w:id="3993" w:name="_Toc75088728"/>
      <w:bookmarkStart w:id="3994" w:name="_Toc103566371"/>
      <w:bookmarkStart w:id="3995" w:name="_Toc113184763"/>
      <w:bookmarkStart w:id="3996" w:name="_Toc337743530"/>
      <w:bookmarkStart w:id="3997" w:name="_Toc367733401"/>
      <w:bookmarkStart w:id="3998" w:name="_Ref20194258"/>
      <w:bookmarkStart w:id="3999" w:name="_Ref20194263"/>
      <w:bookmarkStart w:id="4000" w:name="_Toc35222063"/>
      <w:bookmarkStart w:id="4001" w:name="_Ref26874492"/>
      <w:bookmarkStart w:id="4002" w:name="_Ref26874542"/>
      <w:bookmarkEnd w:id="3981"/>
      <w:bookmarkEnd w:id="3982"/>
      <w:bookmarkEnd w:id="3983"/>
      <w:bookmarkEnd w:id="3984"/>
      <w:bookmarkEnd w:id="3985"/>
      <w:bookmarkEnd w:id="3986"/>
      <w:bookmarkEnd w:id="3987"/>
      <w:bookmarkEnd w:id="3988"/>
      <w:r w:rsidRPr="009706C9">
        <w:rPr>
          <w:lang w:val="en-US"/>
        </w:rPr>
        <w:lastRenderedPageBreak/>
        <w:t>ADDITIONAL CLARIFICATION ON THE BIDDING PROCESS</w:t>
      </w:r>
      <w:bookmarkEnd w:id="3991"/>
    </w:p>
    <w:p w14:paraId="1B15774A" w14:textId="0A5C460D" w:rsidR="0023111D" w:rsidRPr="009706C9" w:rsidRDefault="0023111D" w:rsidP="0023111D">
      <w:pPr>
        <w:pStyle w:val="Edital-Ttulo2"/>
        <w:ind w:left="432"/>
        <w:rPr>
          <w:lang w:val="en-US"/>
        </w:rPr>
      </w:pPr>
      <w:bookmarkStart w:id="4003" w:name="_Toc419898695"/>
      <w:bookmarkStart w:id="4004" w:name="_Toc419899500"/>
      <w:bookmarkStart w:id="4005" w:name="_Toc419901110"/>
      <w:bookmarkStart w:id="4006" w:name="_Toc419902857"/>
      <w:bookmarkStart w:id="4007" w:name="_Toc419903664"/>
      <w:bookmarkStart w:id="4008" w:name="_Toc419904470"/>
      <w:bookmarkStart w:id="4009" w:name="_Toc419905276"/>
      <w:bookmarkStart w:id="4010" w:name="_Toc419906082"/>
      <w:bookmarkStart w:id="4011" w:name="_Toc419906900"/>
      <w:bookmarkStart w:id="4012" w:name="_Toc419907708"/>
      <w:bookmarkStart w:id="4013" w:name="_Toc419908515"/>
      <w:bookmarkStart w:id="4014" w:name="_Toc419909241"/>
      <w:bookmarkStart w:id="4015" w:name="_Toc419961382"/>
      <w:bookmarkStart w:id="4016" w:name="_Consultas"/>
      <w:bookmarkStart w:id="4017" w:name="_Toc39840373"/>
      <w:bookmarkStart w:id="4018" w:name="_Ref40495767"/>
      <w:bookmarkStart w:id="4019" w:name="_Toc65670699"/>
      <w:bookmarkStart w:id="4020" w:name="_Toc75088729"/>
      <w:bookmarkStart w:id="4021" w:name="_Toc103566372"/>
      <w:bookmarkStart w:id="4022" w:name="_Toc113184764"/>
      <w:bookmarkStart w:id="4023" w:name="_Toc337743531"/>
      <w:bookmarkStart w:id="4024" w:name="_Toc367733402"/>
      <w:bookmarkStart w:id="4025" w:name="_Toc419906083"/>
      <w:bookmarkEnd w:id="3992"/>
      <w:bookmarkEnd w:id="3993"/>
      <w:bookmarkEnd w:id="3994"/>
      <w:bookmarkEnd w:id="3995"/>
      <w:bookmarkEnd w:id="3996"/>
      <w:bookmarkEnd w:id="3997"/>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r w:rsidRPr="009706C9">
        <w:rPr>
          <w:lang w:val="en-US"/>
        </w:rPr>
        <w:t>Jurisdiction</w:t>
      </w:r>
      <w:bookmarkEnd w:id="4017"/>
    </w:p>
    <w:p w14:paraId="218E08CF" w14:textId="1A0324FE" w:rsidR="0023111D" w:rsidRPr="009706C9" w:rsidRDefault="0023111D" w:rsidP="0023111D">
      <w:pPr>
        <w:pStyle w:val="Edital-Corpodetexto"/>
        <w:rPr>
          <w:lang w:val="en-US"/>
        </w:rPr>
      </w:pPr>
      <w:r w:rsidRPr="009706C9">
        <w:rPr>
          <w:lang w:val="en-US"/>
        </w:rPr>
        <w:t>The competent Courts to settle any disputes related to this bidding process are the Federal Courts, Judiciary Section of Rio de Janeiro, to the exclusion of any other court, however privileged it may be.</w:t>
      </w:r>
    </w:p>
    <w:p w14:paraId="57FA2824" w14:textId="21B9D9DA" w:rsidR="00053F94" w:rsidRPr="009706C9" w:rsidRDefault="0023111D" w:rsidP="0023111D">
      <w:pPr>
        <w:pStyle w:val="Edital-Ttulo2"/>
        <w:rPr>
          <w:lang w:val="en-US"/>
        </w:rPr>
      </w:pPr>
      <w:bookmarkStart w:id="4026" w:name="_Toc39840374"/>
      <w:bookmarkEnd w:id="3998"/>
      <w:bookmarkEnd w:id="3999"/>
      <w:bookmarkEnd w:id="4000"/>
      <w:bookmarkEnd w:id="4018"/>
      <w:bookmarkEnd w:id="4019"/>
      <w:bookmarkEnd w:id="4020"/>
      <w:bookmarkEnd w:id="4021"/>
      <w:bookmarkEnd w:id="4022"/>
      <w:bookmarkEnd w:id="4023"/>
      <w:bookmarkEnd w:id="4024"/>
      <w:bookmarkEnd w:id="4025"/>
      <w:r w:rsidRPr="009706C9">
        <w:rPr>
          <w:lang w:val="en-US"/>
        </w:rPr>
        <w:t>Information and consultations</w:t>
      </w:r>
      <w:bookmarkEnd w:id="4026"/>
      <w:r w:rsidR="00053F94" w:rsidRPr="009706C9">
        <w:rPr>
          <w:lang w:val="en-US"/>
        </w:rPr>
        <w:t xml:space="preserve"> </w:t>
      </w:r>
      <w:bookmarkEnd w:id="4001"/>
      <w:bookmarkEnd w:id="4002"/>
    </w:p>
    <w:p w14:paraId="32E2DF6B" w14:textId="5108F8E0" w:rsidR="00AE04DA" w:rsidRPr="009706C9" w:rsidRDefault="0023111D" w:rsidP="0023111D">
      <w:pPr>
        <w:pStyle w:val="Edital-Corpodetexto"/>
        <w:rPr>
          <w:lang w:val="en-US"/>
        </w:rPr>
      </w:pPr>
      <w:r w:rsidRPr="009706C9">
        <w:rPr>
          <w:lang w:val="en-US"/>
        </w:rPr>
        <w:t>Information on the bidding process shall be published by ANP in the Federal Official Gazette and made available at the website http://rodadas.anp.gov.br.</w:t>
      </w:r>
      <w:r w:rsidR="003032D8" w:rsidRPr="009706C9">
        <w:rPr>
          <w:lang w:val="en-US"/>
        </w:rPr>
        <w:t xml:space="preserve"> </w:t>
      </w:r>
    </w:p>
    <w:p w14:paraId="44A1ECC1" w14:textId="271619B9" w:rsidR="00891A35" w:rsidRPr="009706C9" w:rsidRDefault="0023111D" w:rsidP="0023111D">
      <w:pPr>
        <w:pStyle w:val="Edital-Corpodetexto"/>
        <w:rPr>
          <w:lang w:val="en-US"/>
        </w:rPr>
      </w:pPr>
      <w:r w:rsidRPr="009706C9">
        <w:rPr>
          <w:lang w:val="en-US"/>
        </w:rPr>
        <w:t>For clarification of any provisions of this tender protocol, its annexes, and the bidding process, the interested company should contact the Licensing Rounds Promotion Superintendence – SPL, in writing and in Portuguese, through the following channels:</w:t>
      </w:r>
      <w:r w:rsidR="003A0C7B" w:rsidRPr="009706C9">
        <w:rPr>
          <w:lang w:val="en-US"/>
        </w:rPr>
        <w:t xml:space="preserve"> </w:t>
      </w:r>
    </w:p>
    <w:p w14:paraId="13047CA3" w14:textId="77777777" w:rsidR="003032D8" w:rsidRPr="009706C9" w:rsidRDefault="003032D8" w:rsidP="00891A35">
      <w:pPr>
        <w:pStyle w:val="Edital-Corpodetexto"/>
        <w:rPr>
          <w:lang w:val="en-US"/>
        </w:rPr>
      </w:pPr>
    </w:p>
    <w:tbl>
      <w:tblPr>
        <w:tblStyle w:val="Tabelacomgrade"/>
        <w:tblW w:w="5000" w:type="pct"/>
        <w:tblLook w:val="04A0" w:firstRow="1" w:lastRow="0" w:firstColumn="1" w:lastColumn="0" w:noHBand="0" w:noVBand="1"/>
      </w:tblPr>
      <w:tblGrid>
        <w:gridCol w:w="2191"/>
        <w:gridCol w:w="6871"/>
      </w:tblGrid>
      <w:tr w:rsidR="003032D8" w:rsidRPr="009706C9" w14:paraId="0A102D09" w14:textId="77777777" w:rsidTr="003032D8">
        <w:tc>
          <w:tcPr>
            <w:tcW w:w="1209" w:type="pct"/>
            <w:vAlign w:val="center"/>
          </w:tcPr>
          <w:p w14:paraId="2E2E287F" w14:textId="221717F4" w:rsidR="003032D8" w:rsidRPr="009706C9" w:rsidRDefault="0023111D" w:rsidP="0023111D">
            <w:pPr>
              <w:pStyle w:val="Edital-Caixadedestaque"/>
              <w:rPr>
                <w:lang w:val="en-US"/>
              </w:rPr>
            </w:pPr>
            <w:r w:rsidRPr="009706C9">
              <w:rPr>
                <w:lang w:val="en-US"/>
              </w:rPr>
              <w:t>Mail</w:t>
            </w:r>
          </w:p>
        </w:tc>
        <w:tc>
          <w:tcPr>
            <w:tcW w:w="3791" w:type="pct"/>
            <w:vAlign w:val="center"/>
          </w:tcPr>
          <w:p w14:paraId="3BD45B37" w14:textId="47C5F591" w:rsidR="003032D8" w:rsidRPr="009706C9" w:rsidRDefault="0023111D" w:rsidP="0023111D">
            <w:pPr>
              <w:pStyle w:val="Edital-Caixadedestaque"/>
              <w:rPr>
                <w:lang w:val="en-US"/>
              </w:rPr>
            </w:pPr>
            <w:r w:rsidRPr="009706C9">
              <w:rPr>
                <w:lang w:val="en-US"/>
              </w:rPr>
              <w:t>17</w:t>
            </w:r>
            <w:r w:rsidRPr="009706C9">
              <w:rPr>
                <w:vertAlign w:val="superscript"/>
                <w:lang w:val="en-US"/>
              </w:rPr>
              <w:t>th</w:t>
            </w:r>
            <w:r w:rsidRPr="009706C9">
              <w:rPr>
                <w:lang w:val="en-US"/>
              </w:rPr>
              <w:t xml:space="preserve"> Bidding Round</w:t>
            </w:r>
          </w:p>
          <w:p w14:paraId="280FB7B0" w14:textId="645E35F8" w:rsidR="0023111D" w:rsidRPr="009706C9" w:rsidRDefault="0023111D" w:rsidP="0023111D">
            <w:pPr>
              <w:pStyle w:val="Edital-Caixadedestaque"/>
              <w:rPr>
                <w:lang w:val="en-US"/>
              </w:rPr>
            </w:pPr>
            <w:r w:rsidRPr="009706C9">
              <w:rPr>
                <w:lang w:val="en-US"/>
              </w:rPr>
              <w:t>National Agency of Petroleum, Natural Gas, and Biofuels</w:t>
            </w:r>
          </w:p>
          <w:p w14:paraId="7E06A7E3" w14:textId="4F988E7A" w:rsidR="0023111D" w:rsidRPr="009706C9" w:rsidRDefault="0023111D" w:rsidP="0023111D">
            <w:pPr>
              <w:pStyle w:val="Edital-Caixadedestaque"/>
            </w:pPr>
            <w:proofErr w:type="spellStart"/>
            <w:r w:rsidRPr="009706C9">
              <w:t>Licensing</w:t>
            </w:r>
            <w:proofErr w:type="spellEnd"/>
            <w:r w:rsidRPr="009706C9">
              <w:t xml:space="preserve"> Rounds </w:t>
            </w:r>
            <w:proofErr w:type="spellStart"/>
            <w:r w:rsidRPr="009706C9">
              <w:t>Promotion</w:t>
            </w:r>
            <w:proofErr w:type="spellEnd"/>
            <w:r w:rsidRPr="009706C9">
              <w:t xml:space="preserve"> </w:t>
            </w:r>
            <w:proofErr w:type="spellStart"/>
            <w:r w:rsidRPr="009706C9">
              <w:t>Superintendence</w:t>
            </w:r>
            <w:proofErr w:type="spellEnd"/>
          </w:p>
          <w:p w14:paraId="7B72E589" w14:textId="27EEB8D7" w:rsidR="003032D8" w:rsidRPr="009706C9" w:rsidRDefault="0023111D" w:rsidP="0023111D">
            <w:pPr>
              <w:pStyle w:val="Edital-Caixadedestaque"/>
            </w:pPr>
            <w:r w:rsidRPr="009706C9">
              <w:t>Avenida Rio Branco, nº 65, 18</w:t>
            </w:r>
            <w:r w:rsidRPr="009706C9">
              <w:rPr>
                <w:vertAlign w:val="superscript"/>
              </w:rPr>
              <w:t>th</w:t>
            </w:r>
            <w:r w:rsidRPr="009706C9">
              <w:t xml:space="preserve"> </w:t>
            </w:r>
            <w:proofErr w:type="spellStart"/>
            <w:r w:rsidRPr="009706C9">
              <w:t>floor</w:t>
            </w:r>
            <w:proofErr w:type="spellEnd"/>
            <w:r w:rsidRPr="009706C9">
              <w:t>, Centro</w:t>
            </w:r>
          </w:p>
          <w:p w14:paraId="01DCAE1D" w14:textId="0B067E78" w:rsidR="003032D8" w:rsidRPr="009706C9" w:rsidRDefault="0023111D" w:rsidP="0023111D">
            <w:pPr>
              <w:pStyle w:val="Edital-Caixadedestaque"/>
            </w:pPr>
            <w:r w:rsidRPr="009706C9">
              <w:t xml:space="preserve">Rio de Janeiro - RJ, </w:t>
            </w:r>
            <w:proofErr w:type="spellStart"/>
            <w:r w:rsidRPr="009706C9">
              <w:t>Brazil</w:t>
            </w:r>
            <w:proofErr w:type="spellEnd"/>
            <w:r w:rsidRPr="009706C9">
              <w:t xml:space="preserve">, </w:t>
            </w:r>
            <w:r w:rsidR="00EC6B76" w:rsidRPr="009706C9">
              <w:t xml:space="preserve">Zip </w:t>
            </w:r>
            <w:proofErr w:type="spellStart"/>
            <w:r w:rsidRPr="009706C9">
              <w:t>Code</w:t>
            </w:r>
            <w:proofErr w:type="spellEnd"/>
            <w:r w:rsidRPr="009706C9">
              <w:t xml:space="preserve"> 20090-004</w:t>
            </w:r>
          </w:p>
        </w:tc>
      </w:tr>
      <w:tr w:rsidR="003032D8" w:rsidRPr="009706C9" w14:paraId="30844135" w14:textId="77777777" w:rsidTr="003032D8">
        <w:tc>
          <w:tcPr>
            <w:tcW w:w="1209" w:type="pct"/>
            <w:vAlign w:val="center"/>
          </w:tcPr>
          <w:p w14:paraId="299C62FA" w14:textId="7984773E" w:rsidR="003032D8" w:rsidRPr="009706C9" w:rsidRDefault="0023111D" w:rsidP="0023111D">
            <w:pPr>
              <w:pStyle w:val="Edital-Caixadedestaque"/>
              <w:rPr>
                <w:lang w:val="en-US"/>
              </w:rPr>
            </w:pPr>
            <w:r w:rsidRPr="009706C9">
              <w:rPr>
                <w:lang w:val="en-US"/>
              </w:rPr>
              <w:t>Email</w:t>
            </w:r>
          </w:p>
        </w:tc>
        <w:tc>
          <w:tcPr>
            <w:tcW w:w="3791" w:type="pct"/>
            <w:vAlign w:val="center"/>
          </w:tcPr>
          <w:p w14:paraId="6F8DDDD6" w14:textId="77777777" w:rsidR="003032D8" w:rsidRPr="009706C9" w:rsidRDefault="003032D8" w:rsidP="00891A35">
            <w:pPr>
              <w:pStyle w:val="Edital-Caixadedestaque"/>
              <w:rPr>
                <w:lang w:val="en-US"/>
              </w:rPr>
            </w:pPr>
            <w:r w:rsidRPr="009706C9">
              <w:rPr>
                <w:lang w:val="en-US"/>
              </w:rPr>
              <w:t>rodadas@anp.gov.br</w:t>
            </w:r>
            <w:r w:rsidRPr="009706C9">
              <w:rPr>
                <w:lang w:val="en-US"/>
              </w:rPr>
              <w:tab/>
            </w:r>
          </w:p>
        </w:tc>
      </w:tr>
      <w:tr w:rsidR="003032D8" w:rsidRPr="009706C9" w14:paraId="610F191E" w14:textId="77777777" w:rsidTr="003032D8">
        <w:tc>
          <w:tcPr>
            <w:tcW w:w="1209" w:type="pct"/>
            <w:vAlign w:val="center"/>
          </w:tcPr>
          <w:p w14:paraId="5CC6640C" w14:textId="3B936AED" w:rsidR="003032D8" w:rsidRPr="009706C9" w:rsidRDefault="0023111D" w:rsidP="0023111D">
            <w:pPr>
              <w:pStyle w:val="Edital-Caixadedestaque"/>
              <w:rPr>
                <w:lang w:val="en-US"/>
              </w:rPr>
            </w:pPr>
            <w:r w:rsidRPr="009706C9">
              <w:rPr>
                <w:lang w:val="en-US"/>
              </w:rPr>
              <w:t>Facsimile</w:t>
            </w:r>
          </w:p>
        </w:tc>
        <w:tc>
          <w:tcPr>
            <w:tcW w:w="3791" w:type="pct"/>
            <w:vAlign w:val="center"/>
          </w:tcPr>
          <w:p w14:paraId="41F8F960" w14:textId="5AFE3274" w:rsidR="003032D8" w:rsidRPr="009706C9" w:rsidRDefault="0023111D" w:rsidP="0023111D">
            <w:pPr>
              <w:pStyle w:val="Edital-Caixadedestaque"/>
              <w:rPr>
                <w:lang w:val="en-US"/>
              </w:rPr>
            </w:pPr>
            <w:r w:rsidRPr="009706C9">
              <w:rPr>
                <w:lang w:val="en-US"/>
              </w:rPr>
              <w:t>(21) 2112-8539 (from Brazil)</w:t>
            </w:r>
          </w:p>
          <w:p w14:paraId="0783A9A0" w14:textId="5F1E20F2" w:rsidR="003032D8" w:rsidRPr="009706C9" w:rsidRDefault="0023111D" w:rsidP="0023111D">
            <w:pPr>
              <w:pStyle w:val="Edital-Caixadedestaque"/>
              <w:rPr>
                <w:lang w:val="en-US"/>
              </w:rPr>
            </w:pPr>
            <w:r w:rsidRPr="009706C9">
              <w:rPr>
                <w:lang w:val="en-US"/>
              </w:rPr>
              <w:t>+55-21-2112-8539 (from abroad)</w:t>
            </w:r>
          </w:p>
        </w:tc>
      </w:tr>
    </w:tbl>
    <w:p w14:paraId="1B43845E" w14:textId="77777777" w:rsidR="00891A35" w:rsidRPr="009706C9" w:rsidRDefault="00891A35" w:rsidP="00891A35">
      <w:pPr>
        <w:pStyle w:val="Edital-Corpodetexto"/>
        <w:rPr>
          <w:lang w:val="en-US"/>
        </w:rPr>
      </w:pPr>
    </w:p>
    <w:p w14:paraId="5B6DEC23" w14:textId="146531F7" w:rsidR="00D91754" w:rsidRPr="009706C9" w:rsidRDefault="00D91754" w:rsidP="00D91754">
      <w:pPr>
        <w:pStyle w:val="Edital-Corpodetexto"/>
        <w:rPr>
          <w:lang w:val="en-US"/>
        </w:rPr>
      </w:pPr>
      <w:r w:rsidRPr="009706C9">
        <w:rPr>
          <w:lang w:val="en-US"/>
        </w:rPr>
        <w:t>The requests for clarification will be replied via email and may be disclosed at the website http://rodadas.anp.gov.br.</w:t>
      </w:r>
    </w:p>
    <w:p w14:paraId="2308F4DA" w14:textId="28EB2904" w:rsidR="00D91754" w:rsidRPr="009706C9" w:rsidRDefault="00D91754" w:rsidP="00D91754">
      <w:pPr>
        <w:pStyle w:val="Edital-Corpodetexto"/>
        <w:rPr>
          <w:lang w:val="en-US"/>
        </w:rPr>
      </w:pPr>
      <w:r w:rsidRPr="009706C9">
        <w:rPr>
          <w:lang w:val="en-US"/>
        </w:rPr>
        <w:t>Clarifications or relevant communications, when published at the website http://rodadas.anp.gov.br, shall become an integral part of this tender protocol, and no bidder may claim to lack knowledge thereof.</w:t>
      </w:r>
    </w:p>
    <w:p w14:paraId="29A60585" w14:textId="421D709E" w:rsidR="00D91754" w:rsidRPr="009706C9" w:rsidRDefault="00D91754" w:rsidP="00D91754">
      <w:pPr>
        <w:pStyle w:val="Edital-Corpodetexto"/>
        <w:rPr>
          <w:lang w:val="en-US"/>
        </w:rPr>
      </w:pPr>
      <w:r w:rsidRPr="009706C9">
        <w:rPr>
          <w:lang w:val="en-US"/>
        </w:rPr>
        <w:t xml:space="preserve">In the absence of requests for clarification, it shall be assumed that the information and elements included in this tender protocol, its annexes, and the technical data package are sufficient to enable preparation of bids, as well as the documents for qualification and execution </w:t>
      </w:r>
      <w:r w:rsidRPr="009706C9">
        <w:rPr>
          <w:lang w:val="en-US"/>
        </w:rPr>
        <w:lastRenderedPageBreak/>
        <w:t xml:space="preserve">of the concession agreement, reason why no subsequent questions or oppositions shall be accepted. </w:t>
      </w:r>
    </w:p>
    <w:p w14:paraId="612E8D3D" w14:textId="18740DDC" w:rsidR="00D91754" w:rsidRPr="009706C9" w:rsidRDefault="00D91754" w:rsidP="00D91754">
      <w:pPr>
        <w:pStyle w:val="Edital-Corpodetexto"/>
        <w:rPr>
          <w:lang w:val="en-US"/>
        </w:rPr>
      </w:pPr>
      <w:r w:rsidRPr="009706C9">
        <w:rPr>
          <w:lang w:val="en-US"/>
        </w:rPr>
        <w:t>Restatements to this tender protocol that imply change of the conditions required for preparation of bids, qualification, or execution of the concession agreement shall entail a new publication of this tender protocol and, if necessary, change in the schedule.</w:t>
      </w:r>
    </w:p>
    <w:p w14:paraId="51ED59C4" w14:textId="77777777" w:rsidR="00D91754" w:rsidRPr="009706C9" w:rsidRDefault="00D91754" w:rsidP="00D91754">
      <w:pPr>
        <w:pStyle w:val="Edital-Corpodetexto"/>
        <w:rPr>
          <w:lang w:val="en-US"/>
        </w:rPr>
      </w:pPr>
    </w:p>
    <w:p w14:paraId="199990AB" w14:textId="58C90C53" w:rsidR="00D91754" w:rsidRPr="009706C9" w:rsidRDefault="00D91754" w:rsidP="00D91754">
      <w:pPr>
        <w:pStyle w:val="Edital-Ttulo2"/>
        <w:ind w:left="432"/>
        <w:rPr>
          <w:lang w:val="en-US"/>
        </w:rPr>
      </w:pPr>
      <w:bookmarkStart w:id="4027" w:name="_Toc39840375"/>
      <w:r w:rsidRPr="009706C9">
        <w:rPr>
          <w:lang w:val="en-US"/>
        </w:rPr>
        <w:t>Opposition to the tender protocol</w:t>
      </w:r>
      <w:bookmarkEnd w:id="4027"/>
    </w:p>
    <w:p w14:paraId="334FA925" w14:textId="4E503787" w:rsidR="00D91754" w:rsidRPr="009706C9" w:rsidRDefault="00D91754" w:rsidP="00D91754">
      <w:pPr>
        <w:pStyle w:val="Edital-Corpodetexto"/>
        <w:rPr>
          <w:lang w:val="en-US"/>
        </w:rPr>
      </w:pPr>
      <w:r w:rsidRPr="009706C9">
        <w:rPr>
          <w:lang w:val="en-US"/>
        </w:rPr>
        <w:t xml:space="preserve">Any individual or legal entity may oppose this tender protocol within five (5) business days of the date of its publication. </w:t>
      </w:r>
    </w:p>
    <w:p w14:paraId="1218ACB0" w14:textId="5B6A20AE" w:rsidR="00D91754" w:rsidRPr="009706C9" w:rsidRDefault="00D91754" w:rsidP="00D91754">
      <w:pPr>
        <w:pStyle w:val="Edital-Corpodetexto"/>
        <w:rPr>
          <w:lang w:val="en-US"/>
        </w:rPr>
      </w:pPr>
      <w:r w:rsidRPr="009706C9">
        <w:rPr>
          <w:lang w:val="en-US"/>
        </w:rPr>
        <w:t xml:space="preserve">The opposition shall be sent to ANP’s Collegiate Board, which shall manifest. Opposition shall be decided before the public session for submission of bids and shall not cause suspension. In case the opposition is accepted, the tender protocol shall be published again. </w:t>
      </w:r>
    </w:p>
    <w:p w14:paraId="57A590E9" w14:textId="414DE6A2" w:rsidR="00D91754" w:rsidRPr="009706C9" w:rsidRDefault="00D91754" w:rsidP="00D91754">
      <w:pPr>
        <w:pStyle w:val="Edital-Corpodetexto"/>
        <w:rPr>
          <w:lang w:val="en-US"/>
        </w:rPr>
      </w:pPr>
      <w:r w:rsidRPr="009706C9">
        <w:rPr>
          <w:lang w:val="en-US"/>
        </w:rPr>
        <w:t>The bidder that does not oppose the terms of this tender protocol within the term herein provided for shall lose the right to do so, which shall imply the bidder’s full awareness and acceptance of its terms, thus prohibiting subsequent claims of lack of knowledge or disagreement with its clauses and conditions, as well as the applicable regulatory standards.</w:t>
      </w:r>
    </w:p>
    <w:p w14:paraId="05B52499" w14:textId="77777777" w:rsidR="00D91754" w:rsidRPr="009706C9" w:rsidRDefault="00D91754" w:rsidP="00D91754">
      <w:pPr>
        <w:pStyle w:val="Edital-Corpodetexto"/>
        <w:rPr>
          <w:lang w:val="en-US"/>
        </w:rPr>
      </w:pPr>
    </w:p>
    <w:p w14:paraId="1149AEEB" w14:textId="5DD4488A" w:rsidR="00D91754" w:rsidRPr="009706C9" w:rsidRDefault="00D91754" w:rsidP="00D91754">
      <w:pPr>
        <w:pStyle w:val="Edital-Ttulo1"/>
        <w:ind w:left="357" w:hanging="357"/>
        <w:rPr>
          <w:lang w:val="en-US"/>
        </w:rPr>
      </w:pPr>
      <w:bookmarkStart w:id="4028" w:name="_Toc419898697"/>
      <w:bookmarkStart w:id="4029" w:name="_Toc419899502"/>
      <w:bookmarkStart w:id="4030" w:name="_Toc419901112"/>
      <w:bookmarkStart w:id="4031" w:name="_Toc419902859"/>
      <w:bookmarkStart w:id="4032" w:name="_Toc419903666"/>
      <w:bookmarkStart w:id="4033" w:name="_Toc419904472"/>
      <w:bookmarkStart w:id="4034" w:name="_Toc419905278"/>
      <w:bookmarkStart w:id="4035" w:name="_Toc419906084"/>
      <w:bookmarkStart w:id="4036" w:name="_Toc419906902"/>
      <w:bookmarkStart w:id="4037" w:name="_Toc419907710"/>
      <w:bookmarkStart w:id="4038" w:name="_Toc419908517"/>
      <w:bookmarkStart w:id="4039" w:name="_Toc419909243"/>
      <w:bookmarkStart w:id="4040" w:name="_Toc419961384"/>
      <w:bookmarkStart w:id="4041" w:name="_Toc39840376"/>
      <w:bookmarkEnd w:id="4028"/>
      <w:bookmarkEnd w:id="4029"/>
      <w:bookmarkEnd w:id="4030"/>
      <w:bookmarkEnd w:id="4031"/>
      <w:bookmarkEnd w:id="4032"/>
      <w:bookmarkEnd w:id="4033"/>
      <w:bookmarkEnd w:id="4034"/>
      <w:bookmarkEnd w:id="4035"/>
      <w:bookmarkEnd w:id="4036"/>
      <w:bookmarkEnd w:id="4037"/>
      <w:bookmarkEnd w:id="4038"/>
      <w:bookmarkEnd w:id="4039"/>
      <w:bookmarkEnd w:id="4040"/>
      <w:r w:rsidRPr="009706C9">
        <w:rPr>
          <w:lang w:val="en-US"/>
        </w:rPr>
        <w:lastRenderedPageBreak/>
        <w:t>ADMINISTRATIVE APPEALS</w:t>
      </w:r>
      <w:bookmarkEnd w:id="4041"/>
    </w:p>
    <w:p w14:paraId="52C81CBA" w14:textId="77777777" w:rsidR="00D91754" w:rsidRPr="009706C9" w:rsidRDefault="00D91754" w:rsidP="00D91754">
      <w:pPr>
        <w:pStyle w:val="Edital-Corpodetexto"/>
        <w:rPr>
          <w:lang w:val="en-US"/>
        </w:rPr>
      </w:pPr>
    </w:p>
    <w:p w14:paraId="6202DD9D" w14:textId="0FFC1594" w:rsidR="00D91754" w:rsidRPr="009706C9" w:rsidRDefault="00D91754" w:rsidP="00D91754">
      <w:pPr>
        <w:pStyle w:val="Edital-Corpodetexto"/>
        <w:rPr>
          <w:lang w:val="en-US"/>
        </w:rPr>
      </w:pPr>
      <w:r w:rsidRPr="009706C9">
        <w:rPr>
          <w:lang w:val="en-US"/>
        </w:rPr>
        <w:t>CEL’s decisions may be administratively appealed, and such appeal shall only be received with remanding effect within five (5) business days of the date of publication of the opposed act in the DOU.</w:t>
      </w:r>
    </w:p>
    <w:p w14:paraId="21C376A7" w14:textId="764DA4EF" w:rsidR="00A757B7" w:rsidRPr="009706C9" w:rsidRDefault="00D91754" w:rsidP="00D91754">
      <w:pPr>
        <w:pStyle w:val="Edital-Corpodetexto"/>
        <w:rPr>
          <w:lang w:val="en-US"/>
        </w:rPr>
      </w:pPr>
      <w:proofErr w:type="gramStart"/>
      <w:r w:rsidRPr="009706C9">
        <w:rPr>
          <w:lang w:val="en-US"/>
        </w:rPr>
        <w:t>Alternatively</w:t>
      </w:r>
      <w:proofErr w:type="gramEnd"/>
      <w:r w:rsidRPr="009706C9">
        <w:rPr>
          <w:lang w:val="en-US"/>
        </w:rPr>
        <w:t xml:space="preserve"> to the form of referral provided for by section 3 (electronic request through SEI), the interested party’s appeal to CEL shall be in writing and accompanied by the documents evidencing the alleged reasons, which, in this case, must be filed with ANP.</w:t>
      </w:r>
    </w:p>
    <w:p w14:paraId="776BF9CB" w14:textId="4D327FC5" w:rsidR="00D91754" w:rsidRPr="009706C9" w:rsidRDefault="00D91754" w:rsidP="00D91754">
      <w:pPr>
        <w:pStyle w:val="Edital-Corpodetexto"/>
        <w:rPr>
          <w:lang w:val="en-US"/>
        </w:rPr>
      </w:pPr>
      <w:r w:rsidRPr="009706C9">
        <w:rPr>
          <w:lang w:val="en-US"/>
        </w:rPr>
        <w:t>CEL or ANP’s Collegiate Board may stay the effect of the appeal, upon a well-grounded decision.</w:t>
      </w:r>
    </w:p>
    <w:p w14:paraId="045AD9E9" w14:textId="0A35D4A1" w:rsidR="00D91754" w:rsidRPr="009706C9" w:rsidRDefault="00D91754" w:rsidP="00D91754">
      <w:pPr>
        <w:pStyle w:val="Edital-Corpodetexto"/>
        <w:rPr>
          <w:lang w:val="en-US"/>
        </w:rPr>
      </w:pPr>
      <w:r w:rsidRPr="009706C9">
        <w:rPr>
          <w:lang w:val="en-US"/>
        </w:rPr>
        <w:t xml:space="preserve">CEL shall publish a notice on filing of appeal in the DOU. The interested parties may submit counter-arguments within the same five (5) business days of the publication. </w:t>
      </w:r>
    </w:p>
    <w:p w14:paraId="70D64AAC" w14:textId="5F946EE8" w:rsidR="00A757B7" w:rsidRPr="009706C9" w:rsidRDefault="00D91754" w:rsidP="00D91754">
      <w:pPr>
        <w:pStyle w:val="Edital-Corpodetexto"/>
        <w:rPr>
          <w:lang w:val="en-US"/>
        </w:rPr>
      </w:pPr>
      <w:r w:rsidRPr="009706C9">
        <w:rPr>
          <w:lang w:val="en-US"/>
        </w:rPr>
        <w:t>If the decision is not reconsidered, the appeal shall be forwarded to ANP’s Collegiate Board for acknowledgement and judgment.</w:t>
      </w:r>
    </w:p>
    <w:bookmarkEnd w:id="3704"/>
    <w:p w14:paraId="0C87FFE4" w14:textId="40868FF1" w:rsidR="00D91754" w:rsidRPr="009706C9" w:rsidRDefault="00D91754" w:rsidP="00D91754">
      <w:pPr>
        <w:pStyle w:val="Edital-Corpodetexto"/>
        <w:rPr>
          <w:lang w:val="en-US"/>
        </w:rPr>
      </w:pPr>
      <w:r w:rsidRPr="009706C9">
        <w:rPr>
          <w:lang w:val="en-US"/>
        </w:rPr>
        <w:t>The interested party may, at any time, withdraw an appeal filed.</w:t>
      </w:r>
    </w:p>
    <w:p w14:paraId="58708499" w14:textId="77777777" w:rsidR="00D91754" w:rsidRPr="009706C9" w:rsidRDefault="00D91754" w:rsidP="00D91754">
      <w:pPr>
        <w:pStyle w:val="Edital-Corpodetexto"/>
        <w:rPr>
          <w:lang w:val="en-US"/>
        </w:rPr>
      </w:pPr>
    </w:p>
    <w:p w14:paraId="6F9BD951" w14:textId="71F6F970" w:rsidR="00D91754" w:rsidRPr="009706C9" w:rsidRDefault="00D91754" w:rsidP="00D91754">
      <w:pPr>
        <w:pStyle w:val="Edital-Ttulo1"/>
        <w:ind w:left="357" w:hanging="357"/>
        <w:rPr>
          <w:lang w:val="en-US"/>
        </w:rPr>
      </w:pPr>
      <w:bookmarkStart w:id="4042" w:name="_Toc39840377"/>
      <w:r w:rsidRPr="009706C9">
        <w:rPr>
          <w:lang w:val="en-US"/>
        </w:rPr>
        <w:lastRenderedPageBreak/>
        <w:t>ANP’S RIGHTS AND PREROGATIVES</w:t>
      </w:r>
      <w:bookmarkEnd w:id="4042"/>
    </w:p>
    <w:p w14:paraId="48ECDC4E" w14:textId="77777777" w:rsidR="00D91754" w:rsidRPr="009706C9" w:rsidRDefault="00D91754" w:rsidP="00D91754">
      <w:pPr>
        <w:pStyle w:val="Edital-Corpodetexto"/>
        <w:rPr>
          <w:lang w:val="en-US"/>
        </w:rPr>
      </w:pPr>
      <w:bookmarkStart w:id="4043" w:name="_Toc135215139"/>
      <w:bookmarkStart w:id="4044" w:name="_Toc337743534"/>
      <w:bookmarkStart w:id="4045" w:name="_Toc367733405"/>
    </w:p>
    <w:p w14:paraId="41CC7B1F" w14:textId="777510C0" w:rsidR="00D91754" w:rsidRPr="009706C9" w:rsidRDefault="00D91754" w:rsidP="00D91754">
      <w:pPr>
        <w:pStyle w:val="Edital-Ttulo2"/>
        <w:ind w:left="432"/>
        <w:rPr>
          <w:lang w:val="en-US"/>
        </w:rPr>
      </w:pPr>
      <w:bookmarkStart w:id="4046" w:name="_Toc39840378"/>
      <w:bookmarkEnd w:id="4043"/>
      <w:bookmarkEnd w:id="4044"/>
      <w:bookmarkEnd w:id="4045"/>
      <w:r w:rsidRPr="009706C9">
        <w:rPr>
          <w:lang w:val="en-US"/>
        </w:rPr>
        <w:t>Revocation, suspension, and annulment of the bidding process</w:t>
      </w:r>
      <w:bookmarkEnd w:id="4046"/>
    </w:p>
    <w:p w14:paraId="5C9C257C" w14:textId="50814F90" w:rsidR="00D91754" w:rsidRPr="009706C9" w:rsidRDefault="00D91754" w:rsidP="00D91754">
      <w:pPr>
        <w:pStyle w:val="Edital-Corpodetexto"/>
        <w:rPr>
          <w:lang w:val="en-US"/>
        </w:rPr>
      </w:pPr>
      <w:r w:rsidRPr="009706C9">
        <w:rPr>
          <w:lang w:val="en-US"/>
        </w:rPr>
        <w:t xml:space="preserve">ANP may, at any time, revoke this bidding process, in whole or in part, whenever there are reasons of public concern arising from a subsequent fact, duly justified. </w:t>
      </w:r>
    </w:p>
    <w:p w14:paraId="6D56DBFD" w14:textId="30A8C801" w:rsidR="00D91754" w:rsidRPr="009706C9" w:rsidRDefault="00D91754" w:rsidP="00D91754">
      <w:pPr>
        <w:pStyle w:val="Edital-Corpodetexto"/>
        <w:rPr>
          <w:lang w:val="en-US"/>
        </w:rPr>
      </w:pPr>
      <w:r w:rsidRPr="009706C9">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38425FDD" w14:textId="64B88789" w:rsidR="00D91754" w:rsidRPr="009706C9" w:rsidRDefault="00D91754" w:rsidP="00D91754">
      <w:pPr>
        <w:pStyle w:val="Edital-Corpodetexto"/>
        <w:rPr>
          <w:lang w:val="en-US"/>
        </w:rPr>
      </w:pPr>
      <w:r w:rsidRPr="009706C9">
        <w:rPr>
          <w:lang w:val="en-US"/>
        </w:rPr>
        <w:t>In case of confirmed irremediable illegality, ANP shall cancel the bidding process, voluntarily or by request of third parties, upon written and well-grounded opinion informing the bidders.</w:t>
      </w:r>
    </w:p>
    <w:p w14:paraId="65646AF0" w14:textId="76DAEFF3" w:rsidR="00D91754" w:rsidRPr="009706C9" w:rsidRDefault="00D91754" w:rsidP="00D91754">
      <w:pPr>
        <w:pStyle w:val="Edital-Corpodetexto"/>
        <w:rPr>
          <w:lang w:val="en-US"/>
        </w:rPr>
      </w:pPr>
      <w:r w:rsidRPr="009706C9">
        <w:rPr>
          <w:lang w:val="en-US"/>
        </w:rPr>
        <w:t>Acts of the bidding process with remediable defects and not entailing injury to the public interest or losses to third parties may be revalidated.</w:t>
      </w:r>
    </w:p>
    <w:p w14:paraId="5867683B" w14:textId="77777777" w:rsidR="00D91754" w:rsidRPr="009706C9" w:rsidRDefault="00D91754" w:rsidP="00D91754">
      <w:pPr>
        <w:pStyle w:val="Edital-Corpodetexto"/>
        <w:rPr>
          <w:lang w:val="en-US"/>
        </w:rPr>
      </w:pPr>
    </w:p>
    <w:p w14:paraId="1216809E" w14:textId="15AEDA4D" w:rsidR="00D91754" w:rsidRPr="009706C9" w:rsidRDefault="00D91754" w:rsidP="00D91754">
      <w:pPr>
        <w:pStyle w:val="Edital-Ttulo2"/>
        <w:ind w:left="432"/>
        <w:rPr>
          <w:lang w:val="en-US"/>
        </w:rPr>
      </w:pPr>
      <w:bookmarkStart w:id="4047" w:name="_Toc39840379"/>
      <w:r w:rsidRPr="009706C9">
        <w:rPr>
          <w:lang w:val="en-US"/>
        </w:rPr>
        <w:t>Review of deadlines and procedures</w:t>
      </w:r>
      <w:bookmarkEnd w:id="4047"/>
    </w:p>
    <w:p w14:paraId="0450F76E" w14:textId="4F8E7C71" w:rsidR="00D91754" w:rsidRPr="009706C9" w:rsidRDefault="00D91754" w:rsidP="00D91754">
      <w:pPr>
        <w:pStyle w:val="Edital-Corpodetexto"/>
        <w:rPr>
          <w:lang w:val="en-US"/>
        </w:rPr>
      </w:pPr>
      <w:r w:rsidRPr="009706C9">
        <w:rPr>
          <w:lang w:val="en-US"/>
        </w:rPr>
        <w:t>ANP reserves the right to unilaterally review the schedules and procedures related to the 17</w:t>
      </w:r>
      <w:r w:rsidRPr="009706C9">
        <w:rPr>
          <w:vertAlign w:val="superscript"/>
          <w:lang w:val="en-US"/>
        </w:rPr>
        <w:t>th</w:t>
      </w:r>
      <w:r w:rsidRPr="009706C9">
        <w:rPr>
          <w:lang w:val="en-US"/>
        </w:rPr>
        <w:t xml:space="preserve"> Bidding Round, upon proper disclosure.</w:t>
      </w:r>
    </w:p>
    <w:p w14:paraId="3130FC1F" w14:textId="77777777" w:rsidR="00D91754" w:rsidRPr="009706C9" w:rsidRDefault="00D91754" w:rsidP="00D91754">
      <w:pPr>
        <w:pStyle w:val="Edital-Corpodetexto"/>
        <w:rPr>
          <w:lang w:val="en-US"/>
        </w:rPr>
      </w:pPr>
    </w:p>
    <w:p w14:paraId="3F44FDD7" w14:textId="0B27D702" w:rsidR="00D91754" w:rsidRPr="009706C9" w:rsidRDefault="00D91754" w:rsidP="00D91754">
      <w:pPr>
        <w:pStyle w:val="Edital-Ttulo2"/>
        <w:ind w:left="432"/>
        <w:rPr>
          <w:lang w:val="en-US"/>
        </w:rPr>
      </w:pPr>
      <w:bookmarkStart w:id="4048" w:name="_Toc39840380"/>
      <w:r w:rsidRPr="009706C9">
        <w:rPr>
          <w:lang w:val="en-US"/>
        </w:rPr>
        <w:t>Omitted cases</w:t>
      </w:r>
      <w:bookmarkEnd w:id="4048"/>
    </w:p>
    <w:p w14:paraId="66AEA458" w14:textId="6FF900C5" w:rsidR="00D91754" w:rsidRPr="009706C9" w:rsidRDefault="00D91754" w:rsidP="00D91754">
      <w:pPr>
        <w:pStyle w:val="Edital-Corpodetexto"/>
        <w:rPr>
          <w:lang w:val="en-US"/>
        </w:rPr>
      </w:pPr>
      <w:r w:rsidRPr="009706C9">
        <w:rPr>
          <w:lang w:val="en-US"/>
        </w:rPr>
        <w:t>The cases omitted related to the 17</w:t>
      </w:r>
      <w:r w:rsidRPr="009706C9">
        <w:rPr>
          <w:vertAlign w:val="superscript"/>
          <w:lang w:val="en-US"/>
        </w:rPr>
        <w:t>th</w:t>
      </w:r>
      <w:r w:rsidRPr="009706C9">
        <w:rPr>
          <w:lang w:val="en-US"/>
        </w:rPr>
        <w:t xml:space="preserve"> Bidding Round shall be analyzed and decided by CEL, without prejudice to any administrative appeal that shall be filed pursuant to section 12.</w:t>
      </w:r>
    </w:p>
    <w:p w14:paraId="54E3C332" w14:textId="77777777" w:rsidR="00D91754" w:rsidRPr="009706C9" w:rsidRDefault="00D91754" w:rsidP="00D91754">
      <w:pPr>
        <w:pStyle w:val="Edital-Corpodetexto"/>
        <w:rPr>
          <w:lang w:val="en-US"/>
        </w:rPr>
      </w:pPr>
    </w:p>
    <w:p w14:paraId="40C43F56" w14:textId="77777777" w:rsidR="00D91754" w:rsidRPr="009706C9" w:rsidRDefault="00D91754" w:rsidP="00D91754">
      <w:pPr>
        <w:pStyle w:val="Edital-Corpodetexto"/>
        <w:rPr>
          <w:lang w:val="en-US"/>
        </w:rPr>
      </w:pPr>
      <w:r w:rsidRPr="009706C9">
        <w:rPr>
          <w:lang w:val="en-US"/>
        </w:rPr>
        <w:br w:type="page"/>
      </w:r>
    </w:p>
    <w:p w14:paraId="43BEAED8" w14:textId="06970271" w:rsidR="00D91754" w:rsidRPr="009706C9" w:rsidRDefault="00D91754" w:rsidP="00D91754">
      <w:pPr>
        <w:pStyle w:val="Edital-AnexoTtulo"/>
        <w:rPr>
          <w:lang w:val="en-US"/>
        </w:rPr>
      </w:pPr>
      <w:bookmarkStart w:id="4049" w:name="_Toc39840381"/>
      <w:r w:rsidRPr="009706C9">
        <w:rPr>
          <w:lang w:val="en-US"/>
        </w:rPr>
        <w:lastRenderedPageBreak/>
        <w:t>ANNEX I - DETAILS OF THE BLOCKS OFFERED</w:t>
      </w:r>
      <w:bookmarkEnd w:id="4049"/>
    </w:p>
    <w:p w14:paraId="05465DD4" w14:textId="77777777" w:rsidR="00D91754" w:rsidRPr="009706C9" w:rsidRDefault="00D91754" w:rsidP="00D91754">
      <w:pPr>
        <w:pStyle w:val="Edital-Corpodetexto"/>
        <w:rPr>
          <w:lang w:val="en-US"/>
        </w:rPr>
      </w:pPr>
    </w:p>
    <w:p w14:paraId="778A3AD2" w14:textId="013AE162" w:rsidR="00D91754" w:rsidRPr="009706C9" w:rsidRDefault="00D91754" w:rsidP="00D91754">
      <w:pPr>
        <w:pStyle w:val="Edital-Corpodetexto"/>
        <w:rPr>
          <w:lang w:val="en-US"/>
        </w:rPr>
      </w:pPr>
      <w:r w:rsidRPr="009706C9">
        <w:rPr>
          <w:lang w:val="en-US"/>
        </w:rPr>
        <w:t xml:space="preserve">For purposes of bids in this bidding round, the Brazilian sedimentary basins were divided into sectors, which were divided into exploration blocks. </w:t>
      </w:r>
    </w:p>
    <w:p w14:paraId="0CFF7BF5" w14:textId="541D84A7" w:rsidR="00D91754" w:rsidRPr="009706C9" w:rsidRDefault="00D91754" w:rsidP="00D91754">
      <w:pPr>
        <w:pStyle w:val="Edital-Corpodetexto"/>
        <w:rPr>
          <w:lang w:val="en-US"/>
        </w:rPr>
      </w:pPr>
      <w:r w:rsidRPr="009706C9">
        <w:rPr>
          <w:lang w:val="en-US"/>
        </w:rPr>
        <w:t xml:space="preserve">To delimit the exploration blocks, ANP adopted the map grid of the Brazilian Institute of Geography and Statistics – IBGE, based on the International Map of the World (IMW): </w:t>
      </w:r>
    </w:p>
    <w:p w14:paraId="40432E9C" w14:textId="693C0B77" w:rsidR="00D91754" w:rsidRPr="009706C9" w:rsidRDefault="00D91754" w:rsidP="00D91754">
      <w:pPr>
        <w:pStyle w:val="Edital-Alnea"/>
        <w:numPr>
          <w:ilvl w:val="0"/>
          <w:numId w:val="60"/>
        </w:numPr>
        <w:rPr>
          <w:lang w:val="en-US"/>
        </w:rPr>
      </w:pPr>
      <w:r w:rsidRPr="009706C9">
        <w:rPr>
          <w:lang w:val="en-US"/>
        </w:rPr>
        <w:t xml:space="preserve">for blocks located in </w:t>
      </w:r>
      <w:proofErr w:type="spellStart"/>
      <w:r w:rsidRPr="009706C9">
        <w:rPr>
          <w:lang w:val="en-US"/>
        </w:rPr>
        <w:t>deepwater</w:t>
      </w:r>
      <w:proofErr w:type="spellEnd"/>
      <w:r w:rsidRPr="009706C9">
        <w:rPr>
          <w:lang w:val="en-US"/>
        </w:rPr>
        <w:t xml:space="preserve"> sectors, a scale of 1:50,000, 15’ longitude by 15’ latitude, with an area of approximately 720 km², was used;</w:t>
      </w:r>
    </w:p>
    <w:p w14:paraId="6C5FF0E2" w14:textId="2F301AA8" w:rsidR="00D91754" w:rsidRPr="009706C9" w:rsidRDefault="00D91754" w:rsidP="00D91754">
      <w:pPr>
        <w:pStyle w:val="Edital-Alnea"/>
        <w:numPr>
          <w:ilvl w:val="0"/>
          <w:numId w:val="60"/>
        </w:numPr>
        <w:rPr>
          <w:lang w:val="en-US"/>
        </w:rPr>
      </w:pPr>
      <w:r w:rsidRPr="009706C9">
        <w:rPr>
          <w:lang w:val="en-US"/>
        </w:rPr>
        <w:t>for blocks located in shallow water sectors, a scale of 1:25,000, 7’30” longitude by 7’30” latitude, with an area of approximately 160 km², was used.</w:t>
      </w:r>
    </w:p>
    <w:p w14:paraId="37A9029E" w14:textId="59D618D7" w:rsidR="00D91754" w:rsidRPr="009706C9" w:rsidRDefault="00D91754" w:rsidP="00D91754">
      <w:pPr>
        <w:pStyle w:val="Edital-Corpodetexto"/>
        <w:rPr>
          <w:lang w:val="en-US"/>
        </w:rPr>
      </w:pPr>
      <w:r w:rsidRPr="009706C9">
        <w:rPr>
          <w:lang w:val="en-US"/>
        </w:rPr>
        <w:t>In case of areas of exclusion in the blocks, the grid formed by cells of 3’</w:t>
      </w:r>
      <w:proofErr w:type="gramStart"/>
      <w:r w:rsidRPr="009706C9">
        <w:rPr>
          <w:lang w:val="en-US"/>
        </w:rPr>
        <w:t>45“ longitude</w:t>
      </w:r>
      <w:proofErr w:type="gramEnd"/>
      <w:r w:rsidRPr="009706C9">
        <w:rPr>
          <w:lang w:val="en-US"/>
        </w:rPr>
        <w:t xml:space="preserve"> by 2’30” latitude was used. Additional information regarding the division of the sedimentary basins may be obtained on the website http://rodadas.anp.gov.br.</w:t>
      </w:r>
    </w:p>
    <w:p w14:paraId="49E58F90" w14:textId="135929C9" w:rsidR="00357EC4" w:rsidRPr="009706C9" w:rsidRDefault="00D91754" w:rsidP="00D91754">
      <w:pPr>
        <w:pStyle w:val="Edital-Corpodetexto"/>
        <w:rPr>
          <w:szCs w:val="22"/>
          <w:lang w:val="en-US"/>
        </w:rPr>
      </w:pPr>
      <w:r w:rsidRPr="009706C9">
        <w:rPr>
          <w:szCs w:val="22"/>
          <w:lang w:val="en-US"/>
        </w:rPr>
        <w:t>In the 17</w:t>
      </w:r>
      <w:r w:rsidRPr="009706C9">
        <w:rPr>
          <w:szCs w:val="22"/>
          <w:vertAlign w:val="superscript"/>
          <w:lang w:val="en-US"/>
        </w:rPr>
        <w:t>th</w:t>
      </w:r>
      <w:r w:rsidRPr="009706C9">
        <w:rPr>
          <w:szCs w:val="22"/>
          <w:lang w:val="en-US"/>
        </w:rPr>
        <w:t xml:space="preserve"> Bidding Round, 9</w:t>
      </w:r>
      <w:r w:rsidR="00E94237">
        <w:rPr>
          <w:szCs w:val="22"/>
          <w:lang w:val="en-US"/>
        </w:rPr>
        <w:t>2</w:t>
      </w:r>
      <w:r w:rsidRPr="009706C9">
        <w:rPr>
          <w:szCs w:val="22"/>
          <w:lang w:val="en-US"/>
        </w:rPr>
        <w:t xml:space="preserve"> exploration blocks located at 11 sectors of 4 Brazilian sedimentary basins are offered: Campos, Pelotas, </w:t>
      </w:r>
      <w:proofErr w:type="spellStart"/>
      <w:r w:rsidRPr="009706C9">
        <w:rPr>
          <w:szCs w:val="22"/>
          <w:lang w:val="en-US"/>
        </w:rPr>
        <w:t>Potiguar</w:t>
      </w:r>
      <w:proofErr w:type="spellEnd"/>
      <w:r w:rsidRPr="009706C9">
        <w:rPr>
          <w:szCs w:val="22"/>
          <w:lang w:val="en-US"/>
        </w:rPr>
        <w:t>, and Santos.</w:t>
      </w:r>
      <w:r w:rsidR="003D591D" w:rsidRPr="009706C9">
        <w:rPr>
          <w:szCs w:val="22"/>
          <w:lang w:val="en-US"/>
        </w:rPr>
        <w:t xml:space="preserve"> </w:t>
      </w:r>
    </w:p>
    <w:p w14:paraId="06C16893" w14:textId="56E2E777" w:rsidR="00807C90" w:rsidRPr="009706C9" w:rsidRDefault="00602756" w:rsidP="00602756">
      <w:pPr>
        <w:pStyle w:val="Edital-Corpodetexto"/>
        <w:rPr>
          <w:lang w:val="en-US"/>
        </w:rPr>
      </w:pPr>
      <w:r w:rsidRPr="009706C9">
        <w:rPr>
          <w:lang w:val="en-US"/>
        </w:rPr>
        <w:t>The basins, sectors, blocks, and their respective locations and areas in km² can be found in Table 22.</w:t>
      </w:r>
    </w:p>
    <w:p w14:paraId="44D57A09" w14:textId="5D213269" w:rsidR="00807C90" w:rsidRPr="009706C9" w:rsidRDefault="00602756" w:rsidP="00EF2ECC">
      <w:pPr>
        <w:pStyle w:val="Edital-Corpodetexto"/>
        <w:rPr>
          <w:highlight w:val="yellow"/>
          <w:lang w:val="en-US"/>
        </w:rPr>
      </w:pPr>
      <w:r w:rsidRPr="009706C9">
        <w:rPr>
          <w:lang w:val="en-US"/>
        </w:rPr>
        <w:t>The maps and coordinates can be found in the coordinate system SIRGAS 2000 and are listed below as images and texts.</w:t>
      </w:r>
      <w:r w:rsidR="00807C90" w:rsidRPr="009706C9">
        <w:rPr>
          <w:lang w:val="en-US"/>
        </w:rPr>
        <w:t xml:space="preserve"> </w:t>
      </w:r>
      <w:r w:rsidR="00EF2ECC" w:rsidRPr="009706C9">
        <w:rPr>
          <w:lang w:val="en-US"/>
        </w:rPr>
        <w:t xml:space="preserve">The coordinates have three decimal places, as established by </w:t>
      </w:r>
      <w:r w:rsidRPr="009706C9">
        <w:rPr>
          <w:lang w:val="en-US"/>
        </w:rPr>
        <w:t>the ANP4C Standard.</w:t>
      </w:r>
    </w:p>
    <w:p w14:paraId="0F186D72" w14:textId="506F3B31" w:rsidR="00EF2ECC" w:rsidRPr="009706C9" w:rsidRDefault="00EF2ECC" w:rsidP="00EF2ECC">
      <w:pPr>
        <w:pStyle w:val="Edital-Corpodetexto"/>
        <w:rPr>
          <w:lang w:val="en-US"/>
        </w:rPr>
      </w:pPr>
      <w:bookmarkStart w:id="4050" w:name="_ANEXO_II_-"/>
      <w:bookmarkEnd w:id="4050"/>
      <w:r w:rsidRPr="009706C9">
        <w:rPr>
          <w:lang w:val="en-US"/>
        </w:rPr>
        <w:t>The limits of the blocks surrounding the areas contracted (converted from SAD 69 to SIRGAS SIRGAS2000) are provided with additional intermediate vertices to ensure higher accuracy to their location. In the list of coordinates, these vertices show coordinates rounded to the third decimal place for the second one, following the direction of the ANP4C Standard.</w:t>
      </w:r>
    </w:p>
    <w:p w14:paraId="372B6A48" w14:textId="3A8BD1ED" w:rsidR="00EF2ECC" w:rsidRPr="009706C9" w:rsidRDefault="00EF2ECC" w:rsidP="00EF2ECC">
      <w:pPr>
        <w:pStyle w:val="Edital-Corpodetexto"/>
        <w:rPr>
          <w:lang w:val="en-US"/>
        </w:rPr>
      </w:pPr>
      <w:r w:rsidRPr="009706C9">
        <w:rPr>
          <w:lang w:val="en-US"/>
        </w:rPr>
        <w:t>The Shapefile of the blocks shall be made available on the websites http://rodadas.anp.gov.br and http://www.anp.gov.br/wwwanp/exploracao-e-producao-de-oleo-e-gas/dados-tecnicos.</w:t>
      </w:r>
    </w:p>
    <w:p w14:paraId="62DE9A11" w14:textId="77777777" w:rsidR="004E375D" w:rsidRPr="009706C9" w:rsidRDefault="004E375D" w:rsidP="00807C90">
      <w:pPr>
        <w:pStyle w:val="Edital-Corpodetexto"/>
        <w:rPr>
          <w:lang w:val="en-US"/>
        </w:rPr>
      </w:pPr>
    </w:p>
    <w:p w14:paraId="10C969DA" w14:textId="46DBCAEF" w:rsidR="00C621C5" w:rsidRPr="009706C9" w:rsidRDefault="00EF2ECC" w:rsidP="00EF2ECC">
      <w:pPr>
        <w:pStyle w:val="Edital-TabelaTtulo"/>
        <w:rPr>
          <w:lang w:val="en-US"/>
        </w:rPr>
      </w:pPr>
      <w:r w:rsidRPr="002C047A">
        <w:rPr>
          <w:lang w:val="en-US"/>
        </w:rPr>
        <w:t>Table 22 –</w:t>
      </w:r>
      <w:r w:rsidRPr="002C047A">
        <w:rPr>
          <w:lang w:val="en-US"/>
        </w:rPr>
        <w:softHyphen/>
        <w:t xml:space="preserve"> Details of the blocks offered</w:t>
      </w:r>
    </w:p>
    <w:p w14:paraId="705BDCD2" w14:textId="77777777" w:rsidR="00F1175D" w:rsidRPr="009706C9" w:rsidRDefault="00F1175D" w:rsidP="00087A83">
      <w:pPr>
        <w:pStyle w:val="Edital-TabelaTtulo"/>
        <w:rPr>
          <w:lang w:val="en-US"/>
        </w:rPr>
      </w:pPr>
    </w:p>
    <w:p w14:paraId="0F3347CC" w14:textId="77777777" w:rsidR="00807C90" w:rsidRPr="009706C9" w:rsidRDefault="00807C90" w:rsidP="00807C90">
      <w:pPr>
        <w:pStyle w:val="Edital-CT"/>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91"/>
        <w:gridCol w:w="1990"/>
        <w:gridCol w:w="1990"/>
        <w:gridCol w:w="1990"/>
      </w:tblGrid>
      <w:tr w:rsidR="00FB6502" w:rsidRPr="00F1175D" w14:paraId="6B2F80CA" w14:textId="77777777" w:rsidTr="002D2072">
        <w:trPr>
          <w:trHeight w:val="340"/>
          <w:tblHeader/>
        </w:trPr>
        <w:tc>
          <w:tcPr>
            <w:tcW w:w="607" w:type="pct"/>
            <w:shd w:val="clear" w:color="auto" w:fill="BFBFBF" w:themeFill="background1" w:themeFillShade="BF"/>
            <w:noWrap/>
            <w:vAlign w:val="center"/>
            <w:hideMark/>
          </w:tcPr>
          <w:p w14:paraId="550F363E" w14:textId="77777777" w:rsidR="00FB6502" w:rsidRPr="00F1175D" w:rsidRDefault="00FB6502" w:rsidP="002D2072">
            <w:pPr>
              <w:jc w:val="center"/>
              <w:rPr>
                <w:rFonts w:cs="Arial"/>
                <w:b/>
                <w:sz w:val="20"/>
                <w:szCs w:val="20"/>
              </w:rPr>
            </w:pPr>
            <w:r w:rsidRPr="00F1175D">
              <w:rPr>
                <w:rFonts w:cs="Arial"/>
                <w:b/>
                <w:sz w:val="20"/>
                <w:szCs w:val="20"/>
              </w:rPr>
              <w:t>Nº</w:t>
            </w:r>
          </w:p>
        </w:tc>
        <w:tc>
          <w:tcPr>
            <w:tcW w:w="1098" w:type="pct"/>
            <w:shd w:val="clear" w:color="auto" w:fill="BFBFBF" w:themeFill="background1" w:themeFillShade="BF"/>
            <w:noWrap/>
            <w:vAlign w:val="center"/>
            <w:hideMark/>
          </w:tcPr>
          <w:p w14:paraId="43A0D16C" w14:textId="25160E5D" w:rsidR="00FB6502" w:rsidRPr="00F1175D" w:rsidRDefault="00FB6502" w:rsidP="002D2072">
            <w:pPr>
              <w:jc w:val="center"/>
              <w:rPr>
                <w:rFonts w:cs="Arial"/>
                <w:b/>
                <w:sz w:val="20"/>
                <w:szCs w:val="20"/>
              </w:rPr>
            </w:pPr>
            <w:proofErr w:type="spellStart"/>
            <w:r w:rsidRPr="00F1175D">
              <w:rPr>
                <w:rFonts w:cs="Arial"/>
                <w:b/>
                <w:sz w:val="20"/>
                <w:szCs w:val="20"/>
              </w:rPr>
              <w:t>B</w:t>
            </w:r>
            <w:r w:rsidR="00553006">
              <w:rPr>
                <w:rFonts w:cs="Arial"/>
                <w:b/>
                <w:sz w:val="20"/>
                <w:szCs w:val="20"/>
              </w:rPr>
              <w:t>asin</w:t>
            </w:r>
            <w:proofErr w:type="spellEnd"/>
          </w:p>
        </w:tc>
        <w:tc>
          <w:tcPr>
            <w:tcW w:w="1098" w:type="pct"/>
            <w:shd w:val="clear" w:color="auto" w:fill="BFBFBF" w:themeFill="background1" w:themeFillShade="BF"/>
            <w:noWrap/>
            <w:vAlign w:val="center"/>
            <w:hideMark/>
          </w:tcPr>
          <w:p w14:paraId="0B8F0177" w14:textId="5A31BBA8" w:rsidR="00FB6502" w:rsidRPr="00F1175D" w:rsidRDefault="00FB6502" w:rsidP="002D2072">
            <w:pPr>
              <w:jc w:val="center"/>
              <w:rPr>
                <w:rFonts w:cs="Arial"/>
                <w:b/>
                <w:sz w:val="20"/>
                <w:szCs w:val="20"/>
              </w:rPr>
            </w:pPr>
            <w:r w:rsidRPr="00F1175D">
              <w:rPr>
                <w:rFonts w:cs="Arial"/>
                <w:b/>
                <w:sz w:val="20"/>
                <w:szCs w:val="20"/>
              </w:rPr>
              <w:t>Se</w:t>
            </w:r>
            <w:r w:rsidR="00553006">
              <w:rPr>
                <w:rFonts w:cs="Arial"/>
                <w:b/>
                <w:sz w:val="20"/>
                <w:szCs w:val="20"/>
              </w:rPr>
              <w:t>c</w:t>
            </w:r>
            <w:r w:rsidRPr="00F1175D">
              <w:rPr>
                <w:rFonts w:cs="Arial"/>
                <w:b/>
                <w:sz w:val="20"/>
                <w:szCs w:val="20"/>
              </w:rPr>
              <w:t>tor</w:t>
            </w:r>
          </w:p>
        </w:tc>
        <w:tc>
          <w:tcPr>
            <w:tcW w:w="1098" w:type="pct"/>
            <w:shd w:val="clear" w:color="auto" w:fill="BFBFBF" w:themeFill="background1" w:themeFillShade="BF"/>
            <w:noWrap/>
            <w:vAlign w:val="center"/>
            <w:hideMark/>
          </w:tcPr>
          <w:p w14:paraId="0837F4EC" w14:textId="2D6FB5FB" w:rsidR="00FB6502" w:rsidRPr="00F1175D" w:rsidRDefault="00FB6502" w:rsidP="002D2072">
            <w:pPr>
              <w:jc w:val="center"/>
              <w:rPr>
                <w:rFonts w:cs="Arial"/>
                <w:b/>
                <w:sz w:val="20"/>
                <w:szCs w:val="20"/>
              </w:rPr>
            </w:pPr>
            <w:proofErr w:type="spellStart"/>
            <w:r w:rsidRPr="00F1175D">
              <w:rPr>
                <w:rFonts w:cs="Arial"/>
                <w:b/>
                <w:sz w:val="20"/>
                <w:szCs w:val="20"/>
              </w:rPr>
              <w:t>Bloc</w:t>
            </w:r>
            <w:r w:rsidR="00553006">
              <w:rPr>
                <w:rFonts w:cs="Arial"/>
                <w:b/>
                <w:sz w:val="20"/>
                <w:szCs w:val="20"/>
              </w:rPr>
              <w:t>k</w:t>
            </w:r>
            <w:proofErr w:type="spellEnd"/>
          </w:p>
        </w:tc>
        <w:tc>
          <w:tcPr>
            <w:tcW w:w="1098" w:type="pct"/>
            <w:shd w:val="clear" w:color="auto" w:fill="BFBFBF" w:themeFill="background1" w:themeFillShade="BF"/>
            <w:noWrap/>
            <w:vAlign w:val="center"/>
            <w:hideMark/>
          </w:tcPr>
          <w:p w14:paraId="65BBA82C" w14:textId="2A716F35" w:rsidR="00FB6502" w:rsidRPr="00F1175D" w:rsidRDefault="00553006" w:rsidP="002D2072">
            <w:pPr>
              <w:jc w:val="center"/>
              <w:rPr>
                <w:rFonts w:cs="Arial"/>
                <w:b/>
                <w:sz w:val="20"/>
                <w:szCs w:val="20"/>
              </w:rPr>
            </w:pPr>
            <w:proofErr w:type="spellStart"/>
            <w:r>
              <w:rPr>
                <w:rFonts w:cs="Arial"/>
                <w:b/>
                <w:sz w:val="20"/>
                <w:szCs w:val="20"/>
              </w:rPr>
              <w:t>A</w:t>
            </w:r>
            <w:r w:rsidR="00FB6502" w:rsidRPr="00F1175D">
              <w:rPr>
                <w:rFonts w:cs="Arial"/>
                <w:b/>
                <w:sz w:val="20"/>
                <w:szCs w:val="20"/>
              </w:rPr>
              <w:t>rea</w:t>
            </w:r>
            <w:proofErr w:type="spellEnd"/>
            <w:r w:rsidR="00FB6502" w:rsidRPr="00F1175D">
              <w:rPr>
                <w:rFonts w:cs="Arial"/>
                <w:b/>
                <w:sz w:val="20"/>
                <w:szCs w:val="20"/>
              </w:rPr>
              <w:t xml:space="preserve"> (Km²)</w:t>
            </w:r>
          </w:p>
        </w:tc>
      </w:tr>
      <w:tr w:rsidR="00FB6502" w:rsidRPr="00F1175D" w14:paraId="623B0395" w14:textId="77777777" w:rsidTr="002D2072">
        <w:trPr>
          <w:trHeight w:val="340"/>
        </w:trPr>
        <w:tc>
          <w:tcPr>
            <w:tcW w:w="607" w:type="pct"/>
            <w:noWrap/>
            <w:vAlign w:val="center"/>
            <w:hideMark/>
          </w:tcPr>
          <w:p w14:paraId="186CB94D" w14:textId="77777777" w:rsidR="00FB6502" w:rsidRPr="00F1175D" w:rsidRDefault="00FB6502" w:rsidP="002D2072">
            <w:pPr>
              <w:jc w:val="center"/>
              <w:rPr>
                <w:rFonts w:cs="Arial"/>
                <w:sz w:val="20"/>
                <w:szCs w:val="20"/>
              </w:rPr>
            </w:pPr>
            <w:r w:rsidRPr="00F1175D">
              <w:rPr>
                <w:rFonts w:cs="Arial"/>
                <w:sz w:val="20"/>
                <w:szCs w:val="20"/>
              </w:rPr>
              <w:t>001</w:t>
            </w:r>
          </w:p>
        </w:tc>
        <w:tc>
          <w:tcPr>
            <w:tcW w:w="1098" w:type="pct"/>
            <w:noWrap/>
            <w:vAlign w:val="center"/>
            <w:hideMark/>
          </w:tcPr>
          <w:p w14:paraId="1E0D7273"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04EC7774" w14:textId="77777777" w:rsidR="00FB6502" w:rsidRPr="00F1175D" w:rsidRDefault="00FB6502" w:rsidP="002D2072">
            <w:pPr>
              <w:jc w:val="center"/>
              <w:rPr>
                <w:rFonts w:cs="Arial"/>
                <w:sz w:val="20"/>
                <w:szCs w:val="20"/>
              </w:rPr>
            </w:pPr>
            <w:r w:rsidRPr="00F1175D">
              <w:rPr>
                <w:rFonts w:cs="Arial"/>
                <w:sz w:val="20"/>
                <w:szCs w:val="20"/>
              </w:rPr>
              <w:t>SC-AP1</w:t>
            </w:r>
          </w:p>
        </w:tc>
        <w:tc>
          <w:tcPr>
            <w:tcW w:w="1098" w:type="pct"/>
            <w:noWrap/>
            <w:vAlign w:val="center"/>
            <w:hideMark/>
          </w:tcPr>
          <w:p w14:paraId="7EAF502A" w14:textId="77777777" w:rsidR="00FB6502" w:rsidRPr="00F1175D" w:rsidRDefault="00FB6502" w:rsidP="002D2072">
            <w:pPr>
              <w:jc w:val="center"/>
              <w:rPr>
                <w:rFonts w:cs="Arial"/>
                <w:sz w:val="20"/>
                <w:szCs w:val="20"/>
              </w:rPr>
            </w:pPr>
            <w:r w:rsidRPr="00F1175D">
              <w:rPr>
                <w:rFonts w:cs="Arial"/>
                <w:sz w:val="20"/>
                <w:szCs w:val="20"/>
              </w:rPr>
              <w:t>C-M-13</w:t>
            </w:r>
          </w:p>
        </w:tc>
        <w:tc>
          <w:tcPr>
            <w:tcW w:w="1098" w:type="pct"/>
            <w:noWrap/>
            <w:vAlign w:val="center"/>
            <w:hideMark/>
          </w:tcPr>
          <w:p w14:paraId="26A34FD9" w14:textId="77777777" w:rsidR="00FB6502" w:rsidRPr="00F1175D" w:rsidRDefault="00FB6502" w:rsidP="002D2072">
            <w:pPr>
              <w:jc w:val="center"/>
              <w:rPr>
                <w:rFonts w:cs="Arial"/>
                <w:sz w:val="20"/>
                <w:szCs w:val="20"/>
              </w:rPr>
            </w:pPr>
            <w:r w:rsidRPr="00F1175D">
              <w:rPr>
                <w:rFonts w:cs="Arial"/>
                <w:sz w:val="20"/>
                <w:szCs w:val="20"/>
              </w:rPr>
              <w:t>601,96</w:t>
            </w:r>
            <w:r>
              <w:rPr>
                <w:rFonts w:cs="Arial"/>
                <w:sz w:val="20"/>
                <w:szCs w:val="20"/>
              </w:rPr>
              <w:t>29</w:t>
            </w:r>
          </w:p>
        </w:tc>
      </w:tr>
      <w:tr w:rsidR="00FB6502" w:rsidRPr="00F1175D" w14:paraId="1D126502" w14:textId="77777777" w:rsidTr="002D2072">
        <w:trPr>
          <w:trHeight w:val="340"/>
        </w:trPr>
        <w:tc>
          <w:tcPr>
            <w:tcW w:w="607" w:type="pct"/>
            <w:noWrap/>
            <w:vAlign w:val="center"/>
            <w:hideMark/>
          </w:tcPr>
          <w:p w14:paraId="0D055D79" w14:textId="77777777" w:rsidR="00FB6502" w:rsidRPr="00F1175D" w:rsidRDefault="00FB6502" w:rsidP="002D2072">
            <w:pPr>
              <w:jc w:val="center"/>
              <w:rPr>
                <w:rFonts w:cs="Arial"/>
                <w:sz w:val="20"/>
                <w:szCs w:val="20"/>
              </w:rPr>
            </w:pPr>
            <w:r w:rsidRPr="00F1175D">
              <w:rPr>
                <w:rFonts w:cs="Arial"/>
                <w:sz w:val="20"/>
                <w:szCs w:val="20"/>
              </w:rPr>
              <w:t>002</w:t>
            </w:r>
          </w:p>
        </w:tc>
        <w:tc>
          <w:tcPr>
            <w:tcW w:w="1098" w:type="pct"/>
            <w:noWrap/>
            <w:vAlign w:val="center"/>
            <w:hideMark/>
          </w:tcPr>
          <w:p w14:paraId="21DFA57A"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1BDC0DD8" w14:textId="77777777" w:rsidR="00FB6502" w:rsidRPr="00F1175D" w:rsidRDefault="00FB6502" w:rsidP="002D2072">
            <w:pPr>
              <w:jc w:val="center"/>
              <w:rPr>
                <w:rFonts w:cs="Arial"/>
                <w:sz w:val="20"/>
                <w:szCs w:val="20"/>
              </w:rPr>
            </w:pPr>
            <w:r w:rsidRPr="00F1175D">
              <w:rPr>
                <w:rFonts w:cs="Arial"/>
                <w:sz w:val="20"/>
                <w:szCs w:val="20"/>
              </w:rPr>
              <w:t>SC-AP1</w:t>
            </w:r>
          </w:p>
        </w:tc>
        <w:tc>
          <w:tcPr>
            <w:tcW w:w="1098" w:type="pct"/>
            <w:noWrap/>
            <w:vAlign w:val="center"/>
            <w:hideMark/>
          </w:tcPr>
          <w:p w14:paraId="640BC6BF" w14:textId="77777777" w:rsidR="00FB6502" w:rsidRPr="00F1175D" w:rsidRDefault="00FB6502" w:rsidP="002D2072">
            <w:pPr>
              <w:jc w:val="center"/>
              <w:rPr>
                <w:rFonts w:cs="Arial"/>
                <w:sz w:val="20"/>
                <w:szCs w:val="20"/>
              </w:rPr>
            </w:pPr>
            <w:r w:rsidRPr="00F1175D">
              <w:rPr>
                <w:rFonts w:cs="Arial"/>
                <w:sz w:val="20"/>
                <w:szCs w:val="20"/>
              </w:rPr>
              <w:t>C-M-69</w:t>
            </w:r>
          </w:p>
        </w:tc>
        <w:tc>
          <w:tcPr>
            <w:tcW w:w="1098" w:type="pct"/>
            <w:noWrap/>
            <w:vAlign w:val="center"/>
            <w:hideMark/>
          </w:tcPr>
          <w:p w14:paraId="32D47ED4" w14:textId="77777777" w:rsidR="00FB6502" w:rsidRPr="00F1175D" w:rsidRDefault="00FB6502" w:rsidP="002D2072">
            <w:pPr>
              <w:jc w:val="center"/>
              <w:rPr>
                <w:rFonts w:cs="Arial"/>
                <w:sz w:val="20"/>
                <w:szCs w:val="20"/>
              </w:rPr>
            </w:pPr>
            <w:r w:rsidRPr="00F1175D">
              <w:rPr>
                <w:rFonts w:cs="Arial"/>
                <w:sz w:val="20"/>
                <w:szCs w:val="20"/>
              </w:rPr>
              <w:t>717,67</w:t>
            </w:r>
            <w:r>
              <w:rPr>
                <w:rFonts w:cs="Arial"/>
                <w:sz w:val="20"/>
                <w:szCs w:val="20"/>
              </w:rPr>
              <w:t>48</w:t>
            </w:r>
          </w:p>
        </w:tc>
      </w:tr>
      <w:tr w:rsidR="00FB6502" w:rsidRPr="00F1175D" w14:paraId="548151F1" w14:textId="77777777" w:rsidTr="002D2072">
        <w:trPr>
          <w:trHeight w:val="340"/>
        </w:trPr>
        <w:tc>
          <w:tcPr>
            <w:tcW w:w="607" w:type="pct"/>
            <w:noWrap/>
            <w:vAlign w:val="center"/>
            <w:hideMark/>
          </w:tcPr>
          <w:p w14:paraId="65B9B6F8" w14:textId="77777777" w:rsidR="00FB6502" w:rsidRPr="00F1175D" w:rsidRDefault="00FB6502" w:rsidP="002D2072">
            <w:pPr>
              <w:jc w:val="center"/>
              <w:rPr>
                <w:rFonts w:cs="Arial"/>
                <w:sz w:val="20"/>
                <w:szCs w:val="20"/>
              </w:rPr>
            </w:pPr>
            <w:r w:rsidRPr="00F1175D">
              <w:rPr>
                <w:rFonts w:cs="Arial"/>
                <w:sz w:val="20"/>
                <w:szCs w:val="20"/>
              </w:rPr>
              <w:t>003</w:t>
            </w:r>
          </w:p>
        </w:tc>
        <w:tc>
          <w:tcPr>
            <w:tcW w:w="1098" w:type="pct"/>
            <w:noWrap/>
            <w:vAlign w:val="center"/>
            <w:hideMark/>
          </w:tcPr>
          <w:p w14:paraId="20AD3F9B"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316DEC49" w14:textId="77777777" w:rsidR="00FB6502" w:rsidRPr="00F1175D" w:rsidRDefault="00FB6502" w:rsidP="002D2072">
            <w:pPr>
              <w:jc w:val="center"/>
              <w:rPr>
                <w:rFonts w:cs="Arial"/>
                <w:sz w:val="20"/>
                <w:szCs w:val="20"/>
              </w:rPr>
            </w:pPr>
            <w:r w:rsidRPr="00F1175D">
              <w:rPr>
                <w:rFonts w:cs="Arial"/>
                <w:sz w:val="20"/>
                <w:szCs w:val="20"/>
              </w:rPr>
              <w:t>SC-AP1</w:t>
            </w:r>
          </w:p>
        </w:tc>
        <w:tc>
          <w:tcPr>
            <w:tcW w:w="1098" w:type="pct"/>
            <w:noWrap/>
            <w:vAlign w:val="center"/>
            <w:hideMark/>
          </w:tcPr>
          <w:p w14:paraId="610E713A" w14:textId="77777777" w:rsidR="00FB6502" w:rsidRPr="00F1175D" w:rsidRDefault="00FB6502" w:rsidP="002D2072">
            <w:pPr>
              <w:jc w:val="center"/>
              <w:rPr>
                <w:rFonts w:cs="Arial"/>
                <w:sz w:val="20"/>
                <w:szCs w:val="20"/>
              </w:rPr>
            </w:pPr>
            <w:r w:rsidRPr="00F1175D">
              <w:rPr>
                <w:rFonts w:cs="Arial"/>
                <w:sz w:val="20"/>
                <w:szCs w:val="20"/>
              </w:rPr>
              <w:t>C-M-107</w:t>
            </w:r>
          </w:p>
        </w:tc>
        <w:tc>
          <w:tcPr>
            <w:tcW w:w="1098" w:type="pct"/>
            <w:noWrap/>
            <w:vAlign w:val="center"/>
            <w:hideMark/>
          </w:tcPr>
          <w:p w14:paraId="021AAD91" w14:textId="77777777" w:rsidR="00FB6502" w:rsidRPr="00F1175D" w:rsidRDefault="00FB6502" w:rsidP="002D2072">
            <w:pPr>
              <w:jc w:val="center"/>
              <w:rPr>
                <w:rFonts w:cs="Arial"/>
                <w:sz w:val="20"/>
                <w:szCs w:val="20"/>
              </w:rPr>
            </w:pPr>
            <w:r w:rsidRPr="00F1175D">
              <w:rPr>
                <w:rFonts w:cs="Arial"/>
                <w:sz w:val="20"/>
                <w:szCs w:val="20"/>
              </w:rPr>
              <w:t>503,997</w:t>
            </w:r>
          </w:p>
        </w:tc>
      </w:tr>
      <w:tr w:rsidR="00FB6502" w:rsidRPr="00F1175D" w14:paraId="51EF4CE3" w14:textId="77777777" w:rsidTr="002D2072">
        <w:trPr>
          <w:trHeight w:val="340"/>
        </w:trPr>
        <w:tc>
          <w:tcPr>
            <w:tcW w:w="607" w:type="pct"/>
            <w:noWrap/>
            <w:vAlign w:val="center"/>
            <w:hideMark/>
          </w:tcPr>
          <w:p w14:paraId="00316239" w14:textId="77777777" w:rsidR="00FB6502" w:rsidRPr="00F1175D" w:rsidRDefault="00FB6502" w:rsidP="002D2072">
            <w:pPr>
              <w:jc w:val="center"/>
              <w:rPr>
                <w:rFonts w:cs="Arial"/>
                <w:sz w:val="20"/>
                <w:szCs w:val="20"/>
              </w:rPr>
            </w:pPr>
            <w:r w:rsidRPr="00F1175D">
              <w:rPr>
                <w:rFonts w:cs="Arial"/>
                <w:sz w:val="20"/>
                <w:szCs w:val="20"/>
              </w:rPr>
              <w:lastRenderedPageBreak/>
              <w:t>004</w:t>
            </w:r>
          </w:p>
        </w:tc>
        <w:tc>
          <w:tcPr>
            <w:tcW w:w="1098" w:type="pct"/>
            <w:noWrap/>
            <w:vAlign w:val="center"/>
            <w:hideMark/>
          </w:tcPr>
          <w:p w14:paraId="0191DCC2"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53CEACDC" w14:textId="77777777" w:rsidR="00FB6502" w:rsidRPr="00F1175D" w:rsidRDefault="00FB6502" w:rsidP="002D2072">
            <w:pPr>
              <w:jc w:val="center"/>
              <w:rPr>
                <w:rFonts w:cs="Arial"/>
                <w:sz w:val="20"/>
                <w:szCs w:val="20"/>
              </w:rPr>
            </w:pPr>
            <w:r w:rsidRPr="00F1175D">
              <w:rPr>
                <w:rFonts w:cs="Arial"/>
                <w:sz w:val="20"/>
                <w:szCs w:val="20"/>
              </w:rPr>
              <w:t>SC-AP1</w:t>
            </w:r>
          </w:p>
        </w:tc>
        <w:tc>
          <w:tcPr>
            <w:tcW w:w="1098" w:type="pct"/>
            <w:noWrap/>
            <w:vAlign w:val="center"/>
            <w:hideMark/>
          </w:tcPr>
          <w:p w14:paraId="3ACA467B" w14:textId="77777777" w:rsidR="00FB6502" w:rsidRPr="00F1175D" w:rsidRDefault="00FB6502" w:rsidP="002D2072">
            <w:pPr>
              <w:jc w:val="center"/>
              <w:rPr>
                <w:rFonts w:cs="Arial"/>
                <w:sz w:val="20"/>
                <w:szCs w:val="20"/>
              </w:rPr>
            </w:pPr>
            <w:r w:rsidRPr="00F1175D">
              <w:rPr>
                <w:rFonts w:cs="Arial"/>
                <w:sz w:val="20"/>
                <w:szCs w:val="20"/>
              </w:rPr>
              <w:t>C-M-109</w:t>
            </w:r>
          </w:p>
        </w:tc>
        <w:tc>
          <w:tcPr>
            <w:tcW w:w="1098" w:type="pct"/>
            <w:noWrap/>
            <w:vAlign w:val="center"/>
            <w:hideMark/>
          </w:tcPr>
          <w:p w14:paraId="7CFEB193" w14:textId="77777777" w:rsidR="00FB6502" w:rsidRPr="00F1175D" w:rsidRDefault="00FB6502" w:rsidP="002D2072">
            <w:pPr>
              <w:jc w:val="center"/>
              <w:rPr>
                <w:rFonts w:cs="Arial"/>
                <w:sz w:val="20"/>
                <w:szCs w:val="20"/>
              </w:rPr>
            </w:pPr>
            <w:r w:rsidRPr="00F1175D">
              <w:rPr>
                <w:rFonts w:cs="Arial"/>
                <w:sz w:val="20"/>
                <w:szCs w:val="20"/>
              </w:rPr>
              <w:t>716,47</w:t>
            </w:r>
            <w:r>
              <w:rPr>
                <w:rFonts w:cs="Arial"/>
                <w:sz w:val="20"/>
                <w:szCs w:val="20"/>
              </w:rPr>
              <w:t>09</w:t>
            </w:r>
          </w:p>
        </w:tc>
      </w:tr>
      <w:tr w:rsidR="00FB6502" w:rsidRPr="00F1175D" w14:paraId="141DEB7A" w14:textId="77777777" w:rsidTr="002D2072">
        <w:trPr>
          <w:trHeight w:val="340"/>
        </w:trPr>
        <w:tc>
          <w:tcPr>
            <w:tcW w:w="607" w:type="pct"/>
            <w:noWrap/>
            <w:vAlign w:val="center"/>
            <w:hideMark/>
          </w:tcPr>
          <w:p w14:paraId="64657D4D" w14:textId="77777777" w:rsidR="00FB6502" w:rsidRPr="00F1175D" w:rsidRDefault="00FB6502" w:rsidP="002D2072">
            <w:pPr>
              <w:jc w:val="center"/>
              <w:rPr>
                <w:rFonts w:cs="Arial"/>
                <w:sz w:val="20"/>
                <w:szCs w:val="20"/>
              </w:rPr>
            </w:pPr>
            <w:r w:rsidRPr="00F1175D">
              <w:rPr>
                <w:rFonts w:cs="Arial"/>
                <w:sz w:val="20"/>
                <w:szCs w:val="20"/>
              </w:rPr>
              <w:t>005</w:t>
            </w:r>
          </w:p>
        </w:tc>
        <w:tc>
          <w:tcPr>
            <w:tcW w:w="1098" w:type="pct"/>
            <w:noWrap/>
            <w:vAlign w:val="center"/>
            <w:hideMark/>
          </w:tcPr>
          <w:p w14:paraId="2484CED6"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15FFB5BF" w14:textId="77777777" w:rsidR="00FB6502" w:rsidRPr="00F1175D" w:rsidRDefault="00FB6502" w:rsidP="002D2072">
            <w:pPr>
              <w:jc w:val="center"/>
              <w:rPr>
                <w:rFonts w:cs="Arial"/>
                <w:sz w:val="20"/>
                <w:szCs w:val="20"/>
              </w:rPr>
            </w:pPr>
            <w:r w:rsidRPr="00F1175D">
              <w:rPr>
                <w:rFonts w:cs="Arial"/>
                <w:sz w:val="20"/>
                <w:szCs w:val="20"/>
              </w:rPr>
              <w:t>SC-AP1</w:t>
            </w:r>
          </w:p>
        </w:tc>
        <w:tc>
          <w:tcPr>
            <w:tcW w:w="1098" w:type="pct"/>
            <w:noWrap/>
            <w:vAlign w:val="center"/>
            <w:hideMark/>
          </w:tcPr>
          <w:p w14:paraId="0DEC173D" w14:textId="77777777" w:rsidR="00FB6502" w:rsidRPr="00F1175D" w:rsidRDefault="00FB6502" w:rsidP="002D2072">
            <w:pPr>
              <w:jc w:val="center"/>
              <w:rPr>
                <w:rFonts w:cs="Arial"/>
                <w:sz w:val="20"/>
                <w:szCs w:val="20"/>
              </w:rPr>
            </w:pPr>
            <w:r w:rsidRPr="00F1175D">
              <w:rPr>
                <w:rFonts w:cs="Arial"/>
                <w:sz w:val="20"/>
                <w:szCs w:val="20"/>
              </w:rPr>
              <w:t>C-M-157</w:t>
            </w:r>
          </w:p>
        </w:tc>
        <w:tc>
          <w:tcPr>
            <w:tcW w:w="1098" w:type="pct"/>
            <w:noWrap/>
            <w:vAlign w:val="center"/>
            <w:hideMark/>
          </w:tcPr>
          <w:p w14:paraId="35443123" w14:textId="77777777" w:rsidR="00FB6502" w:rsidRPr="00F1175D" w:rsidRDefault="00FB6502" w:rsidP="002D2072">
            <w:pPr>
              <w:jc w:val="center"/>
              <w:rPr>
                <w:rFonts w:cs="Arial"/>
                <w:sz w:val="20"/>
                <w:szCs w:val="20"/>
              </w:rPr>
            </w:pPr>
            <w:r w:rsidRPr="00F1175D">
              <w:rPr>
                <w:rFonts w:cs="Arial"/>
                <w:sz w:val="20"/>
                <w:szCs w:val="20"/>
              </w:rPr>
              <w:t>782,952</w:t>
            </w:r>
            <w:r>
              <w:rPr>
                <w:rFonts w:cs="Arial"/>
                <w:sz w:val="20"/>
                <w:szCs w:val="20"/>
              </w:rPr>
              <w:t>4</w:t>
            </w:r>
          </w:p>
        </w:tc>
      </w:tr>
      <w:tr w:rsidR="00FB6502" w:rsidRPr="00F1175D" w14:paraId="5374DF0E" w14:textId="77777777" w:rsidTr="002D2072">
        <w:trPr>
          <w:trHeight w:val="340"/>
        </w:trPr>
        <w:tc>
          <w:tcPr>
            <w:tcW w:w="607" w:type="pct"/>
            <w:noWrap/>
            <w:vAlign w:val="center"/>
            <w:hideMark/>
          </w:tcPr>
          <w:p w14:paraId="5ADF600A" w14:textId="77777777" w:rsidR="00FB6502" w:rsidRPr="00F1175D" w:rsidRDefault="00FB6502" w:rsidP="002D2072">
            <w:pPr>
              <w:jc w:val="center"/>
              <w:rPr>
                <w:rFonts w:cs="Arial"/>
                <w:sz w:val="20"/>
                <w:szCs w:val="20"/>
              </w:rPr>
            </w:pPr>
            <w:r w:rsidRPr="00F1175D">
              <w:rPr>
                <w:rFonts w:cs="Arial"/>
                <w:sz w:val="20"/>
                <w:szCs w:val="20"/>
              </w:rPr>
              <w:t>006</w:t>
            </w:r>
          </w:p>
        </w:tc>
        <w:tc>
          <w:tcPr>
            <w:tcW w:w="1098" w:type="pct"/>
            <w:noWrap/>
            <w:vAlign w:val="center"/>
            <w:hideMark/>
          </w:tcPr>
          <w:p w14:paraId="46744CBA"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76B06764" w14:textId="77777777" w:rsidR="00FB6502" w:rsidRPr="00F1175D" w:rsidRDefault="00FB6502" w:rsidP="002D2072">
            <w:pPr>
              <w:jc w:val="center"/>
              <w:rPr>
                <w:rFonts w:cs="Arial"/>
                <w:sz w:val="20"/>
                <w:szCs w:val="20"/>
              </w:rPr>
            </w:pPr>
            <w:r w:rsidRPr="00F1175D">
              <w:rPr>
                <w:rFonts w:cs="Arial"/>
                <w:sz w:val="20"/>
                <w:szCs w:val="20"/>
              </w:rPr>
              <w:t>SC-AP1</w:t>
            </w:r>
          </w:p>
        </w:tc>
        <w:tc>
          <w:tcPr>
            <w:tcW w:w="1098" w:type="pct"/>
            <w:noWrap/>
            <w:vAlign w:val="center"/>
            <w:hideMark/>
          </w:tcPr>
          <w:p w14:paraId="687B4FC7" w14:textId="77777777" w:rsidR="00FB6502" w:rsidRPr="00F1175D" w:rsidRDefault="00FB6502" w:rsidP="002D2072">
            <w:pPr>
              <w:jc w:val="center"/>
              <w:rPr>
                <w:rFonts w:cs="Arial"/>
                <w:sz w:val="20"/>
                <w:szCs w:val="20"/>
              </w:rPr>
            </w:pPr>
            <w:r w:rsidRPr="00F1175D">
              <w:rPr>
                <w:rFonts w:cs="Arial"/>
                <w:sz w:val="20"/>
                <w:szCs w:val="20"/>
              </w:rPr>
              <w:t>C-M-212</w:t>
            </w:r>
          </w:p>
        </w:tc>
        <w:tc>
          <w:tcPr>
            <w:tcW w:w="1098" w:type="pct"/>
            <w:noWrap/>
            <w:vAlign w:val="center"/>
            <w:hideMark/>
          </w:tcPr>
          <w:p w14:paraId="5DB06739" w14:textId="77777777" w:rsidR="00FB6502" w:rsidRPr="00F1175D" w:rsidRDefault="00FB6502" w:rsidP="002D2072">
            <w:pPr>
              <w:jc w:val="center"/>
              <w:rPr>
                <w:rFonts w:cs="Arial"/>
                <w:sz w:val="20"/>
                <w:szCs w:val="20"/>
              </w:rPr>
            </w:pPr>
            <w:r w:rsidRPr="00F1175D">
              <w:rPr>
                <w:rFonts w:cs="Arial"/>
                <w:sz w:val="20"/>
                <w:szCs w:val="20"/>
              </w:rPr>
              <w:t>714,02</w:t>
            </w:r>
            <w:r>
              <w:rPr>
                <w:rFonts w:cs="Arial"/>
                <w:sz w:val="20"/>
                <w:szCs w:val="20"/>
              </w:rPr>
              <w:t>27</w:t>
            </w:r>
          </w:p>
        </w:tc>
      </w:tr>
      <w:tr w:rsidR="00FB6502" w:rsidRPr="00F1175D" w14:paraId="24606CF8" w14:textId="77777777" w:rsidTr="002D2072">
        <w:trPr>
          <w:trHeight w:val="340"/>
        </w:trPr>
        <w:tc>
          <w:tcPr>
            <w:tcW w:w="607" w:type="pct"/>
            <w:noWrap/>
            <w:vAlign w:val="center"/>
            <w:hideMark/>
          </w:tcPr>
          <w:p w14:paraId="459E04C3" w14:textId="77777777" w:rsidR="00FB6502" w:rsidRPr="00F1175D" w:rsidRDefault="00FB6502" w:rsidP="002D2072">
            <w:pPr>
              <w:jc w:val="center"/>
              <w:rPr>
                <w:rFonts w:cs="Arial"/>
                <w:sz w:val="20"/>
                <w:szCs w:val="20"/>
              </w:rPr>
            </w:pPr>
            <w:r w:rsidRPr="00F1175D">
              <w:rPr>
                <w:rFonts w:cs="Arial"/>
                <w:sz w:val="20"/>
                <w:szCs w:val="20"/>
              </w:rPr>
              <w:t>007</w:t>
            </w:r>
          </w:p>
        </w:tc>
        <w:tc>
          <w:tcPr>
            <w:tcW w:w="1098" w:type="pct"/>
            <w:noWrap/>
            <w:vAlign w:val="center"/>
            <w:hideMark/>
          </w:tcPr>
          <w:p w14:paraId="5A297D29"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04B38350" w14:textId="77777777" w:rsidR="00FB6502" w:rsidRPr="00F1175D" w:rsidRDefault="00FB6502" w:rsidP="002D2072">
            <w:pPr>
              <w:jc w:val="center"/>
              <w:rPr>
                <w:rFonts w:cs="Arial"/>
                <w:sz w:val="20"/>
                <w:szCs w:val="20"/>
              </w:rPr>
            </w:pPr>
            <w:r w:rsidRPr="00F1175D">
              <w:rPr>
                <w:rFonts w:cs="Arial"/>
                <w:sz w:val="20"/>
                <w:szCs w:val="20"/>
              </w:rPr>
              <w:t>SC-AP3</w:t>
            </w:r>
          </w:p>
        </w:tc>
        <w:tc>
          <w:tcPr>
            <w:tcW w:w="1098" w:type="pct"/>
            <w:noWrap/>
            <w:vAlign w:val="center"/>
            <w:hideMark/>
          </w:tcPr>
          <w:p w14:paraId="75C13960" w14:textId="77777777" w:rsidR="00FB6502" w:rsidRPr="00F1175D" w:rsidRDefault="00FB6502" w:rsidP="002D2072">
            <w:pPr>
              <w:jc w:val="center"/>
              <w:rPr>
                <w:rFonts w:cs="Arial"/>
                <w:sz w:val="20"/>
                <w:szCs w:val="20"/>
              </w:rPr>
            </w:pPr>
            <w:r w:rsidRPr="00F1175D">
              <w:rPr>
                <w:rFonts w:cs="Arial"/>
                <w:sz w:val="20"/>
                <w:szCs w:val="20"/>
              </w:rPr>
              <w:t>C-M-279</w:t>
            </w:r>
          </w:p>
        </w:tc>
        <w:tc>
          <w:tcPr>
            <w:tcW w:w="1098" w:type="pct"/>
            <w:noWrap/>
            <w:vAlign w:val="center"/>
            <w:hideMark/>
          </w:tcPr>
          <w:p w14:paraId="10C30340" w14:textId="77777777" w:rsidR="00FB6502" w:rsidRPr="00F1175D" w:rsidRDefault="00FB6502" w:rsidP="002D2072">
            <w:pPr>
              <w:jc w:val="center"/>
              <w:rPr>
                <w:rFonts w:cs="Arial"/>
                <w:sz w:val="20"/>
                <w:szCs w:val="20"/>
              </w:rPr>
            </w:pPr>
            <w:r w:rsidRPr="00F1175D">
              <w:rPr>
                <w:rFonts w:cs="Arial"/>
                <w:sz w:val="20"/>
                <w:szCs w:val="20"/>
              </w:rPr>
              <w:t>712,77</w:t>
            </w:r>
            <w:r>
              <w:rPr>
                <w:rFonts w:cs="Arial"/>
                <w:sz w:val="20"/>
                <w:szCs w:val="20"/>
              </w:rPr>
              <w:t>85</w:t>
            </w:r>
          </w:p>
        </w:tc>
      </w:tr>
      <w:tr w:rsidR="00FB6502" w:rsidRPr="00F1175D" w14:paraId="246E4A95" w14:textId="77777777" w:rsidTr="002D2072">
        <w:trPr>
          <w:trHeight w:val="340"/>
        </w:trPr>
        <w:tc>
          <w:tcPr>
            <w:tcW w:w="607" w:type="pct"/>
            <w:noWrap/>
            <w:vAlign w:val="center"/>
            <w:hideMark/>
          </w:tcPr>
          <w:p w14:paraId="22411AD8" w14:textId="77777777" w:rsidR="00FB6502" w:rsidRPr="00F1175D" w:rsidRDefault="00FB6502" w:rsidP="002D2072">
            <w:pPr>
              <w:jc w:val="center"/>
              <w:rPr>
                <w:rFonts w:cs="Arial"/>
                <w:sz w:val="20"/>
                <w:szCs w:val="20"/>
              </w:rPr>
            </w:pPr>
            <w:r w:rsidRPr="00F1175D">
              <w:rPr>
                <w:rFonts w:cs="Arial"/>
                <w:sz w:val="20"/>
                <w:szCs w:val="20"/>
              </w:rPr>
              <w:t>008</w:t>
            </w:r>
          </w:p>
        </w:tc>
        <w:tc>
          <w:tcPr>
            <w:tcW w:w="1098" w:type="pct"/>
            <w:noWrap/>
            <w:vAlign w:val="center"/>
            <w:hideMark/>
          </w:tcPr>
          <w:p w14:paraId="36AFA583"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0B6D72A7" w14:textId="77777777" w:rsidR="00FB6502" w:rsidRPr="00F1175D" w:rsidRDefault="00FB6502" w:rsidP="002D2072">
            <w:pPr>
              <w:jc w:val="center"/>
              <w:rPr>
                <w:rFonts w:cs="Arial"/>
                <w:sz w:val="20"/>
                <w:szCs w:val="20"/>
              </w:rPr>
            </w:pPr>
            <w:r w:rsidRPr="00F1175D">
              <w:rPr>
                <w:rFonts w:cs="Arial"/>
                <w:sz w:val="20"/>
                <w:szCs w:val="20"/>
              </w:rPr>
              <w:t>SC-AP3</w:t>
            </w:r>
          </w:p>
        </w:tc>
        <w:tc>
          <w:tcPr>
            <w:tcW w:w="1098" w:type="pct"/>
            <w:noWrap/>
            <w:vAlign w:val="center"/>
            <w:hideMark/>
          </w:tcPr>
          <w:p w14:paraId="00D41EE7" w14:textId="77777777" w:rsidR="00FB6502" w:rsidRPr="00F1175D" w:rsidRDefault="00FB6502" w:rsidP="002D2072">
            <w:pPr>
              <w:jc w:val="center"/>
              <w:rPr>
                <w:rFonts w:cs="Arial"/>
                <w:sz w:val="20"/>
                <w:szCs w:val="20"/>
              </w:rPr>
            </w:pPr>
            <w:r w:rsidRPr="00F1175D">
              <w:rPr>
                <w:rFonts w:cs="Arial"/>
                <w:sz w:val="20"/>
                <w:szCs w:val="20"/>
              </w:rPr>
              <w:t>C-M-348</w:t>
            </w:r>
          </w:p>
        </w:tc>
        <w:tc>
          <w:tcPr>
            <w:tcW w:w="1098" w:type="pct"/>
            <w:noWrap/>
            <w:vAlign w:val="center"/>
            <w:hideMark/>
          </w:tcPr>
          <w:p w14:paraId="64B23A2A" w14:textId="77777777" w:rsidR="00FB6502" w:rsidRPr="00F1175D" w:rsidRDefault="00FB6502" w:rsidP="002D2072">
            <w:pPr>
              <w:jc w:val="center"/>
              <w:rPr>
                <w:rFonts w:cs="Arial"/>
                <w:sz w:val="20"/>
                <w:szCs w:val="20"/>
              </w:rPr>
            </w:pPr>
            <w:r w:rsidRPr="00F1175D">
              <w:rPr>
                <w:rFonts w:cs="Arial"/>
                <w:sz w:val="20"/>
                <w:szCs w:val="20"/>
              </w:rPr>
              <w:t>711,52</w:t>
            </w:r>
            <w:r>
              <w:rPr>
                <w:rFonts w:cs="Arial"/>
                <w:sz w:val="20"/>
                <w:szCs w:val="20"/>
              </w:rPr>
              <w:t>08</w:t>
            </w:r>
          </w:p>
        </w:tc>
      </w:tr>
      <w:tr w:rsidR="00FB6502" w:rsidRPr="00F1175D" w14:paraId="1988DE89" w14:textId="77777777" w:rsidTr="002D2072">
        <w:trPr>
          <w:trHeight w:val="340"/>
        </w:trPr>
        <w:tc>
          <w:tcPr>
            <w:tcW w:w="607" w:type="pct"/>
            <w:noWrap/>
            <w:vAlign w:val="center"/>
            <w:hideMark/>
          </w:tcPr>
          <w:p w14:paraId="362FF598" w14:textId="77777777" w:rsidR="00FB6502" w:rsidRPr="00F1175D" w:rsidRDefault="00FB6502" w:rsidP="002D2072">
            <w:pPr>
              <w:jc w:val="center"/>
              <w:rPr>
                <w:rFonts w:cs="Arial"/>
                <w:sz w:val="20"/>
                <w:szCs w:val="20"/>
              </w:rPr>
            </w:pPr>
            <w:r w:rsidRPr="00F1175D">
              <w:rPr>
                <w:rFonts w:cs="Arial"/>
                <w:sz w:val="20"/>
                <w:szCs w:val="20"/>
              </w:rPr>
              <w:t>009</w:t>
            </w:r>
          </w:p>
        </w:tc>
        <w:tc>
          <w:tcPr>
            <w:tcW w:w="1098" w:type="pct"/>
            <w:noWrap/>
            <w:vAlign w:val="center"/>
            <w:hideMark/>
          </w:tcPr>
          <w:p w14:paraId="68ED9C49"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7E919513" w14:textId="77777777" w:rsidR="00FB6502" w:rsidRPr="00F1175D" w:rsidRDefault="00FB6502" w:rsidP="002D2072">
            <w:pPr>
              <w:jc w:val="center"/>
              <w:rPr>
                <w:rFonts w:cs="Arial"/>
                <w:sz w:val="20"/>
                <w:szCs w:val="20"/>
              </w:rPr>
            </w:pPr>
            <w:r w:rsidRPr="00F1175D">
              <w:rPr>
                <w:rFonts w:cs="Arial"/>
                <w:sz w:val="20"/>
                <w:szCs w:val="20"/>
              </w:rPr>
              <w:t>SC-AUP2</w:t>
            </w:r>
          </w:p>
        </w:tc>
        <w:tc>
          <w:tcPr>
            <w:tcW w:w="1098" w:type="pct"/>
            <w:noWrap/>
            <w:vAlign w:val="center"/>
            <w:hideMark/>
          </w:tcPr>
          <w:p w14:paraId="32110412" w14:textId="77777777" w:rsidR="00FB6502" w:rsidRPr="00F1175D" w:rsidRDefault="00FB6502" w:rsidP="002D2072">
            <w:pPr>
              <w:jc w:val="center"/>
              <w:rPr>
                <w:rFonts w:cs="Arial"/>
                <w:sz w:val="20"/>
                <w:szCs w:val="20"/>
              </w:rPr>
            </w:pPr>
            <w:r w:rsidRPr="00F1175D">
              <w:rPr>
                <w:rFonts w:cs="Arial"/>
                <w:sz w:val="20"/>
                <w:szCs w:val="20"/>
              </w:rPr>
              <w:t>C-M-350</w:t>
            </w:r>
          </w:p>
        </w:tc>
        <w:tc>
          <w:tcPr>
            <w:tcW w:w="1098" w:type="pct"/>
            <w:noWrap/>
            <w:vAlign w:val="center"/>
            <w:hideMark/>
          </w:tcPr>
          <w:p w14:paraId="51D5FE48" w14:textId="77777777" w:rsidR="00FB6502" w:rsidRPr="00F1175D" w:rsidRDefault="00FB6502" w:rsidP="002D2072">
            <w:pPr>
              <w:jc w:val="center"/>
              <w:rPr>
                <w:rFonts w:cs="Arial"/>
                <w:sz w:val="20"/>
                <w:szCs w:val="20"/>
              </w:rPr>
            </w:pPr>
            <w:r w:rsidRPr="00F1175D">
              <w:rPr>
                <w:rFonts w:cs="Arial"/>
                <w:sz w:val="20"/>
                <w:szCs w:val="20"/>
              </w:rPr>
              <w:t>711,52</w:t>
            </w:r>
            <w:r>
              <w:rPr>
                <w:rFonts w:cs="Arial"/>
                <w:sz w:val="20"/>
                <w:szCs w:val="20"/>
              </w:rPr>
              <w:t>08</w:t>
            </w:r>
          </w:p>
        </w:tc>
      </w:tr>
      <w:tr w:rsidR="00FB6502" w:rsidRPr="00F1175D" w14:paraId="1E653A85" w14:textId="77777777" w:rsidTr="002D2072">
        <w:trPr>
          <w:trHeight w:val="340"/>
        </w:trPr>
        <w:tc>
          <w:tcPr>
            <w:tcW w:w="607" w:type="pct"/>
            <w:noWrap/>
            <w:vAlign w:val="center"/>
            <w:hideMark/>
          </w:tcPr>
          <w:p w14:paraId="32CDE119" w14:textId="77777777" w:rsidR="00FB6502" w:rsidRPr="00F1175D" w:rsidRDefault="00FB6502" w:rsidP="002D2072">
            <w:pPr>
              <w:jc w:val="center"/>
              <w:rPr>
                <w:rFonts w:cs="Arial"/>
                <w:sz w:val="20"/>
                <w:szCs w:val="20"/>
              </w:rPr>
            </w:pPr>
            <w:r w:rsidRPr="00F1175D">
              <w:rPr>
                <w:rFonts w:cs="Arial"/>
                <w:sz w:val="20"/>
                <w:szCs w:val="20"/>
              </w:rPr>
              <w:t>010</w:t>
            </w:r>
          </w:p>
        </w:tc>
        <w:tc>
          <w:tcPr>
            <w:tcW w:w="1098" w:type="pct"/>
            <w:noWrap/>
            <w:vAlign w:val="center"/>
            <w:hideMark/>
          </w:tcPr>
          <w:p w14:paraId="1F413FD2"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253A168F" w14:textId="77777777" w:rsidR="00FB6502" w:rsidRPr="00F1175D" w:rsidRDefault="00FB6502" w:rsidP="002D2072">
            <w:pPr>
              <w:jc w:val="center"/>
              <w:rPr>
                <w:rFonts w:cs="Arial"/>
                <w:sz w:val="20"/>
                <w:szCs w:val="20"/>
              </w:rPr>
            </w:pPr>
            <w:r w:rsidRPr="00F1175D">
              <w:rPr>
                <w:rFonts w:cs="Arial"/>
                <w:sz w:val="20"/>
                <w:szCs w:val="20"/>
              </w:rPr>
              <w:t>SC-AUP2</w:t>
            </w:r>
          </w:p>
        </w:tc>
        <w:tc>
          <w:tcPr>
            <w:tcW w:w="1098" w:type="pct"/>
            <w:noWrap/>
            <w:vAlign w:val="center"/>
            <w:hideMark/>
          </w:tcPr>
          <w:p w14:paraId="4080396D" w14:textId="77777777" w:rsidR="00FB6502" w:rsidRPr="00F1175D" w:rsidRDefault="00FB6502" w:rsidP="002D2072">
            <w:pPr>
              <w:jc w:val="center"/>
              <w:rPr>
                <w:rFonts w:cs="Arial"/>
                <w:sz w:val="20"/>
                <w:szCs w:val="20"/>
              </w:rPr>
            </w:pPr>
            <w:r w:rsidRPr="00F1175D">
              <w:rPr>
                <w:rFonts w:cs="Arial"/>
                <w:sz w:val="20"/>
                <w:szCs w:val="20"/>
              </w:rPr>
              <w:t>C-M-415</w:t>
            </w:r>
          </w:p>
        </w:tc>
        <w:tc>
          <w:tcPr>
            <w:tcW w:w="1098" w:type="pct"/>
            <w:noWrap/>
            <w:vAlign w:val="center"/>
            <w:hideMark/>
          </w:tcPr>
          <w:p w14:paraId="1227DD66" w14:textId="77777777" w:rsidR="00FB6502" w:rsidRPr="00F1175D" w:rsidRDefault="00FB6502" w:rsidP="002D2072">
            <w:pPr>
              <w:jc w:val="center"/>
              <w:rPr>
                <w:rFonts w:cs="Arial"/>
                <w:sz w:val="20"/>
                <w:szCs w:val="20"/>
              </w:rPr>
            </w:pPr>
            <w:r w:rsidRPr="00F1175D">
              <w:rPr>
                <w:rFonts w:cs="Arial"/>
                <w:sz w:val="20"/>
                <w:szCs w:val="20"/>
              </w:rPr>
              <w:t>710,2</w:t>
            </w:r>
            <w:r>
              <w:rPr>
                <w:rFonts w:cs="Arial"/>
                <w:sz w:val="20"/>
                <w:szCs w:val="20"/>
              </w:rPr>
              <w:t>498</w:t>
            </w:r>
          </w:p>
        </w:tc>
      </w:tr>
      <w:tr w:rsidR="00FB6502" w:rsidRPr="00F1175D" w14:paraId="3EF2FBD2" w14:textId="77777777" w:rsidTr="002D2072">
        <w:trPr>
          <w:trHeight w:val="340"/>
        </w:trPr>
        <w:tc>
          <w:tcPr>
            <w:tcW w:w="607" w:type="pct"/>
            <w:noWrap/>
            <w:vAlign w:val="center"/>
            <w:hideMark/>
          </w:tcPr>
          <w:p w14:paraId="2C82B717" w14:textId="77777777" w:rsidR="00FB6502" w:rsidRPr="00F1175D" w:rsidRDefault="00FB6502" w:rsidP="002D2072">
            <w:pPr>
              <w:jc w:val="center"/>
              <w:rPr>
                <w:rFonts w:cs="Arial"/>
                <w:sz w:val="20"/>
                <w:szCs w:val="20"/>
              </w:rPr>
            </w:pPr>
            <w:r w:rsidRPr="00F1175D">
              <w:rPr>
                <w:rFonts w:cs="Arial"/>
                <w:sz w:val="20"/>
                <w:szCs w:val="20"/>
              </w:rPr>
              <w:t>011</w:t>
            </w:r>
          </w:p>
        </w:tc>
        <w:tc>
          <w:tcPr>
            <w:tcW w:w="1098" w:type="pct"/>
            <w:noWrap/>
            <w:vAlign w:val="center"/>
            <w:hideMark/>
          </w:tcPr>
          <w:p w14:paraId="2DB6BEBB"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56BFC973" w14:textId="77777777" w:rsidR="00FB6502" w:rsidRPr="00F1175D" w:rsidRDefault="00FB6502" w:rsidP="002D2072">
            <w:pPr>
              <w:jc w:val="center"/>
              <w:rPr>
                <w:rFonts w:cs="Arial"/>
                <w:sz w:val="20"/>
                <w:szCs w:val="20"/>
              </w:rPr>
            </w:pPr>
            <w:r w:rsidRPr="00F1175D">
              <w:rPr>
                <w:rFonts w:cs="Arial"/>
                <w:sz w:val="20"/>
                <w:szCs w:val="20"/>
              </w:rPr>
              <w:t>SC-AUP2</w:t>
            </w:r>
          </w:p>
        </w:tc>
        <w:tc>
          <w:tcPr>
            <w:tcW w:w="1098" w:type="pct"/>
            <w:noWrap/>
            <w:vAlign w:val="center"/>
            <w:hideMark/>
          </w:tcPr>
          <w:p w14:paraId="16A01F7D" w14:textId="77777777" w:rsidR="00FB6502" w:rsidRPr="00F1175D" w:rsidRDefault="00FB6502" w:rsidP="002D2072">
            <w:pPr>
              <w:jc w:val="center"/>
              <w:rPr>
                <w:rFonts w:cs="Arial"/>
                <w:sz w:val="20"/>
                <w:szCs w:val="20"/>
              </w:rPr>
            </w:pPr>
            <w:r w:rsidRPr="00F1175D">
              <w:rPr>
                <w:rFonts w:cs="Arial"/>
                <w:sz w:val="20"/>
                <w:szCs w:val="20"/>
              </w:rPr>
              <w:t>C-M-417</w:t>
            </w:r>
          </w:p>
        </w:tc>
        <w:tc>
          <w:tcPr>
            <w:tcW w:w="1098" w:type="pct"/>
            <w:noWrap/>
            <w:vAlign w:val="center"/>
            <w:hideMark/>
          </w:tcPr>
          <w:p w14:paraId="17E4C8AB" w14:textId="77777777" w:rsidR="00FB6502" w:rsidRPr="00F1175D" w:rsidRDefault="00FB6502" w:rsidP="002D2072">
            <w:pPr>
              <w:jc w:val="center"/>
              <w:rPr>
                <w:rFonts w:cs="Arial"/>
                <w:sz w:val="20"/>
                <w:szCs w:val="20"/>
              </w:rPr>
            </w:pPr>
            <w:r w:rsidRPr="00F1175D">
              <w:rPr>
                <w:rFonts w:cs="Arial"/>
                <w:sz w:val="20"/>
                <w:szCs w:val="20"/>
              </w:rPr>
              <w:t>710,2</w:t>
            </w:r>
            <w:r>
              <w:rPr>
                <w:rFonts w:cs="Arial"/>
                <w:sz w:val="20"/>
                <w:szCs w:val="20"/>
              </w:rPr>
              <w:t>498</w:t>
            </w:r>
          </w:p>
        </w:tc>
      </w:tr>
      <w:tr w:rsidR="00FB6502" w:rsidRPr="00F1175D" w14:paraId="51BAEA77" w14:textId="77777777" w:rsidTr="002D2072">
        <w:trPr>
          <w:trHeight w:val="340"/>
        </w:trPr>
        <w:tc>
          <w:tcPr>
            <w:tcW w:w="607" w:type="pct"/>
            <w:noWrap/>
            <w:vAlign w:val="center"/>
            <w:hideMark/>
          </w:tcPr>
          <w:p w14:paraId="0AB38DDF" w14:textId="77777777" w:rsidR="00FB6502" w:rsidRPr="00F1175D" w:rsidRDefault="00FB6502" w:rsidP="002D2072">
            <w:pPr>
              <w:jc w:val="center"/>
              <w:rPr>
                <w:rFonts w:cs="Arial"/>
                <w:sz w:val="20"/>
                <w:szCs w:val="20"/>
              </w:rPr>
            </w:pPr>
            <w:r w:rsidRPr="00F1175D">
              <w:rPr>
                <w:rFonts w:cs="Arial"/>
                <w:sz w:val="20"/>
                <w:szCs w:val="20"/>
              </w:rPr>
              <w:t>012</w:t>
            </w:r>
          </w:p>
        </w:tc>
        <w:tc>
          <w:tcPr>
            <w:tcW w:w="1098" w:type="pct"/>
            <w:noWrap/>
            <w:vAlign w:val="center"/>
            <w:hideMark/>
          </w:tcPr>
          <w:p w14:paraId="25564AAD"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7A7B9E32" w14:textId="77777777" w:rsidR="00FB6502" w:rsidRPr="00F1175D" w:rsidRDefault="00FB6502" w:rsidP="002D2072">
            <w:pPr>
              <w:jc w:val="center"/>
              <w:rPr>
                <w:rFonts w:cs="Arial"/>
                <w:sz w:val="20"/>
                <w:szCs w:val="20"/>
              </w:rPr>
            </w:pPr>
            <w:r w:rsidRPr="00F1175D">
              <w:rPr>
                <w:rFonts w:cs="Arial"/>
                <w:sz w:val="20"/>
                <w:szCs w:val="20"/>
              </w:rPr>
              <w:t>SC-AUP2</w:t>
            </w:r>
          </w:p>
        </w:tc>
        <w:tc>
          <w:tcPr>
            <w:tcW w:w="1098" w:type="pct"/>
            <w:noWrap/>
            <w:vAlign w:val="center"/>
            <w:hideMark/>
          </w:tcPr>
          <w:p w14:paraId="7370CBB6" w14:textId="77777777" w:rsidR="00FB6502" w:rsidRPr="00F1175D" w:rsidRDefault="00FB6502" w:rsidP="002D2072">
            <w:pPr>
              <w:jc w:val="center"/>
              <w:rPr>
                <w:rFonts w:cs="Arial"/>
                <w:sz w:val="20"/>
                <w:szCs w:val="20"/>
              </w:rPr>
            </w:pPr>
            <w:r w:rsidRPr="00F1175D">
              <w:rPr>
                <w:rFonts w:cs="Arial"/>
                <w:sz w:val="20"/>
                <w:szCs w:val="20"/>
              </w:rPr>
              <w:t>C-M-481</w:t>
            </w:r>
          </w:p>
        </w:tc>
        <w:tc>
          <w:tcPr>
            <w:tcW w:w="1098" w:type="pct"/>
            <w:noWrap/>
            <w:vAlign w:val="center"/>
            <w:hideMark/>
          </w:tcPr>
          <w:p w14:paraId="49440685" w14:textId="77777777" w:rsidR="00FB6502" w:rsidRPr="00F1175D" w:rsidRDefault="00FB6502" w:rsidP="002D2072">
            <w:pPr>
              <w:jc w:val="center"/>
              <w:rPr>
                <w:rFonts w:cs="Arial"/>
                <w:sz w:val="20"/>
                <w:szCs w:val="20"/>
              </w:rPr>
            </w:pPr>
            <w:r w:rsidRPr="00F1175D">
              <w:rPr>
                <w:rFonts w:cs="Arial"/>
                <w:sz w:val="20"/>
                <w:szCs w:val="20"/>
              </w:rPr>
              <w:t>708,965</w:t>
            </w:r>
            <w:r>
              <w:rPr>
                <w:rFonts w:cs="Arial"/>
                <w:sz w:val="20"/>
                <w:szCs w:val="20"/>
              </w:rPr>
              <w:t>4</w:t>
            </w:r>
          </w:p>
        </w:tc>
      </w:tr>
      <w:tr w:rsidR="00FB6502" w:rsidRPr="00F1175D" w14:paraId="51387A0E" w14:textId="77777777" w:rsidTr="002D2072">
        <w:trPr>
          <w:trHeight w:val="340"/>
        </w:trPr>
        <w:tc>
          <w:tcPr>
            <w:tcW w:w="607" w:type="pct"/>
            <w:noWrap/>
            <w:vAlign w:val="center"/>
            <w:hideMark/>
          </w:tcPr>
          <w:p w14:paraId="0AC1C262" w14:textId="77777777" w:rsidR="00FB6502" w:rsidRPr="00F1175D" w:rsidRDefault="00FB6502" w:rsidP="002D2072">
            <w:pPr>
              <w:jc w:val="center"/>
              <w:rPr>
                <w:rFonts w:cs="Arial"/>
                <w:sz w:val="20"/>
                <w:szCs w:val="20"/>
              </w:rPr>
            </w:pPr>
            <w:r w:rsidRPr="00F1175D">
              <w:rPr>
                <w:rFonts w:cs="Arial"/>
                <w:sz w:val="20"/>
                <w:szCs w:val="20"/>
              </w:rPr>
              <w:t>013</w:t>
            </w:r>
          </w:p>
        </w:tc>
        <w:tc>
          <w:tcPr>
            <w:tcW w:w="1098" w:type="pct"/>
            <w:noWrap/>
            <w:vAlign w:val="center"/>
            <w:hideMark/>
          </w:tcPr>
          <w:p w14:paraId="464AD356"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3F9A6AC0" w14:textId="77777777" w:rsidR="00FB6502" w:rsidRPr="00F1175D" w:rsidRDefault="00FB6502" w:rsidP="002D2072">
            <w:pPr>
              <w:jc w:val="center"/>
              <w:rPr>
                <w:rFonts w:cs="Arial"/>
                <w:sz w:val="20"/>
                <w:szCs w:val="20"/>
              </w:rPr>
            </w:pPr>
            <w:r w:rsidRPr="00F1175D">
              <w:rPr>
                <w:rFonts w:cs="Arial"/>
                <w:sz w:val="20"/>
                <w:szCs w:val="20"/>
              </w:rPr>
              <w:t>SC-AUP2</w:t>
            </w:r>
          </w:p>
        </w:tc>
        <w:tc>
          <w:tcPr>
            <w:tcW w:w="1098" w:type="pct"/>
            <w:noWrap/>
            <w:vAlign w:val="center"/>
            <w:hideMark/>
          </w:tcPr>
          <w:p w14:paraId="21FE1FCB" w14:textId="77777777" w:rsidR="00FB6502" w:rsidRPr="00F1175D" w:rsidRDefault="00FB6502" w:rsidP="002D2072">
            <w:pPr>
              <w:jc w:val="center"/>
              <w:rPr>
                <w:rFonts w:cs="Arial"/>
                <w:sz w:val="20"/>
                <w:szCs w:val="20"/>
              </w:rPr>
            </w:pPr>
            <w:r w:rsidRPr="00F1175D">
              <w:rPr>
                <w:rFonts w:cs="Arial"/>
                <w:sz w:val="20"/>
                <w:szCs w:val="20"/>
              </w:rPr>
              <w:t>C-M-483</w:t>
            </w:r>
          </w:p>
        </w:tc>
        <w:tc>
          <w:tcPr>
            <w:tcW w:w="1098" w:type="pct"/>
            <w:noWrap/>
            <w:vAlign w:val="center"/>
            <w:hideMark/>
          </w:tcPr>
          <w:p w14:paraId="2D1672A2" w14:textId="77777777" w:rsidR="00FB6502" w:rsidRPr="00F1175D" w:rsidRDefault="00FB6502" w:rsidP="002D2072">
            <w:pPr>
              <w:jc w:val="center"/>
              <w:rPr>
                <w:rFonts w:cs="Arial"/>
                <w:sz w:val="20"/>
                <w:szCs w:val="20"/>
              </w:rPr>
            </w:pPr>
            <w:r w:rsidRPr="00F1175D">
              <w:rPr>
                <w:rFonts w:cs="Arial"/>
                <w:sz w:val="20"/>
                <w:szCs w:val="20"/>
              </w:rPr>
              <w:t>708,965</w:t>
            </w:r>
            <w:r>
              <w:rPr>
                <w:rFonts w:cs="Arial"/>
                <w:sz w:val="20"/>
                <w:szCs w:val="20"/>
              </w:rPr>
              <w:t>4</w:t>
            </w:r>
          </w:p>
        </w:tc>
      </w:tr>
      <w:tr w:rsidR="00FB6502" w:rsidRPr="00F1175D" w14:paraId="6C4B1171" w14:textId="77777777" w:rsidTr="002D2072">
        <w:trPr>
          <w:trHeight w:val="340"/>
        </w:trPr>
        <w:tc>
          <w:tcPr>
            <w:tcW w:w="607" w:type="pct"/>
            <w:noWrap/>
            <w:vAlign w:val="center"/>
            <w:hideMark/>
          </w:tcPr>
          <w:p w14:paraId="7EAF56AE" w14:textId="77777777" w:rsidR="00FB6502" w:rsidRPr="00F1175D" w:rsidRDefault="00FB6502" w:rsidP="002D2072">
            <w:pPr>
              <w:jc w:val="center"/>
              <w:rPr>
                <w:rFonts w:cs="Arial"/>
                <w:sz w:val="20"/>
                <w:szCs w:val="20"/>
              </w:rPr>
            </w:pPr>
            <w:r w:rsidRPr="00F1175D">
              <w:rPr>
                <w:rFonts w:cs="Arial"/>
                <w:sz w:val="20"/>
                <w:szCs w:val="20"/>
              </w:rPr>
              <w:t>014</w:t>
            </w:r>
          </w:p>
        </w:tc>
        <w:tc>
          <w:tcPr>
            <w:tcW w:w="1098" w:type="pct"/>
            <w:noWrap/>
            <w:vAlign w:val="center"/>
            <w:hideMark/>
          </w:tcPr>
          <w:p w14:paraId="279D4B1F"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5857AC1E" w14:textId="77777777" w:rsidR="00FB6502" w:rsidRPr="00F1175D" w:rsidRDefault="00FB6502" w:rsidP="002D2072">
            <w:pPr>
              <w:jc w:val="center"/>
              <w:rPr>
                <w:rFonts w:cs="Arial"/>
                <w:sz w:val="20"/>
                <w:szCs w:val="20"/>
              </w:rPr>
            </w:pPr>
            <w:r w:rsidRPr="00F1175D">
              <w:rPr>
                <w:rFonts w:cs="Arial"/>
                <w:sz w:val="20"/>
                <w:szCs w:val="20"/>
              </w:rPr>
              <w:t>SC-AUP2</w:t>
            </w:r>
          </w:p>
        </w:tc>
        <w:tc>
          <w:tcPr>
            <w:tcW w:w="1098" w:type="pct"/>
            <w:noWrap/>
            <w:vAlign w:val="center"/>
            <w:hideMark/>
          </w:tcPr>
          <w:p w14:paraId="3672DC28" w14:textId="77777777" w:rsidR="00FB6502" w:rsidRPr="00F1175D" w:rsidRDefault="00FB6502" w:rsidP="002D2072">
            <w:pPr>
              <w:jc w:val="center"/>
              <w:rPr>
                <w:rFonts w:cs="Arial"/>
                <w:sz w:val="20"/>
                <w:szCs w:val="20"/>
              </w:rPr>
            </w:pPr>
            <w:r w:rsidRPr="00F1175D">
              <w:rPr>
                <w:rFonts w:cs="Arial"/>
                <w:sz w:val="20"/>
                <w:szCs w:val="20"/>
              </w:rPr>
              <w:t>C-M-485</w:t>
            </w:r>
          </w:p>
        </w:tc>
        <w:tc>
          <w:tcPr>
            <w:tcW w:w="1098" w:type="pct"/>
            <w:noWrap/>
            <w:vAlign w:val="center"/>
            <w:hideMark/>
          </w:tcPr>
          <w:p w14:paraId="6F74BB87" w14:textId="77777777" w:rsidR="00FB6502" w:rsidRPr="00F1175D" w:rsidRDefault="00FB6502" w:rsidP="002D2072">
            <w:pPr>
              <w:jc w:val="center"/>
              <w:rPr>
                <w:rFonts w:cs="Arial"/>
                <w:sz w:val="20"/>
                <w:szCs w:val="20"/>
              </w:rPr>
            </w:pPr>
            <w:r w:rsidRPr="00F1175D">
              <w:rPr>
                <w:rFonts w:cs="Arial"/>
                <w:sz w:val="20"/>
                <w:szCs w:val="20"/>
              </w:rPr>
              <w:t>708,965</w:t>
            </w:r>
            <w:r>
              <w:rPr>
                <w:rFonts w:cs="Arial"/>
                <w:sz w:val="20"/>
                <w:szCs w:val="20"/>
              </w:rPr>
              <w:t>4</w:t>
            </w:r>
          </w:p>
        </w:tc>
      </w:tr>
      <w:tr w:rsidR="00FB6502" w:rsidRPr="00F1175D" w14:paraId="5B04BCA4" w14:textId="77777777" w:rsidTr="002D2072">
        <w:trPr>
          <w:trHeight w:val="340"/>
        </w:trPr>
        <w:tc>
          <w:tcPr>
            <w:tcW w:w="607" w:type="pct"/>
            <w:noWrap/>
            <w:vAlign w:val="center"/>
            <w:hideMark/>
          </w:tcPr>
          <w:p w14:paraId="16E90F5E" w14:textId="77777777" w:rsidR="00FB6502" w:rsidRPr="00F1175D" w:rsidRDefault="00FB6502" w:rsidP="002D2072">
            <w:pPr>
              <w:jc w:val="center"/>
              <w:rPr>
                <w:rFonts w:cs="Arial"/>
                <w:sz w:val="20"/>
                <w:szCs w:val="20"/>
              </w:rPr>
            </w:pPr>
            <w:r w:rsidRPr="00F1175D">
              <w:rPr>
                <w:rFonts w:cs="Arial"/>
                <w:sz w:val="20"/>
                <w:szCs w:val="20"/>
              </w:rPr>
              <w:t>015</w:t>
            </w:r>
          </w:p>
        </w:tc>
        <w:tc>
          <w:tcPr>
            <w:tcW w:w="1098" w:type="pct"/>
            <w:noWrap/>
            <w:vAlign w:val="center"/>
            <w:hideMark/>
          </w:tcPr>
          <w:p w14:paraId="05FF519C" w14:textId="77777777" w:rsidR="00FB6502" w:rsidRPr="00F1175D" w:rsidRDefault="00FB6502" w:rsidP="002D2072">
            <w:pPr>
              <w:jc w:val="center"/>
              <w:rPr>
                <w:rFonts w:cs="Arial"/>
                <w:sz w:val="20"/>
                <w:szCs w:val="20"/>
              </w:rPr>
            </w:pPr>
            <w:r w:rsidRPr="00F1175D">
              <w:rPr>
                <w:rFonts w:cs="Arial"/>
                <w:sz w:val="20"/>
                <w:szCs w:val="20"/>
              </w:rPr>
              <w:t>Campos</w:t>
            </w:r>
          </w:p>
        </w:tc>
        <w:tc>
          <w:tcPr>
            <w:tcW w:w="1098" w:type="pct"/>
            <w:noWrap/>
            <w:vAlign w:val="center"/>
            <w:hideMark/>
          </w:tcPr>
          <w:p w14:paraId="2EEA7396" w14:textId="77777777" w:rsidR="00FB6502" w:rsidRPr="00F1175D" w:rsidRDefault="00FB6502" w:rsidP="002D2072">
            <w:pPr>
              <w:jc w:val="center"/>
              <w:rPr>
                <w:rFonts w:cs="Arial"/>
                <w:sz w:val="20"/>
                <w:szCs w:val="20"/>
              </w:rPr>
            </w:pPr>
            <w:r w:rsidRPr="00F1175D">
              <w:rPr>
                <w:rFonts w:cs="Arial"/>
                <w:sz w:val="20"/>
                <w:szCs w:val="20"/>
              </w:rPr>
              <w:t>SC-AUP2</w:t>
            </w:r>
          </w:p>
        </w:tc>
        <w:tc>
          <w:tcPr>
            <w:tcW w:w="1098" w:type="pct"/>
            <w:noWrap/>
            <w:vAlign w:val="center"/>
            <w:hideMark/>
          </w:tcPr>
          <w:p w14:paraId="736117E2" w14:textId="77777777" w:rsidR="00FB6502" w:rsidRPr="00F1175D" w:rsidRDefault="00FB6502" w:rsidP="002D2072">
            <w:pPr>
              <w:jc w:val="center"/>
              <w:rPr>
                <w:rFonts w:cs="Arial"/>
                <w:sz w:val="20"/>
                <w:szCs w:val="20"/>
              </w:rPr>
            </w:pPr>
            <w:r w:rsidRPr="00F1175D">
              <w:rPr>
                <w:rFonts w:cs="Arial"/>
                <w:sz w:val="20"/>
                <w:szCs w:val="20"/>
              </w:rPr>
              <w:t>C-M-549</w:t>
            </w:r>
          </w:p>
        </w:tc>
        <w:tc>
          <w:tcPr>
            <w:tcW w:w="1098" w:type="pct"/>
            <w:noWrap/>
            <w:vAlign w:val="center"/>
            <w:hideMark/>
          </w:tcPr>
          <w:p w14:paraId="6EDE237F" w14:textId="77777777" w:rsidR="00FB6502" w:rsidRPr="00F1175D" w:rsidRDefault="00FB6502" w:rsidP="002D2072">
            <w:pPr>
              <w:jc w:val="center"/>
              <w:rPr>
                <w:rFonts w:cs="Arial"/>
                <w:sz w:val="20"/>
                <w:szCs w:val="20"/>
              </w:rPr>
            </w:pPr>
            <w:r w:rsidRPr="00F1175D">
              <w:rPr>
                <w:rFonts w:cs="Arial"/>
                <w:sz w:val="20"/>
                <w:szCs w:val="20"/>
              </w:rPr>
              <w:t>707,66</w:t>
            </w:r>
            <w:r>
              <w:rPr>
                <w:rFonts w:cs="Arial"/>
                <w:sz w:val="20"/>
                <w:szCs w:val="20"/>
              </w:rPr>
              <w:t>76</w:t>
            </w:r>
          </w:p>
        </w:tc>
      </w:tr>
      <w:tr w:rsidR="00FB6502" w:rsidRPr="00F1175D" w14:paraId="206EA517" w14:textId="77777777" w:rsidTr="002D2072">
        <w:trPr>
          <w:trHeight w:val="340"/>
        </w:trPr>
        <w:tc>
          <w:tcPr>
            <w:tcW w:w="607" w:type="pct"/>
            <w:noWrap/>
            <w:vAlign w:val="center"/>
            <w:hideMark/>
          </w:tcPr>
          <w:p w14:paraId="5FC5C302" w14:textId="77777777" w:rsidR="00FB6502" w:rsidRPr="00F1175D" w:rsidRDefault="00FB6502" w:rsidP="002D2072">
            <w:pPr>
              <w:jc w:val="center"/>
              <w:rPr>
                <w:rFonts w:cs="Arial"/>
                <w:sz w:val="20"/>
                <w:szCs w:val="20"/>
              </w:rPr>
            </w:pPr>
            <w:r w:rsidRPr="00F1175D">
              <w:rPr>
                <w:rFonts w:cs="Arial"/>
                <w:sz w:val="20"/>
                <w:szCs w:val="20"/>
              </w:rPr>
              <w:t>016</w:t>
            </w:r>
          </w:p>
        </w:tc>
        <w:tc>
          <w:tcPr>
            <w:tcW w:w="1098" w:type="pct"/>
            <w:noWrap/>
            <w:vAlign w:val="center"/>
            <w:hideMark/>
          </w:tcPr>
          <w:p w14:paraId="40D6FEFD"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30112E5"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2B3E8CA5" w14:textId="77777777" w:rsidR="00FB6502" w:rsidRPr="00F1175D" w:rsidRDefault="00FB6502" w:rsidP="002D2072">
            <w:pPr>
              <w:jc w:val="center"/>
              <w:rPr>
                <w:rFonts w:cs="Arial"/>
                <w:sz w:val="20"/>
                <w:szCs w:val="20"/>
              </w:rPr>
            </w:pPr>
            <w:r w:rsidRPr="00F1175D">
              <w:rPr>
                <w:rFonts w:cs="Arial"/>
                <w:sz w:val="20"/>
                <w:szCs w:val="20"/>
              </w:rPr>
              <w:t>P-M-22</w:t>
            </w:r>
          </w:p>
        </w:tc>
        <w:tc>
          <w:tcPr>
            <w:tcW w:w="1098" w:type="pct"/>
            <w:noWrap/>
            <w:vAlign w:val="center"/>
            <w:hideMark/>
          </w:tcPr>
          <w:p w14:paraId="19A66B4A" w14:textId="77777777" w:rsidR="00FB6502" w:rsidRPr="00F1175D" w:rsidRDefault="00FB6502" w:rsidP="002D2072">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2569896E" w14:textId="77777777" w:rsidTr="002D2072">
        <w:trPr>
          <w:trHeight w:val="340"/>
        </w:trPr>
        <w:tc>
          <w:tcPr>
            <w:tcW w:w="607" w:type="pct"/>
            <w:noWrap/>
            <w:vAlign w:val="center"/>
            <w:hideMark/>
          </w:tcPr>
          <w:p w14:paraId="4FC02777" w14:textId="77777777" w:rsidR="00FB6502" w:rsidRPr="00F1175D" w:rsidRDefault="00FB6502" w:rsidP="002D2072">
            <w:pPr>
              <w:jc w:val="center"/>
              <w:rPr>
                <w:rFonts w:cs="Arial"/>
                <w:sz w:val="20"/>
                <w:szCs w:val="20"/>
              </w:rPr>
            </w:pPr>
            <w:r w:rsidRPr="00F1175D">
              <w:rPr>
                <w:rFonts w:cs="Arial"/>
                <w:sz w:val="20"/>
                <w:szCs w:val="20"/>
              </w:rPr>
              <w:t>017</w:t>
            </w:r>
          </w:p>
        </w:tc>
        <w:tc>
          <w:tcPr>
            <w:tcW w:w="1098" w:type="pct"/>
            <w:noWrap/>
            <w:vAlign w:val="center"/>
            <w:hideMark/>
          </w:tcPr>
          <w:p w14:paraId="19B6DE58"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77C8ED8"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2080A2C7" w14:textId="77777777" w:rsidR="00FB6502" w:rsidRPr="00F1175D" w:rsidRDefault="00FB6502" w:rsidP="002D2072">
            <w:pPr>
              <w:jc w:val="center"/>
              <w:rPr>
                <w:rFonts w:cs="Arial"/>
                <w:sz w:val="20"/>
                <w:szCs w:val="20"/>
              </w:rPr>
            </w:pPr>
            <w:r w:rsidRPr="00F1175D">
              <w:rPr>
                <w:rFonts w:cs="Arial"/>
                <w:sz w:val="20"/>
                <w:szCs w:val="20"/>
              </w:rPr>
              <w:t>P-M-24</w:t>
            </w:r>
          </w:p>
        </w:tc>
        <w:tc>
          <w:tcPr>
            <w:tcW w:w="1098" w:type="pct"/>
            <w:noWrap/>
            <w:vAlign w:val="center"/>
            <w:hideMark/>
          </w:tcPr>
          <w:p w14:paraId="01F16983" w14:textId="77777777" w:rsidR="00FB6502" w:rsidRPr="00F1175D" w:rsidRDefault="00FB6502" w:rsidP="002D2072">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7FA2E9D9" w14:textId="77777777" w:rsidTr="002D2072">
        <w:trPr>
          <w:trHeight w:val="340"/>
        </w:trPr>
        <w:tc>
          <w:tcPr>
            <w:tcW w:w="607" w:type="pct"/>
            <w:noWrap/>
            <w:vAlign w:val="center"/>
            <w:hideMark/>
          </w:tcPr>
          <w:p w14:paraId="5CC9F556" w14:textId="77777777" w:rsidR="00FB6502" w:rsidRPr="00F1175D" w:rsidRDefault="00FB6502" w:rsidP="002D2072">
            <w:pPr>
              <w:jc w:val="center"/>
              <w:rPr>
                <w:rFonts w:cs="Arial"/>
                <w:sz w:val="20"/>
                <w:szCs w:val="20"/>
              </w:rPr>
            </w:pPr>
            <w:r w:rsidRPr="00F1175D">
              <w:rPr>
                <w:rFonts w:cs="Arial"/>
                <w:sz w:val="20"/>
                <w:szCs w:val="20"/>
              </w:rPr>
              <w:t>018</w:t>
            </w:r>
          </w:p>
        </w:tc>
        <w:tc>
          <w:tcPr>
            <w:tcW w:w="1098" w:type="pct"/>
            <w:noWrap/>
            <w:vAlign w:val="center"/>
            <w:hideMark/>
          </w:tcPr>
          <w:p w14:paraId="4AD5D3CF"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082B97CD"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0B6B40A8" w14:textId="77777777" w:rsidR="00FB6502" w:rsidRPr="00F1175D" w:rsidRDefault="00FB6502" w:rsidP="002D2072">
            <w:pPr>
              <w:jc w:val="center"/>
              <w:rPr>
                <w:rFonts w:cs="Arial"/>
                <w:sz w:val="20"/>
                <w:szCs w:val="20"/>
              </w:rPr>
            </w:pPr>
            <w:r w:rsidRPr="00F1175D">
              <w:rPr>
                <w:rFonts w:cs="Arial"/>
                <w:sz w:val="20"/>
                <w:szCs w:val="20"/>
              </w:rPr>
              <w:t>P-M-26</w:t>
            </w:r>
          </w:p>
        </w:tc>
        <w:tc>
          <w:tcPr>
            <w:tcW w:w="1098" w:type="pct"/>
            <w:noWrap/>
            <w:vAlign w:val="center"/>
            <w:hideMark/>
          </w:tcPr>
          <w:p w14:paraId="2C9C34D0" w14:textId="77777777" w:rsidR="00FB6502" w:rsidRPr="00F1175D" w:rsidRDefault="00FB6502" w:rsidP="002D2072">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395F043B" w14:textId="77777777" w:rsidTr="002D2072">
        <w:trPr>
          <w:trHeight w:val="340"/>
        </w:trPr>
        <w:tc>
          <w:tcPr>
            <w:tcW w:w="607" w:type="pct"/>
            <w:noWrap/>
            <w:vAlign w:val="center"/>
            <w:hideMark/>
          </w:tcPr>
          <w:p w14:paraId="27F22551" w14:textId="77777777" w:rsidR="00FB6502" w:rsidRPr="00F1175D" w:rsidRDefault="00FB6502" w:rsidP="002D2072">
            <w:pPr>
              <w:jc w:val="center"/>
              <w:rPr>
                <w:rFonts w:cs="Arial"/>
                <w:sz w:val="20"/>
                <w:szCs w:val="20"/>
              </w:rPr>
            </w:pPr>
            <w:r w:rsidRPr="00F1175D">
              <w:rPr>
                <w:rFonts w:cs="Arial"/>
                <w:sz w:val="20"/>
                <w:szCs w:val="20"/>
              </w:rPr>
              <w:t>019</w:t>
            </w:r>
          </w:p>
        </w:tc>
        <w:tc>
          <w:tcPr>
            <w:tcW w:w="1098" w:type="pct"/>
            <w:noWrap/>
            <w:vAlign w:val="center"/>
            <w:hideMark/>
          </w:tcPr>
          <w:p w14:paraId="0F8E5518"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626323D4"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10625901" w14:textId="77777777" w:rsidR="00FB6502" w:rsidRPr="00F1175D" w:rsidRDefault="00FB6502" w:rsidP="002D2072">
            <w:pPr>
              <w:jc w:val="center"/>
              <w:rPr>
                <w:rFonts w:cs="Arial"/>
                <w:sz w:val="20"/>
                <w:szCs w:val="20"/>
              </w:rPr>
            </w:pPr>
            <w:r w:rsidRPr="00F1175D">
              <w:rPr>
                <w:rFonts w:cs="Arial"/>
                <w:sz w:val="20"/>
                <w:szCs w:val="20"/>
              </w:rPr>
              <w:t>P-M-76</w:t>
            </w:r>
          </w:p>
        </w:tc>
        <w:tc>
          <w:tcPr>
            <w:tcW w:w="1098" w:type="pct"/>
            <w:noWrap/>
            <w:vAlign w:val="center"/>
            <w:hideMark/>
          </w:tcPr>
          <w:p w14:paraId="27FD3ECD" w14:textId="77777777" w:rsidR="00FB6502" w:rsidRPr="00F1175D" w:rsidRDefault="00FB6502" w:rsidP="002D2072">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11B43ED1" w14:textId="77777777" w:rsidTr="002D2072">
        <w:trPr>
          <w:trHeight w:val="340"/>
        </w:trPr>
        <w:tc>
          <w:tcPr>
            <w:tcW w:w="607" w:type="pct"/>
            <w:noWrap/>
            <w:vAlign w:val="center"/>
            <w:hideMark/>
          </w:tcPr>
          <w:p w14:paraId="0D322966" w14:textId="77777777" w:rsidR="00FB6502" w:rsidRPr="00F1175D" w:rsidRDefault="00FB6502" w:rsidP="002D2072">
            <w:pPr>
              <w:jc w:val="center"/>
              <w:rPr>
                <w:rFonts w:cs="Arial"/>
                <w:sz w:val="20"/>
                <w:szCs w:val="20"/>
              </w:rPr>
            </w:pPr>
            <w:r w:rsidRPr="00F1175D">
              <w:rPr>
                <w:rFonts w:cs="Arial"/>
                <w:sz w:val="20"/>
                <w:szCs w:val="20"/>
              </w:rPr>
              <w:t>020</w:t>
            </w:r>
          </w:p>
        </w:tc>
        <w:tc>
          <w:tcPr>
            <w:tcW w:w="1098" w:type="pct"/>
            <w:noWrap/>
            <w:vAlign w:val="center"/>
            <w:hideMark/>
          </w:tcPr>
          <w:p w14:paraId="586AD8FD"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6133ED3"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7B5DE11E" w14:textId="77777777" w:rsidR="00FB6502" w:rsidRPr="00F1175D" w:rsidRDefault="00FB6502" w:rsidP="002D2072">
            <w:pPr>
              <w:jc w:val="center"/>
              <w:rPr>
                <w:rFonts w:cs="Arial"/>
                <w:sz w:val="20"/>
                <w:szCs w:val="20"/>
              </w:rPr>
            </w:pPr>
            <w:r w:rsidRPr="00F1175D">
              <w:rPr>
                <w:rFonts w:cs="Arial"/>
                <w:sz w:val="20"/>
                <w:szCs w:val="20"/>
              </w:rPr>
              <w:t>P-M-78</w:t>
            </w:r>
          </w:p>
        </w:tc>
        <w:tc>
          <w:tcPr>
            <w:tcW w:w="1098" w:type="pct"/>
            <w:noWrap/>
            <w:vAlign w:val="center"/>
            <w:hideMark/>
          </w:tcPr>
          <w:p w14:paraId="5B922C24" w14:textId="77777777" w:rsidR="00FB6502" w:rsidRPr="00F1175D" w:rsidRDefault="00FB6502" w:rsidP="002D2072">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3699C13A" w14:textId="77777777" w:rsidTr="002D2072">
        <w:trPr>
          <w:trHeight w:val="340"/>
        </w:trPr>
        <w:tc>
          <w:tcPr>
            <w:tcW w:w="607" w:type="pct"/>
            <w:noWrap/>
            <w:vAlign w:val="center"/>
            <w:hideMark/>
          </w:tcPr>
          <w:p w14:paraId="4ADA9451" w14:textId="77777777" w:rsidR="00FB6502" w:rsidRPr="00F1175D" w:rsidRDefault="00FB6502" w:rsidP="002D2072">
            <w:pPr>
              <w:jc w:val="center"/>
              <w:rPr>
                <w:rFonts w:cs="Arial"/>
                <w:sz w:val="20"/>
                <w:szCs w:val="20"/>
              </w:rPr>
            </w:pPr>
            <w:r w:rsidRPr="00F1175D">
              <w:rPr>
                <w:rFonts w:cs="Arial"/>
                <w:sz w:val="20"/>
                <w:szCs w:val="20"/>
              </w:rPr>
              <w:t>021</w:t>
            </w:r>
          </w:p>
        </w:tc>
        <w:tc>
          <w:tcPr>
            <w:tcW w:w="1098" w:type="pct"/>
            <w:noWrap/>
            <w:vAlign w:val="center"/>
            <w:hideMark/>
          </w:tcPr>
          <w:p w14:paraId="3E78D0B3"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3BEB44BC"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4BB8B4BE" w14:textId="77777777" w:rsidR="00FB6502" w:rsidRPr="00F1175D" w:rsidRDefault="00FB6502" w:rsidP="002D2072">
            <w:pPr>
              <w:jc w:val="center"/>
              <w:rPr>
                <w:rFonts w:cs="Arial"/>
                <w:sz w:val="20"/>
                <w:szCs w:val="20"/>
              </w:rPr>
            </w:pPr>
            <w:r w:rsidRPr="00F1175D">
              <w:rPr>
                <w:rFonts w:cs="Arial"/>
                <w:sz w:val="20"/>
                <w:szCs w:val="20"/>
              </w:rPr>
              <w:t>P-M-80</w:t>
            </w:r>
          </w:p>
        </w:tc>
        <w:tc>
          <w:tcPr>
            <w:tcW w:w="1098" w:type="pct"/>
            <w:noWrap/>
            <w:vAlign w:val="center"/>
            <w:hideMark/>
          </w:tcPr>
          <w:p w14:paraId="07FAABB4" w14:textId="77777777" w:rsidR="00FB6502" w:rsidRPr="00F1175D" w:rsidRDefault="00FB6502" w:rsidP="002D2072">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034FBAFF" w14:textId="77777777" w:rsidTr="002D2072">
        <w:trPr>
          <w:trHeight w:val="340"/>
        </w:trPr>
        <w:tc>
          <w:tcPr>
            <w:tcW w:w="607" w:type="pct"/>
            <w:noWrap/>
            <w:vAlign w:val="center"/>
            <w:hideMark/>
          </w:tcPr>
          <w:p w14:paraId="4396A7AF" w14:textId="77777777" w:rsidR="00FB6502" w:rsidRPr="00F1175D" w:rsidRDefault="00FB6502" w:rsidP="002D2072">
            <w:pPr>
              <w:jc w:val="center"/>
              <w:rPr>
                <w:rFonts w:cs="Arial"/>
                <w:sz w:val="20"/>
                <w:szCs w:val="20"/>
              </w:rPr>
            </w:pPr>
            <w:r w:rsidRPr="00F1175D">
              <w:rPr>
                <w:rFonts w:cs="Arial"/>
                <w:sz w:val="20"/>
                <w:szCs w:val="20"/>
              </w:rPr>
              <w:t>022</w:t>
            </w:r>
          </w:p>
        </w:tc>
        <w:tc>
          <w:tcPr>
            <w:tcW w:w="1098" w:type="pct"/>
            <w:noWrap/>
            <w:vAlign w:val="center"/>
            <w:hideMark/>
          </w:tcPr>
          <w:p w14:paraId="05ABC7B5"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2A192A25"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22729A8B" w14:textId="77777777" w:rsidR="00FB6502" w:rsidRPr="00F1175D" w:rsidRDefault="00FB6502" w:rsidP="002D2072">
            <w:pPr>
              <w:jc w:val="center"/>
              <w:rPr>
                <w:rFonts w:cs="Arial"/>
                <w:sz w:val="20"/>
                <w:szCs w:val="20"/>
              </w:rPr>
            </w:pPr>
            <w:r w:rsidRPr="00F1175D">
              <w:rPr>
                <w:rFonts w:cs="Arial"/>
                <w:sz w:val="20"/>
                <w:szCs w:val="20"/>
              </w:rPr>
              <w:t>P-M-132</w:t>
            </w:r>
          </w:p>
        </w:tc>
        <w:tc>
          <w:tcPr>
            <w:tcW w:w="1098" w:type="pct"/>
            <w:noWrap/>
            <w:vAlign w:val="center"/>
            <w:hideMark/>
          </w:tcPr>
          <w:p w14:paraId="219F9CD1" w14:textId="77777777" w:rsidR="00FB6502" w:rsidRPr="00F1175D" w:rsidRDefault="00FB6502" w:rsidP="002D2072">
            <w:pPr>
              <w:jc w:val="center"/>
              <w:rPr>
                <w:rFonts w:cs="Arial"/>
                <w:sz w:val="20"/>
                <w:szCs w:val="20"/>
              </w:rPr>
            </w:pPr>
            <w:r w:rsidRPr="00F1175D">
              <w:rPr>
                <w:rFonts w:cs="Arial"/>
                <w:sz w:val="20"/>
                <w:szCs w:val="20"/>
              </w:rPr>
              <w:t>677,36</w:t>
            </w:r>
            <w:r>
              <w:rPr>
                <w:rFonts w:cs="Arial"/>
                <w:sz w:val="20"/>
                <w:szCs w:val="20"/>
              </w:rPr>
              <w:t>58</w:t>
            </w:r>
          </w:p>
        </w:tc>
      </w:tr>
      <w:tr w:rsidR="00FB6502" w:rsidRPr="00F1175D" w14:paraId="7C264D52" w14:textId="77777777" w:rsidTr="002D2072">
        <w:trPr>
          <w:trHeight w:val="340"/>
        </w:trPr>
        <w:tc>
          <w:tcPr>
            <w:tcW w:w="607" w:type="pct"/>
            <w:noWrap/>
            <w:vAlign w:val="center"/>
            <w:hideMark/>
          </w:tcPr>
          <w:p w14:paraId="24C57D8A" w14:textId="77777777" w:rsidR="00FB6502" w:rsidRPr="00F1175D" w:rsidRDefault="00FB6502" w:rsidP="002D2072">
            <w:pPr>
              <w:jc w:val="center"/>
              <w:rPr>
                <w:rFonts w:cs="Arial"/>
                <w:sz w:val="20"/>
                <w:szCs w:val="20"/>
              </w:rPr>
            </w:pPr>
            <w:r w:rsidRPr="00F1175D">
              <w:rPr>
                <w:rFonts w:cs="Arial"/>
                <w:sz w:val="20"/>
                <w:szCs w:val="20"/>
              </w:rPr>
              <w:t>023</w:t>
            </w:r>
          </w:p>
        </w:tc>
        <w:tc>
          <w:tcPr>
            <w:tcW w:w="1098" w:type="pct"/>
            <w:noWrap/>
            <w:vAlign w:val="center"/>
            <w:hideMark/>
          </w:tcPr>
          <w:p w14:paraId="476DD3C1"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5B615B91"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4102BC51" w14:textId="77777777" w:rsidR="00FB6502" w:rsidRPr="00F1175D" w:rsidRDefault="00FB6502" w:rsidP="002D2072">
            <w:pPr>
              <w:jc w:val="center"/>
              <w:rPr>
                <w:rFonts w:cs="Arial"/>
                <w:sz w:val="20"/>
                <w:szCs w:val="20"/>
              </w:rPr>
            </w:pPr>
            <w:r w:rsidRPr="00F1175D">
              <w:rPr>
                <w:rFonts w:cs="Arial"/>
                <w:sz w:val="20"/>
                <w:szCs w:val="20"/>
              </w:rPr>
              <w:t>P-M-134</w:t>
            </w:r>
          </w:p>
        </w:tc>
        <w:tc>
          <w:tcPr>
            <w:tcW w:w="1098" w:type="pct"/>
            <w:noWrap/>
            <w:vAlign w:val="center"/>
            <w:hideMark/>
          </w:tcPr>
          <w:p w14:paraId="20FF45D2" w14:textId="77777777" w:rsidR="00FB6502" w:rsidRPr="00F1175D" w:rsidRDefault="00FB6502" w:rsidP="002D2072">
            <w:pPr>
              <w:jc w:val="center"/>
              <w:rPr>
                <w:rFonts w:cs="Arial"/>
                <w:sz w:val="20"/>
                <w:szCs w:val="20"/>
              </w:rPr>
            </w:pPr>
            <w:r w:rsidRPr="00F1175D">
              <w:rPr>
                <w:rFonts w:cs="Arial"/>
                <w:sz w:val="20"/>
                <w:szCs w:val="20"/>
              </w:rPr>
              <w:t>677,36</w:t>
            </w:r>
            <w:r>
              <w:rPr>
                <w:rFonts w:cs="Arial"/>
                <w:sz w:val="20"/>
                <w:szCs w:val="20"/>
              </w:rPr>
              <w:t>58</w:t>
            </w:r>
          </w:p>
        </w:tc>
      </w:tr>
      <w:tr w:rsidR="00FB6502" w:rsidRPr="00F1175D" w14:paraId="664CF0E3" w14:textId="77777777" w:rsidTr="002D2072">
        <w:trPr>
          <w:trHeight w:val="340"/>
        </w:trPr>
        <w:tc>
          <w:tcPr>
            <w:tcW w:w="607" w:type="pct"/>
            <w:noWrap/>
            <w:vAlign w:val="center"/>
            <w:hideMark/>
          </w:tcPr>
          <w:p w14:paraId="6471404B" w14:textId="77777777" w:rsidR="00FB6502" w:rsidRPr="00F1175D" w:rsidRDefault="00FB6502" w:rsidP="002D2072">
            <w:pPr>
              <w:jc w:val="center"/>
              <w:rPr>
                <w:rFonts w:cs="Arial"/>
                <w:sz w:val="20"/>
                <w:szCs w:val="20"/>
              </w:rPr>
            </w:pPr>
            <w:r w:rsidRPr="00F1175D">
              <w:rPr>
                <w:rFonts w:cs="Arial"/>
                <w:sz w:val="20"/>
                <w:szCs w:val="20"/>
              </w:rPr>
              <w:t>024</w:t>
            </w:r>
          </w:p>
        </w:tc>
        <w:tc>
          <w:tcPr>
            <w:tcW w:w="1098" w:type="pct"/>
            <w:noWrap/>
            <w:vAlign w:val="center"/>
            <w:hideMark/>
          </w:tcPr>
          <w:p w14:paraId="67BC60AD"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40D5A81C"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5F9F1D27" w14:textId="77777777" w:rsidR="00FB6502" w:rsidRPr="00F1175D" w:rsidRDefault="00FB6502" w:rsidP="002D2072">
            <w:pPr>
              <w:jc w:val="center"/>
              <w:rPr>
                <w:rFonts w:cs="Arial"/>
                <w:sz w:val="20"/>
                <w:szCs w:val="20"/>
              </w:rPr>
            </w:pPr>
            <w:r w:rsidRPr="00F1175D">
              <w:rPr>
                <w:rFonts w:cs="Arial"/>
                <w:sz w:val="20"/>
                <w:szCs w:val="20"/>
              </w:rPr>
              <w:t>P-M-136</w:t>
            </w:r>
          </w:p>
        </w:tc>
        <w:tc>
          <w:tcPr>
            <w:tcW w:w="1098" w:type="pct"/>
            <w:noWrap/>
            <w:vAlign w:val="center"/>
            <w:hideMark/>
          </w:tcPr>
          <w:p w14:paraId="762E38FB" w14:textId="77777777" w:rsidR="00FB6502" w:rsidRPr="00F1175D" w:rsidRDefault="00FB6502" w:rsidP="002D2072">
            <w:pPr>
              <w:jc w:val="center"/>
              <w:rPr>
                <w:rFonts w:cs="Arial"/>
                <w:sz w:val="20"/>
                <w:szCs w:val="20"/>
              </w:rPr>
            </w:pPr>
            <w:r w:rsidRPr="00F1175D">
              <w:rPr>
                <w:rFonts w:cs="Arial"/>
                <w:sz w:val="20"/>
                <w:szCs w:val="20"/>
              </w:rPr>
              <w:t>677,36</w:t>
            </w:r>
            <w:r>
              <w:rPr>
                <w:rFonts w:cs="Arial"/>
                <w:sz w:val="20"/>
                <w:szCs w:val="20"/>
              </w:rPr>
              <w:t>58</w:t>
            </w:r>
          </w:p>
        </w:tc>
      </w:tr>
      <w:tr w:rsidR="00FB6502" w:rsidRPr="00F1175D" w14:paraId="00AFBF8F" w14:textId="77777777" w:rsidTr="002D2072">
        <w:trPr>
          <w:trHeight w:val="340"/>
        </w:trPr>
        <w:tc>
          <w:tcPr>
            <w:tcW w:w="607" w:type="pct"/>
            <w:noWrap/>
            <w:vAlign w:val="center"/>
            <w:hideMark/>
          </w:tcPr>
          <w:p w14:paraId="30C23079" w14:textId="77777777" w:rsidR="00FB6502" w:rsidRPr="00F1175D" w:rsidRDefault="00FB6502" w:rsidP="002D2072">
            <w:pPr>
              <w:jc w:val="center"/>
              <w:rPr>
                <w:rFonts w:cs="Arial"/>
                <w:sz w:val="20"/>
                <w:szCs w:val="20"/>
              </w:rPr>
            </w:pPr>
            <w:r w:rsidRPr="00F1175D">
              <w:rPr>
                <w:rFonts w:cs="Arial"/>
                <w:sz w:val="20"/>
                <w:szCs w:val="20"/>
              </w:rPr>
              <w:t>025</w:t>
            </w:r>
          </w:p>
        </w:tc>
        <w:tc>
          <w:tcPr>
            <w:tcW w:w="1098" w:type="pct"/>
            <w:noWrap/>
            <w:vAlign w:val="center"/>
            <w:hideMark/>
          </w:tcPr>
          <w:p w14:paraId="24CA5D0A"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025FFC43"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375D4F96" w14:textId="77777777" w:rsidR="00FB6502" w:rsidRPr="00F1175D" w:rsidRDefault="00FB6502" w:rsidP="002D2072">
            <w:pPr>
              <w:jc w:val="center"/>
              <w:rPr>
                <w:rFonts w:cs="Arial"/>
                <w:sz w:val="20"/>
                <w:szCs w:val="20"/>
              </w:rPr>
            </w:pPr>
            <w:r w:rsidRPr="00F1175D">
              <w:rPr>
                <w:rFonts w:cs="Arial"/>
                <w:sz w:val="20"/>
                <w:szCs w:val="20"/>
              </w:rPr>
              <w:t>P-M-188</w:t>
            </w:r>
          </w:p>
        </w:tc>
        <w:tc>
          <w:tcPr>
            <w:tcW w:w="1098" w:type="pct"/>
            <w:noWrap/>
            <w:vAlign w:val="center"/>
            <w:hideMark/>
          </w:tcPr>
          <w:p w14:paraId="11C2FEA5" w14:textId="77777777" w:rsidR="00FB6502" w:rsidRPr="00F1175D" w:rsidRDefault="00FB6502" w:rsidP="002D2072">
            <w:pPr>
              <w:jc w:val="center"/>
              <w:rPr>
                <w:rFonts w:cs="Arial"/>
                <w:sz w:val="20"/>
                <w:szCs w:val="20"/>
              </w:rPr>
            </w:pPr>
            <w:r w:rsidRPr="00F1175D">
              <w:rPr>
                <w:rFonts w:cs="Arial"/>
                <w:sz w:val="20"/>
                <w:szCs w:val="20"/>
              </w:rPr>
              <w:t>675,7</w:t>
            </w:r>
            <w:r>
              <w:rPr>
                <w:rFonts w:cs="Arial"/>
                <w:sz w:val="20"/>
                <w:szCs w:val="20"/>
              </w:rPr>
              <w:t>796</w:t>
            </w:r>
          </w:p>
        </w:tc>
      </w:tr>
      <w:tr w:rsidR="00FB6502" w:rsidRPr="00F1175D" w14:paraId="5BAFA625" w14:textId="77777777" w:rsidTr="002D2072">
        <w:trPr>
          <w:trHeight w:val="340"/>
        </w:trPr>
        <w:tc>
          <w:tcPr>
            <w:tcW w:w="607" w:type="pct"/>
            <w:noWrap/>
            <w:vAlign w:val="center"/>
            <w:hideMark/>
          </w:tcPr>
          <w:p w14:paraId="71548C97" w14:textId="77777777" w:rsidR="00FB6502" w:rsidRPr="00F1175D" w:rsidRDefault="00FB6502" w:rsidP="002D2072">
            <w:pPr>
              <w:jc w:val="center"/>
              <w:rPr>
                <w:rFonts w:cs="Arial"/>
                <w:sz w:val="20"/>
                <w:szCs w:val="20"/>
              </w:rPr>
            </w:pPr>
            <w:r w:rsidRPr="00F1175D">
              <w:rPr>
                <w:rFonts w:cs="Arial"/>
                <w:sz w:val="20"/>
                <w:szCs w:val="20"/>
              </w:rPr>
              <w:t>026</w:t>
            </w:r>
          </w:p>
        </w:tc>
        <w:tc>
          <w:tcPr>
            <w:tcW w:w="1098" w:type="pct"/>
            <w:noWrap/>
            <w:vAlign w:val="center"/>
            <w:hideMark/>
          </w:tcPr>
          <w:p w14:paraId="53A26D2C"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9432128"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3F5BABC9" w14:textId="77777777" w:rsidR="00FB6502" w:rsidRPr="00F1175D" w:rsidRDefault="00FB6502" w:rsidP="002D2072">
            <w:pPr>
              <w:jc w:val="center"/>
              <w:rPr>
                <w:rFonts w:cs="Arial"/>
                <w:sz w:val="20"/>
                <w:szCs w:val="20"/>
              </w:rPr>
            </w:pPr>
            <w:r w:rsidRPr="00F1175D">
              <w:rPr>
                <w:rFonts w:cs="Arial"/>
                <w:sz w:val="20"/>
                <w:szCs w:val="20"/>
              </w:rPr>
              <w:t>P-M-190</w:t>
            </w:r>
          </w:p>
        </w:tc>
        <w:tc>
          <w:tcPr>
            <w:tcW w:w="1098" w:type="pct"/>
            <w:noWrap/>
            <w:vAlign w:val="center"/>
            <w:hideMark/>
          </w:tcPr>
          <w:p w14:paraId="3ADA16F6" w14:textId="77777777" w:rsidR="00FB6502" w:rsidRPr="00F1175D" w:rsidRDefault="00FB6502" w:rsidP="002D2072">
            <w:pPr>
              <w:jc w:val="center"/>
              <w:rPr>
                <w:rFonts w:cs="Arial"/>
                <w:sz w:val="20"/>
                <w:szCs w:val="20"/>
              </w:rPr>
            </w:pPr>
            <w:r w:rsidRPr="00F1175D">
              <w:rPr>
                <w:rFonts w:cs="Arial"/>
                <w:sz w:val="20"/>
                <w:szCs w:val="20"/>
              </w:rPr>
              <w:t>675,7</w:t>
            </w:r>
            <w:r>
              <w:rPr>
                <w:rFonts w:cs="Arial"/>
                <w:sz w:val="20"/>
                <w:szCs w:val="20"/>
              </w:rPr>
              <w:t>798</w:t>
            </w:r>
          </w:p>
        </w:tc>
      </w:tr>
      <w:tr w:rsidR="00FB6502" w:rsidRPr="00F1175D" w14:paraId="2074EB61" w14:textId="77777777" w:rsidTr="002D2072">
        <w:trPr>
          <w:trHeight w:val="340"/>
        </w:trPr>
        <w:tc>
          <w:tcPr>
            <w:tcW w:w="607" w:type="pct"/>
            <w:noWrap/>
            <w:vAlign w:val="center"/>
            <w:hideMark/>
          </w:tcPr>
          <w:p w14:paraId="7C85BDEB" w14:textId="77777777" w:rsidR="00FB6502" w:rsidRPr="00F1175D" w:rsidRDefault="00FB6502" w:rsidP="002D2072">
            <w:pPr>
              <w:jc w:val="center"/>
              <w:rPr>
                <w:rFonts w:cs="Arial"/>
                <w:sz w:val="20"/>
                <w:szCs w:val="20"/>
              </w:rPr>
            </w:pPr>
            <w:r w:rsidRPr="00F1175D">
              <w:rPr>
                <w:rFonts w:cs="Arial"/>
                <w:sz w:val="20"/>
                <w:szCs w:val="20"/>
              </w:rPr>
              <w:t>027</w:t>
            </w:r>
          </w:p>
        </w:tc>
        <w:tc>
          <w:tcPr>
            <w:tcW w:w="1098" w:type="pct"/>
            <w:noWrap/>
            <w:vAlign w:val="center"/>
            <w:hideMark/>
          </w:tcPr>
          <w:p w14:paraId="31D3D077"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25F134E2"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318678CD" w14:textId="77777777" w:rsidR="00FB6502" w:rsidRPr="00F1175D" w:rsidRDefault="00FB6502" w:rsidP="002D2072">
            <w:pPr>
              <w:jc w:val="center"/>
              <w:rPr>
                <w:rFonts w:cs="Arial"/>
                <w:sz w:val="20"/>
                <w:szCs w:val="20"/>
              </w:rPr>
            </w:pPr>
            <w:r w:rsidRPr="00F1175D">
              <w:rPr>
                <w:rFonts w:cs="Arial"/>
                <w:sz w:val="20"/>
                <w:szCs w:val="20"/>
              </w:rPr>
              <w:t>P-M-192</w:t>
            </w:r>
          </w:p>
        </w:tc>
        <w:tc>
          <w:tcPr>
            <w:tcW w:w="1098" w:type="pct"/>
            <w:noWrap/>
            <w:vAlign w:val="center"/>
            <w:hideMark/>
          </w:tcPr>
          <w:p w14:paraId="0ED51AE1" w14:textId="77777777" w:rsidR="00FB6502" w:rsidRPr="00F1175D" w:rsidRDefault="00FB6502" w:rsidP="002D2072">
            <w:pPr>
              <w:jc w:val="center"/>
              <w:rPr>
                <w:rFonts w:cs="Arial"/>
                <w:sz w:val="20"/>
                <w:szCs w:val="20"/>
              </w:rPr>
            </w:pPr>
            <w:r w:rsidRPr="00F1175D">
              <w:rPr>
                <w:rFonts w:cs="Arial"/>
                <w:sz w:val="20"/>
                <w:szCs w:val="20"/>
              </w:rPr>
              <w:t>675,7</w:t>
            </w:r>
            <w:r>
              <w:rPr>
                <w:rFonts w:cs="Arial"/>
                <w:sz w:val="20"/>
                <w:szCs w:val="20"/>
              </w:rPr>
              <w:t>796</w:t>
            </w:r>
          </w:p>
        </w:tc>
      </w:tr>
      <w:tr w:rsidR="00FB6502" w:rsidRPr="00F1175D" w14:paraId="6ADE2FE2" w14:textId="77777777" w:rsidTr="002D2072">
        <w:trPr>
          <w:trHeight w:val="340"/>
        </w:trPr>
        <w:tc>
          <w:tcPr>
            <w:tcW w:w="607" w:type="pct"/>
            <w:noWrap/>
            <w:vAlign w:val="center"/>
            <w:hideMark/>
          </w:tcPr>
          <w:p w14:paraId="4076A036" w14:textId="77777777" w:rsidR="00FB6502" w:rsidRPr="00F1175D" w:rsidRDefault="00FB6502" w:rsidP="002D2072">
            <w:pPr>
              <w:jc w:val="center"/>
              <w:rPr>
                <w:rFonts w:cs="Arial"/>
                <w:sz w:val="20"/>
                <w:szCs w:val="20"/>
              </w:rPr>
            </w:pPr>
            <w:r w:rsidRPr="00F1175D">
              <w:rPr>
                <w:rFonts w:cs="Arial"/>
                <w:sz w:val="20"/>
                <w:szCs w:val="20"/>
              </w:rPr>
              <w:t>028</w:t>
            </w:r>
          </w:p>
        </w:tc>
        <w:tc>
          <w:tcPr>
            <w:tcW w:w="1098" w:type="pct"/>
            <w:noWrap/>
            <w:vAlign w:val="center"/>
            <w:hideMark/>
          </w:tcPr>
          <w:p w14:paraId="21ED0565"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CF4BC00"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73DD0A56" w14:textId="77777777" w:rsidR="00FB6502" w:rsidRPr="00F1175D" w:rsidRDefault="00FB6502" w:rsidP="002D2072">
            <w:pPr>
              <w:jc w:val="center"/>
              <w:rPr>
                <w:rFonts w:cs="Arial"/>
                <w:sz w:val="20"/>
                <w:szCs w:val="20"/>
              </w:rPr>
            </w:pPr>
            <w:r w:rsidRPr="00F1175D">
              <w:rPr>
                <w:rFonts w:cs="Arial"/>
                <w:sz w:val="20"/>
                <w:szCs w:val="20"/>
              </w:rPr>
              <w:t>P-M-194</w:t>
            </w:r>
          </w:p>
        </w:tc>
        <w:tc>
          <w:tcPr>
            <w:tcW w:w="1098" w:type="pct"/>
            <w:noWrap/>
            <w:vAlign w:val="center"/>
            <w:hideMark/>
          </w:tcPr>
          <w:p w14:paraId="01E28A3E" w14:textId="77777777" w:rsidR="00FB6502" w:rsidRPr="00F1175D" w:rsidRDefault="00FB6502" w:rsidP="002D2072">
            <w:pPr>
              <w:jc w:val="center"/>
              <w:rPr>
                <w:rFonts w:cs="Arial"/>
                <w:sz w:val="20"/>
                <w:szCs w:val="20"/>
              </w:rPr>
            </w:pPr>
            <w:r w:rsidRPr="00F1175D">
              <w:rPr>
                <w:rFonts w:cs="Arial"/>
                <w:sz w:val="20"/>
                <w:szCs w:val="20"/>
              </w:rPr>
              <w:t>675,7</w:t>
            </w:r>
            <w:r>
              <w:rPr>
                <w:rFonts w:cs="Arial"/>
                <w:sz w:val="20"/>
                <w:szCs w:val="20"/>
              </w:rPr>
              <w:t>796</w:t>
            </w:r>
          </w:p>
        </w:tc>
      </w:tr>
      <w:tr w:rsidR="00FB6502" w:rsidRPr="00F1175D" w14:paraId="1C3666A5" w14:textId="77777777" w:rsidTr="002D2072">
        <w:trPr>
          <w:trHeight w:val="340"/>
        </w:trPr>
        <w:tc>
          <w:tcPr>
            <w:tcW w:w="607" w:type="pct"/>
            <w:noWrap/>
            <w:vAlign w:val="center"/>
            <w:hideMark/>
          </w:tcPr>
          <w:p w14:paraId="68DFD641" w14:textId="77777777" w:rsidR="00FB6502" w:rsidRPr="00F1175D" w:rsidRDefault="00FB6502" w:rsidP="002D2072">
            <w:pPr>
              <w:jc w:val="center"/>
              <w:rPr>
                <w:rFonts w:cs="Arial"/>
                <w:sz w:val="20"/>
                <w:szCs w:val="20"/>
              </w:rPr>
            </w:pPr>
            <w:r w:rsidRPr="00F1175D">
              <w:rPr>
                <w:rFonts w:cs="Arial"/>
                <w:sz w:val="20"/>
                <w:szCs w:val="20"/>
              </w:rPr>
              <w:t>029</w:t>
            </w:r>
          </w:p>
        </w:tc>
        <w:tc>
          <w:tcPr>
            <w:tcW w:w="1098" w:type="pct"/>
            <w:noWrap/>
            <w:vAlign w:val="center"/>
            <w:hideMark/>
          </w:tcPr>
          <w:p w14:paraId="6E2B74C5"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42B9EC2"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68762F3F" w14:textId="77777777" w:rsidR="00FB6502" w:rsidRPr="00F1175D" w:rsidRDefault="00FB6502" w:rsidP="002D2072">
            <w:pPr>
              <w:jc w:val="center"/>
              <w:rPr>
                <w:rFonts w:cs="Arial"/>
                <w:sz w:val="20"/>
                <w:szCs w:val="20"/>
              </w:rPr>
            </w:pPr>
            <w:r w:rsidRPr="00F1175D">
              <w:rPr>
                <w:rFonts w:cs="Arial"/>
                <w:sz w:val="20"/>
                <w:szCs w:val="20"/>
              </w:rPr>
              <w:t>P-M-393</w:t>
            </w:r>
          </w:p>
        </w:tc>
        <w:tc>
          <w:tcPr>
            <w:tcW w:w="1098" w:type="pct"/>
            <w:noWrap/>
            <w:vAlign w:val="center"/>
            <w:hideMark/>
          </w:tcPr>
          <w:p w14:paraId="18FF7BA0" w14:textId="77777777" w:rsidR="00FB6502" w:rsidRPr="00F1175D" w:rsidRDefault="00FB6502" w:rsidP="002D2072">
            <w:pPr>
              <w:jc w:val="center"/>
              <w:rPr>
                <w:rFonts w:cs="Arial"/>
                <w:sz w:val="20"/>
                <w:szCs w:val="20"/>
              </w:rPr>
            </w:pPr>
            <w:r w:rsidRPr="00F1175D">
              <w:rPr>
                <w:rFonts w:cs="Arial"/>
                <w:sz w:val="20"/>
                <w:szCs w:val="20"/>
              </w:rPr>
              <w:t>670,944</w:t>
            </w:r>
            <w:r>
              <w:rPr>
                <w:rFonts w:cs="Arial"/>
                <w:sz w:val="20"/>
                <w:szCs w:val="20"/>
              </w:rPr>
              <w:t>1</w:t>
            </w:r>
          </w:p>
        </w:tc>
      </w:tr>
      <w:tr w:rsidR="00FB6502" w:rsidRPr="00F1175D" w14:paraId="4AD08213" w14:textId="77777777" w:rsidTr="002D2072">
        <w:trPr>
          <w:trHeight w:val="340"/>
        </w:trPr>
        <w:tc>
          <w:tcPr>
            <w:tcW w:w="607" w:type="pct"/>
            <w:noWrap/>
            <w:vAlign w:val="center"/>
            <w:hideMark/>
          </w:tcPr>
          <w:p w14:paraId="6E0C8049" w14:textId="77777777" w:rsidR="00FB6502" w:rsidRPr="00F1175D" w:rsidRDefault="00FB6502" w:rsidP="002D2072">
            <w:pPr>
              <w:jc w:val="center"/>
              <w:rPr>
                <w:rFonts w:cs="Arial"/>
                <w:sz w:val="20"/>
                <w:szCs w:val="20"/>
              </w:rPr>
            </w:pPr>
            <w:r w:rsidRPr="00F1175D">
              <w:rPr>
                <w:rFonts w:cs="Arial"/>
                <w:sz w:val="20"/>
                <w:szCs w:val="20"/>
              </w:rPr>
              <w:t>030</w:t>
            </w:r>
          </w:p>
        </w:tc>
        <w:tc>
          <w:tcPr>
            <w:tcW w:w="1098" w:type="pct"/>
            <w:noWrap/>
            <w:vAlign w:val="center"/>
            <w:hideMark/>
          </w:tcPr>
          <w:p w14:paraId="70A26122"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207555DB"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506B79D1" w14:textId="77777777" w:rsidR="00FB6502" w:rsidRPr="00F1175D" w:rsidRDefault="00FB6502" w:rsidP="002D2072">
            <w:pPr>
              <w:jc w:val="center"/>
              <w:rPr>
                <w:rFonts w:cs="Arial"/>
                <w:sz w:val="20"/>
                <w:szCs w:val="20"/>
              </w:rPr>
            </w:pPr>
            <w:r w:rsidRPr="00F1175D">
              <w:rPr>
                <w:rFonts w:cs="Arial"/>
                <w:sz w:val="20"/>
                <w:szCs w:val="20"/>
              </w:rPr>
              <w:t>P-M-468</w:t>
            </w:r>
          </w:p>
        </w:tc>
        <w:tc>
          <w:tcPr>
            <w:tcW w:w="1098" w:type="pct"/>
            <w:noWrap/>
            <w:vAlign w:val="center"/>
            <w:hideMark/>
          </w:tcPr>
          <w:p w14:paraId="462D16CD" w14:textId="77777777" w:rsidR="00FB6502" w:rsidRPr="00F1175D" w:rsidRDefault="00FB6502" w:rsidP="002D2072">
            <w:pPr>
              <w:jc w:val="center"/>
              <w:rPr>
                <w:rFonts w:cs="Arial"/>
                <w:sz w:val="20"/>
                <w:szCs w:val="20"/>
              </w:rPr>
            </w:pPr>
            <w:r w:rsidRPr="00F1175D">
              <w:rPr>
                <w:rFonts w:cs="Arial"/>
                <w:sz w:val="20"/>
                <w:szCs w:val="20"/>
              </w:rPr>
              <w:t>669,30</w:t>
            </w:r>
            <w:r>
              <w:rPr>
                <w:rFonts w:cs="Arial"/>
                <w:sz w:val="20"/>
                <w:szCs w:val="20"/>
              </w:rPr>
              <w:t>6</w:t>
            </w:r>
            <w:r w:rsidRPr="00F1175D">
              <w:rPr>
                <w:rFonts w:cs="Arial"/>
                <w:sz w:val="20"/>
                <w:szCs w:val="20"/>
              </w:rPr>
              <w:t>7</w:t>
            </w:r>
          </w:p>
        </w:tc>
      </w:tr>
      <w:tr w:rsidR="00FB6502" w:rsidRPr="00F1175D" w14:paraId="2C2B365D" w14:textId="77777777" w:rsidTr="002D2072">
        <w:trPr>
          <w:trHeight w:val="340"/>
        </w:trPr>
        <w:tc>
          <w:tcPr>
            <w:tcW w:w="607" w:type="pct"/>
            <w:noWrap/>
            <w:vAlign w:val="center"/>
            <w:hideMark/>
          </w:tcPr>
          <w:p w14:paraId="3C1AF74F" w14:textId="77777777" w:rsidR="00FB6502" w:rsidRPr="00F1175D" w:rsidRDefault="00FB6502" w:rsidP="002D2072">
            <w:pPr>
              <w:jc w:val="center"/>
              <w:rPr>
                <w:rFonts w:cs="Arial"/>
                <w:sz w:val="20"/>
                <w:szCs w:val="20"/>
              </w:rPr>
            </w:pPr>
            <w:r w:rsidRPr="00F1175D">
              <w:rPr>
                <w:rFonts w:cs="Arial"/>
                <w:sz w:val="20"/>
                <w:szCs w:val="20"/>
              </w:rPr>
              <w:t>031</w:t>
            </w:r>
          </w:p>
        </w:tc>
        <w:tc>
          <w:tcPr>
            <w:tcW w:w="1098" w:type="pct"/>
            <w:noWrap/>
            <w:vAlign w:val="center"/>
            <w:hideMark/>
          </w:tcPr>
          <w:p w14:paraId="718E5475"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7C4B06A2" w14:textId="77777777" w:rsidR="00FB6502" w:rsidRPr="00F1175D" w:rsidRDefault="00FB6502" w:rsidP="002D2072">
            <w:pPr>
              <w:jc w:val="center"/>
              <w:rPr>
                <w:rFonts w:cs="Arial"/>
                <w:sz w:val="20"/>
                <w:szCs w:val="20"/>
              </w:rPr>
            </w:pPr>
            <w:r w:rsidRPr="00F1175D">
              <w:rPr>
                <w:rFonts w:cs="Arial"/>
                <w:sz w:val="20"/>
                <w:szCs w:val="20"/>
              </w:rPr>
              <w:t>SP-AP1</w:t>
            </w:r>
          </w:p>
        </w:tc>
        <w:tc>
          <w:tcPr>
            <w:tcW w:w="1098" w:type="pct"/>
            <w:noWrap/>
            <w:vAlign w:val="center"/>
            <w:hideMark/>
          </w:tcPr>
          <w:p w14:paraId="654A780D" w14:textId="77777777" w:rsidR="00FB6502" w:rsidRPr="00F1175D" w:rsidRDefault="00FB6502" w:rsidP="002D2072">
            <w:pPr>
              <w:jc w:val="center"/>
              <w:rPr>
                <w:rFonts w:cs="Arial"/>
                <w:sz w:val="20"/>
                <w:szCs w:val="20"/>
              </w:rPr>
            </w:pPr>
            <w:r w:rsidRPr="00F1175D">
              <w:rPr>
                <w:rFonts w:cs="Arial"/>
                <w:sz w:val="20"/>
                <w:szCs w:val="20"/>
              </w:rPr>
              <w:t>P-M-541</w:t>
            </w:r>
          </w:p>
        </w:tc>
        <w:tc>
          <w:tcPr>
            <w:tcW w:w="1098" w:type="pct"/>
            <w:noWrap/>
            <w:vAlign w:val="center"/>
            <w:hideMark/>
          </w:tcPr>
          <w:p w14:paraId="74EC66A8" w14:textId="77777777" w:rsidR="00FB6502" w:rsidRPr="00F1175D" w:rsidRDefault="00FB6502" w:rsidP="002D2072">
            <w:pPr>
              <w:jc w:val="center"/>
              <w:rPr>
                <w:rFonts w:cs="Arial"/>
                <w:sz w:val="20"/>
                <w:szCs w:val="20"/>
              </w:rPr>
            </w:pPr>
            <w:r w:rsidRPr="00F1175D">
              <w:rPr>
                <w:rFonts w:cs="Arial"/>
                <w:sz w:val="20"/>
                <w:szCs w:val="20"/>
              </w:rPr>
              <w:t>667,65</w:t>
            </w:r>
            <w:r>
              <w:rPr>
                <w:rFonts w:cs="Arial"/>
                <w:sz w:val="20"/>
                <w:szCs w:val="20"/>
              </w:rPr>
              <w:t>66</w:t>
            </w:r>
          </w:p>
        </w:tc>
      </w:tr>
      <w:tr w:rsidR="00FB6502" w:rsidRPr="00F1175D" w14:paraId="02E04CE2" w14:textId="77777777" w:rsidTr="002D2072">
        <w:trPr>
          <w:trHeight w:val="340"/>
        </w:trPr>
        <w:tc>
          <w:tcPr>
            <w:tcW w:w="607" w:type="pct"/>
            <w:noWrap/>
            <w:vAlign w:val="center"/>
            <w:hideMark/>
          </w:tcPr>
          <w:p w14:paraId="10D16707" w14:textId="77777777" w:rsidR="00FB6502" w:rsidRPr="00F1175D" w:rsidRDefault="00FB6502" w:rsidP="002D2072">
            <w:pPr>
              <w:jc w:val="center"/>
              <w:rPr>
                <w:rFonts w:cs="Arial"/>
                <w:sz w:val="20"/>
                <w:szCs w:val="20"/>
              </w:rPr>
            </w:pPr>
            <w:r w:rsidRPr="00F1175D">
              <w:rPr>
                <w:rFonts w:cs="Arial"/>
                <w:sz w:val="20"/>
                <w:szCs w:val="20"/>
              </w:rPr>
              <w:t>032</w:t>
            </w:r>
          </w:p>
        </w:tc>
        <w:tc>
          <w:tcPr>
            <w:tcW w:w="1098" w:type="pct"/>
            <w:noWrap/>
            <w:vAlign w:val="center"/>
            <w:hideMark/>
          </w:tcPr>
          <w:p w14:paraId="4C6A37D5"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21ECBA60" w14:textId="77777777" w:rsidR="00FB6502" w:rsidRPr="00F1175D" w:rsidRDefault="00FB6502" w:rsidP="002D2072">
            <w:pPr>
              <w:jc w:val="center"/>
              <w:rPr>
                <w:rFonts w:cs="Arial"/>
                <w:sz w:val="20"/>
                <w:szCs w:val="20"/>
              </w:rPr>
            </w:pPr>
            <w:r w:rsidRPr="00F1175D">
              <w:rPr>
                <w:rFonts w:cs="Arial"/>
                <w:sz w:val="20"/>
                <w:szCs w:val="20"/>
              </w:rPr>
              <w:t>SP-AUP1</w:t>
            </w:r>
          </w:p>
        </w:tc>
        <w:tc>
          <w:tcPr>
            <w:tcW w:w="1098" w:type="pct"/>
            <w:noWrap/>
            <w:vAlign w:val="center"/>
            <w:hideMark/>
          </w:tcPr>
          <w:p w14:paraId="11B6C01B" w14:textId="77777777" w:rsidR="00FB6502" w:rsidRPr="00F1175D" w:rsidRDefault="00FB6502" w:rsidP="002D2072">
            <w:pPr>
              <w:jc w:val="center"/>
              <w:rPr>
                <w:rFonts w:cs="Arial"/>
                <w:sz w:val="20"/>
                <w:szCs w:val="20"/>
              </w:rPr>
            </w:pPr>
            <w:r w:rsidRPr="00F1175D">
              <w:rPr>
                <w:rFonts w:cs="Arial"/>
                <w:sz w:val="20"/>
                <w:szCs w:val="20"/>
              </w:rPr>
              <w:t>P-M-28</w:t>
            </w:r>
          </w:p>
        </w:tc>
        <w:tc>
          <w:tcPr>
            <w:tcW w:w="1098" w:type="pct"/>
            <w:noWrap/>
            <w:vAlign w:val="center"/>
            <w:hideMark/>
          </w:tcPr>
          <w:p w14:paraId="2AF48D5F" w14:textId="77777777" w:rsidR="00FB6502" w:rsidRPr="00F1175D" w:rsidRDefault="00FB6502" w:rsidP="002D2072">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2E600B48" w14:textId="77777777" w:rsidTr="002D2072">
        <w:trPr>
          <w:trHeight w:val="340"/>
        </w:trPr>
        <w:tc>
          <w:tcPr>
            <w:tcW w:w="607" w:type="pct"/>
            <w:noWrap/>
            <w:vAlign w:val="center"/>
            <w:hideMark/>
          </w:tcPr>
          <w:p w14:paraId="71F225A2" w14:textId="77777777" w:rsidR="00FB6502" w:rsidRPr="00F1175D" w:rsidRDefault="00FB6502" w:rsidP="002D2072">
            <w:pPr>
              <w:jc w:val="center"/>
              <w:rPr>
                <w:rFonts w:cs="Arial"/>
                <w:sz w:val="20"/>
                <w:szCs w:val="20"/>
              </w:rPr>
            </w:pPr>
            <w:r w:rsidRPr="00F1175D">
              <w:rPr>
                <w:rFonts w:cs="Arial"/>
                <w:sz w:val="20"/>
                <w:szCs w:val="20"/>
              </w:rPr>
              <w:t>033</w:t>
            </w:r>
          </w:p>
        </w:tc>
        <w:tc>
          <w:tcPr>
            <w:tcW w:w="1098" w:type="pct"/>
            <w:noWrap/>
            <w:vAlign w:val="center"/>
            <w:hideMark/>
          </w:tcPr>
          <w:p w14:paraId="719AA625"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54E4D8BE" w14:textId="77777777" w:rsidR="00FB6502" w:rsidRPr="00F1175D" w:rsidRDefault="00FB6502" w:rsidP="002D2072">
            <w:pPr>
              <w:jc w:val="center"/>
              <w:rPr>
                <w:rFonts w:cs="Arial"/>
                <w:sz w:val="20"/>
                <w:szCs w:val="20"/>
              </w:rPr>
            </w:pPr>
            <w:r w:rsidRPr="00F1175D">
              <w:rPr>
                <w:rFonts w:cs="Arial"/>
                <w:sz w:val="20"/>
                <w:szCs w:val="20"/>
              </w:rPr>
              <w:t>SP-AUP1</w:t>
            </w:r>
          </w:p>
        </w:tc>
        <w:tc>
          <w:tcPr>
            <w:tcW w:w="1098" w:type="pct"/>
            <w:noWrap/>
            <w:vAlign w:val="center"/>
            <w:hideMark/>
          </w:tcPr>
          <w:p w14:paraId="6A5BE23D" w14:textId="77777777" w:rsidR="00FB6502" w:rsidRPr="00F1175D" w:rsidRDefault="00FB6502" w:rsidP="002D2072">
            <w:pPr>
              <w:jc w:val="center"/>
              <w:rPr>
                <w:rFonts w:cs="Arial"/>
                <w:sz w:val="20"/>
                <w:szCs w:val="20"/>
              </w:rPr>
            </w:pPr>
            <w:r w:rsidRPr="00F1175D">
              <w:rPr>
                <w:rFonts w:cs="Arial"/>
                <w:sz w:val="20"/>
                <w:szCs w:val="20"/>
              </w:rPr>
              <w:t>P-M-30</w:t>
            </w:r>
          </w:p>
        </w:tc>
        <w:tc>
          <w:tcPr>
            <w:tcW w:w="1098" w:type="pct"/>
            <w:noWrap/>
            <w:vAlign w:val="center"/>
            <w:hideMark/>
          </w:tcPr>
          <w:p w14:paraId="6203299B" w14:textId="77777777" w:rsidR="00FB6502" w:rsidRPr="00F1175D" w:rsidRDefault="00FB6502" w:rsidP="002D2072">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1C8C95FD" w14:textId="77777777" w:rsidTr="002D2072">
        <w:trPr>
          <w:trHeight w:val="340"/>
        </w:trPr>
        <w:tc>
          <w:tcPr>
            <w:tcW w:w="607" w:type="pct"/>
            <w:noWrap/>
            <w:vAlign w:val="center"/>
            <w:hideMark/>
          </w:tcPr>
          <w:p w14:paraId="359D992E" w14:textId="77777777" w:rsidR="00FB6502" w:rsidRPr="00F1175D" w:rsidRDefault="00FB6502" w:rsidP="002D2072">
            <w:pPr>
              <w:jc w:val="center"/>
              <w:rPr>
                <w:rFonts w:cs="Arial"/>
                <w:sz w:val="20"/>
                <w:szCs w:val="20"/>
              </w:rPr>
            </w:pPr>
            <w:r w:rsidRPr="00F1175D">
              <w:rPr>
                <w:rFonts w:cs="Arial"/>
                <w:sz w:val="20"/>
                <w:szCs w:val="20"/>
              </w:rPr>
              <w:t>034</w:t>
            </w:r>
          </w:p>
        </w:tc>
        <w:tc>
          <w:tcPr>
            <w:tcW w:w="1098" w:type="pct"/>
            <w:noWrap/>
            <w:vAlign w:val="center"/>
            <w:hideMark/>
          </w:tcPr>
          <w:p w14:paraId="7A0A533F"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79289A69" w14:textId="77777777" w:rsidR="00FB6502" w:rsidRPr="00F1175D" w:rsidRDefault="00FB6502" w:rsidP="002D2072">
            <w:pPr>
              <w:jc w:val="center"/>
              <w:rPr>
                <w:rFonts w:cs="Arial"/>
                <w:sz w:val="20"/>
                <w:szCs w:val="20"/>
              </w:rPr>
            </w:pPr>
            <w:r w:rsidRPr="00F1175D">
              <w:rPr>
                <w:rFonts w:cs="Arial"/>
                <w:sz w:val="20"/>
                <w:szCs w:val="20"/>
              </w:rPr>
              <w:t>SP-AUP1</w:t>
            </w:r>
          </w:p>
        </w:tc>
        <w:tc>
          <w:tcPr>
            <w:tcW w:w="1098" w:type="pct"/>
            <w:noWrap/>
            <w:vAlign w:val="center"/>
            <w:hideMark/>
          </w:tcPr>
          <w:p w14:paraId="25B8982C" w14:textId="77777777" w:rsidR="00FB6502" w:rsidRPr="00F1175D" w:rsidRDefault="00FB6502" w:rsidP="002D2072">
            <w:pPr>
              <w:jc w:val="center"/>
              <w:rPr>
                <w:rFonts w:cs="Arial"/>
                <w:sz w:val="20"/>
                <w:szCs w:val="20"/>
              </w:rPr>
            </w:pPr>
            <w:r w:rsidRPr="00F1175D">
              <w:rPr>
                <w:rFonts w:cs="Arial"/>
                <w:sz w:val="20"/>
                <w:szCs w:val="20"/>
              </w:rPr>
              <w:t>P-M-32</w:t>
            </w:r>
          </w:p>
        </w:tc>
        <w:tc>
          <w:tcPr>
            <w:tcW w:w="1098" w:type="pct"/>
            <w:noWrap/>
            <w:vAlign w:val="center"/>
            <w:hideMark/>
          </w:tcPr>
          <w:p w14:paraId="35B2845C" w14:textId="77777777" w:rsidR="00FB6502" w:rsidRPr="00F1175D" w:rsidRDefault="00FB6502" w:rsidP="002D2072">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7DE27B29" w14:textId="77777777" w:rsidTr="002D2072">
        <w:trPr>
          <w:trHeight w:val="340"/>
        </w:trPr>
        <w:tc>
          <w:tcPr>
            <w:tcW w:w="607" w:type="pct"/>
            <w:noWrap/>
            <w:vAlign w:val="center"/>
            <w:hideMark/>
          </w:tcPr>
          <w:p w14:paraId="5862D936" w14:textId="77777777" w:rsidR="00FB6502" w:rsidRPr="00F1175D" w:rsidRDefault="00FB6502" w:rsidP="002D2072">
            <w:pPr>
              <w:jc w:val="center"/>
              <w:rPr>
                <w:rFonts w:cs="Arial"/>
                <w:sz w:val="20"/>
                <w:szCs w:val="20"/>
              </w:rPr>
            </w:pPr>
            <w:r w:rsidRPr="00F1175D">
              <w:rPr>
                <w:rFonts w:cs="Arial"/>
                <w:sz w:val="20"/>
                <w:szCs w:val="20"/>
              </w:rPr>
              <w:t>035</w:t>
            </w:r>
          </w:p>
        </w:tc>
        <w:tc>
          <w:tcPr>
            <w:tcW w:w="1098" w:type="pct"/>
            <w:noWrap/>
            <w:vAlign w:val="center"/>
            <w:hideMark/>
          </w:tcPr>
          <w:p w14:paraId="6333BF56"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53403476" w14:textId="77777777" w:rsidR="00FB6502" w:rsidRPr="00F1175D" w:rsidRDefault="00FB6502" w:rsidP="002D2072">
            <w:pPr>
              <w:jc w:val="center"/>
              <w:rPr>
                <w:rFonts w:cs="Arial"/>
                <w:sz w:val="20"/>
                <w:szCs w:val="20"/>
              </w:rPr>
            </w:pPr>
            <w:r w:rsidRPr="00F1175D">
              <w:rPr>
                <w:rFonts w:cs="Arial"/>
                <w:sz w:val="20"/>
                <w:szCs w:val="20"/>
              </w:rPr>
              <w:t>SP-AUP1</w:t>
            </w:r>
          </w:p>
        </w:tc>
        <w:tc>
          <w:tcPr>
            <w:tcW w:w="1098" w:type="pct"/>
            <w:noWrap/>
            <w:vAlign w:val="center"/>
            <w:hideMark/>
          </w:tcPr>
          <w:p w14:paraId="6129741F" w14:textId="77777777" w:rsidR="00FB6502" w:rsidRPr="00F1175D" w:rsidRDefault="00FB6502" w:rsidP="002D2072">
            <w:pPr>
              <w:jc w:val="center"/>
              <w:rPr>
                <w:rFonts w:cs="Arial"/>
                <w:sz w:val="20"/>
                <w:szCs w:val="20"/>
              </w:rPr>
            </w:pPr>
            <w:r w:rsidRPr="00F1175D">
              <w:rPr>
                <w:rFonts w:cs="Arial"/>
                <w:sz w:val="20"/>
                <w:szCs w:val="20"/>
              </w:rPr>
              <w:t>P-M-34</w:t>
            </w:r>
          </w:p>
        </w:tc>
        <w:tc>
          <w:tcPr>
            <w:tcW w:w="1098" w:type="pct"/>
            <w:noWrap/>
            <w:vAlign w:val="center"/>
            <w:hideMark/>
          </w:tcPr>
          <w:p w14:paraId="0E58C0A0" w14:textId="77777777" w:rsidR="00FB6502" w:rsidRPr="00F1175D" w:rsidRDefault="00FB6502" w:rsidP="002D2072">
            <w:pPr>
              <w:jc w:val="center"/>
              <w:rPr>
                <w:rFonts w:cs="Arial"/>
                <w:sz w:val="20"/>
                <w:szCs w:val="20"/>
              </w:rPr>
            </w:pPr>
            <w:r w:rsidRPr="00F1175D">
              <w:rPr>
                <w:rFonts w:cs="Arial"/>
                <w:sz w:val="20"/>
                <w:szCs w:val="20"/>
              </w:rPr>
              <w:t>680,</w:t>
            </w:r>
            <w:r>
              <w:rPr>
                <w:rFonts w:cs="Arial"/>
                <w:sz w:val="20"/>
                <w:szCs w:val="20"/>
              </w:rPr>
              <w:t>4996</w:t>
            </w:r>
          </w:p>
        </w:tc>
      </w:tr>
      <w:tr w:rsidR="00FB6502" w:rsidRPr="00F1175D" w14:paraId="2897DFD1" w14:textId="77777777" w:rsidTr="002D2072">
        <w:trPr>
          <w:trHeight w:val="340"/>
        </w:trPr>
        <w:tc>
          <w:tcPr>
            <w:tcW w:w="607" w:type="pct"/>
            <w:noWrap/>
            <w:vAlign w:val="center"/>
            <w:hideMark/>
          </w:tcPr>
          <w:p w14:paraId="749BC735" w14:textId="77777777" w:rsidR="00FB6502" w:rsidRPr="00F1175D" w:rsidRDefault="00FB6502" w:rsidP="002D2072">
            <w:pPr>
              <w:jc w:val="center"/>
              <w:rPr>
                <w:rFonts w:cs="Arial"/>
                <w:sz w:val="20"/>
                <w:szCs w:val="20"/>
              </w:rPr>
            </w:pPr>
            <w:r w:rsidRPr="00F1175D">
              <w:rPr>
                <w:rFonts w:cs="Arial"/>
                <w:sz w:val="20"/>
                <w:szCs w:val="20"/>
              </w:rPr>
              <w:t>036</w:t>
            </w:r>
          </w:p>
        </w:tc>
        <w:tc>
          <w:tcPr>
            <w:tcW w:w="1098" w:type="pct"/>
            <w:noWrap/>
            <w:vAlign w:val="center"/>
            <w:hideMark/>
          </w:tcPr>
          <w:p w14:paraId="17362B13"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41F4442" w14:textId="77777777" w:rsidR="00FB6502" w:rsidRPr="00F1175D" w:rsidRDefault="00FB6502" w:rsidP="002D2072">
            <w:pPr>
              <w:jc w:val="center"/>
              <w:rPr>
                <w:rFonts w:cs="Arial"/>
                <w:sz w:val="20"/>
                <w:szCs w:val="20"/>
              </w:rPr>
            </w:pPr>
            <w:r w:rsidRPr="00F1175D">
              <w:rPr>
                <w:rFonts w:cs="Arial"/>
                <w:sz w:val="20"/>
                <w:szCs w:val="20"/>
              </w:rPr>
              <w:t>SP-AUP1</w:t>
            </w:r>
          </w:p>
        </w:tc>
        <w:tc>
          <w:tcPr>
            <w:tcW w:w="1098" w:type="pct"/>
            <w:noWrap/>
            <w:vAlign w:val="center"/>
            <w:hideMark/>
          </w:tcPr>
          <w:p w14:paraId="0E8A4EFA" w14:textId="77777777" w:rsidR="00FB6502" w:rsidRPr="00F1175D" w:rsidRDefault="00FB6502" w:rsidP="002D2072">
            <w:pPr>
              <w:jc w:val="center"/>
              <w:rPr>
                <w:rFonts w:cs="Arial"/>
                <w:sz w:val="20"/>
                <w:szCs w:val="20"/>
              </w:rPr>
            </w:pPr>
            <w:r w:rsidRPr="00F1175D">
              <w:rPr>
                <w:rFonts w:cs="Arial"/>
                <w:sz w:val="20"/>
                <w:szCs w:val="20"/>
              </w:rPr>
              <w:t>P-M-82</w:t>
            </w:r>
          </w:p>
        </w:tc>
        <w:tc>
          <w:tcPr>
            <w:tcW w:w="1098" w:type="pct"/>
            <w:noWrap/>
            <w:vAlign w:val="center"/>
            <w:hideMark/>
          </w:tcPr>
          <w:p w14:paraId="6B048CBB" w14:textId="77777777" w:rsidR="00FB6502" w:rsidRPr="00F1175D" w:rsidRDefault="00FB6502" w:rsidP="002D2072">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031048E1" w14:textId="77777777" w:rsidTr="002D2072">
        <w:trPr>
          <w:trHeight w:val="340"/>
        </w:trPr>
        <w:tc>
          <w:tcPr>
            <w:tcW w:w="607" w:type="pct"/>
            <w:noWrap/>
            <w:vAlign w:val="center"/>
            <w:hideMark/>
          </w:tcPr>
          <w:p w14:paraId="65720E65" w14:textId="77777777" w:rsidR="00FB6502" w:rsidRPr="00F1175D" w:rsidRDefault="00FB6502" w:rsidP="002D2072">
            <w:pPr>
              <w:jc w:val="center"/>
              <w:rPr>
                <w:rFonts w:cs="Arial"/>
                <w:sz w:val="20"/>
                <w:szCs w:val="20"/>
              </w:rPr>
            </w:pPr>
            <w:r w:rsidRPr="00F1175D">
              <w:rPr>
                <w:rFonts w:cs="Arial"/>
                <w:sz w:val="20"/>
                <w:szCs w:val="20"/>
              </w:rPr>
              <w:t>037</w:t>
            </w:r>
          </w:p>
        </w:tc>
        <w:tc>
          <w:tcPr>
            <w:tcW w:w="1098" w:type="pct"/>
            <w:noWrap/>
            <w:vAlign w:val="center"/>
            <w:hideMark/>
          </w:tcPr>
          <w:p w14:paraId="639F1EBE"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6A6B47FF" w14:textId="77777777" w:rsidR="00FB6502" w:rsidRPr="00F1175D" w:rsidRDefault="00FB6502" w:rsidP="002D2072">
            <w:pPr>
              <w:jc w:val="center"/>
              <w:rPr>
                <w:rFonts w:cs="Arial"/>
                <w:sz w:val="20"/>
                <w:szCs w:val="20"/>
              </w:rPr>
            </w:pPr>
            <w:r w:rsidRPr="00F1175D">
              <w:rPr>
                <w:rFonts w:cs="Arial"/>
                <w:sz w:val="20"/>
                <w:szCs w:val="20"/>
              </w:rPr>
              <w:t>SP-AUP1</w:t>
            </w:r>
          </w:p>
        </w:tc>
        <w:tc>
          <w:tcPr>
            <w:tcW w:w="1098" w:type="pct"/>
            <w:noWrap/>
            <w:vAlign w:val="center"/>
            <w:hideMark/>
          </w:tcPr>
          <w:p w14:paraId="30B5EDD6" w14:textId="77777777" w:rsidR="00FB6502" w:rsidRPr="00F1175D" w:rsidRDefault="00FB6502" w:rsidP="002D2072">
            <w:pPr>
              <w:jc w:val="center"/>
              <w:rPr>
                <w:rFonts w:cs="Arial"/>
                <w:sz w:val="20"/>
                <w:szCs w:val="20"/>
              </w:rPr>
            </w:pPr>
            <w:r w:rsidRPr="00F1175D">
              <w:rPr>
                <w:rFonts w:cs="Arial"/>
                <w:sz w:val="20"/>
                <w:szCs w:val="20"/>
              </w:rPr>
              <w:t>P-M-84</w:t>
            </w:r>
          </w:p>
        </w:tc>
        <w:tc>
          <w:tcPr>
            <w:tcW w:w="1098" w:type="pct"/>
            <w:noWrap/>
            <w:vAlign w:val="center"/>
            <w:hideMark/>
          </w:tcPr>
          <w:p w14:paraId="4E71E94F" w14:textId="77777777" w:rsidR="00FB6502" w:rsidRPr="00F1175D" w:rsidRDefault="00FB6502" w:rsidP="002D2072">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5A71B6BD" w14:textId="77777777" w:rsidTr="002D2072">
        <w:trPr>
          <w:trHeight w:val="340"/>
        </w:trPr>
        <w:tc>
          <w:tcPr>
            <w:tcW w:w="607" w:type="pct"/>
            <w:noWrap/>
            <w:vAlign w:val="center"/>
            <w:hideMark/>
          </w:tcPr>
          <w:p w14:paraId="22C896AA" w14:textId="77777777" w:rsidR="00FB6502" w:rsidRPr="00F1175D" w:rsidRDefault="00FB6502" w:rsidP="002D2072">
            <w:pPr>
              <w:jc w:val="center"/>
              <w:rPr>
                <w:rFonts w:cs="Arial"/>
                <w:sz w:val="20"/>
                <w:szCs w:val="20"/>
              </w:rPr>
            </w:pPr>
            <w:r w:rsidRPr="00F1175D">
              <w:rPr>
                <w:rFonts w:cs="Arial"/>
                <w:sz w:val="20"/>
                <w:szCs w:val="20"/>
              </w:rPr>
              <w:t>038</w:t>
            </w:r>
          </w:p>
        </w:tc>
        <w:tc>
          <w:tcPr>
            <w:tcW w:w="1098" w:type="pct"/>
            <w:noWrap/>
            <w:vAlign w:val="center"/>
            <w:hideMark/>
          </w:tcPr>
          <w:p w14:paraId="0448B0B6"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73AFDC07" w14:textId="77777777" w:rsidR="00FB6502" w:rsidRPr="00F1175D" w:rsidRDefault="00FB6502" w:rsidP="002D2072">
            <w:pPr>
              <w:jc w:val="center"/>
              <w:rPr>
                <w:rFonts w:cs="Arial"/>
                <w:sz w:val="20"/>
                <w:szCs w:val="20"/>
              </w:rPr>
            </w:pPr>
            <w:r w:rsidRPr="00F1175D">
              <w:rPr>
                <w:rFonts w:cs="Arial"/>
                <w:sz w:val="20"/>
                <w:szCs w:val="20"/>
              </w:rPr>
              <w:t>SP-AUP1</w:t>
            </w:r>
          </w:p>
        </w:tc>
        <w:tc>
          <w:tcPr>
            <w:tcW w:w="1098" w:type="pct"/>
            <w:noWrap/>
            <w:vAlign w:val="center"/>
            <w:hideMark/>
          </w:tcPr>
          <w:p w14:paraId="3C98F54D" w14:textId="77777777" w:rsidR="00FB6502" w:rsidRPr="00F1175D" w:rsidRDefault="00FB6502" w:rsidP="002D2072">
            <w:pPr>
              <w:jc w:val="center"/>
              <w:rPr>
                <w:rFonts w:cs="Arial"/>
                <w:sz w:val="20"/>
                <w:szCs w:val="20"/>
              </w:rPr>
            </w:pPr>
            <w:r w:rsidRPr="00F1175D">
              <w:rPr>
                <w:rFonts w:cs="Arial"/>
                <w:sz w:val="20"/>
                <w:szCs w:val="20"/>
              </w:rPr>
              <w:t>P-M-86</w:t>
            </w:r>
          </w:p>
        </w:tc>
        <w:tc>
          <w:tcPr>
            <w:tcW w:w="1098" w:type="pct"/>
            <w:noWrap/>
            <w:vAlign w:val="center"/>
            <w:hideMark/>
          </w:tcPr>
          <w:p w14:paraId="53074F15" w14:textId="77777777" w:rsidR="00FB6502" w:rsidRPr="00F1175D" w:rsidRDefault="00FB6502" w:rsidP="002D2072">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21E5BED8" w14:textId="77777777" w:rsidTr="002D2072">
        <w:trPr>
          <w:trHeight w:val="340"/>
        </w:trPr>
        <w:tc>
          <w:tcPr>
            <w:tcW w:w="607" w:type="pct"/>
            <w:noWrap/>
            <w:vAlign w:val="center"/>
            <w:hideMark/>
          </w:tcPr>
          <w:p w14:paraId="577C4FE5" w14:textId="77777777" w:rsidR="00FB6502" w:rsidRPr="00F1175D" w:rsidRDefault="00FB6502" w:rsidP="002D2072">
            <w:pPr>
              <w:jc w:val="center"/>
              <w:rPr>
                <w:rFonts w:cs="Arial"/>
                <w:sz w:val="20"/>
                <w:szCs w:val="20"/>
              </w:rPr>
            </w:pPr>
            <w:r w:rsidRPr="00F1175D">
              <w:rPr>
                <w:rFonts w:cs="Arial"/>
                <w:sz w:val="20"/>
                <w:szCs w:val="20"/>
              </w:rPr>
              <w:t>039</w:t>
            </w:r>
          </w:p>
        </w:tc>
        <w:tc>
          <w:tcPr>
            <w:tcW w:w="1098" w:type="pct"/>
            <w:noWrap/>
            <w:vAlign w:val="center"/>
            <w:hideMark/>
          </w:tcPr>
          <w:p w14:paraId="5711D8DC"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62B95380" w14:textId="77777777" w:rsidR="00FB6502" w:rsidRPr="00F1175D" w:rsidRDefault="00FB6502" w:rsidP="002D2072">
            <w:pPr>
              <w:jc w:val="center"/>
              <w:rPr>
                <w:rFonts w:cs="Arial"/>
                <w:sz w:val="20"/>
                <w:szCs w:val="20"/>
              </w:rPr>
            </w:pPr>
            <w:r w:rsidRPr="00F1175D">
              <w:rPr>
                <w:rFonts w:cs="Arial"/>
                <w:sz w:val="20"/>
                <w:szCs w:val="20"/>
              </w:rPr>
              <w:t>SP-AUP1</w:t>
            </w:r>
          </w:p>
        </w:tc>
        <w:tc>
          <w:tcPr>
            <w:tcW w:w="1098" w:type="pct"/>
            <w:noWrap/>
            <w:vAlign w:val="center"/>
            <w:hideMark/>
          </w:tcPr>
          <w:p w14:paraId="7AC53EB2" w14:textId="77777777" w:rsidR="00FB6502" w:rsidRPr="00F1175D" w:rsidRDefault="00FB6502" w:rsidP="002D2072">
            <w:pPr>
              <w:jc w:val="center"/>
              <w:rPr>
                <w:rFonts w:cs="Arial"/>
                <w:sz w:val="20"/>
                <w:szCs w:val="20"/>
              </w:rPr>
            </w:pPr>
            <w:r w:rsidRPr="00F1175D">
              <w:rPr>
                <w:rFonts w:cs="Arial"/>
                <w:sz w:val="20"/>
                <w:szCs w:val="20"/>
              </w:rPr>
              <w:t>P-M-88</w:t>
            </w:r>
          </w:p>
        </w:tc>
        <w:tc>
          <w:tcPr>
            <w:tcW w:w="1098" w:type="pct"/>
            <w:noWrap/>
            <w:vAlign w:val="center"/>
            <w:hideMark/>
          </w:tcPr>
          <w:p w14:paraId="7C0333C3" w14:textId="77777777" w:rsidR="00FB6502" w:rsidRPr="00F1175D" w:rsidRDefault="00FB6502" w:rsidP="002D2072">
            <w:pPr>
              <w:jc w:val="center"/>
              <w:rPr>
                <w:rFonts w:cs="Arial"/>
                <w:sz w:val="20"/>
                <w:szCs w:val="20"/>
              </w:rPr>
            </w:pPr>
            <w:r w:rsidRPr="00F1175D">
              <w:rPr>
                <w:rFonts w:cs="Arial"/>
                <w:sz w:val="20"/>
                <w:szCs w:val="20"/>
              </w:rPr>
              <w:t>678,939</w:t>
            </w:r>
            <w:r>
              <w:rPr>
                <w:rFonts w:cs="Arial"/>
                <w:sz w:val="20"/>
                <w:szCs w:val="20"/>
              </w:rPr>
              <w:t>2</w:t>
            </w:r>
          </w:p>
        </w:tc>
      </w:tr>
      <w:tr w:rsidR="00FB6502" w:rsidRPr="00F1175D" w14:paraId="481CF9C1" w14:textId="77777777" w:rsidTr="002D2072">
        <w:trPr>
          <w:trHeight w:val="340"/>
        </w:trPr>
        <w:tc>
          <w:tcPr>
            <w:tcW w:w="607" w:type="pct"/>
            <w:noWrap/>
            <w:vAlign w:val="center"/>
            <w:hideMark/>
          </w:tcPr>
          <w:p w14:paraId="05D739D1" w14:textId="77777777" w:rsidR="00FB6502" w:rsidRPr="00F1175D" w:rsidRDefault="00FB6502" w:rsidP="002D2072">
            <w:pPr>
              <w:jc w:val="center"/>
              <w:rPr>
                <w:rFonts w:cs="Arial"/>
                <w:sz w:val="20"/>
                <w:szCs w:val="20"/>
              </w:rPr>
            </w:pPr>
            <w:r w:rsidRPr="00F1175D">
              <w:rPr>
                <w:rFonts w:cs="Arial"/>
                <w:sz w:val="20"/>
                <w:szCs w:val="20"/>
              </w:rPr>
              <w:t>040</w:t>
            </w:r>
          </w:p>
        </w:tc>
        <w:tc>
          <w:tcPr>
            <w:tcW w:w="1098" w:type="pct"/>
            <w:noWrap/>
            <w:vAlign w:val="center"/>
            <w:hideMark/>
          </w:tcPr>
          <w:p w14:paraId="2CD1B622"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0444FA77"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65495EFA" w14:textId="77777777" w:rsidR="00FB6502" w:rsidRPr="00F1175D" w:rsidRDefault="00FB6502" w:rsidP="002D2072">
            <w:pPr>
              <w:jc w:val="center"/>
              <w:rPr>
                <w:rFonts w:cs="Arial"/>
                <w:sz w:val="20"/>
                <w:szCs w:val="20"/>
              </w:rPr>
            </w:pPr>
            <w:r w:rsidRPr="00F1175D">
              <w:rPr>
                <w:rFonts w:cs="Arial"/>
                <w:sz w:val="20"/>
                <w:szCs w:val="20"/>
              </w:rPr>
              <w:t>P-M-8</w:t>
            </w:r>
          </w:p>
        </w:tc>
        <w:tc>
          <w:tcPr>
            <w:tcW w:w="1098" w:type="pct"/>
            <w:noWrap/>
            <w:vAlign w:val="center"/>
            <w:hideMark/>
          </w:tcPr>
          <w:p w14:paraId="4ACD7C0E" w14:textId="77777777" w:rsidR="00FB6502" w:rsidRPr="00F1175D" w:rsidRDefault="00FB6502" w:rsidP="002D2072">
            <w:pPr>
              <w:jc w:val="center"/>
              <w:rPr>
                <w:rFonts w:cs="Arial"/>
                <w:sz w:val="20"/>
                <w:szCs w:val="20"/>
              </w:rPr>
            </w:pPr>
            <w:r w:rsidRPr="00F1175D">
              <w:rPr>
                <w:rFonts w:cs="Arial"/>
                <w:sz w:val="20"/>
                <w:szCs w:val="20"/>
              </w:rPr>
              <w:t>170,41</w:t>
            </w:r>
            <w:r>
              <w:rPr>
                <w:rFonts w:cs="Arial"/>
                <w:sz w:val="20"/>
                <w:szCs w:val="20"/>
              </w:rPr>
              <w:t>55</w:t>
            </w:r>
          </w:p>
        </w:tc>
      </w:tr>
      <w:tr w:rsidR="00FB6502" w:rsidRPr="00F1175D" w14:paraId="54981CC6" w14:textId="77777777" w:rsidTr="002D2072">
        <w:trPr>
          <w:trHeight w:val="340"/>
        </w:trPr>
        <w:tc>
          <w:tcPr>
            <w:tcW w:w="607" w:type="pct"/>
            <w:noWrap/>
            <w:vAlign w:val="center"/>
            <w:hideMark/>
          </w:tcPr>
          <w:p w14:paraId="1AA644B2" w14:textId="77777777" w:rsidR="00FB6502" w:rsidRPr="00F1175D" w:rsidRDefault="00FB6502" w:rsidP="002D2072">
            <w:pPr>
              <w:jc w:val="center"/>
              <w:rPr>
                <w:rFonts w:cs="Arial"/>
                <w:sz w:val="20"/>
                <w:szCs w:val="20"/>
              </w:rPr>
            </w:pPr>
            <w:r w:rsidRPr="00F1175D">
              <w:rPr>
                <w:rFonts w:cs="Arial"/>
                <w:sz w:val="20"/>
                <w:szCs w:val="20"/>
              </w:rPr>
              <w:lastRenderedPageBreak/>
              <w:t>041</w:t>
            </w:r>
          </w:p>
        </w:tc>
        <w:tc>
          <w:tcPr>
            <w:tcW w:w="1098" w:type="pct"/>
            <w:noWrap/>
            <w:vAlign w:val="center"/>
            <w:hideMark/>
          </w:tcPr>
          <w:p w14:paraId="77A6237F"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3BACC03D"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6D57BCCC" w14:textId="77777777" w:rsidR="00FB6502" w:rsidRPr="00F1175D" w:rsidRDefault="00FB6502" w:rsidP="002D2072">
            <w:pPr>
              <w:jc w:val="center"/>
              <w:rPr>
                <w:rFonts w:cs="Arial"/>
                <w:sz w:val="20"/>
                <w:szCs w:val="20"/>
              </w:rPr>
            </w:pPr>
            <w:r w:rsidRPr="00F1175D">
              <w:rPr>
                <w:rFonts w:cs="Arial"/>
                <w:sz w:val="20"/>
                <w:szCs w:val="20"/>
              </w:rPr>
              <w:t>P-M-9</w:t>
            </w:r>
          </w:p>
        </w:tc>
        <w:tc>
          <w:tcPr>
            <w:tcW w:w="1098" w:type="pct"/>
            <w:noWrap/>
            <w:vAlign w:val="center"/>
            <w:hideMark/>
          </w:tcPr>
          <w:p w14:paraId="59F2D9BD" w14:textId="77777777" w:rsidR="00FB6502" w:rsidRPr="00F1175D" w:rsidRDefault="00FB6502" w:rsidP="002D2072">
            <w:pPr>
              <w:jc w:val="center"/>
              <w:rPr>
                <w:rFonts w:cs="Arial"/>
                <w:sz w:val="20"/>
                <w:szCs w:val="20"/>
              </w:rPr>
            </w:pPr>
            <w:r w:rsidRPr="00F1175D">
              <w:rPr>
                <w:rFonts w:cs="Arial"/>
                <w:sz w:val="20"/>
                <w:szCs w:val="20"/>
              </w:rPr>
              <w:t>170,41</w:t>
            </w:r>
            <w:r>
              <w:rPr>
                <w:rFonts w:cs="Arial"/>
                <w:sz w:val="20"/>
                <w:szCs w:val="20"/>
              </w:rPr>
              <w:t>55</w:t>
            </w:r>
          </w:p>
        </w:tc>
      </w:tr>
      <w:tr w:rsidR="00FB6502" w:rsidRPr="00F1175D" w14:paraId="38E465F8" w14:textId="77777777" w:rsidTr="002D2072">
        <w:trPr>
          <w:trHeight w:val="340"/>
        </w:trPr>
        <w:tc>
          <w:tcPr>
            <w:tcW w:w="607" w:type="pct"/>
            <w:noWrap/>
            <w:vAlign w:val="center"/>
            <w:hideMark/>
          </w:tcPr>
          <w:p w14:paraId="6A94AE18" w14:textId="77777777" w:rsidR="00FB6502" w:rsidRPr="00F1175D" w:rsidRDefault="00FB6502" w:rsidP="002D2072">
            <w:pPr>
              <w:jc w:val="center"/>
              <w:rPr>
                <w:rFonts w:cs="Arial"/>
                <w:sz w:val="20"/>
                <w:szCs w:val="20"/>
              </w:rPr>
            </w:pPr>
            <w:r w:rsidRPr="00F1175D">
              <w:rPr>
                <w:rFonts w:cs="Arial"/>
                <w:sz w:val="20"/>
                <w:szCs w:val="20"/>
              </w:rPr>
              <w:t>042</w:t>
            </w:r>
          </w:p>
        </w:tc>
        <w:tc>
          <w:tcPr>
            <w:tcW w:w="1098" w:type="pct"/>
            <w:noWrap/>
            <w:vAlign w:val="center"/>
            <w:hideMark/>
          </w:tcPr>
          <w:p w14:paraId="64E7CA93"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2B534CE9"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35BA4283" w14:textId="77777777" w:rsidR="00FB6502" w:rsidRPr="00F1175D" w:rsidRDefault="00FB6502" w:rsidP="002D2072">
            <w:pPr>
              <w:jc w:val="center"/>
              <w:rPr>
                <w:rFonts w:cs="Arial"/>
                <w:sz w:val="20"/>
                <w:szCs w:val="20"/>
              </w:rPr>
            </w:pPr>
            <w:r w:rsidRPr="00F1175D">
              <w:rPr>
                <w:rFonts w:cs="Arial"/>
                <w:sz w:val="20"/>
                <w:szCs w:val="20"/>
              </w:rPr>
              <w:t>P-M-10</w:t>
            </w:r>
          </w:p>
        </w:tc>
        <w:tc>
          <w:tcPr>
            <w:tcW w:w="1098" w:type="pct"/>
            <w:noWrap/>
            <w:vAlign w:val="center"/>
            <w:hideMark/>
          </w:tcPr>
          <w:p w14:paraId="45967A73" w14:textId="77777777" w:rsidR="00FB6502" w:rsidRPr="00F1175D" w:rsidRDefault="00FB6502" w:rsidP="002D2072">
            <w:pPr>
              <w:jc w:val="center"/>
              <w:rPr>
                <w:rFonts w:cs="Arial"/>
                <w:sz w:val="20"/>
                <w:szCs w:val="20"/>
              </w:rPr>
            </w:pPr>
            <w:r w:rsidRPr="00F1175D">
              <w:rPr>
                <w:rFonts w:cs="Arial"/>
                <w:sz w:val="20"/>
                <w:szCs w:val="20"/>
              </w:rPr>
              <w:t>170,41</w:t>
            </w:r>
            <w:r>
              <w:rPr>
                <w:rFonts w:cs="Arial"/>
                <w:sz w:val="20"/>
                <w:szCs w:val="20"/>
              </w:rPr>
              <w:t>55</w:t>
            </w:r>
          </w:p>
        </w:tc>
      </w:tr>
      <w:tr w:rsidR="00FB6502" w:rsidRPr="00F1175D" w14:paraId="779F0346" w14:textId="77777777" w:rsidTr="002D2072">
        <w:trPr>
          <w:trHeight w:val="340"/>
        </w:trPr>
        <w:tc>
          <w:tcPr>
            <w:tcW w:w="607" w:type="pct"/>
            <w:noWrap/>
            <w:vAlign w:val="center"/>
            <w:hideMark/>
          </w:tcPr>
          <w:p w14:paraId="2D28ACEB" w14:textId="77777777" w:rsidR="00FB6502" w:rsidRPr="00F1175D" w:rsidRDefault="00FB6502" w:rsidP="002D2072">
            <w:pPr>
              <w:jc w:val="center"/>
              <w:rPr>
                <w:rFonts w:cs="Arial"/>
                <w:sz w:val="20"/>
                <w:szCs w:val="20"/>
              </w:rPr>
            </w:pPr>
            <w:r w:rsidRPr="00F1175D">
              <w:rPr>
                <w:rFonts w:cs="Arial"/>
                <w:sz w:val="20"/>
                <w:szCs w:val="20"/>
              </w:rPr>
              <w:t>043</w:t>
            </w:r>
          </w:p>
        </w:tc>
        <w:tc>
          <w:tcPr>
            <w:tcW w:w="1098" w:type="pct"/>
            <w:noWrap/>
            <w:vAlign w:val="center"/>
            <w:hideMark/>
          </w:tcPr>
          <w:p w14:paraId="0C7E7456"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6A41CD39"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796AF692" w14:textId="77777777" w:rsidR="00FB6502" w:rsidRPr="00F1175D" w:rsidRDefault="00FB6502" w:rsidP="002D2072">
            <w:pPr>
              <w:jc w:val="center"/>
              <w:rPr>
                <w:rFonts w:cs="Arial"/>
                <w:sz w:val="20"/>
                <w:szCs w:val="20"/>
              </w:rPr>
            </w:pPr>
            <w:r w:rsidRPr="00F1175D">
              <w:rPr>
                <w:rFonts w:cs="Arial"/>
                <w:sz w:val="20"/>
                <w:szCs w:val="20"/>
              </w:rPr>
              <w:t>P-M-19</w:t>
            </w:r>
          </w:p>
        </w:tc>
        <w:tc>
          <w:tcPr>
            <w:tcW w:w="1098" w:type="pct"/>
            <w:noWrap/>
            <w:vAlign w:val="center"/>
            <w:hideMark/>
          </w:tcPr>
          <w:p w14:paraId="17822A57" w14:textId="77777777" w:rsidR="00FB6502" w:rsidRPr="00F1175D" w:rsidRDefault="00FB6502" w:rsidP="002D2072">
            <w:pPr>
              <w:jc w:val="center"/>
              <w:rPr>
                <w:rFonts w:cs="Arial"/>
                <w:sz w:val="20"/>
                <w:szCs w:val="20"/>
              </w:rPr>
            </w:pPr>
            <w:r w:rsidRPr="00F1175D">
              <w:rPr>
                <w:rFonts w:cs="Arial"/>
                <w:sz w:val="20"/>
                <w:szCs w:val="20"/>
              </w:rPr>
              <w:t>170,222</w:t>
            </w:r>
          </w:p>
        </w:tc>
      </w:tr>
      <w:tr w:rsidR="00FB6502" w:rsidRPr="00F1175D" w14:paraId="21DC8C9E" w14:textId="77777777" w:rsidTr="002D2072">
        <w:trPr>
          <w:trHeight w:val="340"/>
        </w:trPr>
        <w:tc>
          <w:tcPr>
            <w:tcW w:w="607" w:type="pct"/>
            <w:noWrap/>
            <w:vAlign w:val="center"/>
            <w:hideMark/>
          </w:tcPr>
          <w:p w14:paraId="2A4D930F" w14:textId="77777777" w:rsidR="00FB6502" w:rsidRPr="00F1175D" w:rsidRDefault="00FB6502" w:rsidP="002D2072">
            <w:pPr>
              <w:jc w:val="center"/>
              <w:rPr>
                <w:rFonts w:cs="Arial"/>
                <w:sz w:val="20"/>
                <w:szCs w:val="20"/>
              </w:rPr>
            </w:pPr>
            <w:r w:rsidRPr="00F1175D">
              <w:rPr>
                <w:rFonts w:cs="Arial"/>
                <w:sz w:val="20"/>
                <w:szCs w:val="20"/>
              </w:rPr>
              <w:t>044</w:t>
            </w:r>
          </w:p>
        </w:tc>
        <w:tc>
          <w:tcPr>
            <w:tcW w:w="1098" w:type="pct"/>
            <w:noWrap/>
            <w:vAlign w:val="center"/>
            <w:hideMark/>
          </w:tcPr>
          <w:p w14:paraId="7D0F7F63"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5696EA1B"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769FF26F" w14:textId="77777777" w:rsidR="00FB6502" w:rsidRPr="00F1175D" w:rsidRDefault="00FB6502" w:rsidP="002D2072">
            <w:pPr>
              <w:jc w:val="center"/>
              <w:rPr>
                <w:rFonts w:cs="Arial"/>
                <w:sz w:val="20"/>
                <w:szCs w:val="20"/>
              </w:rPr>
            </w:pPr>
            <w:r w:rsidRPr="00F1175D">
              <w:rPr>
                <w:rFonts w:cs="Arial"/>
                <w:sz w:val="20"/>
                <w:szCs w:val="20"/>
              </w:rPr>
              <w:t>P-M-20</w:t>
            </w:r>
          </w:p>
        </w:tc>
        <w:tc>
          <w:tcPr>
            <w:tcW w:w="1098" w:type="pct"/>
            <w:noWrap/>
            <w:vAlign w:val="center"/>
            <w:hideMark/>
          </w:tcPr>
          <w:p w14:paraId="71248A5A" w14:textId="77777777" w:rsidR="00FB6502" w:rsidRPr="00F1175D" w:rsidRDefault="00FB6502" w:rsidP="002D2072">
            <w:pPr>
              <w:jc w:val="center"/>
              <w:rPr>
                <w:rFonts w:cs="Arial"/>
                <w:sz w:val="20"/>
                <w:szCs w:val="20"/>
              </w:rPr>
            </w:pPr>
            <w:r w:rsidRPr="00F1175D">
              <w:rPr>
                <w:rFonts w:cs="Arial"/>
                <w:sz w:val="20"/>
                <w:szCs w:val="20"/>
              </w:rPr>
              <w:t>170,222</w:t>
            </w:r>
          </w:p>
        </w:tc>
      </w:tr>
      <w:tr w:rsidR="00FB6502" w:rsidRPr="00F1175D" w14:paraId="099689EE" w14:textId="77777777" w:rsidTr="002D2072">
        <w:trPr>
          <w:trHeight w:val="340"/>
        </w:trPr>
        <w:tc>
          <w:tcPr>
            <w:tcW w:w="607" w:type="pct"/>
            <w:noWrap/>
            <w:vAlign w:val="center"/>
            <w:hideMark/>
          </w:tcPr>
          <w:p w14:paraId="250B4EDC" w14:textId="77777777" w:rsidR="00FB6502" w:rsidRPr="00F1175D" w:rsidRDefault="00FB6502" w:rsidP="002D2072">
            <w:pPr>
              <w:jc w:val="center"/>
              <w:rPr>
                <w:rFonts w:cs="Arial"/>
                <w:sz w:val="20"/>
                <w:szCs w:val="20"/>
              </w:rPr>
            </w:pPr>
            <w:r w:rsidRPr="00F1175D">
              <w:rPr>
                <w:rFonts w:cs="Arial"/>
                <w:sz w:val="20"/>
                <w:szCs w:val="20"/>
              </w:rPr>
              <w:t>045</w:t>
            </w:r>
          </w:p>
        </w:tc>
        <w:tc>
          <w:tcPr>
            <w:tcW w:w="1098" w:type="pct"/>
            <w:noWrap/>
            <w:vAlign w:val="center"/>
            <w:hideMark/>
          </w:tcPr>
          <w:p w14:paraId="3DDD1002"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64BBFE82"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1B1F9CA4" w14:textId="77777777" w:rsidR="00FB6502" w:rsidRPr="00F1175D" w:rsidRDefault="00FB6502" w:rsidP="002D2072">
            <w:pPr>
              <w:jc w:val="center"/>
              <w:rPr>
                <w:rFonts w:cs="Arial"/>
                <w:sz w:val="20"/>
                <w:szCs w:val="20"/>
              </w:rPr>
            </w:pPr>
            <w:r w:rsidRPr="00F1175D">
              <w:rPr>
                <w:rFonts w:cs="Arial"/>
                <w:sz w:val="20"/>
                <w:szCs w:val="20"/>
              </w:rPr>
              <w:t>P-M-21</w:t>
            </w:r>
          </w:p>
        </w:tc>
        <w:tc>
          <w:tcPr>
            <w:tcW w:w="1098" w:type="pct"/>
            <w:noWrap/>
            <w:vAlign w:val="center"/>
            <w:hideMark/>
          </w:tcPr>
          <w:p w14:paraId="26C90A22" w14:textId="77777777" w:rsidR="00FB6502" w:rsidRPr="00F1175D" w:rsidRDefault="00FB6502" w:rsidP="002D2072">
            <w:pPr>
              <w:jc w:val="center"/>
              <w:rPr>
                <w:rFonts w:cs="Arial"/>
                <w:sz w:val="20"/>
                <w:szCs w:val="20"/>
              </w:rPr>
            </w:pPr>
            <w:r w:rsidRPr="00F1175D">
              <w:rPr>
                <w:rFonts w:cs="Arial"/>
                <w:sz w:val="20"/>
                <w:szCs w:val="20"/>
              </w:rPr>
              <w:t>170,222</w:t>
            </w:r>
          </w:p>
        </w:tc>
      </w:tr>
      <w:tr w:rsidR="00FB6502" w:rsidRPr="00F1175D" w14:paraId="1F497BDF" w14:textId="77777777" w:rsidTr="002D2072">
        <w:trPr>
          <w:trHeight w:val="340"/>
        </w:trPr>
        <w:tc>
          <w:tcPr>
            <w:tcW w:w="607" w:type="pct"/>
            <w:noWrap/>
            <w:vAlign w:val="center"/>
            <w:hideMark/>
          </w:tcPr>
          <w:p w14:paraId="6F361F30" w14:textId="77777777" w:rsidR="00FB6502" w:rsidRPr="00F1175D" w:rsidRDefault="00FB6502" w:rsidP="002D2072">
            <w:pPr>
              <w:jc w:val="center"/>
              <w:rPr>
                <w:rFonts w:cs="Arial"/>
                <w:sz w:val="20"/>
                <w:szCs w:val="20"/>
              </w:rPr>
            </w:pPr>
            <w:r w:rsidRPr="00F1175D">
              <w:rPr>
                <w:rFonts w:cs="Arial"/>
                <w:sz w:val="20"/>
                <w:szCs w:val="20"/>
              </w:rPr>
              <w:t>046</w:t>
            </w:r>
          </w:p>
        </w:tc>
        <w:tc>
          <w:tcPr>
            <w:tcW w:w="1098" w:type="pct"/>
            <w:noWrap/>
            <w:vAlign w:val="center"/>
            <w:hideMark/>
          </w:tcPr>
          <w:p w14:paraId="0A576954"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56707CC7"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346FC026" w14:textId="77777777" w:rsidR="00FB6502" w:rsidRPr="00F1175D" w:rsidRDefault="00FB6502" w:rsidP="002D2072">
            <w:pPr>
              <w:jc w:val="center"/>
              <w:rPr>
                <w:rFonts w:cs="Arial"/>
                <w:sz w:val="20"/>
                <w:szCs w:val="20"/>
              </w:rPr>
            </w:pPr>
            <w:r w:rsidRPr="00F1175D">
              <w:rPr>
                <w:rFonts w:cs="Arial"/>
                <w:sz w:val="20"/>
                <w:szCs w:val="20"/>
              </w:rPr>
              <w:t>P-M-45</w:t>
            </w:r>
          </w:p>
        </w:tc>
        <w:tc>
          <w:tcPr>
            <w:tcW w:w="1098" w:type="pct"/>
            <w:noWrap/>
            <w:vAlign w:val="center"/>
            <w:hideMark/>
          </w:tcPr>
          <w:p w14:paraId="3E2B5430" w14:textId="77777777" w:rsidR="00FB6502" w:rsidRPr="00F1175D" w:rsidRDefault="00FB6502" w:rsidP="002D2072">
            <w:pPr>
              <w:jc w:val="center"/>
              <w:rPr>
                <w:rFonts w:cs="Arial"/>
                <w:sz w:val="20"/>
                <w:szCs w:val="20"/>
              </w:rPr>
            </w:pPr>
            <w:r w:rsidRPr="00F1175D">
              <w:rPr>
                <w:rFonts w:cs="Arial"/>
                <w:sz w:val="20"/>
                <w:szCs w:val="20"/>
              </w:rPr>
              <w:t>170,02</w:t>
            </w:r>
            <w:r>
              <w:rPr>
                <w:rFonts w:cs="Arial"/>
                <w:sz w:val="20"/>
                <w:szCs w:val="20"/>
              </w:rPr>
              <w:t>7</w:t>
            </w:r>
            <w:r w:rsidRPr="00F1175D">
              <w:rPr>
                <w:rFonts w:cs="Arial"/>
                <w:sz w:val="20"/>
                <w:szCs w:val="20"/>
              </w:rPr>
              <w:t>8</w:t>
            </w:r>
          </w:p>
        </w:tc>
      </w:tr>
      <w:tr w:rsidR="00FB6502" w:rsidRPr="00F1175D" w14:paraId="6A9997EF" w14:textId="77777777" w:rsidTr="002D2072">
        <w:trPr>
          <w:trHeight w:val="340"/>
        </w:trPr>
        <w:tc>
          <w:tcPr>
            <w:tcW w:w="607" w:type="pct"/>
            <w:noWrap/>
            <w:vAlign w:val="center"/>
            <w:hideMark/>
          </w:tcPr>
          <w:p w14:paraId="6121E9F5" w14:textId="77777777" w:rsidR="00FB6502" w:rsidRPr="00F1175D" w:rsidRDefault="00FB6502" w:rsidP="002D2072">
            <w:pPr>
              <w:jc w:val="center"/>
              <w:rPr>
                <w:rFonts w:cs="Arial"/>
                <w:sz w:val="20"/>
                <w:szCs w:val="20"/>
              </w:rPr>
            </w:pPr>
            <w:r w:rsidRPr="00F1175D">
              <w:rPr>
                <w:rFonts w:cs="Arial"/>
                <w:sz w:val="20"/>
                <w:szCs w:val="20"/>
              </w:rPr>
              <w:t>047</w:t>
            </w:r>
          </w:p>
        </w:tc>
        <w:tc>
          <w:tcPr>
            <w:tcW w:w="1098" w:type="pct"/>
            <w:noWrap/>
            <w:vAlign w:val="center"/>
            <w:hideMark/>
          </w:tcPr>
          <w:p w14:paraId="6D1954F0"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7FDC5B77"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43ADF42B" w14:textId="77777777" w:rsidR="00FB6502" w:rsidRPr="00F1175D" w:rsidRDefault="00FB6502" w:rsidP="002D2072">
            <w:pPr>
              <w:jc w:val="center"/>
              <w:rPr>
                <w:rFonts w:cs="Arial"/>
                <w:sz w:val="20"/>
                <w:szCs w:val="20"/>
              </w:rPr>
            </w:pPr>
            <w:r w:rsidRPr="00F1175D">
              <w:rPr>
                <w:rFonts w:cs="Arial"/>
                <w:sz w:val="20"/>
                <w:szCs w:val="20"/>
              </w:rPr>
              <w:t>P-M-46</w:t>
            </w:r>
          </w:p>
        </w:tc>
        <w:tc>
          <w:tcPr>
            <w:tcW w:w="1098" w:type="pct"/>
            <w:noWrap/>
            <w:vAlign w:val="center"/>
            <w:hideMark/>
          </w:tcPr>
          <w:p w14:paraId="037CECEB" w14:textId="77777777" w:rsidR="00FB6502" w:rsidRPr="00F1175D" w:rsidRDefault="00FB6502" w:rsidP="002D2072">
            <w:pPr>
              <w:jc w:val="center"/>
              <w:rPr>
                <w:rFonts w:cs="Arial"/>
                <w:sz w:val="20"/>
                <w:szCs w:val="20"/>
              </w:rPr>
            </w:pPr>
            <w:r w:rsidRPr="00F1175D">
              <w:rPr>
                <w:rFonts w:cs="Arial"/>
                <w:sz w:val="20"/>
                <w:szCs w:val="20"/>
              </w:rPr>
              <w:t>170,02</w:t>
            </w:r>
            <w:r>
              <w:rPr>
                <w:rFonts w:cs="Arial"/>
                <w:sz w:val="20"/>
                <w:szCs w:val="20"/>
              </w:rPr>
              <w:t>7</w:t>
            </w:r>
            <w:r w:rsidRPr="00F1175D">
              <w:rPr>
                <w:rFonts w:cs="Arial"/>
                <w:sz w:val="20"/>
                <w:szCs w:val="20"/>
              </w:rPr>
              <w:t>8</w:t>
            </w:r>
          </w:p>
        </w:tc>
      </w:tr>
      <w:tr w:rsidR="00FB6502" w:rsidRPr="00F1175D" w14:paraId="4846AE97" w14:textId="77777777" w:rsidTr="002D2072">
        <w:trPr>
          <w:trHeight w:val="340"/>
        </w:trPr>
        <w:tc>
          <w:tcPr>
            <w:tcW w:w="607" w:type="pct"/>
            <w:noWrap/>
            <w:vAlign w:val="center"/>
            <w:hideMark/>
          </w:tcPr>
          <w:p w14:paraId="21669E3E" w14:textId="77777777" w:rsidR="00FB6502" w:rsidRPr="00F1175D" w:rsidRDefault="00FB6502" w:rsidP="002D2072">
            <w:pPr>
              <w:jc w:val="center"/>
              <w:rPr>
                <w:rFonts w:cs="Arial"/>
                <w:sz w:val="20"/>
                <w:szCs w:val="20"/>
              </w:rPr>
            </w:pPr>
            <w:r w:rsidRPr="00F1175D">
              <w:rPr>
                <w:rFonts w:cs="Arial"/>
                <w:sz w:val="20"/>
                <w:szCs w:val="20"/>
              </w:rPr>
              <w:t>048</w:t>
            </w:r>
          </w:p>
        </w:tc>
        <w:tc>
          <w:tcPr>
            <w:tcW w:w="1098" w:type="pct"/>
            <w:noWrap/>
            <w:vAlign w:val="center"/>
            <w:hideMark/>
          </w:tcPr>
          <w:p w14:paraId="78D17202"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60FAD7E"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727F6A80" w14:textId="77777777" w:rsidR="00FB6502" w:rsidRPr="00F1175D" w:rsidRDefault="00FB6502" w:rsidP="002D2072">
            <w:pPr>
              <w:jc w:val="center"/>
              <w:rPr>
                <w:rFonts w:cs="Arial"/>
                <w:sz w:val="20"/>
                <w:szCs w:val="20"/>
              </w:rPr>
            </w:pPr>
            <w:r w:rsidRPr="00F1175D">
              <w:rPr>
                <w:rFonts w:cs="Arial"/>
                <w:sz w:val="20"/>
                <w:szCs w:val="20"/>
              </w:rPr>
              <w:t>P-M-47</w:t>
            </w:r>
          </w:p>
        </w:tc>
        <w:tc>
          <w:tcPr>
            <w:tcW w:w="1098" w:type="pct"/>
            <w:noWrap/>
            <w:vAlign w:val="center"/>
            <w:hideMark/>
          </w:tcPr>
          <w:p w14:paraId="1D25A564" w14:textId="77777777" w:rsidR="00FB6502" w:rsidRPr="00F1175D" w:rsidRDefault="00FB6502" w:rsidP="002D2072">
            <w:pPr>
              <w:jc w:val="center"/>
              <w:rPr>
                <w:rFonts w:cs="Arial"/>
                <w:sz w:val="20"/>
                <w:szCs w:val="20"/>
              </w:rPr>
            </w:pPr>
            <w:r w:rsidRPr="00F1175D">
              <w:rPr>
                <w:rFonts w:cs="Arial"/>
                <w:sz w:val="20"/>
                <w:szCs w:val="20"/>
              </w:rPr>
              <w:t>170,02</w:t>
            </w:r>
            <w:r>
              <w:rPr>
                <w:rFonts w:cs="Arial"/>
                <w:sz w:val="20"/>
                <w:szCs w:val="20"/>
              </w:rPr>
              <w:t>7</w:t>
            </w:r>
            <w:r w:rsidRPr="00F1175D">
              <w:rPr>
                <w:rFonts w:cs="Arial"/>
                <w:sz w:val="20"/>
                <w:szCs w:val="20"/>
              </w:rPr>
              <w:t>8</w:t>
            </w:r>
          </w:p>
        </w:tc>
      </w:tr>
      <w:tr w:rsidR="00FB6502" w:rsidRPr="00F1175D" w14:paraId="475318A7" w14:textId="77777777" w:rsidTr="002D2072">
        <w:trPr>
          <w:trHeight w:val="340"/>
        </w:trPr>
        <w:tc>
          <w:tcPr>
            <w:tcW w:w="607" w:type="pct"/>
            <w:noWrap/>
            <w:vAlign w:val="center"/>
            <w:hideMark/>
          </w:tcPr>
          <w:p w14:paraId="5AA4B8B6" w14:textId="77777777" w:rsidR="00FB6502" w:rsidRPr="00F1175D" w:rsidRDefault="00FB6502" w:rsidP="002D2072">
            <w:pPr>
              <w:jc w:val="center"/>
              <w:rPr>
                <w:rFonts w:cs="Arial"/>
                <w:sz w:val="20"/>
                <w:szCs w:val="20"/>
              </w:rPr>
            </w:pPr>
            <w:r w:rsidRPr="00F1175D">
              <w:rPr>
                <w:rFonts w:cs="Arial"/>
                <w:sz w:val="20"/>
                <w:szCs w:val="20"/>
              </w:rPr>
              <w:t>049</w:t>
            </w:r>
          </w:p>
        </w:tc>
        <w:tc>
          <w:tcPr>
            <w:tcW w:w="1098" w:type="pct"/>
            <w:noWrap/>
            <w:vAlign w:val="center"/>
            <w:hideMark/>
          </w:tcPr>
          <w:p w14:paraId="7C4F007F"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7DD2F4EE"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210B44C6" w14:textId="77777777" w:rsidR="00FB6502" w:rsidRPr="00F1175D" w:rsidRDefault="00FB6502" w:rsidP="002D2072">
            <w:pPr>
              <w:jc w:val="center"/>
              <w:rPr>
                <w:rFonts w:cs="Arial"/>
                <w:sz w:val="20"/>
                <w:szCs w:val="20"/>
              </w:rPr>
            </w:pPr>
            <w:r w:rsidRPr="00F1175D">
              <w:rPr>
                <w:rFonts w:cs="Arial"/>
                <w:sz w:val="20"/>
                <w:szCs w:val="20"/>
              </w:rPr>
              <w:t>P-M-48</w:t>
            </w:r>
          </w:p>
        </w:tc>
        <w:tc>
          <w:tcPr>
            <w:tcW w:w="1098" w:type="pct"/>
            <w:noWrap/>
            <w:vAlign w:val="center"/>
            <w:hideMark/>
          </w:tcPr>
          <w:p w14:paraId="485A3293" w14:textId="77777777" w:rsidR="00FB6502" w:rsidRPr="00F1175D" w:rsidRDefault="00FB6502" w:rsidP="002D2072">
            <w:pPr>
              <w:jc w:val="center"/>
              <w:rPr>
                <w:rFonts w:cs="Arial"/>
                <w:sz w:val="20"/>
                <w:szCs w:val="20"/>
              </w:rPr>
            </w:pPr>
            <w:r w:rsidRPr="00F1175D">
              <w:rPr>
                <w:rFonts w:cs="Arial"/>
                <w:sz w:val="20"/>
                <w:szCs w:val="20"/>
              </w:rPr>
              <w:t>170,02</w:t>
            </w:r>
            <w:r>
              <w:rPr>
                <w:rFonts w:cs="Arial"/>
                <w:sz w:val="20"/>
                <w:szCs w:val="20"/>
              </w:rPr>
              <w:t>7</w:t>
            </w:r>
            <w:r w:rsidRPr="00F1175D">
              <w:rPr>
                <w:rFonts w:cs="Arial"/>
                <w:sz w:val="20"/>
                <w:szCs w:val="20"/>
              </w:rPr>
              <w:t>8</w:t>
            </w:r>
          </w:p>
        </w:tc>
      </w:tr>
      <w:tr w:rsidR="00FB6502" w:rsidRPr="00F1175D" w14:paraId="6AC9DCF2" w14:textId="77777777" w:rsidTr="002D2072">
        <w:trPr>
          <w:trHeight w:val="340"/>
        </w:trPr>
        <w:tc>
          <w:tcPr>
            <w:tcW w:w="607" w:type="pct"/>
            <w:noWrap/>
            <w:vAlign w:val="center"/>
            <w:hideMark/>
          </w:tcPr>
          <w:p w14:paraId="59E5A40B" w14:textId="77777777" w:rsidR="00FB6502" w:rsidRPr="00F1175D" w:rsidRDefault="00FB6502" w:rsidP="002D2072">
            <w:pPr>
              <w:jc w:val="center"/>
              <w:rPr>
                <w:rFonts w:cs="Arial"/>
                <w:sz w:val="20"/>
                <w:szCs w:val="20"/>
              </w:rPr>
            </w:pPr>
            <w:r w:rsidRPr="00F1175D">
              <w:rPr>
                <w:rFonts w:cs="Arial"/>
                <w:sz w:val="20"/>
                <w:szCs w:val="20"/>
              </w:rPr>
              <w:t>050</w:t>
            </w:r>
          </w:p>
        </w:tc>
        <w:tc>
          <w:tcPr>
            <w:tcW w:w="1098" w:type="pct"/>
            <w:noWrap/>
            <w:vAlign w:val="center"/>
            <w:hideMark/>
          </w:tcPr>
          <w:p w14:paraId="59D330FB"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60AF81C"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3DDD055E" w14:textId="77777777" w:rsidR="00FB6502" w:rsidRPr="00F1175D" w:rsidRDefault="00FB6502" w:rsidP="002D2072">
            <w:pPr>
              <w:jc w:val="center"/>
              <w:rPr>
                <w:rFonts w:cs="Arial"/>
                <w:sz w:val="20"/>
                <w:szCs w:val="20"/>
              </w:rPr>
            </w:pPr>
            <w:r w:rsidRPr="00F1175D">
              <w:rPr>
                <w:rFonts w:cs="Arial"/>
                <w:sz w:val="20"/>
                <w:szCs w:val="20"/>
              </w:rPr>
              <w:t>P-M-72</w:t>
            </w:r>
          </w:p>
        </w:tc>
        <w:tc>
          <w:tcPr>
            <w:tcW w:w="1098" w:type="pct"/>
            <w:noWrap/>
            <w:vAlign w:val="center"/>
            <w:hideMark/>
          </w:tcPr>
          <w:p w14:paraId="6323ADA7" w14:textId="77777777" w:rsidR="00FB6502" w:rsidRPr="00F1175D" w:rsidRDefault="00FB6502" w:rsidP="002D2072">
            <w:pPr>
              <w:jc w:val="center"/>
              <w:rPr>
                <w:rFonts w:cs="Arial"/>
                <w:sz w:val="20"/>
                <w:szCs w:val="20"/>
              </w:rPr>
            </w:pPr>
            <w:r w:rsidRPr="00F1175D">
              <w:rPr>
                <w:rFonts w:cs="Arial"/>
                <w:sz w:val="20"/>
                <w:szCs w:val="20"/>
              </w:rPr>
              <w:t>169,83</w:t>
            </w:r>
            <w:r>
              <w:rPr>
                <w:rFonts w:cs="Arial"/>
                <w:sz w:val="20"/>
                <w:szCs w:val="20"/>
              </w:rPr>
              <w:t>27</w:t>
            </w:r>
          </w:p>
        </w:tc>
      </w:tr>
      <w:tr w:rsidR="00FB6502" w:rsidRPr="00F1175D" w14:paraId="68C1A65E" w14:textId="77777777" w:rsidTr="002D2072">
        <w:trPr>
          <w:trHeight w:val="340"/>
        </w:trPr>
        <w:tc>
          <w:tcPr>
            <w:tcW w:w="607" w:type="pct"/>
            <w:noWrap/>
            <w:vAlign w:val="center"/>
            <w:hideMark/>
          </w:tcPr>
          <w:p w14:paraId="5D2E24BA" w14:textId="77777777" w:rsidR="00FB6502" w:rsidRPr="00F1175D" w:rsidRDefault="00FB6502" w:rsidP="002D2072">
            <w:pPr>
              <w:jc w:val="center"/>
              <w:rPr>
                <w:rFonts w:cs="Arial"/>
                <w:sz w:val="20"/>
                <w:szCs w:val="20"/>
              </w:rPr>
            </w:pPr>
            <w:r w:rsidRPr="00F1175D">
              <w:rPr>
                <w:rFonts w:cs="Arial"/>
                <w:sz w:val="20"/>
                <w:szCs w:val="20"/>
              </w:rPr>
              <w:t>051</w:t>
            </w:r>
          </w:p>
        </w:tc>
        <w:tc>
          <w:tcPr>
            <w:tcW w:w="1098" w:type="pct"/>
            <w:noWrap/>
            <w:vAlign w:val="center"/>
            <w:hideMark/>
          </w:tcPr>
          <w:p w14:paraId="4E43D44D"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B347AEC"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475C6742" w14:textId="77777777" w:rsidR="00FB6502" w:rsidRPr="00F1175D" w:rsidRDefault="00FB6502" w:rsidP="002D2072">
            <w:pPr>
              <w:jc w:val="center"/>
              <w:rPr>
                <w:rFonts w:cs="Arial"/>
                <w:sz w:val="20"/>
                <w:szCs w:val="20"/>
              </w:rPr>
            </w:pPr>
            <w:r w:rsidRPr="00F1175D">
              <w:rPr>
                <w:rFonts w:cs="Arial"/>
                <w:sz w:val="20"/>
                <w:szCs w:val="20"/>
              </w:rPr>
              <w:t>P-M-73</w:t>
            </w:r>
          </w:p>
        </w:tc>
        <w:tc>
          <w:tcPr>
            <w:tcW w:w="1098" w:type="pct"/>
            <w:noWrap/>
            <w:vAlign w:val="center"/>
            <w:hideMark/>
          </w:tcPr>
          <w:p w14:paraId="3EF2194E" w14:textId="77777777" w:rsidR="00FB6502" w:rsidRPr="00F1175D" w:rsidRDefault="00FB6502" w:rsidP="002D2072">
            <w:pPr>
              <w:jc w:val="center"/>
              <w:rPr>
                <w:rFonts w:cs="Arial"/>
                <w:sz w:val="20"/>
                <w:szCs w:val="20"/>
              </w:rPr>
            </w:pPr>
            <w:r w:rsidRPr="00F1175D">
              <w:rPr>
                <w:rFonts w:cs="Arial"/>
                <w:sz w:val="20"/>
                <w:szCs w:val="20"/>
              </w:rPr>
              <w:t>169,83</w:t>
            </w:r>
            <w:r>
              <w:rPr>
                <w:rFonts w:cs="Arial"/>
                <w:sz w:val="20"/>
                <w:szCs w:val="20"/>
              </w:rPr>
              <w:t>27</w:t>
            </w:r>
          </w:p>
        </w:tc>
      </w:tr>
      <w:tr w:rsidR="00FB6502" w:rsidRPr="00F1175D" w14:paraId="6E393277" w14:textId="77777777" w:rsidTr="002D2072">
        <w:trPr>
          <w:trHeight w:val="340"/>
        </w:trPr>
        <w:tc>
          <w:tcPr>
            <w:tcW w:w="607" w:type="pct"/>
            <w:noWrap/>
            <w:vAlign w:val="center"/>
            <w:hideMark/>
          </w:tcPr>
          <w:p w14:paraId="6818469A" w14:textId="77777777" w:rsidR="00FB6502" w:rsidRPr="00F1175D" w:rsidRDefault="00FB6502" w:rsidP="002D2072">
            <w:pPr>
              <w:jc w:val="center"/>
              <w:rPr>
                <w:rFonts w:cs="Arial"/>
                <w:sz w:val="20"/>
                <w:szCs w:val="20"/>
              </w:rPr>
            </w:pPr>
            <w:r w:rsidRPr="00F1175D">
              <w:rPr>
                <w:rFonts w:cs="Arial"/>
                <w:sz w:val="20"/>
                <w:szCs w:val="20"/>
              </w:rPr>
              <w:t>052</w:t>
            </w:r>
          </w:p>
        </w:tc>
        <w:tc>
          <w:tcPr>
            <w:tcW w:w="1098" w:type="pct"/>
            <w:noWrap/>
            <w:vAlign w:val="center"/>
            <w:hideMark/>
          </w:tcPr>
          <w:p w14:paraId="065975B7"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310592F2"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3DE320DC" w14:textId="77777777" w:rsidR="00FB6502" w:rsidRPr="00F1175D" w:rsidRDefault="00FB6502" w:rsidP="002D2072">
            <w:pPr>
              <w:jc w:val="center"/>
              <w:rPr>
                <w:rFonts w:cs="Arial"/>
                <w:sz w:val="20"/>
                <w:szCs w:val="20"/>
              </w:rPr>
            </w:pPr>
            <w:r w:rsidRPr="00F1175D">
              <w:rPr>
                <w:rFonts w:cs="Arial"/>
                <w:sz w:val="20"/>
                <w:szCs w:val="20"/>
              </w:rPr>
              <w:t>P-M-74</w:t>
            </w:r>
          </w:p>
        </w:tc>
        <w:tc>
          <w:tcPr>
            <w:tcW w:w="1098" w:type="pct"/>
            <w:noWrap/>
            <w:vAlign w:val="center"/>
            <w:hideMark/>
          </w:tcPr>
          <w:p w14:paraId="4D7074AF" w14:textId="77777777" w:rsidR="00FB6502" w:rsidRPr="00F1175D" w:rsidRDefault="00FB6502" w:rsidP="002D2072">
            <w:pPr>
              <w:jc w:val="center"/>
              <w:rPr>
                <w:rFonts w:cs="Arial"/>
                <w:sz w:val="20"/>
                <w:szCs w:val="20"/>
              </w:rPr>
            </w:pPr>
            <w:r w:rsidRPr="00F1175D">
              <w:rPr>
                <w:rFonts w:cs="Arial"/>
                <w:sz w:val="20"/>
                <w:szCs w:val="20"/>
              </w:rPr>
              <w:t>169,83</w:t>
            </w:r>
            <w:r>
              <w:rPr>
                <w:rFonts w:cs="Arial"/>
                <w:sz w:val="20"/>
                <w:szCs w:val="20"/>
              </w:rPr>
              <w:t>27</w:t>
            </w:r>
          </w:p>
        </w:tc>
      </w:tr>
      <w:tr w:rsidR="00FB6502" w:rsidRPr="00F1175D" w14:paraId="732AE759" w14:textId="77777777" w:rsidTr="002D2072">
        <w:trPr>
          <w:trHeight w:val="340"/>
        </w:trPr>
        <w:tc>
          <w:tcPr>
            <w:tcW w:w="607" w:type="pct"/>
            <w:noWrap/>
            <w:vAlign w:val="center"/>
            <w:hideMark/>
          </w:tcPr>
          <w:p w14:paraId="2351F7B8" w14:textId="77777777" w:rsidR="00FB6502" w:rsidRPr="00F1175D" w:rsidRDefault="00FB6502" w:rsidP="002D2072">
            <w:pPr>
              <w:jc w:val="center"/>
              <w:rPr>
                <w:rFonts w:cs="Arial"/>
                <w:sz w:val="20"/>
                <w:szCs w:val="20"/>
              </w:rPr>
            </w:pPr>
            <w:r w:rsidRPr="00F1175D">
              <w:rPr>
                <w:rFonts w:cs="Arial"/>
                <w:sz w:val="20"/>
                <w:szCs w:val="20"/>
              </w:rPr>
              <w:t>053</w:t>
            </w:r>
          </w:p>
        </w:tc>
        <w:tc>
          <w:tcPr>
            <w:tcW w:w="1098" w:type="pct"/>
            <w:noWrap/>
            <w:vAlign w:val="center"/>
            <w:hideMark/>
          </w:tcPr>
          <w:p w14:paraId="1A990452"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7B477349"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7F1EABE1" w14:textId="77777777" w:rsidR="00FB6502" w:rsidRPr="00F1175D" w:rsidRDefault="00FB6502" w:rsidP="002D2072">
            <w:pPr>
              <w:jc w:val="center"/>
              <w:rPr>
                <w:rFonts w:cs="Arial"/>
                <w:sz w:val="20"/>
                <w:szCs w:val="20"/>
              </w:rPr>
            </w:pPr>
            <w:r w:rsidRPr="00F1175D">
              <w:rPr>
                <w:rFonts w:cs="Arial"/>
                <w:sz w:val="20"/>
                <w:szCs w:val="20"/>
              </w:rPr>
              <w:t>P-M-75</w:t>
            </w:r>
          </w:p>
        </w:tc>
        <w:tc>
          <w:tcPr>
            <w:tcW w:w="1098" w:type="pct"/>
            <w:noWrap/>
            <w:vAlign w:val="center"/>
            <w:hideMark/>
          </w:tcPr>
          <w:p w14:paraId="56B4DA63" w14:textId="77777777" w:rsidR="00FB6502" w:rsidRPr="00F1175D" w:rsidRDefault="00FB6502" w:rsidP="002D2072">
            <w:pPr>
              <w:jc w:val="center"/>
              <w:rPr>
                <w:rFonts w:cs="Arial"/>
                <w:sz w:val="20"/>
                <w:szCs w:val="20"/>
              </w:rPr>
            </w:pPr>
            <w:r w:rsidRPr="00F1175D">
              <w:rPr>
                <w:rFonts w:cs="Arial"/>
                <w:sz w:val="20"/>
                <w:szCs w:val="20"/>
              </w:rPr>
              <w:t>169,83</w:t>
            </w:r>
            <w:r>
              <w:rPr>
                <w:rFonts w:cs="Arial"/>
                <w:sz w:val="20"/>
                <w:szCs w:val="20"/>
              </w:rPr>
              <w:t>27</w:t>
            </w:r>
          </w:p>
        </w:tc>
      </w:tr>
      <w:tr w:rsidR="00FB6502" w:rsidRPr="00F1175D" w14:paraId="4E8000CB" w14:textId="77777777" w:rsidTr="002D2072">
        <w:trPr>
          <w:trHeight w:val="340"/>
        </w:trPr>
        <w:tc>
          <w:tcPr>
            <w:tcW w:w="607" w:type="pct"/>
            <w:noWrap/>
            <w:vAlign w:val="center"/>
            <w:hideMark/>
          </w:tcPr>
          <w:p w14:paraId="4FFA23F0" w14:textId="77777777" w:rsidR="00FB6502" w:rsidRPr="00F1175D" w:rsidRDefault="00FB6502" w:rsidP="002D2072">
            <w:pPr>
              <w:jc w:val="center"/>
              <w:rPr>
                <w:rFonts w:cs="Arial"/>
                <w:sz w:val="20"/>
                <w:szCs w:val="20"/>
              </w:rPr>
            </w:pPr>
            <w:r w:rsidRPr="00F1175D">
              <w:rPr>
                <w:rFonts w:cs="Arial"/>
                <w:sz w:val="20"/>
                <w:szCs w:val="20"/>
              </w:rPr>
              <w:t>054</w:t>
            </w:r>
          </w:p>
        </w:tc>
        <w:tc>
          <w:tcPr>
            <w:tcW w:w="1098" w:type="pct"/>
            <w:noWrap/>
            <w:vAlign w:val="center"/>
            <w:hideMark/>
          </w:tcPr>
          <w:p w14:paraId="4A418986"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4F45C3A1"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426ECB2F" w14:textId="77777777" w:rsidR="00FB6502" w:rsidRPr="00F1175D" w:rsidRDefault="00FB6502" w:rsidP="002D2072">
            <w:pPr>
              <w:jc w:val="center"/>
              <w:rPr>
                <w:rFonts w:cs="Arial"/>
                <w:sz w:val="20"/>
                <w:szCs w:val="20"/>
              </w:rPr>
            </w:pPr>
            <w:r w:rsidRPr="00F1175D">
              <w:rPr>
                <w:rFonts w:cs="Arial"/>
                <w:sz w:val="20"/>
                <w:szCs w:val="20"/>
              </w:rPr>
              <w:t>P-M-100</w:t>
            </w:r>
          </w:p>
        </w:tc>
        <w:tc>
          <w:tcPr>
            <w:tcW w:w="1098" w:type="pct"/>
            <w:noWrap/>
            <w:vAlign w:val="center"/>
            <w:hideMark/>
          </w:tcPr>
          <w:p w14:paraId="2F759FCB" w14:textId="77777777" w:rsidR="00FB6502" w:rsidRPr="00F1175D" w:rsidRDefault="00FB6502" w:rsidP="002D2072">
            <w:pPr>
              <w:jc w:val="center"/>
              <w:rPr>
                <w:rFonts w:cs="Arial"/>
                <w:sz w:val="20"/>
                <w:szCs w:val="20"/>
              </w:rPr>
            </w:pPr>
            <w:r w:rsidRPr="00F1175D">
              <w:rPr>
                <w:rFonts w:cs="Arial"/>
                <w:sz w:val="20"/>
                <w:szCs w:val="20"/>
              </w:rPr>
              <w:t>169,63</w:t>
            </w:r>
            <w:r>
              <w:rPr>
                <w:rFonts w:cs="Arial"/>
                <w:sz w:val="20"/>
                <w:szCs w:val="20"/>
              </w:rPr>
              <w:t>69</w:t>
            </w:r>
          </w:p>
        </w:tc>
      </w:tr>
      <w:tr w:rsidR="00FB6502" w:rsidRPr="00F1175D" w14:paraId="5ACDAEFB" w14:textId="77777777" w:rsidTr="002D2072">
        <w:trPr>
          <w:trHeight w:val="340"/>
        </w:trPr>
        <w:tc>
          <w:tcPr>
            <w:tcW w:w="607" w:type="pct"/>
            <w:noWrap/>
            <w:vAlign w:val="center"/>
            <w:hideMark/>
          </w:tcPr>
          <w:p w14:paraId="1FAB419E" w14:textId="77777777" w:rsidR="00FB6502" w:rsidRPr="00F1175D" w:rsidRDefault="00FB6502" w:rsidP="002D2072">
            <w:pPr>
              <w:jc w:val="center"/>
              <w:rPr>
                <w:rFonts w:cs="Arial"/>
                <w:sz w:val="20"/>
                <w:szCs w:val="20"/>
              </w:rPr>
            </w:pPr>
            <w:r w:rsidRPr="00F1175D">
              <w:rPr>
                <w:rFonts w:cs="Arial"/>
                <w:sz w:val="20"/>
                <w:szCs w:val="20"/>
              </w:rPr>
              <w:t>055</w:t>
            </w:r>
          </w:p>
        </w:tc>
        <w:tc>
          <w:tcPr>
            <w:tcW w:w="1098" w:type="pct"/>
            <w:noWrap/>
            <w:vAlign w:val="center"/>
            <w:hideMark/>
          </w:tcPr>
          <w:p w14:paraId="08010406"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2A040172"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76B82CC8" w14:textId="77777777" w:rsidR="00FB6502" w:rsidRPr="00F1175D" w:rsidRDefault="00FB6502" w:rsidP="002D2072">
            <w:pPr>
              <w:jc w:val="center"/>
              <w:rPr>
                <w:rFonts w:cs="Arial"/>
                <w:sz w:val="20"/>
                <w:szCs w:val="20"/>
              </w:rPr>
            </w:pPr>
            <w:r w:rsidRPr="00F1175D">
              <w:rPr>
                <w:rFonts w:cs="Arial"/>
                <w:sz w:val="20"/>
                <w:szCs w:val="20"/>
              </w:rPr>
              <w:t>P-M-101</w:t>
            </w:r>
          </w:p>
        </w:tc>
        <w:tc>
          <w:tcPr>
            <w:tcW w:w="1098" w:type="pct"/>
            <w:noWrap/>
            <w:vAlign w:val="center"/>
            <w:hideMark/>
          </w:tcPr>
          <w:p w14:paraId="129AE19B" w14:textId="77777777" w:rsidR="00FB6502" w:rsidRPr="00F1175D" w:rsidRDefault="00FB6502" w:rsidP="002D2072">
            <w:pPr>
              <w:jc w:val="center"/>
              <w:rPr>
                <w:rFonts w:cs="Arial"/>
                <w:sz w:val="20"/>
                <w:szCs w:val="20"/>
              </w:rPr>
            </w:pPr>
            <w:r w:rsidRPr="00F1175D">
              <w:rPr>
                <w:rFonts w:cs="Arial"/>
                <w:sz w:val="20"/>
                <w:szCs w:val="20"/>
              </w:rPr>
              <w:t>169,63</w:t>
            </w:r>
            <w:r>
              <w:rPr>
                <w:rFonts w:cs="Arial"/>
                <w:sz w:val="20"/>
                <w:szCs w:val="20"/>
              </w:rPr>
              <w:t>69</w:t>
            </w:r>
          </w:p>
        </w:tc>
      </w:tr>
      <w:tr w:rsidR="00FB6502" w:rsidRPr="00F1175D" w14:paraId="77A30E85" w14:textId="77777777" w:rsidTr="002D2072">
        <w:trPr>
          <w:trHeight w:val="340"/>
        </w:trPr>
        <w:tc>
          <w:tcPr>
            <w:tcW w:w="607" w:type="pct"/>
            <w:noWrap/>
            <w:vAlign w:val="center"/>
            <w:hideMark/>
          </w:tcPr>
          <w:p w14:paraId="1FBEAB74" w14:textId="77777777" w:rsidR="00FB6502" w:rsidRPr="00F1175D" w:rsidRDefault="00FB6502" w:rsidP="002D2072">
            <w:pPr>
              <w:jc w:val="center"/>
              <w:rPr>
                <w:rFonts w:cs="Arial"/>
                <w:sz w:val="20"/>
                <w:szCs w:val="20"/>
              </w:rPr>
            </w:pPr>
            <w:r w:rsidRPr="00F1175D">
              <w:rPr>
                <w:rFonts w:cs="Arial"/>
                <w:sz w:val="20"/>
                <w:szCs w:val="20"/>
              </w:rPr>
              <w:t>056</w:t>
            </w:r>
          </w:p>
        </w:tc>
        <w:tc>
          <w:tcPr>
            <w:tcW w:w="1098" w:type="pct"/>
            <w:noWrap/>
            <w:vAlign w:val="center"/>
            <w:hideMark/>
          </w:tcPr>
          <w:p w14:paraId="70C43391"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31FB24E2"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0AC2B876" w14:textId="77777777" w:rsidR="00FB6502" w:rsidRPr="00F1175D" w:rsidRDefault="00FB6502" w:rsidP="002D2072">
            <w:pPr>
              <w:jc w:val="center"/>
              <w:rPr>
                <w:rFonts w:cs="Arial"/>
                <w:sz w:val="20"/>
                <w:szCs w:val="20"/>
              </w:rPr>
            </w:pPr>
            <w:r w:rsidRPr="00F1175D">
              <w:rPr>
                <w:rFonts w:cs="Arial"/>
                <w:sz w:val="20"/>
                <w:szCs w:val="20"/>
              </w:rPr>
              <w:t>P-M-102</w:t>
            </w:r>
          </w:p>
        </w:tc>
        <w:tc>
          <w:tcPr>
            <w:tcW w:w="1098" w:type="pct"/>
            <w:noWrap/>
            <w:vAlign w:val="center"/>
            <w:hideMark/>
          </w:tcPr>
          <w:p w14:paraId="6B2B4FD8" w14:textId="77777777" w:rsidR="00FB6502" w:rsidRPr="00F1175D" w:rsidRDefault="00FB6502" w:rsidP="002D2072">
            <w:pPr>
              <w:jc w:val="center"/>
              <w:rPr>
                <w:rFonts w:cs="Arial"/>
                <w:sz w:val="20"/>
                <w:szCs w:val="20"/>
              </w:rPr>
            </w:pPr>
            <w:r w:rsidRPr="00F1175D">
              <w:rPr>
                <w:rFonts w:cs="Arial"/>
                <w:sz w:val="20"/>
                <w:szCs w:val="20"/>
              </w:rPr>
              <w:t>169,63</w:t>
            </w:r>
            <w:r>
              <w:rPr>
                <w:rFonts w:cs="Arial"/>
                <w:sz w:val="20"/>
                <w:szCs w:val="20"/>
              </w:rPr>
              <w:t>69</w:t>
            </w:r>
          </w:p>
        </w:tc>
      </w:tr>
      <w:tr w:rsidR="00FB6502" w:rsidRPr="00F1175D" w14:paraId="351715FB" w14:textId="77777777" w:rsidTr="002D2072">
        <w:trPr>
          <w:trHeight w:val="340"/>
        </w:trPr>
        <w:tc>
          <w:tcPr>
            <w:tcW w:w="607" w:type="pct"/>
            <w:noWrap/>
            <w:vAlign w:val="center"/>
            <w:hideMark/>
          </w:tcPr>
          <w:p w14:paraId="45710AAA" w14:textId="77777777" w:rsidR="00FB6502" w:rsidRPr="00F1175D" w:rsidRDefault="00FB6502" w:rsidP="002D2072">
            <w:pPr>
              <w:jc w:val="center"/>
              <w:rPr>
                <w:rFonts w:cs="Arial"/>
                <w:sz w:val="20"/>
                <w:szCs w:val="20"/>
              </w:rPr>
            </w:pPr>
            <w:r w:rsidRPr="00F1175D">
              <w:rPr>
                <w:rFonts w:cs="Arial"/>
                <w:sz w:val="20"/>
                <w:szCs w:val="20"/>
              </w:rPr>
              <w:t>057</w:t>
            </w:r>
          </w:p>
        </w:tc>
        <w:tc>
          <w:tcPr>
            <w:tcW w:w="1098" w:type="pct"/>
            <w:noWrap/>
            <w:vAlign w:val="center"/>
            <w:hideMark/>
          </w:tcPr>
          <w:p w14:paraId="1CB2E976"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16B31535"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6F4154B6" w14:textId="77777777" w:rsidR="00FB6502" w:rsidRPr="00F1175D" w:rsidRDefault="00FB6502" w:rsidP="002D2072">
            <w:pPr>
              <w:jc w:val="center"/>
              <w:rPr>
                <w:rFonts w:cs="Arial"/>
                <w:sz w:val="20"/>
                <w:szCs w:val="20"/>
              </w:rPr>
            </w:pPr>
            <w:r w:rsidRPr="00F1175D">
              <w:rPr>
                <w:rFonts w:cs="Arial"/>
                <w:sz w:val="20"/>
                <w:szCs w:val="20"/>
              </w:rPr>
              <w:t>P-M-103</w:t>
            </w:r>
          </w:p>
        </w:tc>
        <w:tc>
          <w:tcPr>
            <w:tcW w:w="1098" w:type="pct"/>
            <w:noWrap/>
            <w:vAlign w:val="center"/>
            <w:hideMark/>
          </w:tcPr>
          <w:p w14:paraId="385BCEBE" w14:textId="77777777" w:rsidR="00FB6502" w:rsidRPr="00F1175D" w:rsidRDefault="00FB6502" w:rsidP="002D2072">
            <w:pPr>
              <w:jc w:val="center"/>
              <w:rPr>
                <w:rFonts w:cs="Arial"/>
                <w:sz w:val="20"/>
                <w:szCs w:val="20"/>
              </w:rPr>
            </w:pPr>
            <w:r w:rsidRPr="00F1175D">
              <w:rPr>
                <w:rFonts w:cs="Arial"/>
                <w:sz w:val="20"/>
                <w:szCs w:val="20"/>
              </w:rPr>
              <w:t>169,63</w:t>
            </w:r>
            <w:r>
              <w:rPr>
                <w:rFonts w:cs="Arial"/>
                <w:sz w:val="20"/>
                <w:szCs w:val="20"/>
              </w:rPr>
              <w:t>69</w:t>
            </w:r>
          </w:p>
        </w:tc>
      </w:tr>
      <w:tr w:rsidR="00FB6502" w:rsidRPr="00F1175D" w14:paraId="5AAD6EE7" w14:textId="77777777" w:rsidTr="002D2072">
        <w:trPr>
          <w:trHeight w:val="340"/>
        </w:trPr>
        <w:tc>
          <w:tcPr>
            <w:tcW w:w="607" w:type="pct"/>
            <w:noWrap/>
            <w:vAlign w:val="center"/>
            <w:hideMark/>
          </w:tcPr>
          <w:p w14:paraId="51B3188C" w14:textId="77777777" w:rsidR="00FB6502" w:rsidRPr="00F1175D" w:rsidRDefault="00FB6502" w:rsidP="002D2072">
            <w:pPr>
              <w:jc w:val="center"/>
              <w:rPr>
                <w:rFonts w:cs="Arial"/>
                <w:sz w:val="20"/>
                <w:szCs w:val="20"/>
              </w:rPr>
            </w:pPr>
            <w:r w:rsidRPr="00F1175D">
              <w:rPr>
                <w:rFonts w:cs="Arial"/>
                <w:sz w:val="20"/>
                <w:szCs w:val="20"/>
              </w:rPr>
              <w:t>058</w:t>
            </w:r>
          </w:p>
        </w:tc>
        <w:tc>
          <w:tcPr>
            <w:tcW w:w="1098" w:type="pct"/>
            <w:noWrap/>
            <w:vAlign w:val="center"/>
            <w:hideMark/>
          </w:tcPr>
          <w:p w14:paraId="5EC18EF2"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4295BCD2"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05799524" w14:textId="77777777" w:rsidR="00FB6502" w:rsidRPr="00F1175D" w:rsidRDefault="00FB6502" w:rsidP="002D2072">
            <w:pPr>
              <w:jc w:val="center"/>
              <w:rPr>
                <w:rFonts w:cs="Arial"/>
                <w:sz w:val="20"/>
                <w:szCs w:val="20"/>
              </w:rPr>
            </w:pPr>
            <w:r w:rsidRPr="00F1175D">
              <w:rPr>
                <w:rFonts w:cs="Arial"/>
                <w:sz w:val="20"/>
                <w:szCs w:val="20"/>
              </w:rPr>
              <w:t>P-M-128</w:t>
            </w:r>
          </w:p>
        </w:tc>
        <w:tc>
          <w:tcPr>
            <w:tcW w:w="1098" w:type="pct"/>
            <w:noWrap/>
            <w:vAlign w:val="center"/>
            <w:hideMark/>
          </w:tcPr>
          <w:p w14:paraId="245B392E" w14:textId="77777777" w:rsidR="00FB6502" w:rsidRPr="00F1175D" w:rsidRDefault="00FB6502" w:rsidP="002D2072">
            <w:pPr>
              <w:jc w:val="center"/>
              <w:rPr>
                <w:rFonts w:cs="Arial"/>
                <w:sz w:val="20"/>
                <w:szCs w:val="20"/>
              </w:rPr>
            </w:pPr>
            <w:r w:rsidRPr="00F1175D">
              <w:rPr>
                <w:rFonts w:cs="Arial"/>
                <w:sz w:val="20"/>
                <w:szCs w:val="20"/>
              </w:rPr>
              <w:t>169,440</w:t>
            </w:r>
            <w:r>
              <w:rPr>
                <w:rFonts w:cs="Arial"/>
                <w:sz w:val="20"/>
                <w:szCs w:val="20"/>
              </w:rPr>
              <w:t>2</w:t>
            </w:r>
          </w:p>
        </w:tc>
      </w:tr>
      <w:tr w:rsidR="00FB6502" w:rsidRPr="00F1175D" w14:paraId="09E05771" w14:textId="77777777" w:rsidTr="002D2072">
        <w:trPr>
          <w:trHeight w:val="340"/>
        </w:trPr>
        <w:tc>
          <w:tcPr>
            <w:tcW w:w="607" w:type="pct"/>
            <w:noWrap/>
            <w:vAlign w:val="center"/>
            <w:hideMark/>
          </w:tcPr>
          <w:p w14:paraId="4A8481EA" w14:textId="77777777" w:rsidR="00FB6502" w:rsidRPr="00F1175D" w:rsidRDefault="00FB6502" w:rsidP="002D2072">
            <w:pPr>
              <w:jc w:val="center"/>
              <w:rPr>
                <w:rFonts w:cs="Arial"/>
                <w:sz w:val="20"/>
                <w:szCs w:val="20"/>
              </w:rPr>
            </w:pPr>
            <w:r w:rsidRPr="00F1175D">
              <w:rPr>
                <w:rFonts w:cs="Arial"/>
                <w:sz w:val="20"/>
                <w:szCs w:val="20"/>
              </w:rPr>
              <w:t>059</w:t>
            </w:r>
          </w:p>
        </w:tc>
        <w:tc>
          <w:tcPr>
            <w:tcW w:w="1098" w:type="pct"/>
            <w:noWrap/>
            <w:vAlign w:val="center"/>
            <w:hideMark/>
          </w:tcPr>
          <w:p w14:paraId="5878BA5C"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2A9238C9"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469936EF" w14:textId="77777777" w:rsidR="00FB6502" w:rsidRPr="00F1175D" w:rsidRDefault="00FB6502" w:rsidP="002D2072">
            <w:pPr>
              <w:jc w:val="center"/>
              <w:rPr>
                <w:rFonts w:cs="Arial"/>
                <w:sz w:val="20"/>
                <w:szCs w:val="20"/>
              </w:rPr>
            </w:pPr>
            <w:r w:rsidRPr="00F1175D">
              <w:rPr>
                <w:rFonts w:cs="Arial"/>
                <w:sz w:val="20"/>
                <w:szCs w:val="20"/>
              </w:rPr>
              <w:t>P-M-129</w:t>
            </w:r>
          </w:p>
        </w:tc>
        <w:tc>
          <w:tcPr>
            <w:tcW w:w="1098" w:type="pct"/>
            <w:noWrap/>
            <w:vAlign w:val="center"/>
            <w:hideMark/>
          </w:tcPr>
          <w:p w14:paraId="7EDD4656" w14:textId="77777777" w:rsidR="00FB6502" w:rsidRPr="00F1175D" w:rsidRDefault="00FB6502" w:rsidP="002D2072">
            <w:pPr>
              <w:jc w:val="center"/>
              <w:rPr>
                <w:rFonts w:cs="Arial"/>
                <w:sz w:val="20"/>
                <w:szCs w:val="20"/>
              </w:rPr>
            </w:pPr>
            <w:r w:rsidRPr="00F1175D">
              <w:rPr>
                <w:rFonts w:cs="Arial"/>
                <w:sz w:val="20"/>
                <w:szCs w:val="20"/>
              </w:rPr>
              <w:t>169,440</w:t>
            </w:r>
            <w:r>
              <w:rPr>
                <w:rFonts w:cs="Arial"/>
                <w:sz w:val="20"/>
                <w:szCs w:val="20"/>
              </w:rPr>
              <w:t>2</w:t>
            </w:r>
          </w:p>
        </w:tc>
      </w:tr>
      <w:tr w:rsidR="00FB6502" w:rsidRPr="00F1175D" w14:paraId="529C8C0C" w14:textId="77777777" w:rsidTr="002D2072">
        <w:trPr>
          <w:trHeight w:val="340"/>
        </w:trPr>
        <w:tc>
          <w:tcPr>
            <w:tcW w:w="607" w:type="pct"/>
            <w:noWrap/>
            <w:vAlign w:val="center"/>
            <w:hideMark/>
          </w:tcPr>
          <w:p w14:paraId="7E8749D0" w14:textId="77777777" w:rsidR="00FB6502" w:rsidRPr="00F1175D" w:rsidRDefault="00FB6502" w:rsidP="002D2072">
            <w:pPr>
              <w:jc w:val="center"/>
              <w:rPr>
                <w:rFonts w:cs="Arial"/>
                <w:sz w:val="20"/>
                <w:szCs w:val="20"/>
              </w:rPr>
            </w:pPr>
            <w:r w:rsidRPr="00F1175D">
              <w:rPr>
                <w:rFonts w:cs="Arial"/>
                <w:sz w:val="20"/>
                <w:szCs w:val="20"/>
              </w:rPr>
              <w:t>060</w:t>
            </w:r>
          </w:p>
        </w:tc>
        <w:tc>
          <w:tcPr>
            <w:tcW w:w="1098" w:type="pct"/>
            <w:noWrap/>
            <w:vAlign w:val="center"/>
            <w:hideMark/>
          </w:tcPr>
          <w:p w14:paraId="2727A082"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36455D17"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1E11083C" w14:textId="77777777" w:rsidR="00FB6502" w:rsidRPr="00F1175D" w:rsidRDefault="00FB6502" w:rsidP="002D2072">
            <w:pPr>
              <w:jc w:val="center"/>
              <w:rPr>
                <w:rFonts w:cs="Arial"/>
                <w:sz w:val="20"/>
                <w:szCs w:val="20"/>
              </w:rPr>
            </w:pPr>
            <w:r w:rsidRPr="00F1175D">
              <w:rPr>
                <w:rFonts w:cs="Arial"/>
                <w:sz w:val="20"/>
                <w:szCs w:val="20"/>
              </w:rPr>
              <w:t>P-M-130</w:t>
            </w:r>
          </w:p>
        </w:tc>
        <w:tc>
          <w:tcPr>
            <w:tcW w:w="1098" w:type="pct"/>
            <w:noWrap/>
            <w:vAlign w:val="center"/>
            <w:hideMark/>
          </w:tcPr>
          <w:p w14:paraId="0E75A736" w14:textId="77777777" w:rsidR="00FB6502" w:rsidRPr="00F1175D" w:rsidRDefault="00FB6502" w:rsidP="002D2072">
            <w:pPr>
              <w:jc w:val="center"/>
              <w:rPr>
                <w:rFonts w:cs="Arial"/>
                <w:sz w:val="20"/>
                <w:szCs w:val="20"/>
              </w:rPr>
            </w:pPr>
            <w:r w:rsidRPr="00F1175D">
              <w:rPr>
                <w:rFonts w:cs="Arial"/>
                <w:sz w:val="20"/>
                <w:szCs w:val="20"/>
              </w:rPr>
              <w:t>169,440</w:t>
            </w:r>
            <w:r>
              <w:rPr>
                <w:rFonts w:cs="Arial"/>
                <w:sz w:val="20"/>
                <w:szCs w:val="20"/>
              </w:rPr>
              <w:t>2</w:t>
            </w:r>
          </w:p>
        </w:tc>
      </w:tr>
      <w:tr w:rsidR="00FB6502" w:rsidRPr="00F1175D" w14:paraId="386DE504" w14:textId="77777777" w:rsidTr="002D2072">
        <w:trPr>
          <w:trHeight w:val="340"/>
        </w:trPr>
        <w:tc>
          <w:tcPr>
            <w:tcW w:w="607" w:type="pct"/>
            <w:noWrap/>
            <w:vAlign w:val="center"/>
            <w:hideMark/>
          </w:tcPr>
          <w:p w14:paraId="5AB5827F" w14:textId="77777777" w:rsidR="00FB6502" w:rsidRPr="00F1175D" w:rsidRDefault="00FB6502" w:rsidP="002D2072">
            <w:pPr>
              <w:jc w:val="center"/>
              <w:rPr>
                <w:rFonts w:cs="Arial"/>
                <w:sz w:val="20"/>
                <w:szCs w:val="20"/>
              </w:rPr>
            </w:pPr>
            <w:r w:rsidRPr="00F1175D">
              <w:rPr>
                <w:rFonts w:cs="Arial"/>
                <w:sz w:val="20"/>
                <w:szCs w:val="20"/>
              </w:rPr>
              <w:t>061</w:t>
            </w:r>
          </w:p>
        </w:tc>
        <w:tc>
          <w:tcPr>
            <w:tcW w:w="1098" w:type="pct"/>
            <w:noWrap/>
            <w:vAlign w:val="center"/>
            <w:hideMark/>
          </w:tcPr>
          <w:p w14:paraId="005C2FB0"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6B9E157A"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2AAADF69" w14:textId="77777777" w:rsidR="00FB6502" w:rsidRPr="00F1175D" w:rsidRDefault="00FB6502" w:rsidP="002D2072">
            <w:pPr>
              <w:jc w:val="center"/>
              <w:rPr>
                <w:rFonts w:cs="Arial"/>
                <w:sz w:val="20"/>
                <w:szCs w:val="20"/>
              </w:rPr>
            </w:pPr>
            <w:r w:rsidRPr="00F1175D">
              <w:rPr>
                <w:rFonts w:cs="Arial"/>
                <w:sz w:val="20"/>
                <w:szCs w:val="20"/>
              </w:rPr>
              <w:t>P-M-131</w:t>
            </w:r>
          </w:p>
        </w:tc>
        <w:tc>
          <w:tcPr>
            <w:tcW w:w="1098" w:type="pct"/>
            <w:noWrap/>
            <w:vAlign w:val="center"/>
            <w:hideMark/>
          </w:tcPr>
          <w:p w14:paraId="78498B32" w14:textId="77777777" w:rsidR="00FB6502" w:rsidRPr="00F1175D" w:rsidRDefault="00FB6502" w:rsidP="002D2072">
            <w:pPr>
              <w:jc w:val="center"/>
              <w:rPr>
                <w:rFonts w:cs="Arial"/>
                <w:sz w:val="20"/>
                <w:szCs w:val="20"/>
              </w:rPr>
            </w:pPr>
            <w:r w:rsidRPr="00F1175D">
              <w:rPr>
                <w:rFonts w:cs="Arial"/>
                <w:sz w:val="20"/>
                <w:szCs w:val="20"/>
              </w:rPr>
              <w:t>169,440</w:t>
            </w:r>
            <w:r>
              <w:rPr>
                <w:rFonts w:cs="Arial"/>
                <w:sz w:val="20"/>
                <w:szCs w:val="20"/>
              </w:rPr>
              <w:t>2</w:t>
            </w:r>
          </w:p>
        </w:tc>
      </w:tr>
      <w:tr w:rsidR="00FB6502" w:rsidRPr="00F1175D" w14:paraId="6C505A71" w14:textId="77777777" w:rsidTr="002D2072">
        <w:trPr>
          <w:trHeight w:val="340"/>
        </w:trPr>
        <w:tc>
          <w:tcPr>
            <w:tcW w:w="607" w:type="pct"/>
            <w:noWrap/>
            <w:vAlign w:val="center"/>
            <w:hideMark/>
          </w:tcPr>
          <w:p w14:paraId="6AF79B00" w14:textId="77777777" w:rsidR="00FB6502" w:rsidRPr="00F1175D" w:rsidRDefault="00FB6502" w:rsidP="002D2072">
            <w:pPr>
              <w:jc w:val="center"/>
              <w:rPr>
                <w:rFonts w:cs="Arial"/>
                <w:sz w:val="20"/>
                <w:szCs w:val="20"/>
              </w:rPr>
            </w:pPr>
            <w:r w:rsidRPr="00F1175D">
              <w:rPr>
                <w:rFonts w:cs="Arial"/>
                <w:sz w:val="20"/>
                <w:szCs w:val="20"/>
              </w:rPr>
              <w:t>062</w:t>
            </w:r>
          </w:p>
        </w:tc>
        <w:tc>
          <w:tcPr>
            <w:tcW w:w="1098" w:type="pct"/>
            <w:noWrap/>
            <w:vAlign w:val="center"/>
            <w:hideMark/>
          </w:tcPr>
          <w:p w14:paraId="380232F5"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4769A078"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3A3DEFAA" w14:textId="77777777" w:rsidR="00FB6502" w:rsidRPr="00F1175D" w:rsidRDefault="00FB6502" w:rsidP="002D2072">
            <w:pPr>
              <w:jc w:val="center"/>
              <w:rPr>
                <w:rFonts w:cs="Arial"/>
                <w:sz w:val="20"/>
                <w:szCs w:val="20"/>
              </w:rPr>
            </w:pPr>
            <w:r w:rsidRPr="00F1175D">
              <w:rPr>
                <w:rFonts w:cs="Arial"/>
                <w:sz w:val="20"/>
                <w:szCs w:val="20"/>
              </w:rPr>
              <w:t>P-M-157</w:t>
            </w:r>
          </w:p>
        </w:tc>
        <w:tc>
          <w:tcPr>
            <w:tcW w:w="1098" w:type="pct"/>
            <w:noWrap/>
            <w:vAlign w:val="center"/>
            <w:hideMark/>
          </w:tcPr>
          <w:p w14:paraId="75201EF4" w14:textId="77777777" w:rsidR="00FB6502" w:rsidRPr="00F1175D" w:rsidRDefault="00FB6502" w:rsidP="002D2072">
            <w:pPr>
              <w:jc w:val="center"/>
              <w:rPr>
                <w:rFonts w:cs="Arial"/>
                <w:sz w:val="20"/>
                <w:szCs w:val="20"/>
              </w:rPr>
            </w:pPr>
            <w:r w:rsidRPr="00F1175D">
              <w:rPr>
                <w:rFonts w:cs="Arial"/>
                <w:sz w:val="20"/>
                <w:szCs w:val="20"/>
              </w:rPr>
              <w:t>169,24</w:t>
            </w:r>
            <w:r>
              <w:rPr>
                <w:rFonts w:cs="Arial"/>
                <w:sz w:val="20"/>
                <w:szCs w:val="20"/>
              </w:rPr>
              <w:t>27</w:t>
            </w:r>
          </w:p>
        </w:tc>
      </w:tr>
      <w:tr w:rsidR="00FB6502" w:rsidRPr="00F1175D" w14:paraId="4D5E972C" w14:textId="77777777" w:rsidTr="002D2072">
        <w:trPr>
          <w:trHeight w:val="340"/>
        </w:trPr>
        <w:tc>
          <w:tcPr>
            <w:tcW w:w="607" w:type="pct"/>
            <w:noWrap/>
            <w:vAlign w:val="center"/>
            <w:hideMark/>
          </w:tcPr>
          <w:p w14:paraId="61AA9F27" w14:textId="77777777" w:rsidR="00FB6502" w:rsidRPr="00F1175D" w:rsidRDefault="00FB6502" w:rsidP="002D2072">
            <w:pPr>
              <w:jc w:val="center"/>
              <w:rPr>
                <w:rFonts w:cs="Arial"/>
                <w:sz w:val="20"/>
                <w:szCs w:val="20"/>
              </w:rPr>
            </w:pPr>
            <w:r w:rsidRPr="00F1175D">
              <w:rPr>
                <w:rFonts w:cs="Arial"/>
                <w:sz w:val="20"/>
                <w:szCs w:val="20"/>
              </w:rPr>
              <w:t>063</w:t>
            </w:r>
          </w:p>
        </w:tc>
        <w:tc>
          <w:tcPr>
            <w:tcW w:w="1098" w:type="pct"/>
            <w:noWrap/>
            <w:vAlign w:val="center"/>
            <w:hideMark/>
          </w:tcPr>
          <w:p w14:paraId="69A88FFB"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02A870D8"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12FDCE16" w14:textId="77777777" w:rsidR="00FB6502" w:rsidRPr="00F1175D" w:rsidRDefault="00FB6502" w:rsidP="002D2072">
            <w:pPr>
              <w:jc w:val="center"/>
              <w:rPr>
                <w:rFonts w:cs="Arial"/>
                <w:sz w:val="20"/>
                <w:szCs w:val="20"/>
              </w:rPr>
            </w:pPr>
            <w:r w:rsidRPr="00F1175D">
              <w:rPr>
                <w:rFonts w:cs="Arial"/>
                <w:sz w:val="20"/>
                <w:szCs w:val="20"/>
              </w:rPr>
              <w:t>P-M-158</w:t>
            </w:r>
          </w:p>
        </w:tc>
        <w:tc>
          <w:tcPr>
            <w:tcW w:w="1098" w:type="pct"/>
            <w:noWrap/>
            <w:vAlign w:val="center"/>
            <w:hideMark/>
          </w:tcPr>
          <w:p w14:paraId="2DD7DDA4" w14:textId="77777777" w:rsidR="00FB6502" w:rsidRPr="00F1175D" w:rsidRDefault="00FB6502" w:rsidP="002D2072">
            <w:pPr>
              <w:jc w:val="center"/>
              <w:rPr>
                <w:rFonts w:cs="Arial"/>
                <w:sz w:val="20"/>
                <w:szCs w:val="20"/>
              </w:rPr>
            </w:pPr>
            <w:r w:rsidRPr="00F1175D">
              <w:rPr>
                <w:rFonts w:cs="Arial"/>
                <w:sz w:val="20"/>
                <w:szCs w:val="20"/>
              </w:rPr>
              <w:t>169,24</w:t>
            </w:r>
            <w:r>
              <w:rPr>
                <w:rFonts w:cs="Arial"/>
                <w:sz w:val="20"/>
                <w:szCs w:val="20"/>
              </w:rPr>
              <w:t>27</w:t>
            </w:r>
          </w:p>
        </w:tc>
      </w:tr>
      <w:tr w:rsidR="00FB6502" w:rsidRPr="00F1175D" w14:paraId="3B13C849" w14:textId="77777777" w:rsidTr="002D2072">
        <w:trPr>
          <w:trHeight w:val="340"/>
        </w:trPr>
        <w:tc>
          <w:tcPr>
            <w:tcW w:w="607" w:type="pct"/>
            <w:noWrap/>
            <w:vAlign w:val="center"/>
            <w:hideMark/>
          </w:tcPr>
          <w:p w14:paraId="40DA4E79" w14:textId="77777777" w:rsidR="00FB6502" w:rsidRPr="00F1175D" w:rsidRDefault="00FB6502" w:rsidP="002D2072">
            <w:pPr>
              <w:jc w:val="center"/>
              <w:rPr>
                <w:rFonts w:cs="Arial"/>
                <w:sz w:val="20"/>
                <w:szCs w:val="20"/>
              </w:rPr>
            </w:pPr>
            <w:r w:rsidRPr="00F1175D">
              <w:rPr>
                <w:rFonts w:cs="Arial"/>
                <w:sz w:val="20"/>
                <w:szCs w:val="20"/>
              </w:rPr>
              <w:t>064</w:t>
            </w:r>
          </w:p>
        </w:tc>
        <w:tc>
          <w:tcPr>
            <w:tcW w:w="1098" w:type="pct"/>
            <w:noWrap/>
            <w:vAlign w:val="center"/>
            <w:hideMark/>
          </w:tcPr>
          <w:p w14:paraId="1201497B"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566CBF23"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24ED782F" w14:textId="77777777" w:rsidR="00FB6502" w:rsidRPr="00F1175D" w:rsidRDefault="00FB6502" w:rsidP="002D2072">
            <w:pPr>
              <w:jc w:val="center"/>
              <w:rPr>
                <w:rFonts w:cs="Arial"/>
                <w:sz w:val="20"/>
                <w:szCs w:val="20"/>
              </w:rPr>
            </w:pPr>
            <w:r w:rsidRPr="00F1175D">
              <w:rPr>
                <w:rFonts w:cs="Arial"/>
                <w:sz w:val="20"/>
                <w:szCs w:val="20"/>
              </w:rPr>
              <w:t>P-M-159</w:t>
            </w:r>
          </w:p>
        </w:tc>
        <w:tc>
          <w:tcPr>
            <w:tcW w:w="1098" w:type="pct"/>
            <w:noWrap/>
            <w:vAlign w:val="center"/>
            <w:hideMark/>
          </w:tcPr>
          <w:p w14:paraId="45286E14" w14:textId="77777777" w:rsidR="00FB6502" w:rsidRPr="00F1175D" w:rsidRDefault="00FB6502" w:rsidP="002D2072">
            <w:pPr>
              <w:jc w:val="center"/>
              <w:rPr>
                <w:rFonts w:cs="Arial"/>
                <w:sz w:val="20"/>
                <w:szCs w:val="20"/>
              </w:rPr>
            </w:pPr>
            <w:r w:rsidRPr="00F1175D">
              <w:rPr>
                <w:rFonts w:cs="Arial"/>
                <w:sz w:val="20"/>
                <w:szCs w:val="20"/>
              </w:rPr>
              <w:t>169,24</w:t>
            </w:r>
            <w:r>
              <w:rPr>
                <w:rFonts w:cs="Arial"/>
                <w:sz w:val="20"/>
                <w:szCs w:val="20"/>
              </w:rPr>
              <w:t>27</w:t>
            </w:r>
          </w:p>
        </w:tc>
      </w:tr>
      <w:tr w:rsidR="00FB6502" w:rsidRPr="00F1175D" w14:paraId="04E5F243" w14:textId="77777777" w:rsidTr="002D2072">
        <w:trPr>
          <w:trHeight w:val="340"/>
        </w:trPr>
        <w:tc>
          <w:tcPr>
            <w:tcW w:w="607" w:type="pct"/>
            <w:noWrap/>
            <w:vAlign w:val="center"/>
            <w:hideMark/>
          </w:tcPr>
          <w:p w14:paraId="00F77C41" w14:textId="77777777" w:rsidR="00FB6502" w:rsidRPr="00F1175D" w:rsidRDefault="00FB6502" w:rsidP="002D2072">
            <w:pPr>
              <w:jc w:val="center"/>
              <w:rPr>
                <w:rFonts w:cs="Arial"/>
                <w:sz w:val="20"/>
                <w:szCs w:val="20"/>
              </w:rPr>
            </w:pPr>
            <w:r w:rsidRPr="00F1175D">
              <w:rPr>
                <w:rFonts w:cs="Arial"/>
                <w:sz w:val="20"/>
                <w:szCs w:val="20"/>
              </w:rPr>
              <w:t>065</w:t>
            </w:r>
          </w:p>
        </w:tc>
        <w:tc>
          <w:tcPr>
            <w:tcW w:w="1098" w:type="pct"/>
            <w:noWrap/>
            <w:vAlign w:val="center"/>
            <w:hideMark/>
          </w:tcPr>
          <w:p w14:paraId="31667406" w14:textId="77777777" w:rsidR="00FB6502" w:rsidRPr="00F1175D" w:rsidRDefault="00FB6502" w:rsidP="002D2072">
            <w:pPr>
              <w:jc w:val="center"/>
              <w:rPr>
                <w:rFonts w:cs="Arial"/>
                <w:sz w:val="20"/>
                <w:szCs w:val="20"/>
              </w:rPr>
            </w:pPr>
            <w:r w:rsidRPr="00F1175D">
              <w:rPr>
                <w:rFonts w:cs="Arial"/>
                <w:sz w:val="20"/>
                <w:szCs w:val="20"/>
              </w:rPr>
              <w:t>Pelotas</w:t>
            </w:r>
          </w:p>
        </w:tc>
        <w:tc>
          <w:tcPr>
            <w:tcW w:w="1098" w:type="pct"/>
            <w:noWrap/>
            <w:vAlign w:val="center"/>
            <w:hideMark/>
          </w:tcPr>
          <w:p w14:paraId="427DDCAD" w14:textId="77777777" w:rsidR="00FB6502" w:rsidRPr="00F1175D" w:rsidRDefault="00FB6502" w:rsidP="002D2072">
            <w:pPr>
              <w:jc w:val="center"/>
              <w:rPr>
                <w:rFonts w:cs="Arial"/>
                <w:sz w:val="20"/>
                <w:szCs w:val="20"/>
              </w:rPr>
            </w:pPr>
            <w:r w:rsidRPr="00F1175D">
              <w:rPr>
                <w:rFonts w:cs="Arial"/>
                <w:sz w:val="20"/>
                <w:szCs w:val="20"/>
              </w:rPr>
              <w:t>SP-AR1</w:t>
            </w:r>
          </w:p>
        </w:tc>
        <w:tc>
          <w:tcPr>
            <w:tcW w:w="1098" w:type="pct"/>
            <w:noWrap/>
            <w:vAlign w:val="center"/>
            <w:hideMark/>
          </w:tcPr>
          <w:p w14:paraId="7187BDA9" w14:textId="77777777" w:rsidR="00FB6502" w:rsidRPr="00F1175D" w:rsidRDefault="00FB6502" w:rsidP="002D2072">
            <w:pPr>
              <w:jc w:val="center"/>
              <w:rPr>
                <w:rFonts w:cs="Arial"/>
                <w:sz w:val="20"/>
                <w:szCs w:val="20"/>
              </w:rPr>
            </w:pPr>
            <w:r w:rsidRPr="00F1175D">
              <w:rPr>
                <w:rFonts w:cs="Arial"/>
                <w:sz w:val="20"/>
                <w:szCs w:val="20"/>
              </w:rPr>
              <w:t>P-M-160</w:t>
            </w:r>
          </w:p>
        </w:tc>
        <w:tc>
          <w:tcPr>
            <w:tcW w:w="1098" w:type="pct"/>
            <w:noWrap/>
            <w:vAlign w:val="center"/>
            <w:hideMark/>
          </w:tcPr>
          <w:p w14:paraId="7F83F89F" w14:textId="77777777" w:rsidR="00FB6502" w:rsidRPr="00F1175D" w:rsidRDefault="00FB6502" w:rsidP="002D2072">
            <w:pPr>
              <w:jc w:val="center"/>
              <w:rPr>
                <w:rFonts w:cs="Arial"/>
                <w:sz w:val="20"/>
                <w:szCs w:val="20"/>
              </w:rPr>
            </w:pPr>
            <w:r w:rsidRPr="00F1175D">
              <w:rPr>
                <w:rFonts w:cs="Arial"/>
                <w:sz w:val="20"/>
                <w:szCs w:val="20"/>
              </w:rPr>
              <w:t>169,24</w:t>
            </w:r>
            <w:r>
              <w:rPr>
                <w:rFonts w:cs="Arial"/>
                <w:sz w:val="20"/>
                <w:szCs w:val="20"/>
              </w:rPr>
              <w:t>27</w:t>
            </w:r>
          </w:p>
        </w:tc>
      </w:tr>
      <w:tr w:rsidR="00FB6502" w:rsidRPr="00F1175D" w14:paraId="7ACE7D23" w14:textId="77777777" w:rsidTr="002D2072">
        <w:trPr>
          <w:trHeight w:val="340"/>
        </w:trPr>
        <w:tc>
          <w:tcPr>
            <w:tcW w:w="607" w:type="pct"/>
            <w:noWrap/>
            <w:vAlign w:val="center"/>
            <w:hideMark/>
          </w:tcPr>
          <w:p w14:paraId="048BA99E" w14:textId="77777777" w:rsidR="00FB6502" w:rsidRPr="00F1175D" w:rsidRDefault="00FB6502" w:rsidP="002D2072">
            <w:pPr>
              <w:jc w:val="center"/>
              <w:rPr>
                <w:rFonts w:cs="Arial"/>
                <w:sz w:val="20"/>
                <w:szCs w:val="20"/>
              </w:rPr>
            </w:pPr>
            <w:r w:rsidRPr="00F1175D">
              <w:rPr>
                <w:rFonts w:cs="Arial"/>
                <w:sz w:val="20"/>
                <w:szCs w:val="20"/>
              </w:rPr>
              <w:t>066</w:t>
            </w:r>
          </w:p>
        </w:tc>
        <w:tc>
          <w:tcPr>
            <w:tcW w:w="1098" w:type="pct"/>
            <w:noWrap/>
            <w:vAlign w:val="center"/>
            <w:hideMark/>
          </w:tcPr>
          <w:p w14:paraId="7CF6CB7E"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22E98A59"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746D4F9F" w14:textId="77777777" w:rsidR="00FB6502" w:rsidRPr="00F1175D" w:rsidRDefault="00FB6502" w:rsidP="002D2072">
            <w:pPr>
              <w:jc w:val="center"/>
              <w:rPr>
                <w:rFonts w:cs="Arial"/>
                <w:sz w:val="20"/>
                <w:szCs w:val="20"/>
              </w:rPr>
            </w:pPr>
            <w:r w:rsidRPr="00F1175D">
              <w:rPr>
                <w:rFonts w:cs="Arial"/>
                <w:sz w:val="20"/>
                <w:szCs w:val="20"/>
              </w:rPr>
              <w:t>POT-M-768</w:t>
            </w:r>
          </w:p>
        </w:tc>
        <w:tc>
          <w:tcPr>
            <w:tcW w:w="1098" w:type="pct"/>
            <w:noWrap/>
            <w:vAlign w:val="center"/>
            <w:hideMark/>
          </w:tcPr>
          <w:p w14:paraId="2094780E" w14:textId="77777777" w:rsidR="00FB6502" w:rsidRPr="00F1175D" w:rsidRDefault="00FB6502" w:rsidP="002D2072">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1A57BBB6" w14:textId="77777777" w:rsidTr="002D2072">
        <w:trPr>
          <w:trHeight w:val="340"/>
        </w:trPr>
        <w:tc>
          <w:tcPr>
            <w:tcW w:w="607" w:type="pct"/>
            <w:noWrap/>
            <w:vAlign w:val="center"/>
            <w:hideMark/>
          </w:tcPr>
          <w:p w14:paraId="5EA38F90" w14:textId="77777777" w:rsidR="00FB6502" w:rsidRPr="00F1175D" w:rsidRDefault="00FB6502" w:rsidP="002D2072">
            <w:pPr>
              <w:jc w:val="center"/>
              <w:rPr>
                <w:rFonts w:cs="Arial"/>
                <w:sz w:val="20"/>
                <w:szCs w:val="20"/>
              </w:rPr>
            </w:pPr>
            <w:r w:rsidRPr="00F1175D">
              <w:rPr>
                <w:rFonts w:cs="Arial"/>
                <w:sz w:val="20"/>
                <w:szCs w:val="20"/>
              </w:rPr>
              <w:t>067</w:t>
            </w:r>
          </w:p>
        </w:tc>
        <w:tc>
          <w:tcPr>
            <w:tcW w:w="1098" w:type="pct"/>
            <w:noWrap/>
            <w:vAlign w:val="center"/>
            <w:hideMark/>
          </w:tcPr>
          <w:p w14:paraId="43C77E39"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574234A9"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21EB1D13" w14:textId="77777777" w:rsidR="00FB6502" w:rsidRPr="00F1175D" w:rsidRDefault="00FB6502" w:rsidP="002D2072">
            <w:pPr>
              <w:jc w:val="center"/>
              <w:rPr>
                <w:rFonts w:cs="Arial"/>
                <w:sz w:val="20"/>
                <w:szCs w:val="20"/>
              </w:rPr>
            </w:pPr>
            <w:r w:rsidRPr="00F1175D">
              <w:rPr>
                <w:rFonts w:cs="Arial"/>
                <w:sz w:val="20"/>
                <w:szCs w:val="20"/>
              </w:rPr>
              <w:t>POT-M-770</w:t>
            </w:r>
          </w:p>
        </w:tc>
        <w:tc>
          <w:tcPr>
            <w:tcW w:w="1098" w:type="pct"/>
            <w:noWrap/>
            <w:vAlign w:val="center"/>
            <w:hideMark/>
          </w:tcPr>
          <w:p w14:paraId="53C72809" w14:textId="77777777" w:rsidR="00FB6502" w:rsidRPr="00F1175D" w:rsidRDefault="00FB6502" w:rsidP="002D2072">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649D0F37" w14:textId="77777777" w:rsidTr="002D2072">
        <w:trPr>
          <w:trHeight w:val="340"/>
        </w:trPr>
        <w:tc>
          <w:tcPr>
            <w:tcW w:w="607" w:type="pct"/>
            <w:noWrap/>
            <w:vAlign w:val="center"/>
            <w:hideMark/>
          </w:tcPr>
          <w:p w14:paraId="32C8F1CF" w14:textId="77777777" w:rsidR="00FB6502" w:rsidRPr="00F1175D" w:rsidRDefault="00FB6502" w:rsidP="002D2072">
            <w:pPr>
              <w:jc w:val="center"/>
              <w:rPr>
                <w:rFonts w:cs="Arial"/>
                <w:sz w:val="20"/>
                <w:szCs w:val="20"/>
              </w:rPr>
            </w:pPr>
            <w:r w:rsidRPr="00F1175D">
              <w:rPr>
                <w:rFonts w:cs="Arial"/>
                <w:sz w:val="20"/>
                <w:szCs w:val="20"/>
              </w:rPr>
              <w:t>068</w:t>
            </w:r>
          </w:p>
        </w:tc>
        <w:tc>
          <w:tcPr>
            <w:tcW w:w="1098" w:type="pct"/>
            <w:noWrap/>
            <w:vAlign w:val="center"/>
            <w:hideMark/>
          </w:tcPr>
          <w:p w14:paraId="61F170FB"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068844C6"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34C30F83" w14:textId="77777777" w:rsidR="00FB6502" w:rsidRPr="00F1175D" w:rsidRDefault="00FB6502" w:rsidP="002D2072">
            <w:pPr>
              <w:jc w:val="center"/>
              <w:rPr>
                <w:rFonts w:cs="Arial"/>
                <w:sz w:val="20"/>
                <w:szCs w:val="20"/>
              </w:rPr>
            </w:pPr>
            <w:r w:rsidRPr="00F1175D">
              <w:rPr>
                <w:rFonts w:cs="Arial"/>
                <w:sz w:val="20"/>
                <w:szCs w:val="20"/>
              </w:rPr>
              <w:t>POT-M-772</w:t>
            </w:r>
          </w:p>
        </w:tc>
        <w:tc>
          <w:tcPr>
            <w:tcW w:w="1098" w:type="pct"/>
            <w:noWrap/>
            <w:vAlign w:val="center"/>
            <w:hideMark/>
          </w:tcPr>
          <w:p w14:paraId="3A36D52E" w14:textId="77777777" w:rsidR="00FB6502" w:rsidRPr="00F1175D" w:rsidRDefault="00FB6502" w:rsidP="002D2072">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1CAF5B8C" w14:textId="77777777" w:rsidTr="002D2072">
        <w:trPr>
          <w:trHeight w:val="340"/>
        </w:trPr>
        <w:tc>
          <w:tcPr>
            <w:tcW w:w="607" w:type="pct"/>
            <w:noWrap/>
            <w:vAlign w:val="center"/>
            <w:hideMark/>
          </w:tcPr>
          <w:p w14:paraId="785D9216" w14:textId="77777777" w:rsidR="00FB6502" w:rsidRPr="00F1175D" w:rsidRDefault="00FB6502" w:rsidP="002D2072">
            <w:pPr>
              <w:jc w:val="center"/>
              <w:rPr>
                <w:rFonts w:cs="Arial"/>
                <w:sz w:val="20"/>
                <w:szCs w:val="20"/>
              </w:rPr>
            </w:pPr>
            <w:r w:rsidRPr="00F1175D">
              <w:rPr>
                <w:rFonts w:cs="Arial"/>
                <w:sz w:val="20"/>
                <w:szCs w:val="20"/>
              </w:rPr>
              <w:t>069</w:t>
            </w:r>
          </w:p>
        </w:tc>
        <w:tc>
          <w:tcPr>
            <w:tcW w:w="1098" w:type="pct"/>
            <w:noWrap/>
            <w:vAlign w:val="center"/>
            <w:hideMark/>
          </w:tcPr>
          <w:p w14:paraId="38BA3F6B"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5C1FB539"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4778453E" w14:textId="77777777" w:rsidR="00FB6502" w:rsidRPr="00F1175D" w:rsidRDefault="00FB6502" w:rsidP="002D2072">
            <w:pPr>
              <w:jc w:val="center"/>
              <w:rPr>
                <w:rFonts w:cs="Arial"/>
                <w:sz w:val="20"/>
                <w:szCs w:val="20"/>
              </w:rPr>
            </w:pPr>
            <w:r w:rsidRPr="00F1175D">
              <w:rPr>
                <w:rFonts w:cs="Arial"/>
                <w:sz w:val="20"/>
                <w:szCs w:val="20"/>
              </w:rPr>
              <w:t>POT-M-774</w:t>
            </w:r>
          </w:p>
        </w:tc>
        <w:tc>
          <w:tcPr>
            <w:tcW w:w="1098" w:type="pct"/>
            <w:noWrap/>
            <w:vAlign w:val="center"/>
            <w:hideMark/>
          </w:tcPr>
          <w:p w14:paraId="6C0526D3" w14:textId="77777777" w:rsidR="00FB6502" w:rsidRPr="00F1175D" w:rsidRDefault="00FB6502" w:rsidP="002D2072">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037435F5" w14:textId="77777777" w:rsidTr="002D2072">
        <w:trPr>
          <w:trHeight w:val="340"/>
        </w:trPr>
        <w:tc>
          <w:tcPr>
            <w:tcW w:w="607" w:type="pct"/>
            <w:noWrap/>
            <w:vAlign w:val="center"/>
            <w:hideMark/>
          </w:tcPr>
          <w:p w14:paraId="0E57DD1C" w14:textId="77777777" w:rsidR="00FB6502" w:rsidRPr="00F1175D" w:rsidRDefault="00FB6502" w:rsidP="002D2072">
            <w:pPr>
              <w:jc w:val="center"/>
              <w:rPr>
                <w:rFonts w:cs="Arial"/>
                <w:sz w:val="20"/>
                <w:szCs w:val="20"/>
              </w:rPr>
            </w:pPr>
            <w:r w:rsidRPr="00F1175D">
              <w:rPr>
                <w:rFonts w:cs="Arial"/>
                <w:sz w:val="20"/>
                <w:szCs w:val="20"/>
              </w:rPr>
              <w:t>070</w:t>
            </w:r>
          </w:p>
        </w:tc>
        <w:tc>
          <w:tcPr>
            <w:tcW w:w="1098" w:type="pct"/>
            <w:noWrap/>
            <w:vAlign w:val="center"/>
            <w:hideMark/>
          </w:tcPr>
          <w:p w14:paraId="5BCA2714"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754A1509"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3615F441" w14:textId="77777777" w:rsidR="00FB6502" w:rsidRPr="00F1175D" w:rsidRDefault="00FB6502" w:rsidP="002D2072">
            <w:pPr>
              <w:jc w:val="center"/>
              <w:rPr>
                <w:rFonts w:cs="Arial"/>
                <w:sz w:val="20"/>
                <w:szCs w:val="20"/>
              </w:rPr>
            </w:pPr>
            <w:r w:rsidRPr="00F1175D">
              <w:rPr>
                <w:rFonts w:cs="Arial"/>
                <w:sz w:val="20"/>
                <w:szCs w:val="20"/>
              </w:rPr>
              <w:t>POT-M-776</w:t>
            </w:r>
          </w:p>
        </w:tc>
        <w:tc>
          <w:tcPr>
            <w:tcW w:w="1098" w:type="pct"/>
            <w:noWrap/>
            <w:vAlign w:val="center"/>
            <w:hideMark/>
          </w:tcPr>
          <w:p w14:paraId="0348305E" w14:textId="77777777" w:rsidR="00FB6502" w:rsidRPr="00F1175D" w:rsidRDefault="00FB6502" w:rsidP="002D2072">
            <w:pPr>
              <w:jc w:val="center"/>
              <w:rPr>
                <w:rFonts w:cs="Arial"/>
                <w:sz w:val="20"/>
                <w:szCs w:val="20"/>
              </w:rPr>
            </w:pPr>
            <w:r w:rsidRPr="00F1175D">
              <w:rPr>
                <w:rFonts w:cs="Arial"/>
                <w:sz w:val="20"/>
                <w:szCs w:val="20"/>
              </w:rPr>
              <w:t>767,37</w:t>
            </w:r>
            <w:r>
              <w:rPr>
                <w:rFonts w:cs="Arial"/>
                <w:sz w:val="20"/>
                <w:szCs w:val="20"/>
              </w:rPr>
              <w:t>6</w:t>
            </w:r>
            <w:r w:rsidRPr="00F1175D">
              <w:rPr>
                <w:rFonts w:cs="Arial"/>
                <w:sz w:val="20"/>
                <w:szCs w:val="20"/>
              </w:rPr>
              <w:t>7</w:t>
            </w:r>
          </w:p>
        </w:tc>
      </w:tr>
      <w:tr w:rsidR="00FB6502" w:rsidRPr="00F1175D" w14:paraId="6BC0CBA2" w14:textId="77777777" w:rsidTr="002D2072">
        <w:trPr>
          <w:trHeight w:val="340"/>
        </w:trPr>
        <w:tc>
          <w:tcPr>
            <w:tcW w:w="607" w:type="pct"/>
            <w:noWrap/>
            <w:vAlign w:val="center"/>
            <w:hideMark/>
          </w:tcPr>
          <w:p w14:paraId="1C46A723" w14:textId="77777777" w:rsidR="00FB6502" w:rsidRPr="00F1175D" w:rsidRDefault="00FB6502" w:rsidP="002D2072">
            <w:pPr>
              <w:jc w:val="center"/>
              <w:rPr>
                <w:rFonts w:cs="Arial"/>
                <w:sz w:val="20"/>
                <w:szCs w:val="20"/>
              </w:rPr>
            </w:pPr>
            <w:r w:rsidRPr="00F1175D">
              <w:rPr>
                <w:rFonts w:cs="Arial"/>
                <w:sz w:val="20"/>
                <w:szCs w:val="20"/>
              </w:rPr>
              <w:t>071</w:t>
            </w:r>
          </w:p>
        </w:tc>
        <w:tc>
          <w:tcPr>
            <w:tcW w:w="1098" w:type="pct"/>
            <w:noWrap/>
            <w:vAlign w:val="center"/>
            <w:hideMark/>
          </w:tcPr>
          <w:p w14:paraId="5D86BDD9"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152E1E1D"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25460C76" w14:textId="77777777" w:rsidR="00FB6502" w:rsidRPr="00F1175D" w:rsidRDefault="00FB6502" w:rsidP="002D2072">
            <w:pPr>
              <w:jc w:val="center"/>
              <w:rPr>
                <w:rFonts w:cs="Arial"/>
                <w:sz w:val="20"/>
                <w:szCs w:val="20"/>
              </w:rPr>
            </w:pPr>
            <w:r w:rsidRPr="00F1175D">
              <w:rPr>
                <w:rFonts w:cs="Arial"/>
                <w:sz w:val="20"/>
                <w:szCs w:val="20"/>
              </w:rPr>
              <w:t>POT-M-861</w:t>
            </w:r>
          </w:p>
        </w:tc>
        <w:tc>
          <w:tcPr>
            <w:tcW w:w="1098" w:type="pct"/>
            <w:noWrap/>
            <w:vAlign w:val="center"/>
            <w:hideMark/>
          </w:tcPr>
          <w:p w14:paraId="0B58E11D" w14:textId="77777777" w:rsidR="00FB6502" w:rsidRPr="00F1175D" w:rsidRDefault="00FB6502" w:rsidP="002D2072">
            <w:pPr>
              <w:jc w:val="center"/>
              <w:rPr>
                <w:rFonts w:cs="Arial"/>
                <w:sz w:val="20"/>
                <w:szCs w:val="20"/>
              </w:rPr>
            </w:pPr>
            <w:r w:rsidRPr="00F1175D">
              <w:rPr>
                <w:rFonts w:cs="Arial"/>
                <w:sz w:val="20"/>
                <w:szCs w:val="20"/>
              </w:rPr>
              <w:t>767,13</w:t>
            </w:r>
            <w:r>
              <w:rPr>
                <w:rFonts w:cs="Arial"/>
                <w:sz w:val="20"/>
                <w:szCs w:val="20"/>
              </w:rPr>
              <w:t>4</w:t>
            </w:r>
            <w:r w:rsidRPr="00F1175D">
              <w:rPr>
                <w:rFonts w:cs="Arial"/>
                <w:sz w:val="20"/>
                <w:szCs w:val="20"/>
              </w:rPr>
              <w:t>5</w:t>
            </w:r>
          </w:p>
        </w:tc>
      </w:tr>
      <w:tr w:rsidR="00FB6502" w:rsidRPr="00F1175D" w14:paraId="01FF3651" w14:textId="77777777" w:rsidTr="002D2072">
        <w:trPr>
          <w:trHeight w:val="340"/>
        </w:trPr>
        <w:tc>
          <w:tcPr>
            <w:tcW w:w="607" w:type="pct"/>
            <w:noWrap/>
            <w:vAlign w:val="center"/>
            <w:hideMark/>
          </w:tcPr>
          <w:p w14:paraId="5E50E53C" w14:textId="77777777" w:rsidR="00FB6502" w:rsidRPr="00F1175D" w:rsidRDefault="00FB6502" w:rsidP="002D2072">
            <w:pPr>
              <w:jc w:val="center"/>
              <w:rPr>
                <w:rFonts w:cs="Arial"/>
                <w:sz w:val="20"/>
                <w:szCs w:val="20"/>
              </w:rPr>
            </w:pPr>
            <w:r w:rsidRPr="00F1175D">
              <w:rPr>
                <w:rFonts w:cs="Arial"/>
                <w:sz w:val="20"/>
                <w:szCs w:val="20"/>
              </w:rPr>
              <w:t>072</w:t>
            </w:r>
          </w:p>
        </w:tc>
        <w:tc>
          <w:tcPr>
            <w:tcW w:w="1098" w:type="pct"/>
            <w:noWrap/>
            <w:vAlign w:val="center"/>
            <w:hideMark/>
          </w:tcPr>
          <w:p w14:paraId="6077117A"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52E657A0"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69BC7AF3" w14:textId="77777777" w:rsidR="00FB6502" w:rsidRPr="00F1175D" w:rsidRDefault="00FB6502" w:rsidP="002D2072">
            <w:pPr>
              <w:jc w:val="center"/>
              <w:rPr>
                <w:rFonts w:cs="Arial"/>
                <w:sz w:val="20"/>
                <w:szCs w:val="20"/>
              </w:rPr>
            </w:pPr>
            <w:r w:rsidRPr="00F1175D">
              <w:rPr>
                <w:rFonts w:cs="Arial"/>
                <w:sz w:val="20"/>
                <w:szCs w:val="20"/>
              </w:rPr>
              <w:t>POT-M-867</w:t>
            </w:r>
          </w:p>
        </w:tc>
        <w:tc>
          <w:tcPr>
            <w:tcW w:w="1098" w:type="pct"/>
            <w:noWrap/>
            <w:vAlign w:val="center"/>
            <w:hideMark/>
          </w:tcPr>
          <w:p w14:paraId="7EC5B6B5" w14:textId="77777777" w:rsidR="00FB6502" w:rsidRPr="00F1175D" w:rsidRDefault="00FB6502" w:rsidP="002D2072">
            <w:pPr>
              <w:jc w:val="center"/>
              <w:rPr>
                <w:rFonts w:cs="Arial"/>
                <w:sz w:val="20"/>
                <w:szCs w:val="20"/>
              </w:rPr>
            </w:pPr>
            <w:r w:rsidRPr="00F1175D">
              <w:rPr>
                <w:rFonts w:cs="Arial"/>
                <w:sz w:val="20"/>
                <w:szCs w:val="20"/>
              </w:rPr>
              <w:t>767,13</w:t>
            </w:r>
            <w:r>
              <w:rPr>
                <w:rFonts w:cs="Arial"/>
                <w:sz w:val="20"/>
                <w:szCs w:val="20"/>
              </w:rPr>
              <w:t>4</w:t>
            </w:r>
            <w:r w:rsidRPr="00F1175D">
              <w:rPr>
                <w:rFonts w:cs="Arial"/>
                <w:sz w:val="20"/>
                <w:szCs w:val="20"/>
              </w:rPr>
              <w:t>5</w:t>
            </w:r>
          </w:p>
        </w:tc>
      </w:tr>
      <w:tr w:rsidR="00FB6502" w:rsidRPr="00F1175D" w14:paraId="5F08E671" w14:textId="77777777" w:rsidTr="002D2072">
        <w:trPr>
          <w:trHeight w:val="340"/>
        </w:trPr>
        <w:tc>
          <w:tcPr>
            <w:tcW w:w="607" w:type="pct"/>
            <w:noWrap/>
            <w:vAlign w:val="center"/>
            <w:hideMark/>
          </w:tcPr>
          <w:p w14:paraId="36D37EF1" w14:textId="77777777" w:rsidR="00FB6502" w:rsidRPr="00F1175D" w:rsidRDefault="00FB6502" w:rsidP="002D2072">
            <w:pPr>
              <w:jc w:val="center"/>
              <w:rPr>
                <w:rFonts w:cs="Arial"/>
                <w:sz w:val="20"/>
                <w:szCs w:val="20"/>
              </w:rPr>
            </w:pPr>
            <w:r w:rsidRPr="00F1175D">
              <w:rPr>
                <w:rFonts w:cs="Arial"/>
                <w:sz w:val="20"/>
                <w:szCs w:val="20"/>
              </w:rPr>
              <w:t>073</w:t>
            </w:r>
          </w:p>
        </w:tc>
        <w:tc>
          <w:tcPr>
            <w:tcW w:w="1098" w:type="pct"/>
            <w:noWrap/>
            <w:vAlign w:val="center"/>
            <w:hideMark/>
          </w:tcPr>
          <w:p w14:paraId="6AB9C243"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735E6598"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076C6F95" w14:textId="77777777" w:rsidR="00FB6502" w:rsidRPr="00F1175D" w:rsidRDefault="00FB6502" w:rsidP="002D2072">
            <w:pPr>
              <w:jc w:val="center"/>
              <w:rPr>
                <w:rFonts w:cs="Arial"/>
                <w:sz w:val="20"/>
                <w:szCs w:val="20"/>
              </w:rPr>
            </w:pPr>
            <w:r w:rsidRPr="00F1175D">
              <w:rPr>
                <w:rFonts w:cs="Arial"/>
                <w:sz w:val="20"/>
                <w:szCs w:val="20"/>
              </w:rPr>
              <w:t>POT-M-954</w:t>
            </w:r>
          </w:p>
        </w:tc>
        <w:tc>
          <w:tcPr>
            <w:tcW w:w="1098" w:type="pct"/>
            <w:noWrap/>
            <w:vAlign w:val="center"/>
            <w:hideMark/>
          </w:tcPr>
          <w:p w14:paraId="6601683D" w14:textId="77777777" w:rsidR="00FB6502" w:rsidRPr="00F1175D" w:rsidRDefault="00FB6502" w:rsidP="002D2072">
            <w:pPr>
              <w:jc w:val="center"/>
              <w:rPr>
                <w:rFonts w:cs="Arial"/>
                <w:sz w:val="20"/>
                <w:szCs w:val="20"/>
              </w:rPr>
            </w:pPr>
            <w:r w:rsidRPr="00F1175D">
              <w:rPr>
                <w:rFonts w:cs="Arial"/>
                <w:sz w:val="20"/>
                <w:szCs w:val="20"/>
              </w:rPr>
              <w:t>766,878</w:t>
            </w:r>
            <w:r>
              <w:rPr>
                <w:rFonts w:cs="Arial"/>
                <w:sz w:val="20"/>
                <w:szCs w:val="20"/>
              </w:rPr>
              <w:t>1</w:t>
            </w:r>
          </w:p>
        </w:tc>
      </w:tr>
      <w:tr w:rsidR="00FB6502" w:rsidRPr="00F1175D" w14:paraId="27400188" w14:textId="77777777" w:rsidTr="002D2072">
        <w:trPr>
          <w:trHeight w:val="340"/>
        </w:trPr>
        <w:tc>
          <w:tcPr>
            <w:tcW w:w="607" w:type="pct"/>
            <w:noWrap/>
            <w:vAlign w:val="center"/>
            <w:hideMark/>
          </w:tcPr>
          <w:p w14:paraId="737D67AC" w14:textId="77777777" w:rsidR="00FB6502" w:rsidRPr="00F1175D" w:rsidRDefault="00FB6502" w:rsidP="002D2072">
            <w:pPr>
              <w:jc w:val="center"/>
              <w:rPr>
                <w:rFonts w:cs="Arial"/>
                <w:sz w:val="20"/>
                <w:szCs w:val="20"/>
              </w:rPr>
            </w:pPr>
            <w:r w:rsidRPr="00F1175D">
              <w:rPr>
                <w:rFonts w:cs="Arial"/>
                <w:sz w:val="20"/>
                <w:szCs w:val="20"/>
              </w:rPr>
              <w:t>074</w:t>
            </w:r>
          </w:p>
        </w:tc>
        <w:tc>
          <w:tcPr>
            <w:tcW w:w="1098" w:type="pct"/>
            <w:noWrap/>
            <w:vAlign w:val="center"/>
            <w:hideMark/>
          </w:tcPr>
          <w:p w14:paraId="2CFF1D88"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521CC18C"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3439FB37" w14:textId="77777777" w:rsidR="00FB6502" w:rsidRPr="00F1175D" w:rsidRDefault="00FB6502" w:rsidP="002D2072">
            <w:pPr>
              <w:jc w:val="center"/>
              <w:rPr>
                <w:rFonts w:cs="Arial"/>
                <w:sz w:val="20"/>
                <w:szCs w:val="20"/>
              </w:rPr>
            </w:pPr>
            <w:r w:rsidRPr="00F1175D">
              <w:rPr>
                <w:rFonts w:cs="Arial"/>
                <w:sz w:val="20"/>
                <w:szCs w:val="20"/>
              </w:rPr>
              <w:t>POT-M-956</w:t>
            </w:r>
          </w:p>
        </w:tc>
        <w:tc>
          <w:tcPr>
            <w:tcW w:w="1098" w:type="pct"/>
            <w:noWrap/>
            <w:vAlign w:val="center"/>
            <w:hideMark/>
          </w:tcPr>
          <w:p w14:paraId="2F674147" w14:textId="77777777" w:rsidR="00FB6502" w:rsidRPr="00F1175D" w:rsidRDefault="00FB6502" w:rsidP="002D2072">
            <w:pPr>
              <w:jc w:val="center"/>
              <w:rPr>
                <w:rFonts w:cs="Arial"/>
                <w:sz w:val="20"/>
                <w:szCs w:val="20"/>
              </w:rPr>
            </w:pPr>
            <w:r w:rsidRPr="00F1175D">
              <w:rPr>
                <w:rFonts w:cs="Arial"/>
                <w:sz w:val="20"/>
                <w:szCs w:val="20"/>
              </w:rPr>
              <w:t>766,878</w:t>
            </w:r>
            <w:r>
              <w:rPr>
                <w:rFonts w:cs="Arial"/>
                <w:sz w:val="20"/>
                <w:szCs w:val="20"/>
              </w:rPr>
              <w:t>1</w:t>
            </w:r>
          </w:p>
        </w:tc>
      </w:tr>
      <w:tr w:rsidR="00FB6502" w:rsidRPr="00F1175D" w14:paraId="74BBCE52" w14:textId="77777777" w:rsidTr="002D2072">
        <w:trPr>
          <w:trHeight w:val="340"/>
        </w:trPr>
        <w:tc>
          <w:tcPr>
            <w:tcW w:w="607" w:type="pct"/>
            <w:noWrap/>
            <w:vAlign w:val="center"/>
            <w:hideMark/>
          </w:tcPr>
          <w:p w14:paraId="5D8795D9" w14:textId="77777777" w:rsidR="00FB6502" w:rsidRPr="00F1175D" w:rsidRDefault="00FB6502" w:rsidP="002D2072">
            <w:pPr>
              <w:jc w:val="center"/>
              <w:rPr>
                <w:rFonts w:cs="Arial"/>
                <w:sz w:val="20"/>
                <w:szCs w:val="20"/>
              </w:rPr>
            </w:pPr>
            <w:r w:rsidRPr="00F1175D">
              <w:rPr>
                <w:rFonts w:cs="Arial"/>
                <w:sz w:val="20"/>
                <w:szCs w:val="20"/>
              </w:rPr>
              <w:t>075</w:t>
            </w:r>
          </w:p>
        </w:tc>
        <w:tc>
          <w:tcPr>
            <w:tcW w:w="1098" w:type="pct"/>
            <w:noWrap/>
            <w:vAlign w:val="center"/>
            <w:hideMark/>
          </w:tcPr>
          <w:p w14:paraId="358C7EB3"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69E55CD6"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1F276658" w14:textId="77777777" w:rsidR="00FB6502" w:rsidRPr="00F1175D" w:rsidRDefault="00FB6502" w:rsidP="002D2072">
            <w:pPr>
              <w:jc w:val="center"/>
              <w:rPr>
                <w:rFonts w:cs="Arial"/>
                <w:sz w:val="20"/>
                <w:szCs w:val="20"/>
              </w:rPr>
            </w:pPr>
            <w:r w:rsidRPr="00F1175D">
              <w:rPr>
                <w:rFonts w:cs="Arial"/>
                <w:sz w:val="20"/>
                <w:szCs w:val="20"/>
              </w:rPr>
              <w:t>POT-M-1040</w:t>
            </w:r>
          </w:p>
        </w:tc>
        <w:tc>
          <w:tcPr>
            <w:tcW w:w="1098" w:type="pct"/>
            <w:noWrap/>
            <w:vAlign w:val="center"/>
            <w:hideMark/>
          </w:tcPr>
          <w:p w14:paraId="458E0753" w14:textId="77777777" w:rsidR="00FB6502" w:rsidRPr="00F1175D" w:rsidRDefault="00FB6502" w:rsidP="002D2072">
            <w:pPr>
              <w:jc w:val="center"/>
              <w:rPr>
                <w:rFonts w:cs="Arial"/>
                <w:sz w:val="20"/>
                <w:szCs w:val="20"/>
              </w:rPr>
            </w:pPr>
            <w:r w:rsidRPr="00F1175D">
              <w:rPr>
                <w:rFonts w:cs="Arial"/>
                <w:sz w:val="20"/>
                <w:szCs w:val="20"/>
              </w:rPr>
              <w:t>574,973</w:t>
            </w:r>
          </w:p>
        </w:tc>
      </w:tr>
      <w:tr w:rsidR="00FB6502" w:rsidRPr="00F1175D" w14:paraId="7B993EAB" w14:textId="77777777" w:rsidTr="002D2072">
        <w:trPr>
          <w:trHeight w:val="340"/>
        </w:trPr>
        <w:tc>
          <w:tcPr>
            <w:tcW w:w="607" w:type="pct"/>
            <w:noWrap/>
            <w:vAlign w:val="center"/>
            <w:hideMark/>
          </w:tcPr>
          <w:p w14:paraId="63E71174" w14:textId="77777777" w:rsidR="00FB6502" w:rsidRPr="00F1175D" w:rsidRDefault="00FB6502" w:rsidP="002D2072">
            <w:pPr>
              <w:jc w:val="center"/>
              <w:rPr>
                <w:rFonts w:cs="Arial"/>
                <w:sz w:val="20"/>
                <w:szCs w:val="20"/>
              </w:rPr>
            </w:pPr>
            <w:r w:rsidRPr="00F1175D">
              <w:rPr>
                <w:rFonts w:cs="Arial"/>
                <w:sz w:val="20"/>
                <w:szCs w:val="20"/>
              </w:rPr>
              <w:t>076</w:t>
            </w:r>
          </w:p>
        </w:tc>
        <w:tc>
          <w:tcPr>
            <w:tcW w:w="1098" w:type="pct"/>
            <w:noWrap/>
            <w:vAlign w:val="center"/>
            <w:hideMark/>
          </w:tcPr>
          <w:p w14:paraId="32957E1C"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2C13D263" w14:textId="77777777" w:rsidR="00FB6502" w:rsidRPr="00F1175D" w:rsidRDefault="00FB6502" w:rsidP="002D2072">
            <w:pPr>
              <w:jc w:val="center"/>
              <w:rPr>
                <w:rFonts w:cs="Arial"/>
                <w:sz w:val="20"/>
                <w:szCs w:val="20"/>
              </w:rPr>
            </w:pPr>
            <w:r w:rsidRPr="00F1175D">
              <w:rPr>
                <w:rFonts w:cs="Arial"/>
                <w:sz w:val="20"/>
                <w:szCs w:val="20"/>
              </w:rPr>
              <w:t>SPOT-AP2</w:t>
            </w:r>
          </w:p>
        </w:tc>
        <w:tc>
          <w:tcPr>
            <w:tcW w:w="1098" w:type="pct"/>
            <w:noWrap/>
            <w:vAlign w:val="center"/>
            <w:hideMark/>
          </w:tcPr>
          <w:p w14:paraId="0F7AEE1E" w14:textId="77777777" w:rsidR="00FB6502" w:rsidRPr="00F1175D" w:rsidRDefault="00FB6502" w:rsidP="002D2072">
            <w:pPr>
              <w:jc w:val="center"/>
              <w:rPr>
                <w:rFonts w:cs="Arial"/>
                <w:sz w:val="20"/>
                <w:szCs w:val="20"/>
              </w:rPr>
            </w:pPr>
            <w:r w:rsidRPr="00F1175D">
              <w:rPr>
                <w:rFonts w:cs="Arial"/>
                <w:sz w:val="20"/>
                <w:szCs w:val="20"/>
              </w:rPr>
              <w:t>POT-M-1042</w:t>
            </w:r>
          </w:p>
        </w:tc>
        <w:tc>
          <w:tcPr>
            <w:tcW w:w="1098" w:type="pct"/>
            <w:noWrap/>
            <w:vAlign w:val="center"/>
            <w:hideMark/>
          </w:tcPr>
          <w:p w14:paraId="7A0DB9AE" w14:textId="77777777" w:rsidR="00FB6502" w:rsidRPr="00F1175D" w:rsidRDefault="00FB6502" w:rsidP="002D2072">
            <w:pPr>
              <w:jc w:val="center"/>
              <w:rPr>
                <w:rFonts w:cs="Arial"/>
                <w:sz w:val="20"/>
                <w:szCs w:val="20"/>
              </w:rPr>
            </w:pPr>
            <w:r w:rsidRPr="00F1175D">
              <w:rPr>
                <w:rFonts w:cs="Arial"/>
                <w:sz w:val="20"/>
                <w:szCs w:val="20"/>
              </w:rPr>
              <w:t>383,33</w:t>
            </w:r>
            <w:r>
              <w:rPr>
                <w:rFonts w:cs="Arial"/>
                <w:sz w:val="20"/>
                <w:szCs w:val="20"/>
              </w:rPr>
              <w:t>85</w:t>
            </w:r>
          </w:p>
        </w:tc>
      </w:tr>
      <w:tr w:rsidR="00FB6502" w:rsidRPr="00F1175D" w14:paraId="2E30C0F2" w14:textId="77777777" w:rsidTr="002D2072">
        <w:trPr>
          <w:trHeight w:val="340"/>
        </w:trPr>
        <w:tc>
          <w:tcPr>
            <w:tcW w:w="607" w:type="pct"/>
            <w:noWrap/>
            <w:vAlign w:val="center"/>
            <w:hideMark/>
          </w:tcPr>
          <w:p w14:paraId="41062D11" w14:textId="77777777" w:rsidR="00FB6502" w:rsidRPr="00F1175D" w:rsidRDefault="00FB6502" w:rsidP="002D2072">
            <w:pPr>
              <w:jc w:val="center"/>
              <w:rPr>
                <w:rFonts w:cs="Arial"/>
                <w:sz w:val="20"/>
                <w:szCs w:val="20"/>
              </w:rPr>
            </w:pPr>
            <w:r w:rsidRPr="00F1175D">
              <w:rPr>
                <w:rFonts w:cs="Arial"/>
                <w:sz w:val="20"/>
                <w:szCs w:val="20"/>
              </w:rPr>
              <w:t>077</w:t>
            </w:r>
          </w:p>
        </w:tc>
        <w:tc>
          <w:tcPr>
            <w:tcW w:w="1098" w:type="pct"/>
            <w:noWrap/>
            <w:vAlign w:val="center"/>
            <w:hideMark/>
          </w:tcPr>
          <w:p w14:paraId="24FBC443"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69A50512" w14:textId="77777777" w:rsidR="00FB6502" w:rsidRPr="00F1175D" w:rsidRDefault="00FB6502" w:rsidP="002D2072">
            <w:pPr>
              <w:jc w:val="center"/>
              <w:rPr>
                <w:rFonts w:cs="Arial"/>
                <w:sz w:val="20"/>
                <w:szCs w:val="20"/>
              </w:rPr>
            </w:pPr>
            <w:r w:rsidRPr="00F1175D">
              <w:rPr>
                <w:rFonts w:cs="Arial"/>
                <w:sz w:val="20"/>
                <w:szCs w:val="20"/>
              </w:rPr>
              <w:t>SPOT-AUP2</w:t>
            </w:r>
          </w:p>
        </w:tc>
        <w:tc>
          <w:tcPr>
            <w:tcW w:w="1098" w:type="pct"/>
            <w:noWrap/>
            <w:vAlign w:val="center"/>
            <w:hideMark/>
          </w:tcPr>
          <w:p w14:paraId="7AC06F5C" w14:textId="77777777" w:rsidR="00FB6502" w:rsidRPr="00F1175D" w:rsidRDefault="00FB6502" w:rsidP="002D2072">
            <w:pPr>
              <w:jc w:val="center"/>
              <w:rPr>
                <w:rFonts w:cs="Arial"/>
                <w:sz w:val="20"/>
                <w:szCs w:val="20"/>
              </w:rPr>
            </w:pPr>
            <w:r w:rsidRPr="00F1175D">
              <w:rPr>
                <w:rFonts w:cs="Arial"/>
                <w:sz w:val="20"/>
                <w:szCs w:val="20"/>
              </w:rPr>
              <w:t>POT-M-869</w:t>
            </w:r>
          </w:p>
        </w:tc>
        <w:tc>
          <w:tcPr>
            <w:tcW w:w="1098" w:type="pct"/>
            <w:noWrap/>
            <w:vAlign w:val="center"/>
            <w:hideMark/>
          </w:tcPr>
          <w:p w14:paraId="437D04DF" w14:textId="77777777" w:rsidR="00FB6502" w:rsidRPr="00F1175D" w:rsidRDefault="00FB6502" w:rsidP="002D2072">
            <w:pPr>
              <w:jc w:val="center"/>
              <w:rPr>
                <w:rFonts w:cs="Arial"/>
                <w:sz w:val="20"/>
                <w:szCs w:val="20"/>
              </w:rPr>
            </w:pPr>
            <w:r w:rsidRPr="00F1175D">
              <w:rPr>
                <w:rFonts w:cs="Arial"/>
                <w:sz w:val="20"/>
                <w:szCs w:val="20"/>
              </w:rPr>
              <w:t>767,13</w:t>
            </w:r>
            <w:r>
              <w:rPr>
                <w:rFonts w:cs="Arial"/>
                <w:sz w:val="20"/>
                <w:szCs w:val="20"/>
              </w:rPr>
              <w:t>4</w:t>
            </w:r>
            <w:r w:rsidRPr="00F1175D">
              <w:rPr>
                <w:rFonts w:cs="Arial"/>
                <w:sz w:val="20"/>
                <w:szCs w:val="20"/>
              </w:rPr>
              <w:t>5</w:t>
            </w:r>
          </w:p>
        </w:tc>
      </w:tr>
      <w:tr w:rsidR="00FB6502" w:rsidRPr="00F1175D" w14:paraId="72C94637" w14:textId="77777777" w:rsidTr="002D2072">
        <w:trPr>
          <w:trHeight w:val="340"/>
        </w:trPr>
        <w:tc>
          <w:tcPr>
            <w:tcW w:w="607" w:type="pct"/>
            <w:noWrap/>
            <w:vAlign w:val="center"/>
            <w:hideMark/>
          </w:tcPr>
          <w:p w14:paraId="1F66C6E7" w14:textId="77777777" w:rsidR="00FB6502" w:rsidRPr="00F1175D" w:rsidRDefault="00FB6502" w:rsidP="002D2072">
            <w:pPr>
              <w:jc w:val="center"/>
              <w:rPr>
                <w:rFonts w:cs="Arial"/>
                <w:sz w:val="20"/>
                <w:szCs w:val="20"/>
              </w:rPr>
            </w:pPr>
            <w:r w:rsidRPr="00F1175D">
              <w:rPr>
                <w:rFonts w:cs="Arial"/>
                <w:sz w:val="20"/>
                <w:szCs w:val="20"/>
              </w:rPr>
              <w:lastRenderedPageBreak/>
              <w:t>078</w:t>
            </w:r>
          </w:p>
        </w:tc>
        <w:tc>
          <w:tcPr>
            <w:tcW w:w="1098" w:type="pct"/>
            <w:noWrap/>
            <w:vAlign w:val="center"/>
            <w:hideMark/>
          </w:tcPr>
          <w:p w14:paraId="44E94E3B"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456AFDC2" w14:textId="77777777" w:rsidR="00FB6502" w:rsidRPr="00F1175D" w:rsidRDefault="00FB6502" w:rsidP="002D2072">
            <w:pPr>
              <w:jc w:val="center"/>
              <w:rPr>
                <w:rFonts w:cs="Arial"/>
                <w:sz w:val="20"/>
                <w:szCs w:val="20"/>
              </w:rPr>
            </w:pPr>
            <w:r w:rsidRPr="00F1175D">
              <w:rPr>
                <w:rFonts w:cs="Arial"/>
                <w:sz w:val="20"/>
                <w:szCs w:val="20"/>
              </w:rPr>
              <w:t>SPOT-AUP2</w:t>
            </w:r>
          </w:p>
        </w:tc>
        <w:tc>
          <w:tcPr>
            <w:tcW w:w="1098" w:type="pct"/>
            <w:noWrap/>
            <w:vAlign w:val="center"/>
            <w:hideMark/>
          </w:tcPr>
          <w:p w14:paraId="3495CA87" w14:textId="77777777" w:rsidR="00FB6502" w:rsidRPr="00F1175D" w:rsidRDefault="00FB6502" w:rsidP="002D2072">
            <w:pPr>
              <w:jc w:val="center"/>
              <w:rPr>
                <w:rFonts w:cs="Arial"/>
                <w:sz w:val="20"/>
                <w:szCs w:val="20"/>
              </w:rPr>
            </w:pPr>
            <w:r w:rsidRPr="00F1175D">
              <w:rPr>
                <w:rFonts w:cs="Arial"/>
                <w:sz w:val="20"/>
                <w:szCs w:val="20"/>
              </w:rPr>
              <w:t>POT-M-871</w:t>
            </w:r>
          </w:p>
        </w:tc>
        <w:tc>
          <w:tcPr>
            <w:tcW w:w="1098" w:type="pct"/>
            <w:noWrap/>
            <w:vAlign w:val="center"/>
            <w:hideMark/>
          </w:tcPr>
          <w:p w14:paraId="718768B8" w14:textId="77777777" w:rsidR="00FB6502" w:rsidRPr="00F1175D" w:rsidRDefault="00FB6502" w:rsidP="002D2072">
            <w:pPr>
              <w:jc w:val="center"/>
              <w:rPr>
                <w:rFonts w:cs="Arial"/>
                <w:sz w:val="20"/>
                <w:szCs w:val="20"/>
              </w:rPr>
            </w:pPr>
            <w:r w:rsidRPr="00F1175D">
              <w:rPr>
                <w:rFonts w:cs="Arial"/>
                <w:sz w:val="20"/>
                <w:szCs w:val="20"/>
              </w:rPr>
              <w:t>767,13</w:t>
            </w:r>
            <w:r>
              <w:rPr>
                <w:rFonts w:cs="Arial"/>
                <w:sz w:val="20"/>
                <w:szCs w:val="20"/>
              </w:rPr>
              <w:t>4</w:t>
            </w:r>
            <w:r w:rsidRPr="00F1175D">
              <w:rPr>
                <w:rFonts w:cs="Arial"/>
                <w:sz w:val="20"/>
                <w:szCs w:val="20"/>
              </w:rPr>
              <w:t>5</w:t>
            </w:r>
          </w:p>
        </w:tc>
      </w:tr>
      <w:tr w:rsidR="00FB6502" w:rsidRPr="00F1175D" w14:paraId="7F311BC0" w14:textId="77777777" w:rsidTr="002D2072">
        <w:trPr>
          <w:trHeight w:val="340"/>
        </w:trPr>
        <w:tc>
          <w:tcPr>
            <w:tcW w:w="607" w:type="pct"/>
            <w:noWrap/>
            <w:vAlign w:val="center"/>
            <w:hideMark/>
          </w:tcPr>
          <w:p w14:paraId="2E97910F" w14:textId="77777777" w:rsidR="00FB6502" w:rsidRPr="00F1175D" w:rsidRDefault="00FB6502" w:rsidP="002D2072">
            <w:pPr>
              <w:jc w:val="center"/>
              <w:rPr>
                <w:rFonts w:cs="Arial"/>
                <w:sz w:val="20"/>
                <w:szCs w:val="20"/>
              </w:rPr>
            </w:pPr>
            <w:r w:rsidRPr="00F1175D">
              <w:rPr>
                <w:rFonts w:cs="Arial"/>
                <w:sz w:val="20"/>
                <w:szCs w:val="20"/>
              </w:rPr>
              <w:t>079</w:t>
            </w:r>
          </w:p>
        </w:tc>
        <w:tc>
          <w:tcPr>
            <w:tcW w:w="1098" w:type="pct"/>
            <w:noWrap/>
            <w:vAlign w:val="center"/>
            <w:hideMark/>
          </w:tcPr>
          <w:p w14:paraId="07A4C7A4" w14:textId="77777777" w:rsidR="00FB6502" w:rsidRPr="00F1175D" w:rsidRDefault="00FB6502" w:rsidP="002D2072">
            <w:pPr>
              <w:jc w:val="center"/>
              <w:rPr>
                <w:rFonts w:cs="Arial"/>
                <w:sz w:val="20"/>
                <w:szCs w:val="20"/>
              </w:rPr>
            </w:pPr>
            <w:r w:rsidRPr="00F1175D">
              <w:rPr>
                <w:rFonts w:cs="Arial"/>
                <w:sz w:val="20"/>
                <w:szCs w:val="20"/>
              </w:rPr>
              <w:t>Potiguar</w:t>
            </w:r>
          </w:p>
        </w:tc>
        <w:tc>
          <w:tcPr>
            <w:tcW w:w="1098" w:type="pct"/>
            <w:noWrap/>
            <w:vAlign w:val="center"/>
            <w:hideMark/>
          </w:tcPr>
          <w:p w14:paraId="578B943A" w14:textId="77777777" w:rsidR="00FB6502" w:rsidRPr="00F1175D" w:rsidRDefault="00FB6502" w:rsidP="002D2072">
            <w:pPr>
              <w:jc w:val="center"/>
              <w:rPr>
                <w:rFonts w:cs="Arial"/>
                <w:sz w:val="20"/>
                <w:szCs w:val="20"/>
              </w:rPr>
            </w:pPr>
            <w:r w:rsidRPr="00F1175D">
              <w:rPr>
                <w:rFonts w:cs="Arial"/>
                <w:sz w:val="20"/>
                <w:szCs w:val="20"/>
              </w:rPr>
              <w:t>SPOT-AUP2</w:t>
            </w:r>
          </w:p>
        </w:tc>
        <w:tc>
          <w:tcPr>
            <w:tcW w:w="1098" w:type="pct"/>
            <w:noWrap/>
            <w:vAlign w:val="center"/>
            <w:hideMark/>
          </w:tcPr>
          <w:p w14:paraId="20C25102" w14:textId="77777777" w:rsidR="00FB6502" w:rsidRPr="00F1175D" w:rsidRDefault="00FB6502" w:rsidP="002D2072">
            <w:pPr>
              <w:jc w:val="center"/>
              <w:rPr>
                <w:rFonts w:cs="Arial"/>
                <w:sz w:val="20"/>
                <w:szCs w:val="20"/>
              </w:rPr>
            </w:pPr>
            <w:r w:rsidRPr="00F1175D">
              <w:rPr>
                <w:rFonts w:cs="Arial"/>
                <w:sz w:val="20"/>
                <w:szCs w:val="20"/>
              </w:rPr>
              <w:t>POT-M-958</w:t>
            </w:r>
          </w:p>
        </w:tc>
        <w:tc>
          <w:tcPr>
            <w:tcW w:w="1098" w:type="pct"/>
            <w:noWrap/>
            <w:vAlign w:val="center"/>
            <w:hideMark/>
          </w:tcPr>
          <w:p w14:paraId="59AA8EB2" w14:textId="77777777" w:rsidR="00FB6502" w:rsidRPr="00F1175D" w:rsidRDefault="00FB6502" w:rsidP="002D2072">
            <w:pPr>
              <w:jc w:val="center"/>
              <w:rPr>
                <w:rFonts w:cs="Arial"/>
                <w:sz w:val="20"/>
                <w:szCs w:val="20"/>
              </w:rPr>
            </w:pPr>
            <w:r w:rsidRPr="00F1175D">
              <w:rPr>
                <w:rFonts w:cs="Arial"/>
                <w:sz w:val="20"/>
                <w:szCs w:val="20"/>
              </w:rPr>
              <w:t>766,878</w:t>
            </w:r>
            <w:r>
              <w:rPr>
                <w:rFonts w:cs="Arial"/>
                <w:sz w:val="20"/>
                <w:szCs w:val="20"/>
              </w:rPr>
              <w:t>1</w:t>
            </w:r>
          </w:p>
        </w:tc>
      </w:tr>
      <w:tr w:rsidR="00FB6502" w:rsidRPr="00F1175D" w14:paraId="2789F315" w14:textId="77777777" w:rsidTr="002D2072">
        <w:trPr>
          <w:trHeight w:val="340"/>
        </w:trPr>
        <w:tc>
          <w:tcPr>
            <w:tcW w:w="607" w:type="pct"/>
            <w:noWrap/>
            <w:vAlign w:val="center"/>
            <w:hideMark/>
          </w:tcPr>
          <w:p w14:paraId="1A0293D5" w14:textId="77777777" w:rsidR="00FB6502" w:rsidRPr="00F1175D" w:rsidRDefault="00FB6502" w:rsidP="002D2072">
            <w:pPr>
              <w:jc w:val="center"/>
              <w:rPr>
                <w:rFonts w:cs="Arial"/>
                <w:sz w:val="20"/>
                <w:szCs w:val="20"/>
              </w:rPr>
            </w:pPr>
            <w:r w:rsidRPr="00F1175D">
              <w:rPr>
                <w:rFonts w:cs="Arial"/>
                <w:sz w:val="20"/>
                <w:szCs w:val="20"/>
              </w:rPr>
              <w:t>080</w:t>
            </w:r>
          </w:p>
        </w:tc>
        <w:tc>
          <w:tcPr>
            <w:tcW w:w="1098" w:type="pct"/>
            <w:noWrap/>
            <w:vAlign w:val="center"/>
            <w:hideMark/>
          </w:tcPr>
          <w:p w14:paraId="6FEE0840"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19BF7018" w14:textId="77777777" w:rsidR="00FB6502" w:rsidRPr="00F1175D" w:rsidRDefault="00FB6502" w:rsidP="002D2072">
            <w:pPr>
              <w:jc w:val="center"/>
              <w:rPr>
                <w:rFonts w:cs="Arial"/>
                <w:sz w:val="20"/>
                <w:szCs w:val="20"/>
              </w:rPr>
            </w:pPr>
            <w:r w:rsidRPr="00F1175D">
              <w:rPr>
                <w:rFonts w:cs="Arial"/>
                <w:sz w:val="20"/>
                <w:szCs w:val="20"/>
              </w:rPr>
              <w:t>SS-AP4</w:t>
            </w:r>
          </w:p>
        </w:tc>
        <w:tc>
          <w:tcPr>
            <w:tcW w:w="1098" w:type="pct"/>
            <w:noWrap/>
            <w:vAlign w:val="center"/>
            <w:hideMark/>
          </w:tcPr>
          <w:p w14:paraId="603C1179" w14:textId="77777777" w:rsidR="00FB6502" w:rsidRPr="00F1175D" w:rsidRDefault="00FB6502" w:rsidP="002D2072">
            <w:pPr>
              <w:jc w:val="center"/>
              <w:rPr>
                <w:rFonts w:cs="Arial"/>
                <w:sz w:val="20"/>
                <w:szCs w:val="20"/>
              </w:rPr>
            </w:pPr>
            <w:r w:rsidRPr="00F1175D">
              <w:rPr>
                <w:rFonts w:cs="Arial"/>
                <w:sz w:val="20"/>
                <w:szCs w:val="20"/>
              </w:rPr>
              <w:t>S-M-1707</w:t>
            </w:r>
          </w:p>
        </w:tc>
        <w:tc>
          <w:tcPr>
            <w:tcW w:w="1098" w:type="pct"/>
            <w:noWrap/>
            <w:vAlign w:val="center"/>
            <w:hideMark/>
          </w:tcPr>
          <w:p w14:paraId="7B77371B" w14:textId="77777777" w:rsidR="00FB6502" w:rsidRPr="00F1175D" w:rsidRDefault="00FB6502" w:rsidP="002D2072">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09AC2B41" w14:textId="77777777" w:rsidTr="002D2072">
        <w:trPr>
          <w:trHeight w:val="340"/>
        </w:trPr>
        <w:tc>
          <w:tcPr>
            <w:tcW w:w="607" w:type="pct"/>
            <w:noWrap/>
            <w:vAlign w:val="center"/>
            <w:hideMark/>
          </w:tcPr>
          <w:p w14:paraId="723F323C" w14:textId="77777777" w:rsidR="00FB6502" w:rsidRPr="00F1175D" w:rsidRDefault="00FB6502" w:rsidP="002D2072">
            <w:pPr>
              <w:jc w:val="center"/>
              <w:rPr>
                <w:rFonts w:cs="Arial"/>
                <w:sz w:val="20"/>
                <w:szCs w:val="20"/>
              </w:rPr>
            </w:pPr>
            <w:r w:rsidRPr="00F1175D">
              <w:rPr>
                <w:rFonts w:cs="Arial"/>
                <w:sz w:val="20"/>
                <w:szCs w:val="20"/>
              </w:rPr>
              <w:t>081</w:t>
            </w:r>
          </w:p>
        </w:tc>
        <w:tc>
          <w:tcPr>
            <w:tcW w:w="1098" w:type="pct"/>
            <w:noWrap/>
            <w:vAlign w:val="center"/>
            <w:hideMark/>
          </w:tcPr>
          <w:p w14:paraId="7D771E2E"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5DCDCA9D" w14:textId="77777777" w:rsidR="00FB6502" w:rsidRPr="00F1175D" w:rsidRDefault="00FB6502" w:rsidP="002D2072">
            <w:pPr>
              <w:jc w:val="center"/>
              <w:rPr>
                <w:rFonts w:cs="Arial"/>
                <w:sz w:val="20"/>
                <w:szCs w:val="20"/>
              </w:rPr>
            </w:pPr>
            <w:r w:rsidRPr="00F1175D">
              <w:rPr>
                <w:rFonts w:cs="Arial"/>
                <w:sz w:val="20"/>
                <w:szCs w:val="20"/>
              </w:rPr>
              <w:t>SS-AP4</w:t>
            </w:r>
          </w:p>
        </w:tc>
        <w:tc>
          <w:tcPr>
            <w:tcW w:w="1098" w:type="pct"/>
            <w:noWrap/>
            <w:vAlign w:val="center"/>
            <w:hideMark/>
          </w:tcPr>
          <w:p w14:paraId="3AE2C546" w14:textId="77777777" w:rsidR="00FB6502" w:rsidRPr="00F1175D" w:rsidRDefault="00FB6502" w:rsidP="002D2072">
            <w:pPr>
              <w:jc w:val="center"/>
              <w:rPr>
                <w:rFonts w:cs="Arial"/>
                <w:sz w:val="20"/>
                <w:szCs w:val="20"/>
              </w:rPr>
            </w:pPr>
            <w:r w:rsidRPr="00F1175D">
              <w:rPr>
                <w:rFonts w:cs="Arial"/>
                <w:sz w:val="20"/>
                <w:szCs w:val="20"/>
              </w:rPr>
              <w:t>S-M-1709</w:t>
            </w:r>
          </w:p>
        </w:tc>
        <w:tc>
          <w:tcPr>
            <w:tcW w:w="1098" w:type="pct"/>
            <w:noWrap/>
            <w:vAlign w:val="center"/>
            <w:hideMark/>
          </w:tcPr>
          <w:p w14:paraId="28B6D8E9" w14:textId="77777777" w:rsidR="00FB6502" w:rsidRPr="00F1175D" w:rsidRDefault="00FB6502" w:rsidP="002D2072">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36910CD5" w14:textId="77777777" w:rsidTr="002D2072">
        <w:trPr>
          <w:trHeight w:val="340"/>
        </w:trPr>
        <w:tc>
          <w:tcPr>
            <w:tcW w:w="607" w:type="pct"/>
            <w:noWrap/>
            <w:vAlign w:val="center"/>
            <w:hideMark/>
          </w:tcPr>
          <w:p w14:paraId="2D041077" w14:textId="77777777" w:rsidR="00FB6502" w:rsidRPr="00F1175D" w:rsidRDefault="00FB6502" w:rsidP="002D2072">
            <w:pPr>
              <w:jc w:val="center"/>
              <w:rPr>
                <w:rFonts w:cs="Arial"/>
                <w:sz w:val="20"/>
                <w:szCs w:val="20"/>
              </w:rPr>
            </w:pPr>
            <w:r w:rsidRPr="00F1175D">
              <w:rPr>
                <w:rFonts w:cs="Arial"/>
                <w:sz w:val="20"/>
                <w:szCs w:val="20"/>
              </w:rPr>
              <w:t>082</w:t>
            </w:r>
          </w:p>
        </w:tc>
        <w:tc>
          <w:tcPr>
            <w:tcW w:w="1098" w:type="pct"/>
            <w:noWrap/>
            <w:vAlign w:val="center"/>
            <w:hideMark/>
          </w:tcPr>
          <w:p w14:paraId="0FF87362"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496F3B63" w14:textId="77777777" w:rsidR="00FB6502" w:rsidRPr="00F1175D" w:rsidRDefault="00FB6502" w:rsidP="002D2072">
            <w:pPr>
              <w:jc w:val="center"/>
              <w:rPr>
                <w:rFonts w:cs="Arial"/>
                <w:sz w:val="20"/>
                <w:szCs w:val="20"/>
              </w:rPr>
            </w:pPr>
            <w:r w:rsidRPr="00F1175D">
              <w:rPr>
                <w:rFonts w:cs="Arial"/>
                <w:sz w:val="20"/>
                <w:szCs w:val="20"/>
              </w:rPr>
              <w:t>SS-AUP4</w:t>
            </w:r>
          </w:p>
        </w:tc>
        <w:tc>
          <w:tcPr>
            <w:tcW w:w="1098" w:type="pct"/>
            <w:noWrap/>
            <w:vAlign w:val="center"/>
            <w:hideMark/>
          </w:tcPr>
          <w:p w14:paraId="4B461510" w14:textId="77777777" w:rsidR="00FB6502" w:rsidRPr="00F1175D" w:rsidRDefault="00FB6502" w:rsidP="002D2072">
            <w:pPr>
              <w:jc w:val="center"/>
              <w:rPr>
                <w:rFonts w:cs="Arial"/>
                <w:sz w:val="20"/>
                <w:szCs w:val="20"/>
              </w:rPr>
            </w:pPr>
            <w:r w:rsidRPr="00F1175D">
              <w:rPr>
                <w:rFonts w:cs="Arial"/>
                <w:sz w:val="20"/>
                <w:szCs w:val="20"/>
              </w:rPr>
              <w:t>S-M-1605</w:t>
            </w:r>
          </w:p>
        </w:tc>
        <w:tc>
          <w:tcPr>
            <w:tcW w:w="1098" w:type="pct"/>
            <w:noWrap/>
            <w:vAlign w:val="center"/>
            <w:hideMark/>
          </w:tcPr>
          <w:p w14:paraId="5AA2E752" w14:textId="77777777" w:rsidR="00FB6502" w:rsidRPr="00F1175D" w:rsidRDefault="00FB6502" w:rsidP="002D2072">
            <w:pPr>
              <w:jc w:val="center"/>
              <w:rPr>
                <w:rFonts w:cs="Arial"/>
                <w:sz w:val="20"/>
                <w:szCs w:val="20"/>
              </w:rPr>
            </w:pPr>
            <w:r w:rsidRPr="00F1175D">
              <w:rPr>
                <w:rFonts w:cs="Arial"/>
                <w:sz w:val="20"/>
                <w:szCs w:val="20"/>
              </w:rPr>
              <w:t>686,612</w:t>
            </w:r>
          </w:p>
        </w:tc>
      </w:tr>
      <w:tr w:rsidR="00FB6502" w:rsidRPr="00F1175D" w14:paraId="2925FC5B" w14:textId="77777777" w:rsidTr="002D2072">
        <w:trPr>
          <w:trHeight w:val="340"/>
        </w:trPr>
        <w:tc>
          <w:tcPr>
            <w:tcW w:w="607" w:type="pct"/>
            <w:noWrap/>
            <w:vAlign w:val="center"/>
            <w:hideMark/>
          </w:tcPr>
          <w:p w14:paraId="75A60B43" w14:textId="77777777" w:rsidR="00FB6502" w:rsidRPr="00F1175D" w:rsidRDefault="00FB6502" w:rsidP="002D2072">
            <w:pPr>
              <w:jc w:val="center"/>
              <w:rPr>
                <w:rFonts w:cs="Arial"/>
                <w:sz w:val="20"/>
                <w:szCs w:val="20"/>
              </w:rPr>
            </w:pPr>
            <w:r w:rsidRPr="00F1175D">
              <w:rPr>
                <w:rFonts w:cs="Arial"/>
                <w:sz w:val="20"/>
                <w:szCs w:val="20"/>
              </w:rPr>
              <w:t>083</w:t>
            </w:r>
          </w:p>
        </w:tc>
        <w:tc>
          <w:tcPr>
            <w:tcW w:w="1098" w:type="pct"/>
            <w:noWrap/>
            <w:vAlign w:val="center"/>
            <w:hideMark/>
          </w:tcPr>
          <w:p w14:paraId="7E0AF8E8"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05FBC7F5" w14:textId="77777777" w:rsidR="00FB6502" w:rsidRPr="00F1175D" w:rsidRDefault="00FB6502" w:rsidP="002D2072">
            <w:pPr>
              <w:jc w:val="center"/>
              <w:rPr>
                <w:rFonts w:cs="Arial"/>
                <w:sz w:val="20"/>
                <w:szCs w:val="20"/>
              </w:rPr>
            </w:pPr>
            <w:r w:rsidRPr="00F1175D">
              <w:rPr>
                <w:rFonts w:cs="Arial"/>
                <w:sz w:val="20"/>
                <w:szCs w:val="20"/>
              </w:rPr>
              <w:t>SS-AUP4</w:t>
            </w:r>
          </w:p>
        </w:tc>
        <w:tc>
          <w:tcPr>
            <w:tcW w:w="1098" w:type="pct"/>
            <w:noWrap/>
            <w:vAlign w:val="center"/>
            <w:hideMark/>
          </w:tcPr>
          <w:p w14:paraId="2732B63B" w14:textId="77777777" w:rsidR="00FB6502" w:rsidRPr="00F1175D" w:rsidRDefault="00FB6502" w:rsidP="002D2072">
            <w:pPr>
              <w:jc w:val="center"/>
              <w:rPr>
                <w:rFonts w:cs="Arial"/>
                <w:sz w:val="20"/>
                <w:szCs w:val="20"/>
              </w:rPr>
            </w:pPr>
            <w:r w:rsidRPr="00F1175D">
              <w:rPr>
                <w:rFonts w:cs="Arial"/>
                <w:sz w:val="20"/>
                <w:szCs w:val="20"/>
              </w:rPr>
              <w:t>S-M-1607</w:t>
            </w:r>
          </w:p>
        </w:tc>
        <w:tc>
          <w:tcPr>
            <w:tcW w:w="1098" w:type="pct"/>
            <w:noWrap/>
            <w:vAlign w:val="center"/>
            <w:hideMark/>
          </w:tcPr>
          <w:p w14:paraId="5F85C010" w14:textId="77777777" w:rsidR="00FB6502" w:rsidRPr="00F1175D" w:rsidRDefault="00FB6502" w:rsidP="002D2072">
            <w:pPr>
              <w:jc w:val="center"/>
              <w:rPr>
                <w:rFonts w:cs="Arial"/>
                <w:sz w:val="20"/>
                <w:szCs w:val="20"/>
              </w:rPr>
            </w:pPr>
            <w:r w:rsidRPr="00F1175D">
              <w:rPr>
                <w:rFonts w:cs="Arial"/>
                <w:sz w:val="20"/>
                <w:szCs w:val="20"/>
              </w:rPr>
              <w:t>686,612</w:t>
            </w:r>
          </w:p>
        </w:tc>
      </w:tr>
      <w:tr w:rsidR="00FB6502" w:rsidRPr="00F1175D" w14:paraId="4E72A8C2" w14:textId="77777777" w:rsidTr="002D2072">
        <w:trPr>
          <w:trHeight w:val="340"/>
        </w:trPr>
        <w:tc>
          <w:tcPr>
            <w:tcW w:w="607" w:type="pct"/>
            <w:noWrap/>
            <w:vAlign w:val="center"/>
            <w:hideMark/>
          </w:tcPr>
          <w:p w14:paraId="314F0108" w14:textId="77777777" w:rsidR="00FB6502" w:rsidRPr="00F1175D" w:rsidRDefault="00FB6502" w:rsidP="002D2072">
            <w:pPr>
              <w:jc w:val="center"/>
              <w:rPr>
                <w:rFonts w:cs="Arial"/>
                <w:sz w:val="20"/>
                <w:szCs w:val="20"/>
              </w:rPr>
            </w:pPr>
            <w:r w:rsidRPr="00F1175D">
              <w:rPr>
                <w:rFonts w:cs="Arial"/>
                <w:sz w:val="20"/>
                <w:szCs w:val="20"/>
              </w:rPr>
              <w:t>084</w:t>
            </w:r>
          </w:p>
        </w:tc>
        <w:tc>
          <w:tcPr>
            <w:tcW w:w="1098" w:type="pct"/>
            <w:noWrap/>
            <w:vAlign w:val="center"/>
            <w:hideMark/>
          </w:tcPr>
          <w:p w14:paraId="3EE75ECE"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4D2CE8F1" w14:textId="77777777" w:rsidR="00FB6502" w:rsidRPr="00F1175D" w:rsidRDefault="00FB6502" w:rsidP="002D2072">
            <w:pPr>
              <w:jc w:val="center"/>
              <w:rPr>
                <w:rFonts w:cs="Arial"/>
                <w:sz w:val="20"/>
                <w:szCs w:val="20"/>
              </w:rPr>
            </w:pPr>
            <w:r w:rsidRPr="00F1175D">
              <w:rPr>
                <w:rFonts w:cs="Arial"/>
                <w:sz w:val="20"/>
                <w:szCs w:val="20"/>
              </w:rPr>
              <w:t>SS-AUP4</w:t>
            </w:r>
          </w:p>
        </w:tc>
        <w:tc>
          <w:tcPr>
            <w:tcW w:w="1098" w:type="pct"/>
            <w:noWrap/>
            <w:vAlign w:val="center"/>
            <w:hideMark/>
          </w:tcPr>
          <w:p w14:paraId="4EF132CD" w14:textId="77777777" w:rsidR="00FB6502" w:rsidRPr="00F1175D" w:rsidRDefault="00FB6502" w:rsidP="002D2072">
            <w:pPr>
              <w:jc w:val="center"/>
              <w:rPr>
                <w:rFonts w:cs="Arial"/>
                <w:sz w:val="20"/>
                <w:szCs w:val="20"/>
              </w:rPr>
            </w:pPr>
            <w:r w:rsidRPr="00F1175D">
              <w:rPr>
                <w:rFonts w:cs="Arial"/>
                <w:sz w:val="20"/>
                <w:szCs w:val="20"/>
              </w:rPr>
              <w:t>S-M-1609</w:t>
            </w:r>
          </w:p>
        </w:tc>
        <w:tc>
          <w:tcPr>
            <w:tcW w:w="1098" w:type="pct"/>
            <w:noWrap/>
            <w:vAlign w:val="center"/>
            <w:hideMark/>
          </w:tcPr>
          <w:p w14:paraId="1636C6BB" w14:textId="77777777" w:rsidR="00FB6502" w:rsidRPr="00F1175D" w:rsidRDefault="00FB6502" w:rsidP="002D2072">
            <w:pPr>
              <w:jc w:val="center"/>
              <w:rPr>
                <w:rFonts w:cs="Arial"/>
                <w:sz w:val="20"/>
                <w:szCs w:val="20"/>
              </w:rPr>
            </w:pPr>
            <w:r w:rsidRPr="00F1175D">
              <w:rPr>
                <w:rFonts w:cs="Arial"/>
                <w:sz w:val="20"/>
                <w:szCs w:val="20"/>
              </w:rPr>
              <w:t>636,</w:t>
            </w:r>
            <w:r>
              <w:rPr>
                <w:rFonts w:cs="Arial"/>
                <w:sz w:val="20"/>
                <w:szCs w:val="20"/>
              </w:rPr>
              <w:t>4998</w:t>
            </w:r>
          </w:p>
        </w:tc>
      </w:tr>
      <w:tr w:rsidR="00FB6502" w:rsidRPr="00F1175D" w14:paraId="4A0D3448" w14:textId="77777777" w:rsidTr="002D2072">
        <w:trPr>
          <w:trHeight w:val="340"/>
        </w:trPr>
        <w:tc>
          <w:tcPr>
            <w:tcW w:w="607" w:type="pct"/>
            <w:noWrap/>
            <w:vAlign w:val="center"/>
            <w:hideMark/>
          </w:tcPr>
          <w:p w14:paraId="1FC0F67E" w14:textId="77777777" w:rsidR="00FB6502" w:rsidRPr="00F1175D" w:rsidRDefault="00FB6502" w:rsidP="002D2072">
            <w:pPr>
              <w:jc w:val="center"/>
              <w:rPr>
                <w:rFonts w:cs="Arial"/>
                <w:sz w:val="20"/>
                <w:szCs w:val="20"/>
              </w:rPr>
            </w:pPr>
            <w:r w:rsidRPr="00F1175D">
              <w:rPr>
                <w:rFonts w:cs="Arial"/>
                <w:sz w:val="20"/>
                <w:szCs w:val="20"/>
              </w:rPr>
              <w:t>085</w:t>
            </w:r>
          </w:p>
        </w:tc>
        <w:tc>
          <w:tcPr>
            <w:tcW w:w="1098" w:type="pct"/>
            <w:noWrap/>
            <w:vAlign w:val="center"/>
            <w:hideMark/>
          </w:tcPr>
          <w:p w14:paraId="48BCF559"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141D2C4E" w14:textId="77777777" w:rsidR="00FB6502" w:rsidRPr="00F1175D" w:rsidRDefault="00FB6502" w:rsidP="002D2072">
            <w:pPr>
              <w:jc w:val="center"/>
              <w:rPr>
                <w:rFonts w:cs="Arial"/>
                <w:sz w:val="20"/>
                <w:szCs w:val="20"/>
              </w:rPr>
            </w:pPr>
            <w:r w:rsidRPr="00F1175D">
              <w:rPr>
                <w:rFonts w:cs="Arial"/>
                <w:sz w:val="20"/>
                <w:szCs w:val="20"/>
              </w:rPr>
              <w:t>SS-AUP4</w:t>
            </w:r>
          </w:p>
        </w:tc>
        <w:tc>
          <w:tcPr>
            <w:tcW w:w="1098" w:type="pct"/>
            <w:noWrap/>
            <w:vAlign w:val="center"/>
            <w:hideMark/>
          </w:tcPr>
          <w:p w14:paraId="3E395F10" w14:textId="77777777" w:rsidR="00FB6502" w:rsidRPr="00F1175D" w:rsidRDefault="00FB6502" w:rsidP="002D2072">
            <w:pPr>
              <w:jc w:val="center"/>
              <w:rPr>
                <w:rFonts w:cs="Arial"/>
                <w:sz w:val="20"/>
                <w:szCs w:val="20"/>
              </w:rPr>
            </w:pPr>
            <w:r w:rsidRPr="00F1175D">
              <w:rPr>
                <w:rFonts w:cs="Arial"/>
                <w:sz w:val="20"/>
                <w:szCs w:val="20"/>
              </w:rPr>
              <w:t>S-M-1715</w:t>
            </w:r>
          </w:p>
        </w:tc>
        <w:tc>
          <w:tcPr>
            <w:tcW w:w="1098" w:type="pct"/>
            <w:noWrap/>
            <w:vAlign w:val="center"/>
            <w:hideMark/>
          </w:tcPr>
          <w:p w14:paraId="3A00C187" w14:textId="77777777" w:rsidR="00FB6502" w:rsidRPr="00F1175D" w:rsidRDefault="00FB6502" w:rsidP="002D2072">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07F2DC77" w14:textId="77777777" w:rsidTr="002D2072">
        <w:trPr>
          <w:trHeight w:val="340"/>
        </w:trPr>
        <w:tc>
          <w:tcPr>
            <w:tcW w:w="607" w:type="pct"/>
            <w:noWrap/>
            <w:vAlign w:val="center"/>
            <w:hideMark/>
          </w:tcPr>
          <w:p w14:paraId="779B78A2" w14:textId="77777777" w:rsidR="00FB6502" w:rsidRPr="00F1175D" w:rsidRDefault="00FB6502" w:rsidP="002D2072">
            <w:pPr>
              <w:jc w:val="center"/>
              <w:rPr>
                <w:rFonts w:cs="Arial"/>
                <w:sz w:val="20"/>
                <w:szCs w:val="20"/>
              </w:rPr>
            </w:pPr>
            <w:r w:rsidRPr="00F1175D">
              <w:rPr>
                <w:rFonts w:cs="Arial"/>
                <w:sz w:val="20"/>
                <w:szCs w:val="20"/>
              </w:rPr>
              <w:t>086</w:t>
            </w:r>
          </w:p>
        </w:tc>
        <w:tc>
          <w:tcPr>
            <w:tcW w:w="1098" w:type="pct"/>
            <w:noWrap/>
            <w:vAlign w:val="center"/>
            <w:hideMark/>
          </w:tcPr>
          <w:p w14:paraId="226FCDD3"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3637CB94" w14:textId="77777777" w:rsidR="00FB6502" w:rsidRPr="00F1175D" w:rsidRDefault="00FB6502" w:rsidP="002D2072">
            <w:pPr>
              <w:jc w:val="center"/>
              <w:rPr>
                <w:rFonts w:cs="Arial"/>
                <w:sz w:val="20"/>
                <w:szCs w:val="20"/>
              </w:rPr>
            </w:pPr>
            <w:r w:rsidRPr="00F1175D">
              <w:rPr>
                <w:rFonts w:cs="Arial"/>
                <w:sz w:val="20"/>
                <w:szCs w:val="20"/>
              </w:rPr>
              <w:t>SS-AUP4</w:t>
            </w:r>
          </w:p>
        </w:tc>
        <w:tc>
          <w:tcPr>
            <w:tcW w:w="1098" w:type="pct"/>
            <w:noWrap/>
            <w:vAlign w:val="center"/>
            <w:hideMark/>
          </w:tcPr>
          <w:p w14:paraId="1589C1E3" w14:textId="77777777" w:rsidR="00FB6502" w:rsidRPr="00F1175D" w:rsidRDefault="00FB6502" w:rsidP="002D2072">
            <w:pPr>
              <w:jc w:val="center"/>
              <w:rPr>
                <w:rFonts w:cs="Arial"/>
                <w:sz w:val="20"/>
                <w:szCs w:val="20"/>
              </w:rPr>
            </w:pPr>
            <w:r w:rsidRPr="00F1175D">
              <w:rPr>
                <w:rFonts w:cs="Arial"/>
                <w:sz w:val="20"/>
                <w:szCs w:val="20"/>
              </w:rPr>
              <w:t>S-M-1717</w:t>
            </w:r>
          </w:p>
        </w:tc>
        <w:tc>
          <w:tcPr>
            <w:tcW w:w="1098" w:type="pct"/>
            <w:noWrap/>
            <w:vAlign w:val="center"/>
            <w:hideMark/>
          </w:tcPr>
          <w:p w14:paraId="60DFE220" w14:textId="77777777" w:rsidR="00FB6502" w:rsidRPr="00F1175D" w:rsidRDefault="00FB6502" w:rsidP="002D2072">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0B49FDA6" w14:textId="77777777" w:rsidTr="002D2072">
        <w:trPr>
          <w:trHeight w:val="340"/>
        </w:trPr>
        <w:tc>
          <w:tcPr>
            <w:tcW w:w="607" w:type="pct"/>
            <w:noWrap/>
            <w:vAlign w:val="center"/>
            <w:hideMark/>
          </w:tcPr>
          <w:p w14:paraId="0B0077DB" w14:textId="77777777" w:rsidR="00FB6502" w:rsidRPr="00F1175D" w:rsidRDefault="00FB6502" w:rsidP="002D2072">
            <w:pPr>
              <w:jc w:val="center"/>
              <w:rPr>
                <w:rFonts w:cs="Arial"/>
                <w:sz w:val="20"/>
                <w:szCs w:val="20"/>
              </w:rPr>
            </w:pPr>
            <w:r w:rsidRPr="00F1175D">
              <w:rPr>
                <w:rFonts w:cs="Arial"/>
                <w:sz w:val="20"/>
                <w:szCs w:val="20"/>
              </w:rPr>
              <w:t>087</w:t>
            </w:r>
          </w:p>
        </w:tc>
        <w:tc>
          <w:tcPr>
            <w:tcW w:w="1098" w:type="pct"/>
            <w:noWrap/>
            <w:vAlign w:val="center"/>
            <w:hideMark/>
          </w:tcPr>
          <w:p w14:paraId="2C02CFFF"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02F22F66" w14:textId="77777777" w:rsidR="00FB6502" w:rsidRPr="00F1175D" w:rsidRDefault="00FB6502" w:rsidP="002D2072">
            <w:pPr>
              <w:jc w:val="center"/>
              <w:rPr>
                <w:rFonts w:cs="Arial"/>
                <w:sz w:val="20"/>
                <w:szCs w:val="20"/>
              </w:rPr>
            </w:pPr>
            <w:r w:rsidRPr="00F1175D">
              <w:rPr>
                <w:rFonts w:cs="Arial"/>
                <w:sz w:val="20"/>
                <w:szCs w:val="20"/>
              </w:rPr>
              <w:t>SS-AUP4</w:t>
            </w:r>
          </w:p>
        </w:tc>
        <w:tc>
          <w:tcPr>
            <w:tcW w:w="1098" w:type="pct"/>
            <w:noWrap/>
            <w:vAlign w:val="center"/>
            <w:hideMark/>
          </w:tcPr>
          <w:p w14:paraId="201113A7" w14:textId="77777777" w:rsidR="00FB6502" w:rsidRPr="00F1175D" w:rsidRDefault="00FB6502" w:rsidP="002D2072">
            <w:pPr>
              <w:jc w:val="center"/>
              <w:rPr>
                <w:rFonts w:cs="Arial"/>
                <w:sz w:val="20"/>
                <w:szCs w:val="20"/>
              </w:rPr>
            </w:pPr>
            <w:r w:rsidRPr="00F1175D">
              <w:rPr>
                <w:rFonts w:cs="Arial"/>
                <w:sz w:val="20"/>
                <w:szCs w:val="20"/>
              </w:rPr>
              <w:t>S-M-1719</w:t>
            </w:r>
          </w:p>
        </w:tc>
        <w:tc>
          <w:tcPr>
            <w:tcW w:w="1098" w:type="pct"/>
            <w:noWrap/>
            <w:vAlign w:val="center"/>
            <w:hideMark/>
          </w:tcPr>
          <w:p w14:paraId="4A2BBEF8" w14:textId="77777777" w:rsidR="00FB6502" w:rsidRPr="00F1175D" w:rsidRDefault="00FB6502" w:rsidP="002D2072">
            <w:pPr>
              <w:jc w:val="center"/>
              <w:rPr>
                <w:rFonts w:cs="Arial"/>
                <w:sz w:val="20"/>
                <w:szCs w:val="20"/>
              </w:rPr>
            </w:pPr>
            <w:r w:rsidRPr="00F1175D">
              <w:rPr>
                <w:rFonts w:cs="Arial"/>
                <w:sz w:val="20"/>
                <w:szCs w:val="20"/>
              </w:rPr>
              <w:t>685,103</w:t>
            </w:r>
            <w:r>
              <w:rPr>
                <w:rFonts w:cs="Arial"/>
                <w:sz w:val="20"/>
                <w:szCs w:val="20"/>
              </w:rPr>
              <w:t>3</w:t>
            </w:r>
          </w:p>
        </w:tc>
      </w:tr>
      <w:tr w:rsidR="00FB6502" w:rsidRPr="00F1175D" w14:paraId="32001742" w14:textId="77777777" w:rsidTr="002D2072">
        <w:trPr>
          <w:trHeight w:val="340"/>
        </w:trPr>
        <w:tc>
          <w:tcPr>
            <w:tcW w:w="607" w:type="pct"/>
            <w:noWrap/>
            <w:vAlign w:val="center"/>
            <w:hideMark/>
          </w:tcPr>
          <w:p w14:paraId="30947CB5" w14:textId="77777777" w:rsidR="00FB6502" w:rsidRPr="00F1175D" w:rsidRDefault="00FB6502" w:rsidP="002D2072">
            <w:pPr>
              <w:jc w:val="center"/>
              <w:rPr>
                <w:rFonts w:cs="Arial"/>
                <w:sz w:val="20"/>
                <w:szCs w:val="20"/>
              </w:rPr>
            </w:pPr>
            <w:r w:rsidRPr="00F1175D">
              <w:rPr>
                <w:rFonts w:cs="Arial"/>
                <w:sz w:val="20"/>
                <w:szCs w:val="20"/>
              </w:rPr>
              <w:t>088</w:t>
            </w:r>
          </w:p>
        </w:tc>
        <w:tc>
          <w:tcPr>
            <w:tcW w:w="1098" w:type="pct"/>
            <w:noWrap/>
            <w:vAlign w:val="center"/>
            <w:hideMark/>
          </w:tcPr>
          <w:p w14:paraId="4B80F675"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2D7BC404" w14:textId="77777777" w:rsidR="00FB6502" w:rsidRPr="00F1175D" w:rsidRDefault="00FB6502" w:rsidP="002D2072">
            <w:pPr>
              <w:jc w:val="center"/>
              <w:rPr>
                <w:rFonts w:cs="Arial"/>
                <w:sz w:val="20"/>
                <w:szCs w:val="20"/>
              </w:rPr>
            </w:pPr>
            <w:r w:rsidRPr="00F1175D">
              <w:rPr>
                <w:rFonts w:cs="Arial"/>
                <w:sz w:val="20"/>
                <w:szCs w:val="20"/>
              </w:rPr>
              <w:t>SS-AUP4</w:t>
            </w:r>
          </w:p>
        </w:tc>
        <w:tc>
          <w:tcPr>
            <w:tcW w:w="1098" w:type="pct"/>
            <w:noWrap/>
            <w:vAlign w:val="center"/>
            <w:hideMark/>
          </w:tcPr>
          <w:p w14:paraId="001B9B4F" w14:textId="77777777" w:rsidR="00FB6502" w:rsidRPr="00F1175D" w:rsidRDefault="00FB6502" w:rsidP="002D2072">
            <w:pPr>
              <w:jc w:val="center"/>
              <w:rPr>
                <w:rFonts w:cs="Arial"/>
                <w:sz w:val="20"/>
                <w:szCs w:val="20"/>
              </w:rPr>
            </w:pPr>
            <w:r w:rsidRPr="00F1175D">
              <w:rPr>
                <w:rFonts w:cs="Arial"/>
                <w:sz w:val="20"/>
                <w:szCs w:val="20"/>
              </w:rPr>
              <w:t>S-M-1825</w:t>
            </w:r>
          </w:p>
        </w:tc>
        <w:tc>
          <w:tcPr>
            <w:tcW w:w="1098" w:type="pct"/>
            <w:noWrap/>
            <w:vAlign w:val="center"/>
            <w:hideMark/>
          </w:tcPr>
          <w:p w14:paraId="3E21CE9C" w14:textId="77777777" w:rsidR="00FB6502" w:rsidRPr="00F1175D" w:rsidRDefault="00FB6502" w:rsidP="002D2072">
            <w:pPr>
              <w:jc w:val="center"/>
              <w:rPr>
                <w:rFonts w:cs="Arial"/>
                <w:sz w:val="20"/>
                <w:szCs w:val="20"/>
              </w:rPr>
            </w:pPr>
            <w:r w:rsidRPr="00F1175D">
              <w:rPr>
                <w:rFonts w:cs="Arial"/>
                <w:sz w:val="20"/>
                <w:szCs w:val="20"/>
              </w:rPr>
              <w:t>683,58</w:t>
            </w:r>
            <w:r>
              <w:rPr>
                <w:rFonts w:cs="Arial"/>
                <w:sz w:val="20"/>
                <w:szCs w:val="20"/>
              </w:rPr>
              <w:t>17</w:t>
            </w:r>
          </w:p>
        </w:tc>
      </w:tr>
      <w:tr w:rsidR="00FB6502" w:rsidRPr="00F1175D" w14:paraId="254EB0D9" w14:textId="77777777" w:rsidTr="002D2072">
        <w:trPr>
          <w:trHeight w:val="340"/>
        </w:trPr>
        <w:tc>
          <w:tcPr>
            <w:tcW w:w="607" w:type="pct"/>
            <w:noWrap/>
            <w:vAlign w:val="center"/>
            <w:hideMark/>
          </w:tcPr>
          <w:p w14:paraId="48890602" w14:textId="77777777" w:rsidR="00FB6502" w:rsidRPr="00F1175D" w:rsidRDefault="00FB6502" w:rsidP="002D2072">
            <w:pPr>
              <w:jc w:val="center"/>
              <w:rPr>
                <w:rFonts w:cs="Arial"/>
                <w:sz w:val="20"/>
                <w:szCs w:val="20"/>
              </w:rPr>
            </w:pPr>
            <w:r w:rsidRPr="00F1175D">
              <w:rPr>
                <w:rFonts w:cs="Arial"/>
                <w:sz w:val="20"/>
                <w:szCs w:val="20"/>
              </w:rPr>
              <w:t>089</w:t>
            </w:r>
          </w:p>
        </w:tc>
        <w:tc>
          <w:tcPr>
            <w:tcW w:w="1098" w:type="pct"/>
            <w:noWrap/>
            <w:vAlign w:val="center"/>
            <w:hideMark/>
          </w:tcPr>
          <w:p w14:paraId="4BB85C0F"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7AB08369" w14:textId="77777777" w:rsidR="00FB6502" w:rsidRPr="00F1175D" w:rsidRDefault="00FB6502" w:rsidP="002D2072">
            <w:pPr>
              <w:jc w:val="center"/>
              <w:rPr>
                <w:rFonts w:cs="Arial"/>
                <w:sz w:val="20"/>
                <w:szCs w:val="20"/>
              </w:rPr>
            </w:pPr>
            <w:r w:rsidRPr="00F1175D">
              <w:rPr>
                <w:rFonts w:cs="Arial"/>
                <w:sz w:val="20"/>
                <w:szCs w:val="20"/>
              </w:rPr>
              <w:t>SS-AUP4</w:t>
            </w:r>
          </w:p>
        </w:tc>
        <w:tc>
          <w:tcPr>
            <w:tcW w:w="1098" w:type="pct"/>
            <w:noWrap/>
            <w:vAlign w:val="center"/>
            <w:hideMark/>
          </w:tcPr>
          <w:p w14:paraId="60AE5CC9" w14:textId="77777777" w:rsidR="00FB6502" w:rsidRPr="00F1175D" w:rsidRDefault="00FB6502" w:rsidP="002D2072">
            <w:pPr>
              <w:jc w:val="center"/>
              <w:rPr>
                <w:rFonts w:cs="Arial"/>
                <w:sz w:val="20"/>
                <w:szCs w:val="20"/>
              </w:rPr>
            </w:pPr>
            <w:r w:rsidRPr="00F1175D">
              <w:rPr>
                <w:rFonts w:cs="Arial"/>
                <w:sz w:val="20"/>
                <w:szCs w:val="20"/>
              </w:rPr>
              <w:t>S-M-1920</w:t>
            </w:r>
          </w:p>
        </w:tc>
        <w:tc>
          <w:tcPr>
            <w:tcW w:w="1098" w:type="pct"/>
            <w:noWrap/>
            <w:vAlign w:val="center"/>
            <w:hideMark/>
          </w:tcPr>
          <w:p w14:paraId="1C2A7EC9" w14:textId="77777777" w:rsidR="00FB6502" w:rsidRPr="00F1175D" w:rsidRDefault="00FB6502" w:rsidP="002D2072">
            <w:pPr>
              <w:jc w:val="center"/>
              <w:rPr>
                <w:rFonts w:cs="Arial"/>
                <w:sz w:val="20"/>
                <w:szCs w:val="20"/>
              </w:rPr>
            </w:pPr>
            <w:r w:rsidRPr="00F1175D">
              <w:rPr>
                <w:rFonts w:cs="Arial"/>
                <w:sz w:val="20"/>
                <w:szCs w:val="20"/>
              </w:rPr>
              <w:t>682,047</w:t>
            </w:r>
            <w:r>
              <w:rPr>
                <w:rFonts w:cs="Arial"/>
                <w:sz w:val="20"/>
                <w:szCs w:val="20"/>
              </w:rPr>
              <w:t>1</w:t>
            </w:r>
          </w:p>
        </w:tc>
      </w:tr>
      <w:tr w:rsidR="00FB6502" w:rsidRPr="00F1175D" w14:paraId="5BBA0ED8" w14:textId="77777777" w:rsidTr="002D2072">
        <w:trPr>
          <w:trHeight w:val="340"/>
        </w:trPr>
        <w:tc>
          <w:tcPr>
            <w:tcW w:w="607" w:type="pct"/>
            <w:noWrap/>
            <w:vAlign w:val="center"/>
            <w:hideMark/>
          </w:tcPr>
          <w:p w14:paraId="56E347C7" w14:textId="77777777" w:rsidR="00FB6502" w:rsidRPr="00F1175D" w:rsidRDefault="00FB6502" w:rsidP="002D2072">
            <w:pPr>
              <w:jc w:val="center"/>
              <w:rPr>
                <w:rFonts w:cs="Arial"/>
                <w:sz w:val="20"/>
                <w:szCs w:val="20"/>
              </w:rPr>
            </w:pPr>
            <w:r w:rsidRPr="00F1175D">
              <w:rPr>
                <w:rFonts w:cs="Arial"/>
                <w:sz w:val="20"/>
                <w:szCs w:val="20"/>
              </w:rPr>
              <w:t>090</w:t>
            </w:r>
          </w:p>
        </w:tc>
        <w:tc>
          <w:tcPr>
            <w:tcW w:w="1098" w:type="pct"/>
            <w:noWrap/>
            <w:vAlign w:val="center"/>
            <w:hideMark/>
          </w:tcPr>
          <w:p w14:paraId="68457A0D"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4C683FFB" w14:textId="77777777" w:rsidR="00FB6502" w:rsidRPr="00F1175D" w:rsidRDefault="00FB6502" w:rsidP="002D2072">
            <w:pPr>
              <w:jc w:val="center"/>
              <w:rPr>
                <w:rFonts w:cs="Arial"/>
                <w:sz w:val="20"/>
                <w:szCs w:val="20"/>
              </w:rPr>
            </w:pPr>
            <w:r w:rsidRPr="00F1175D">
              <w:rPr>
                <w:rFonts w:cs="Arial"/>
                <w:sz w:val="20"/>
                <w:szCs w:val="20"/>
              </w:rPr>
              <w:t>SS-AUP5</w:t>
            </w:r>
          </w:p>
        </w:tc>
        <w:tc>
          <w:tcPr>
            <w:tcW w:w="1098" w:type="pct"/>
            <w:noWrap/>
            <w:vAlign w:val="center"/>
            <w:hideMark/>
          </w:tcPr>
          <w:p w14:paraId="566B524E" w14:textId="77777777" w:rsidR="00FB6502" w:rsidRPr="00F1175D" w:rsidRDefault="00FB6502" w:rsidP="002D2072">
            <w:pPr>
              <w:jc w:val="center"/>
              <w:rPr>
                <w:rFonts w:cs="Arial"/>
                <w:sz w:val="20"/>
                <w:szCs w:val="20"/>
              </w:rPr>
            </w:pPr>
            <w:r w:rsidRPr="00F1175D">
              <w:rPr>
                <w:rFonts w:cs="Arial"/>
                <w:sz w:val="20"/>
                <w:szCs w:val="20"/>
              </w:rPr>
              <w:t>S-M-1378</w:t>
            </w:r>
          </w:p>
        </w:tc>
        <w:tc>
          <w:tcPr>
            <w:tcW w:w="1098" w:type="pct"/>
            <w:noWrap/>
            <w:vAlign w:val="center"/>
            <w:hideMark/>
          </w:tcPr>
          <w:p w14:paraId="6E41572B" w14:textId="77777777" w:rsidR="00FB6502" w:rsidRPr="00F1175D" w:rsidRDefault="00FB6502" w:rsidP="002D2072">
            <w:pPr>
              <w:jc w:val="center"/>
              <w:rPr>
                <w:rFonts w:cs="Arial"/>
                <w:sz w:val="20"/>
                <w:szCs w:val="20"/>
              </w:rPr>
            </w:pPr>
            <w:r w:rsidRPr="00F1175D">
              <w:rPr>
                <w:rFonts w:cs="Arial"/>
                <w:sz w:val="20"/>
                <w:szCs w:val="20"/>
              </w:rPr>
              <w:t>1767,896</w:t>
            </w:r>
          </w:p>
        </w:tc>
      </w:tr>
      <w:tr w:rsidR="00FB6502" w:rsidRPr="00F1175D" w14:paraId="250582D6" w14:textId="77777777" w:rsidTr="002D2072">
        <w:trPr>
          <w:trHeight w:val="340"/>
        </w:trPr>
        <w:tc>
          <w:tcPr>
            <w:tcW w:w="607" w:type="pct"/>
            <w:noWrap/>
            <w:vAlign w:val="center"/>
            <w:hideMark/>
          </w:tcPr>
          <w:p w14:paraId="0BD868FC" w14:textId="77777777" w:rsidR="00FB6502" w:rsidRPr="00F1175D" w:rsidRDefault="00FB6502" w:rsidP="002D2072">
            <w:pPr>
              <w:jc w:val="center"/>
              <w:rPr>
                <w:rFonts w:cs="Arial"/>
                <w:sz w:val="20"/>
                <w:szCs w:val="20"/>
              </w:rPr>
            </w:pPr>
            <w:r w:rsidRPr="00F1175D">
              <w:rPr>
                <w:rFonts w:cs="Arial"/>
                <w:sz w:val="20"/>
                <w:szCs w:val="20"/>
              </w:rPr>
              <w:t>091</w:t>
            </w:r>
          </w:p>
        </w:tc>
        <w:tc>
          <w:tcPr>
            <w:tcW w:w="1098" w:type="pct"/>
            <w:noWrap/>
            <w:vAlign w:val="center"/>
            <w:hideMark/>
          </w:tcPr>
          <w:p w14:paraId="08405056"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26569CFB" w14:textId="77777777" w:rsidR="00FB6502" w:rsidRPr="00F1175D" w:rsidRDefault="00FB6502" w:rsidP="002D2072">
            <w:pPr>
              <w:jc w:val="center"/>
              <w:rPr>
                <w:rFonts w:cs="Arial"/>
                <w:sz w:val="20"/>
                <w:szCs w:val="20"/>
              </w:rPr>
            </w:pPr>
            <w:r w:rsidRPr="00F1175D">
              <w:rPr>
                <w:rFonts w:cs="Arial"/>
                <w:sz w:val="20"/>
                <w:szCs w:val="20"/>
              </w:rPr>
              <w:t>SS-AUP5</w:t>
            </w:r>
          </w:p>
        </w:tc>
        <w:tc>
          <w:tcPr>
            <w:tcW w:w="1098" w:type="pct"/>
            <w:noWrap/>
            <w:vAlign w:val="center"/>
            <w:hideMark/>
          </w:tcPr>
          <w:p w14:paraId="63D10353" w14:textId="77777777" w:rsidR="00FB6502" w:rsidRPr="00F1175D" w:rsidRDefault="00FB6502" w:rsidP="002D2072">
            <w:pPr>
              <w:jc w:val="center"/>
              <w:rPr>
                <w:rFonts w:cs="Arial"/>
                <w:sz w:val="20"/>
                <w:szCs w:val="20"/>
              </w:rPr>
            </w:pPr>
            <w:r w:rsidRPr="00F1175D">
              <w:rPr>
                <w:rFonts w:cs="Arial"/>
                <w:sz w:val="20"/>
                <w:szCs w:val="20"/>
              </w:rPr>
              <w:t>S-M-1613</w:t>
            </w:r>
          </w:p>
        </w:tc>
        <w:tc>
          <w:tcPr>
            <w:tcW w:w="1098" w:type="pct"/>
            <w:noWrap/>
            <w:vAlign w:val="center"/>
            <w:hideMark/>
          </w:tcPr>
          <w:p w14:paraId="6479858E" w14:textId="77777777" w:rsidR="00FB6502" w:rsidRPr="00F1175D" w:rsidRDefault="00FB6502" w:rsidP="002D2072">
            <w:pPr>
              <w:jc w:val="center"/>
              <w:rPr>
                <w:rFonts w:cs="Arial"/>
                <w:sz w:val="20"/>
                <w:szCs w:val="20"/>
              </w:rPr>
            </w:pPr>
            <w:r>
              <w:rPr>
                <w:rFonts w:cs="Arial"/>
                <w:sz w:val="20"/>
                <w:szCs w:val="20"/>
              </w:rPr>
              <w:t>1357,564</w:t>
            </w:r>
          </w:p>
        </w:tc>
      </w:tr>
      <w:tr w:rsidR="00FB6502" w:rsidRPr="00F1175D" w14:paraId="4FB526CA" w14:textId="77777777" w:rsidTr="002D2072">
        <w:trPr>
          <w:trHeight w:val="340"/>
        </w:trPr>
        <w:tc>
          <w:tcPr>
            <w:tcW w:w="607" w:type="pct"/>
            <w:noWrap/>
            <w:vAlign w:val="center"/>
            <w:hideMark/>
          </w:tcPr>
          <w:p w14:paraId="5F7914F2" w14:textId="77777777" w:rsidR="00FB6502" w:rsidRPr="00F1175D" w:rsidRDefault="00FB6502" w:rsidP="002D2072">
            <w:pPr>
              <w:jc w:val="center"/>
              <w:rPr>
                <w:rFonts w:cs="Arial"/>
                <w:sz w:val="20"/>
                <w:szCs w:val="20"/>
              </w:rPr>
            </w:pPr>
            <w:r w:rsidRPr="00F1175D">
              <w:rPr>
                <w:rFonts w:cs="Arial"/>
                <w:sz w:val="20"/>
                <w:szCs w:val="20"/>
              </w:rPr>
              <w:t>09</w:t>
            </w:r>
            <w:r>
              <w:rPr>
                <w:rFonts w:cs="Arial"/>
                <w:sz w:val="20"/>
                <w:szCs w:val="20"/>
              </w:rPr>
              <w:t>2</w:t>
            </w:r>
          </w:p>
        </w:tc>
        <w:tc>
          <w:tcPr>
            <w:tcW w:w="1098" w:type="pct"/>
            <w:noWrap/>
            <w:vAlign w:val="center"/>
            <w:hideMark/>
          </w:tcPr>
          <w:p w14:paraId="43257383" w14:textId="77777777" w:rsidR="00FB6502" w:rsidRPr="00F1175D" w:rsidRDefault="00FB6502" w:rsidP="002D2072">
            <w:pPr>
              <w:jc w:val="center"/>
              <w:rPr>
                <w:rFonts w:cs="Arial"/>
                <w:sz w:val="20"/>
                <w:szCs w:val="20"/>
              </w:rPr>
            </w:pPr>
            <w:r w:rsidRPr="00F1175D">
              <w:rPr>
                <w:rFonts w:cs="Arial"/>
                <w:sz w:val="20"/>
                <w:szCs w:val="20"/>
              </w:rPr>
              <w:t>Santos</w:t>
            </w:r>
          </w:p>
        </w:tc>
        <w:tc>
          <w:tcPr>
            <w:tcW w:w="1098" w:type="pct"/>
            <w:noWrap/>
            <w:vAlign w:val="center"/>
            <w:hideMark/>
          </w:tcPr>
          <w:p w14:paraId="0ECD3C23" w14:textId="77777777" w:rsidR="00FB6502" w:rsidRPr="00F1175D" w:rsidRDefault="00FB6502" w:rsidP="002D2072">
            <w:pPr>
              <w:jc w:val="center"/>
              <w:rPr>
                <w:rFonts w:cs="Arial"/>
                <w:sz w:val="20"/>
                <w:szCs w:val="20"/>
              </w:rPr>
            </w:pPr>
            <w:r w:rsidRPr="00F1175D">
              <w:rPr>
                <w:rFonts w:cs="Arial"/>
                <w:sz w:val="20"/>
                <w:szCs w:val="20"/>
              </w:rPr>
              <w:t>SS-AUP5</w:t>
            </w:r>
          </w:p>
        </w:tc>
        <w:tc>
          <w:tcPr>
            <w:tcW w:w="1098" w:type="pct"/>
            <w:noWrap/>
            <w:vAlign w:val="center"/>
            <w:hideMark/>
          </w:tcPr>
          <w:p w14:paraId="7288D27E" w14:textId="77777777" w:rsidR="00FB6502" w:rsidRPr="00F1175D" w:rsidRDefault="00FB6502" w:rsidP="002D2072">
            <w:pPr>
              <w:jc w:val="center"/>
              <w:rPr>
                <w:rFonts w:cs="Arial"/>
                <w:sz w:val="20"/>
                <w:szCs w:val="20"/>
              </w:rPr>
            </w:pPr>
            <w:r w:rsidRPr="00F1175D">
              <w:rPr>
                <w:rFonts w:cs="Arial"/>
                <w:sz w:val="20"/>
                <w:szCs w:val="20"/>
              </w:rPr>
              <w:t>S-M-1617</w:t>
            </w:r>
          </w:p>
        </w:tc>
        <w:tc>
          <w:tcPr>
            <w:tcW w:w="1098" w:type="pct"/>
            <w:noWrap/>
            <w:vAlign w:val="center"/>
            <w:hideMark/>
          </w:tcPr>
          <w:p w14:paraId="06002C6E" w14:textId="77777777" w:rsidR="00FB6502" w:rsidRPr="00F1175D" w:rsidRDefault="00FB6502" w:rsidP="002D2072">
            <w:pPr>
              <w:jc w:val="center"/>
              <w:rPr>
                <w:rFonts w:cs="Arial"/>
                <w:sz w:val="20"/>
                <w:szCs w:val="20"/>
              </w:rPr>
            </w:pPr>
            <w:r>
              <w:rPr>
                <w:rFonts w:cs="Arial"/>
                <w:sz w:val="20"/>
                <w:szCs w:val="20"/>
              </w:rPr>
              <w:t>2743,431</w:t>
            </w:r>
          </w:p>
        </w:tc>
      </w:tr>
    </w:tbl>
    <w:p w14:paraId="0CC5E1B2" w14:textId="77777777" w:rsidR="00807C90" w:rsidRDefault="00807C90" w:rsidP="0043329D">
      <w:pPr>
        <w:pStyle w:val="Edital-Corpodetexto"/>
        <w:rPr>
          <w:lang w:val="en-US"/>
        </w:rPr>
      </w:pPr>
    </w:p>
    <w:p w14:paraId="2C92E3EB" w14:textId="77777777" w:rsidR="00E949C2" w:rsidRPr="00E949C2" w:rsidRDefault="00E949C2" w:rsidP="00E949C2">
      <w:pPr>
        <w:rPr>
          <w:lang w:val="en-US"/>
        </w:rPr>
      </w:pPr>
    </w:p>
    <w:p w14:paraId="68EB9498" w14:textId="77777777" w:rsidR="00E949C2" w:rsidRPr="00E949C2" w:rsidRDefault="00E949C2" w:rsidP="00E949C2">
      <w:pPr>
        <w:rPr>
          <w:lang w:val="en-US"/>
        </w:rPr>
      </w:pPr>
    </w:p>
    <w:p w14:paraId="7BF08D4C" w14:textId="77777777" w:rsidR="00E949C2" w:rsidRPr="00E949C2" w:rsidRDefault="00E949C2" w:rsidP="00E949C2">
      <w:pPr>
        <w:rPr>
          <w:lang w:val="en-US"/>
        </w:rPr>
      </w:pPr>
    </w:p>
    <w:p w14:paraId="2AEE5DB1" w14:textId="77777777" w:rsidR="00E949C2" w:rsidRPr="00E949C2" w:rsidRDefault="00E949C2" w:rsidP="00E949C2">
      <w:pPr>
        <w:rPr>
          <w:lang w:val="en-US"/>
        </w:rPr>
      </w:pPr>
    </w:p>
    <w:p w14:paraId="5EEF6F9C" w14:textId="77777777" w:rsidR="00E949C2" w:rsidRPr="00E949C2" w:rsidRDefault="00E949C2" w:rsidP="00E949C2">
      <w:pPr>
        <w:rPr>
          <w:lang w:val="en-US"/>
        </w:rPr>
      </w:pPr>
    </w:p>
    <w:p w14:paraId="783587FE" w14:textId="77777777" w:rsidR="00E949C2" w:rsidRPr="00E949C2" w:rsidRDefault="00E949C2" w:rsidP="00E949C2">
      <w:pPr>
        <w:rPr>
          <w:lang w:val="en-US"/>
        </w:rPr>
      </w:pPr>
    </w:p>
    <w:p w14:paraId="2D8AAE00" w14:textId="77777777" w:rsidR="00E949C2" w:rsidRDefault="00E949C2" w:rsidP="00E949C2">
      <w:pPr>
        <w:rPr>
          <w:rFonts w:cs="Arial"/>
          <w:sz w:val="22"/>
          <w:szCs w:val="20"/>
          <w:lang w:val="en-US"/>
        </w:rPr>
      </w:pPr>
    </w:p>
    <w:p w14:paraId="4D359EFA" w14:textId="77777777" w:rsidR="00E949C2" w:rsidRPr="00E949C2" w:rsidRDefault="00E949C2" w:rsidP="00E949C2">
      <w:pPr>
        <w:rPr>
          <w:lang w:val="en-US"/>
        </w:rPr>
      </w:pPr>
    </w:p>
    <w:p w14:paraId="09FB2F5B" w14:textId="367E11A4" w:rsidR="00E949C2" w:rsidRDefault="00E949C2" w:rsidP="00E949C2">
      <w:pPr>
        <w:tabs>
          <w:tab w:val="left" w:pos="5355"/>
        </w:tabs>
        <w:rPr>
          <w:rFonts w:cs="Arial"/>
          <w:sz w:val="22"/>
          <w:szCs w:val="20"/>
          <w:lang w:val="en-US"/>
        </w:rPr>
      </w:pPr>
      <w:r>
        <w:rPr>
          <w:rFonts w:cs="Arial"/>
          <w:sz w:val="22"/>
          <w:szCs w:val="20"/>
          <w:lang w:val="en-US"/>
        </w:rPr>
        <w:tab/>
      </w:r>
    </w:p>
    <w:p w14:paraId="3D5618FA" w14:textId="045470F5" w:rsidR="00E949C2" w:rsidRPr="00E949C2" w:rsidRDefault="00E949C2" w:rsidP="00E949C2">
      <w:pPr>
        <w:tabs>
          <w:tab w:val="left" w:pos="5355"/>
        </w:tabs>
        <w:rPr>
          <w:lang w:val="en-US"/>
        </w:rPr>
        <w:sectPr w:rsidR="00E949C2" w:rsidRPr="00E949C2" w:rsidSect="00E62A3C">
          <w:headerReference w:type="default" r:id="rId23"/>
          <w:pgSz w:w="11907" w:h="16840" w:code="9"/>
          <w:pgMar w:top="1701" w:right="1134" w:bottom="1701" w:left="1701" w:header="709" w:footer="709" w:gutter="0"/>
          <w:paperSrc w:first="15" w:other="15"/>
          <w:cols w:space="708"/>
          <w:docGrid w:linePitch="360"/>
        </w:sectPr>
      </w:pPr>
      <w:r>
        <w:rPr>
          <w:lang w:val="en-US"/>
        </w:rPr>
        <w:tab/>
      </w:r>
    </w:p>
    <w:p w14:paraId="41BD9305" w14:textId="0AC5E26D" w:rsidR="007D0CF5" w:rsidRPr="00F4531C" w:rsidRDefault="00C35834" w:rsidP="006D0D55">
      <w:pPr>
        <w:pStyle w:val="Edital-CT"/>
        <w:rPr>
          <w:sz w:val="16"/>
          <w:szCs w:val="16"/>
          <w:highlight w:val="yellow"/>
          <w:lang w:val="en-US"/>
        </w:rPr>
        <w:sectPr w:rsidR="007D0CF5" w:rsidRPr="00F4531C" w:rsidSect="00E62A3C">
          <w:headerReference w:type="default" r:id="rId24"/>
          <w:pgSz w:w="16840" w:h="11907" w:orient="landscape" w:code="9"/>
          <w:pgMar w:top="1701" w:right="1134" w:bottom="1701" w:left="1701" w:header="709" w:footer="709" w:gutter="0"/>
          <w:cols w:space="708"/>
          <w:docGrid w:linePitch="360"/>
        </w:sectPr>
      </w:pPr>
      <w:r w:rsidRPr="009706C9">
        <w:rPr>
          <w:sz w:val="16"/>
          <w:szCs w:val="16"/>
          <w:lang w:val="en-US"/>
        </w:rPr>
        <w:lastRenderedPageBreak/>
        <w:t xml:space="preserve">  </w:t>
      </w:r>
      <w:r w:rsidR="00905252" w:rsidRPr="009706C9">
        <w:rPr>
          <w:noProof/>
          <w:lang w:val="en-US"/>
        </w:rPr>
        <w:t xml:space="preserve"> </w:t>
      </w:r>
      <w:r w:rsidR="007D0CF5" w:rsidRPr="00F4531C">
        <w:rPr>
          <w:sz w:val="16"/>
          <w:szCs w:val="16"/>
          <w:lang w:val="en-US"/>
        </w:rPr>
        <w:t xml:space="preserve">  </w:t>
      </w:r>
      <w:r w:rsidR="007D0CF5">
        <w:rPr>
          <w:noProof/>
        </w:rPr>
        <w:drawing>
          <wp:inline distT="0" distB="0" distL="0" distR="0" wp14:anchorId="609E2B92" wp14:editId="2EFA7A19">
            <wp:extent cx="8522208" cy="596996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535568" cy="5979327"/>
                    </a:xfrm>
                    <a:prstGeom prst="rect">
                      <a:avLst/>
                    </a:prstGeom>
                  </pic:spPr>
                </pic:pic>
              </a:graphicData>
            </a:graphic>
          </wp:inline>
        </w:drawing>
      </w:r>
      <w:r w:rsidR="007D0CF5" w:rsidRPr="00F4531C">
        <w:rPr>
          <w:noProof/>
          <w:lang w:val="en-US"/>
        </w:rPr>
        <w:t xml:space="preserve"> </w:t>
      </w:r>
    </w:p>
    <w:p w14:paraId="62C208E1" w14:textId="555C83B2" w:rsidR="00D31593" w:rsidRDefault="007D0CF5" w:rsidP="00D31593">
      <w:r w:rsidRPr="00F4531C">
        <w:rPr>
          <w:lang w:val="en-US"/>
        </w:rPr>
        <w:lastRenderedPageBreak/>
        <w:t>-</w:t>
      </w:r>
      <w:r w:rsidR="00D31593" w:rsidRPr="00D31593">
        <w:rPr>
          <w:b/>
          <w:bCs/>
        </w:rPr>
        <w:t xml:space="preserve"> </w:t>
      </w:r>
      <w:r w:rsidR="00D31593" w:rsidRPr="00905252">
        <w:rPr>
          <w:b/>
          <w:bCs/>
        </w:rPr>
        <w:t>C-M-107</w:t>
      </w:r>
    </w:p>
    <w:p w14:paraId="48DB8D35" w14:textId="77777777" w:rsidR="00D31593" w:rsidRDefault="00D31593" w:rsidP="00D31593">
      <w:r>
        <w:t>-21:44:31,</w:t>
      </w:r>
      <w:proofErr w:type="gramStart"/>
      <w:r>
        <w:t>875;-</w:t>
      </w:r>
      <w:proofErr w:type="gramEnd"/>
      <w:r>
        <w:t>39:05:18,750</w:t>
      </w:r>
    </w:p>
    <w:p w14:paraId="29C5128E" w14:textId="77777777" w:rsidR="00D31593" w:rsidRDefault="00D31593" w:rsidP="00D31593">
      <w:r>
        <w:t>-21:44:31,</w:t>
      </w:r>
      <w:proofErr w:type="gramStart"/>
      <w:r>
        <w:t>875;-</w:t>
      </w:r>
      <w:proofErr w:type="gramEnd"/>
      <w:r>
        <w:t>39:05:37,500</w:t>
      </w:r>
    </w:p>
    <w:p w14:paraId="0865A56F" w14:textId="77777777" w:rsidR="00D31593" w:rsidRDefault="00D31593" w:rsidP="00D31593">
      <w:r>
        <w:t>-21:44:03,</w:t>
      </w:r>
      <w:proofErr w:type="gramStart"/>
      <w:r>
        <w:t>750;-</w:t>
      </w:r>
      <w:proofErr w:type="gramEnd"/>
      <w:r>
        <w:t>39:05:37,500</w:t>
      </w:r>
    </w:p>
    <w:p w14:paraId="3E88509E" w14:textId="77777777" w:rsidR="00D31593" w:rsidRDefault="00D31593" w:rsidP="00D31593">
      <w:r>
        <w:t>-21:44:03,</w:t>
      </w:r>
      <w:proofErr w:type="gramStart"/>
      <w:r>
        <w:t>750;-</w:t>
      </w:r>
      <w:proofErr w:type="gramEnd"/>
      <w:r>
        <w:t>39:05:56,250</w:t>
      </w:r>
    </w:p>
    <w:p w14:paraId="0E898735" w14:textId="77777777" w:rsidR="00D31593" w:rsidRDefault="00D31593" w:rsidP="00D31593">
      <w:r>
        <w:t>-21:43:45,</w:t>
      </w:r>
      <w:proofErr w:type="gramStart"/>
      <w:r>
        <w:t>000;-</w:t>
      </w:r>
      <w:proofErr w:type="gramEnd"/>
      <w:r>
        <w:t>39:05:56,250</w:t>
      </w:r>
    </w:p>
    <w:p w14:paraId="4D14AC82" w14:textId="77777777" w:rsidR="00D31593" w:rsidRDefault="00D31593" w:rsidP="00D31593">
      <w:r>
        <w:t>-21:43:45,</w:t>
      </w:r>
      <w:proofErr w:type="gramStart"/>
      <w:r>
        <w:t>000;-</w:t>
      </w:r>
      <w:proofErr w:type="gramEnd"/>
      <w:r>
        <w:t>39:06:15,000</w:t>
      </w:r>
    </w:p>
    <w:p w14:paraId="2D2AD02B" w14:textId="77777777" w:rsidR="00D31593" w:rsidRDefault="00D31593" w:rsidP="00D31593">
      <w:r>
        <w:t>-21:43:16,</w:t>
      </w:r>
      <w:proofErr w:type="gramStart"/>
      <w:r>
        <w:t>875;-</w:t>
      </w:r>
      <w:proofErr w:type="gramEnd"/>
      <w:r>
        <w:t>39:06:15,000</w:t>
      </w:r>
    </w:p>
    <w:p w14:paraId="5E80CC66" w14:textId="77777777" w:rsidR="00D31593" w:rsidRDefault="00D31593" w:rsidP="00D31593">
      <w:r>
        <w:t>-21:43:16,</w:t>
      </w:r>
      <w:proofErr w:type="gramStart"/>
      <w:r>
        <w:t>875;-</w:t>
      </w:r>
      <w:proofErr w:type="gramEnd"/>
      <w:r>
        <w:t>39:06:33,750</w:t>
      </w:r>
    </w:p>
    <w:p w14:paraId="0E2E4989" w14:textId="77777777" w:rsidR="00D31593" w:rsidRDefault="00D31593" w:rsidP="00D31593">
      <w:r>
        <w:t>-21:42:48,</w:t>
      </w:r>
      <w:proofErr w:type="gramStart"/>
      <w:r>
        <w:t>750;-</w:t>
      </w:r>
      <w:proofErr w:type="gramEnd"/>
      <w:r>
        <w:t>39:06:33,750</w:t>
      </w:r>
    </w:p>
    <w:p w14:paraId="20C7D680" w14:textId="77777777" w:rsidR="00D31593" w:rsidRDefault="00D31593" w:rsidP="00D31593">
      <w:r>
        <w:t>-21:42:48,</w:t>
      </w:r>
      <w:proofErr w:type="gramStart"/>
      <w:r>
        <w:t>750;-</w:t>
      </w:r>
      <w:proofErr w:type="gramEnd"/>
      <w:r>
        <w:t>39:06:52,500</w:t>
      </w:r>
    </w:p>
    <w:p w14:paraId="2D7CBC26" w14:textId="77777777" w:rsidR="00D31593" w:rsidRDefault="00D31593" w:rsidP="00D31593">
      <w:r>
        <w:t>-21:42:20,</w:t>
      </w:r>
      <w:proofErr w:type="gramStart"/>
      <w:r>
        <w:t>625;-</w:t>
      </w:r>
      <w:proofErr w:type="gramEnd"/>
      <w:r>
        <w:t>39:06:52,500</w:t>
      </w:r>
    </w:p>
    <w:p w14:paraId="254ADADE" w14:textId="77777777" w:rsidR="00D31593" w:rsidRDefault="00D31593" w:rsidP="00D31593">
      <w:r>
        <w:t>-21:42:20,</w:t>
      </w:r>
      <w:proofErr w:type="gramStart"/>
      <w:r>
        <w:t>625;-</w:t>
      </w:r>
      <w:proofErr w:type="gramEnd"/>
      <w:r>
        <w:t>39:07:11,250</w:t>
      </w:r>
    </w:p>
    <w:p w14:paraId="43BB410D" w14:textId="77777777" w:rsidR="00D31593" w:rsidRDefault="00D31593" w:rsidP="00D31593">
      <w:r>
        <w:t>-21:41:52,</w:t>
      </w:r>
      <w:proofErr w:type="gramStart"/>
      <w:r>
        <w:t>500;-</w:t>
      </w:r>
      <w:proofErr w:type="gramEnd"/>
      <w:r>
        <w:t>39:07:11,250</w:t>
      </w:r>
    </w:p>
    <w:p w14:paraId="01BB77BA" w14:textId="77777777" w:rsidR="00D31593" w:rsidRDefault="00D31593" w:rsidP="00D31593">
      <w:r>
        <w:t>-21:41:52,</w:t>
      </w:r>
      <w:proofErr w:type="gramStart"/>
      <w:r>
        <w:t>500;-</w:t>
      </w:r>
      <w:proofErr w:type="gramEnd"/>
      <w:r>
        <w:t>39:07:30,000</w:t>
      </w:r>
    </w:p>
    <w:p w14:paraId="0FECD28C" w14:textId="77777777" w:rsidR="00D31593" w:rsidRDefault="00D31593" w:rsidP="00D31593">
      <w:r>
        <w:t>-21:41:24,</w:t>
      </w:r>
      <w:proofErr w:type="gramStart"/>
      <w:r>
        <w:t>375;-</w:t>
      </w:r>
      <w:proofErr w:type="gramEnd"/>
      <w:r>
        <w:t>39:07:30,000</w:t>
      </w:r>
    </w:p>
    <w:p w14:paraId="0B55EC47" w14:textId="77777777" w:rsidR="00D31593" w:rsidRDefault="00D31593" w:rsidP="00D31593">
      <w:r>
        <w:t>-21:41:24,</w:t>
      </w:r>
      <w:proofErr w:type="gramStart"/>
      <w:r>
        <w:t>375;-</w:t>
      </w:r>
      <w:proofErr w:type="gramEnd"/>
      <w:r>
        <w:t>39:07:48,750</w:t>
      </w:r>
    </w:p>
    <w:p w14:paraId="7A5618BC" w14:textId="77777777" w:rsidR="00D31593" w:rsidRDefault="00D31593" w:rsidP="00D31593">
      <w:r>
        <w:t>-21:41:05,</w:t>
      </w:r>
      <w:proofErr w:type="gramStart"/>
      <w:r>
        <w:t>625;-</w:t>
      </w:r>
      <w:proofErr w:type="gramEnd"/>
      <w:r>
        <w:t>39:07:48,750</w:t>
      </w:r>
    </w:p>
    <w:p w14:paraId="53FFE64C" w14:textId="77777777" w:rsidR="00D31593" w:rsidRDefault="00D31593" w:rsidP="00D31593">
      <w:r>
        <w:t>-21:41:05,</w:t>
      </w:r>
      <w:proofErr w:type="gramStart"/>
      <w:r>
        <w:t>625;-</w:t>
      </w:r>
      <w:proofErr w:type="gramEnd"/>
      <w:r>
        <w:t>39:08:07,500</w:t>
      </w:r>
    </w:p>
    <w:p w14:paraId="1B32D125" w14:textId="77777777" w:rsidR="00D31593" w:rsidRDefault="00D31593" w:rsidP="00D31593">
      <w:r>
        <w:t>-21:40:37,</w:t>
      </w:r>
      <w:proofErr w:type="gramStart"/>
      <w:r>
        <w:t>500;-</w:t>
      </w:r>
      <w:proofErr w:type="gramEnd"/>
      <w:r>
        <w:t>39:08:07,500</w:t>
      </w:r>
    </w:p>
    <w:p w14:paraId="078E42A0" w14:textId="77777777" w:rsidR="00D31593" w:rsidRDefault="00D31593" w:rsidP="00D31593">
      <w:r>
        <w:t>-21:40:37,</w:t>
      </w:r>
      <w:proofErr w:type="gramStart"/>
      <w:r>
        <w:t>500;-</w:t>
      </w:r>
      <w:proofErr w:type="gramEnd"/>
      <w:r>
        <w:t>39:08:26,250</w:t>
      </w:r>
    </w:p>
    <w:p w14:paraId="779EA0DB" w14:textId="77777777" w:rsidR="00D31593" w:rsidRDefault="00D31593" w:rsidP="00D31593">
      <w:r>
        <w:t>-21:40:09,</w:t>
      </w:r>
      <w:proofErr w:type="gramStart"/>
      <w:r>
        <w:t>375;-</w:t>
      </w:r>
      <w:proofErr w:type="gramEnd"/>
      <w:r>
        <w:t>39:08:26,250</w:t>
      </w:r>
    </w:p>
    <w:p w14:paraId="1B8DDC42" w14:textId="77777777" w:rsidR="00D31593" w:rsidRDefault="00D31593" w:rsidP="00D31593">
      <w:r>
        <w:t>-21:40:09,</w:t>
      </w:r>
      <w:proofErr w:type="gramStart"/>
      <w:r>
        <w:t>375;-</w:t>
      </w:r>
      <w:proofErr w:type="gramEnd"/>
      <w:r>
        <w:t>39:08:45,000</w:t>
      </w:r>
    </w:p>
    <w:p w14:paraId="2C479CA1" w14:textId="77777777" w:rsidR="00D31593" w:rsidRDefault="00D31593" w:rsidP="00D31593">
      <w:r>
        <w:t>-21:39:50,</w:t>
      </w:r>
      <w:proofErr w:type="gramStart"/>
      <w:r>
        <w:t>625;-</w:t>
      </w:r>
      <w:proofErr w:type="gramEnd"/>
      <w:r>
        <w:t>39:08:45,000</w:t>
      </w:r>
    </w:p>
    <w:p w14:paraId="52509F5C" w14:textId="77777777" w:rsidR="00D31593" w:rsidRDefault="00D31593" w:rsidP="00D31593">
      <w:r>
        <w:t>-21:39:50,</w:t>
      </w:r>
      <w:proofErr w:type="gramStart"/>
      <w:r>
        <w:t>625;-</w:t>
      </w:r>
      <w:proofErr w:type="gramEnd"/>
      <w:r>
        <w:t>39:09:03,750</w:t>
      </w:r>
    </w:p>
    <w:p w14:paraId="79FE6236" w14:textId="77777777" w:rsidR="00D31593" w:rsidRDefault="00D31593" w:rsidP="00D31593">
      <w:r>
        <w:t>-21:39:22,</w:t>
      </w:r>
      <w:proofErr w:type="gramStart"/>
      <w:r>
        <w:t>500;-</w:t>
      </w:r>
      <w:proofErr w:type="gramEnd"/>
      <w:r>
        <w:t>39:09:03,750</w:t>
      </w:r>
    </w:p>
    <w:p w14:paraId="2F0AB0FF" w14:textId="77777777" w:rsidR="00D31593" w:rsidRDefault="00D31593" w:rsidP="00D31593">
      <w:r>
        <w:t>-21:39:22,</w:t>
      </w:r>
      <w:proofErr w:type="gramStart"/>
      <w:r>
        <w:t>500;-</w:t>
      </w:r>
      <w:proofErr w:type="gramEnd"/>
      <w:r>
        <w:t>39:09:22,500</w:t>
      </w:r>
    </w:p>
    <w:p w14:paraId="4834F862" w14:textId="77777777" w:rsidR="00D31593" w:rsidRDefault="00D31593" w:rsidP="00D31593">
      <w:r>
        <w:t>-21:38:54,</w:t>
      </w:r>
      <w:proofErr w:type="gramStart"/>
      <w:r>
        <w:t>375;-</w:t>
      </w:r>
      <w:proofErr w:type="gramEnd"/>
      <w:r>
        <w:t>39:09:22,500</w:t>
      </w:r>
    </w:p>
    <w:p w14:paraId="3329A7F6" w14:textId="77777777" w:rsidR="00D31593" w:rsidRDefault="00D31593" w:rsidP="00D31593">
      <w:r>
        <w:t>-21:38:54,</w:t>
      </w:r>
      <w:proofErr w:type="gramStart"/>
      <w:r>
        <w:t>375;-</w:t>
      </w:r>
      <w:proofErr w:type="gramEnd"/>
      <w:r>
        <w:t>39:09:41,250</w:t>
      </w:r>
    </w:p>
    <w:p w14:paraId="601D5278" w14:textId="77777777" w:rsidR="00D31593" w:rsidRDefault="00D31593" w:rsidP="00D31593">
      <w:r>
        <w:t>-21:38:26,</w:t>
      </w:r>
      <w:proofErr w:type="gramStart"/>
      <w:r>
        <w:t>250;-</w:t>
      </w:r>
      <w:proofErr w:type="gramEnd"/>
      <w:r>
        <w:t>39:09:41,250</w:t>
      </w:r>
    </w:p>
    <w:p w14:paraId="5FF1B815" w14:textId="77777777" w:rsidR="00D31593" w:rsidRDefault="00D31593" w:rsidP="00D31593">
      <w:r>
        <w:t>-21:38:26,</w:t>
      </w:r>
      <w:proofErr w:type="gramStart"/>
      <w:r>
        <w:t>250;-</w:t>
      </w:r>
      <w:proofErr w:type="gramEnd"/>
      <w:r>
        <w:t>39:10:00,000</w:t>
      </w:r>
    </w:p>
    <w:p w14:paraId="572FEC72" w14:textId="77777777" w:rsidR="00D31593" w:rsidRDefault="00D31593" w:rsidP="00D31593">
      <w:r>
        <w:t>-21:37:58,</w:t>
      </w:r>
      <w:proofErr w:type="gramStart"/>
      <w:r>
        <w:t>125;-</w:t>
      </w:r>
      <w:proofErr w:type="gramEnd"/>
      <w:r>
        <w:t>39:10:00,000</w:t>
      </w:r>
    </w:p>
    <w:p w14:paraId="648EC40D" w14:textId="77777777" w:rsidR="00D31593" w:rsidRDefault="00D31593" w:rsidP="00D31593">
      <w:r>
        <w:t>-21:37:58,</w:t>
      </w:r>
      <w:proofErr w:type="gramStart"/>
      <w:r>
        <w:t>125;-</w:t>
      </w:r>
      <w:proofErr w:type="gramEnd"/>
      <w:r>
        <w:t>39:10:18,750</w:t>
      </w:r>
    </w:p>
    <w:p w14:paraId="5404237A" w14:textId="77777777" w:rsidR="00D31593" w:rsidRDefault="00D31593" w:rsidP="00D31593">
      <w:r>
        <w:t>-21:37:39,</w:t>
      </w:r>
      <w:proofErr w:type="gramStart"/>
      <w:r>
        <w:t>375;-</w:t>
      </w:r>
      <w:proofErr w:type="gramEnd"/>
      <w:r>
        <w:t>39:10:18,750</w:t>
      </w:r>
    </w:p>
    <w:p w14:paraId="3DD1E9B8" w14:textId="77777777" w:rsidR="00D31593" w:rsidRDefault="00D31593" w:rsidP="00D31593">
      <w:r>
        <w:t>-21:37:39,</w:t>
      </w:r>
      <w:proofErr w:type="gramStart"/>
      <w:r>
        <w:t>375;-</w:t>
      </w:r>
      <w:proofErr w:type="gramEnd"/>
      <w:r>
        <w:t>39:10:37,500</w:t>
      </w:r>
    </w:p>
    <w:p w14:paraId="39000EFC" w14:textId="77777777" w:rsidR="00D31593" w:rsidRDefault="00D31593" w:rsidP="00D31593">
      <w:r>
        <w:t>-21:37:11,</w:t>
      </w:r>
      <w:proofErr w:type="gramStart"/>
      <w:r>
        <w:t>250;-</w:t>
      </w:r>
      <w:proofErr w:type="gramEnd"/>
      <w:r>
        <w:t>39:10:37,500</w:t>
      </w:r>
    </w:p>
    <w:p w14:paraId="524BBCE7" w14:textId="77777777" w:rsidR="00D31593" w:rsidRDefault="00D31593" w:rsidP="00D31593">
      <w:r>
        <w:t>-21:37:11,</w:t>
      </w:r>
      <w:proofErr w:type="gramStart"/>
      <w:r>
        <w:t>250;-</w:t>
      </w:r>
      <w:proofErr w:type="gramEnd"/>
      <w:r>
        <w:t>39:10:56,250</w:t>
      </w:r>
    </w:p>
    <w:p w14:paraId="3E9ABE36" w14:textId="77777777" w:rsidR="00D31593" w:rsidRDefault="00D31593" w:rsidP="00D31593">
      <w:r>
        <w:t>-21:36:43,</w:t>
      </w:r>
      <w:proofErr w:type="gramStart"/>
      <w:r>
        <w:t>125;-</w:t>
      </w:r>
      <w:proofErr w:type="gramEnd"/>
      <w:r>
        <w:t>39:10:56,250</w:t>
      </w:r>
    </w:p>
    <w:p w14:paraId="518004B8" w14:textId="77777777" w:rsidR="00D31593" w:rsidRDefault="00D31593" w:rsidP="00D31593">
      <w:r>
        <w:t>-21:36:43,</w:t>
      </w:r>
      <w:proofErr w:type="gramStart"/>
      <w:r>
        <w:t>125;-</w:t>
      </w:r>
      <w:proofErr w:type="gramEnd"/>
      <w:r>
        <w:t>39:11:15,000</w:t>
      </w:r>
    </w:p>
    <w:p w14:paraId="3741DE49" w14:textId="77777777" w:rsidR="00D31593" w:rsidRDefault="00D31593" w:rsidP="00D31593">
      <w:r>
        <w:t>-21:36:15,</w:t>
      </w:r>
      <w:proofErr w:type="gramStart"/>
      <w:r>
        <w:t>000;-</w:t>
      </w:r>
      <w:proofErr w:type="gramEnd"/>
      <w:r>
        <w:t>39:11:15,000</w:t>
      </w:r>
    </w:p>
    <w:p w14:paraId="74F96F62" w14:textId="77777777" w:rsidR="00D31593" w:rsidRDefault="00D31593" w:rsidP="00D31593">
      <w:r>
        <w:t>-21:36:15,</w:t>
      </w:r>
      <w:proofErr w:type="gramStart"/>
      <w:r>
        <w:t>000;-</w:t>
      </w:r>
      <w:proofErr w:type="gramEnd"/>
      <w:r>
        <w:t>39:11:33,750</w:t>
      </w:r>
    </w:p>
    <w:p w14:paraId="2032ECC7" w14:textId="77777777" w:rsidR="00D31593" w:rsidRDefault="00D31593" w:rsidP="00D31593">
      <w:r>
        <w:t>-21:35:56,</w:t>
      </w:r>
      <w:proofErr w:type="gramStart"/>
      <w:r>
        <w:t>250;-</w:t>
      </w:r>
      <w:proofErr w:type="gramEnd"/>
      <w:r>
        <w:t>39:11:33,750</w:t>
      </w:r>
    </w:p>
    <w:p w14:paraId="5CB2509A" w14:textId="77777777" w:rsidR="00D31593" w:rsidRDefault="00D31593" w:rsidP="00D31593">
      <w:r>
        <w:t>-21:35:56,</w:t>
      </w:r>
      <w:proofErr w:type="gramStart"/>
      <w:r>
        <w:t>250;-</w:t>
      </w:r>
      <w:proofErr w:type="gramEnd"/>
      <w:r>
        <w:t>39:11:52,500</w:t>
      </w:r>
    </w:p>
    <w:p w14:paraId="3FCB1AA2" w14:textId="77777777" w:rsidR="00D31593" w:rsidRDefault="00D31593" w:rsidP="00D31593">
      <w:r>
        <w:t>-21:35:28,</w:t>
      </w:r>
      <w:proofErr w:type="gramStart"/>
      <w:r>
        <w:t>125;-</w:t>
      </w:r>
      <w:proofErr w:type="gramEnd"/>
      <w:r>
        <w:t>39:11:52,500</w:t>
      </w:r>
    </w:p>
    <w:p w14:paraId="6DC987E6" w14:textId="77777777" w:rsidR="00D31593" w:rsidRDefault="00D31593" w:rsidP="00D31593">
      <w:r>
        <w:t>-21:35:28,</w:t>
      </w:r>
      <w:proofErr w:type="gramStart"/>
      <w:r>
        <w:t>125;-</w:t>
      </w:r>
      <w:proofErr w:type="gramEnd"/>
      <w:r>
        <w:t>39:12:11,250</w:t>
      </w:r>
    </w:p>
    <w:p w14:paraId="676F7498" w14:textId="77777777" w:rsidR="00D31593" w:rsidRDefault="00D31593" w:rsidP="00D31593">
      <w:r>
        <w:t>-21:35:00,</w:t>
      </w:r>
      <w:proofErr w:type="gramStart"/>
      <w:r>
        <w:t>000;-</w:t>
      </w:r>
      <w:proofErr w:type="gramEnd"/>
      <w:r>
        <w:t>39:12:11,250</w:t>
      </w:r>
    </w:p>
    <w:p w14:paraId="39D8D6BE" w14:textId="77777777" w:rsidR="00D31593" w:rsidRDefault="00D31593" w:rsidP="00D31593">
      <w:r>
        <w:t>-21:35:00,</w:t>
      </w:r>
      <w:proofErr w:type="gramStart"/>
      <w:r>
        <w:t>000;-</w:t>
      </w:r>
      <w:proofErr w:type="gramEnd"/>
      <w:r>
        <w:t>39:12:30,000</w:t>
      </w:r>
    </w:p>
    <w:p w14:paraId="4EB30399" w14:textId="77777777" w:rsidR="00D31593" w:rsidRDefault="00D31593" w:rsidP="00D31593">
      <w:r>
        <w:t>-21:34:31,</w:t>
      </w:r>
      <w:proofErr w:type="gramStart"/>
      <w:r>
        <w:t>875;-</w:t>
      </w:r>
      <w:proofErr w:type="gramEnd"/>
      <w:r>
        <w:t>39:12:30,000</w:t>
      </w:r>
    </w:p>
    <w:p w14:paraId="449DF6D9" w14:textId="77777777" w:rsidR="00D31593" w:rsidRDefault="00D31593" w:rsidP="00D31593">
      <w:r>
        <w:t>-21:34:31,</w:t>
      </w:r>
      <w:proofErr w:type="gramStart"/>
      <w:r>
        <w:t>875;-</w:t>
      </w:r>
      <w:proofErr w:type="gramEnd"/>
      <w:r>
        <w:t>39:12:48,750</w:t>
      </w:r>
    </w:p>
    <w:p w14:paraId="7B13BCBE" w14:textId="77777777" w:rsidR="00D31593" w:rsidRDefault="00D31593" w:rsidP="00D31593">
      <w:r>
        <w:t>-21:34:13,</w:t>
      </w:r>
      <w:proofErr w:type="gramStart"/>
      <w:r>
        <w:t>125;-</w:t>
      </w:r>
      <w:proofErr w:type="gramEnd"/>
      <w:r>
        <w:t>39:12:48,750</w:t>
      </w:r>
    </w:p>
    <w:p w14:paraId="3F3CC407" w14:textId="77777777" w:rsidR="00D31593" w:rsidRDefault="00D31593" w:rsidP="00D31593">
      <w:r>
        <w:t>-21:34:13,</w:t>
      </w:r>
      <w:proofErr w:type="gramStart"/>
      <w:r>
        <w:t>125;-</w:t>
      </w:r>
      <w:proofErr w:type="gramEnd"/>
      <w:r>
        <w:t>39:13:07,500</w:t>
      </w:r>
    </w:p>
    <w:p w14:paraId="193915E4" w14:textId="77777777" w:rsidR="00D31593" w:rsidRDefault="00D31593" w:rsidP="00D31593">
      <w:r>
        <w:t>-21:33:45,</w:t>
      </w:r>
      <w:proofErr w:type="gramStart"/>
      <w:r>
        <w:t>000;-</w:t>
      </w:r>
      <w:proofErr w:type="gramEnd"/>
      <w:r>
        <w:t>39:13:07,500</w:t>
      </w:r>
    </w:p>
    <w:p w14:paraId="3E097B09" w14:textId="77777777" w:rsidR="00D31593" w:rsidRDefault="00D31593" w:rsidP="00D31593">
      <w:r>
        <w:t>-21:33:45,</w:t>
      </w:r>
      <w:proofErr w:type="gramStart"/>
      <w:r>
        <w:t>000;-</w:t>
      </w:r>
      <w:proofErr w:type="gramEnd"/>
      <w:r>
        <w:t>39:13:26,250</w:t>
      </w:r>
    </w:p>
    <w:p w14:paraId="0CC1CC62" w14:textId="77777777" w:rsidR="00D31593" w:rsidRDefault="00D31593" w:rsidP="00D31593">
      <w:r>
        <w:t>-21:33:16,</w:t>
      </w:r>
      <w:proofErr w:type="gramStart"/>
      <w:r>
        <w:t>875;-</w:t>
      </w:r>
      <w:proofErr w:type="gramEnd"/>
      <w:r>
        <w:t>39:13:26,250</w:t>
      </w:r>
    </w:p>
    <w:p w14:paraId="01CA835A" w14:textId="77777777" w:rsidR="00D31593" w:rsidRDefault="00D31593" w:rsidP="00D31593">
      <w:r>
        <w:t>-21:33:16,</w:t>
      </w:r>
      <w:proofErr w:type="gramStart"/>
      <w:r>
        <w:t>875;-</w:t>
      </w:r>
      <w:proofErr w:type="gramEnd"/>
      <w:r>
        <w:t>39:13:45,000</w:t>
      </w:r>
    </w:p>
    <w:p w14:paraId="511DCC91" w14:textId="77777777" w:rsidR="00D31593" w:rsidRDefault="00D31593" w:rsidP="00D31593">
      <w:r>
        <w:t>-21:32:48,</w:t>
      </w:r>
      <w:proofErr w:type="gramStart"/>
      <w:r>
        <w:t>750;-</w:t>
      </w:r>
      <w:proofErr w:type="gramEnd"/>
      <w:r>
        <w:t>39:13:45,000</w:t>
      </w:r>
    </w:p>
    <w:p w14:paraId="7F3DAB58" w14:textId="77777777" w:rsidR="00D31593" w:rsidRDefault="00D31593" w:rsidP="00D31593">
      <w:r>
        <w:t>-21:32:48,</w:t>
      </w:r>
      <w:proofErr w:type="gramStart"/>
      <w:r>
        <w:t>750;-</w:t>
      </w:r>
      <w:proofErr w:type="gramEnd"/>
      <w:r>
        <w:t>39:14:03,750</w:t>
      </w:r>
    </w:p>
    <w:p w14:paraId="7BE3498C" w14:textId="77777777" w:rsidR="00D31593" w:rsidRDefault="00D31593" w:rsidP="00D31593">
      <w:r>
        <w:t>-21:32:30,</w:t>
      </w:r>
      <w:proofErr w:type="gramStart"/>
      <w:r>
        <w:t>000;-</w:t>
      </w:r>
      <w:proofErr w:type="gramEnd"/>
      <w:r>
        <w:t>39:14:03,750</w:t>
      </w:r>
    </w:p>
    <w:p w14:paraId="5989865B" w14:textId="77777777" w:rsidR="00D31593" w:rsidRDefault="00D31593" w:rsidP="00D31593">
      <w:r>
        <w:t>-21:32:30,</w:t>
      </w:r>
      <w:proofErr w:type="gramStart"/>
      <w:r>
        <w:t>000;-</w:t>
      </w:r>
      <w:proofErr w:type="gramEnd"/>
      <w:r>
        <w:t>39:14:22,500</w:t>
      </w:r>
    </w:p>
    <w:p w14:paraId="0BF42CB3" w14:textId="77777777" w:rsidR="00D31593" w:rsidRDefault="00D31593" w:rsidP="00D31593">
      <w:r>
        <w:t>-21:32:01,</w:t>
      </w:r>
      <w:proofErr w:type="gramStart"/>
      <w:r>
        <w:t>875;-</w:t>
      </w:r>
      <w:proofErr w:type="gramEnd"/>
      <w:r>
        <w:t>39:14:22,500</w:t>
      </w:r>
    </w:p>
    <w:p w14:paraId="31638820" w14:textId="77777777" w:rsidR="00D31593" w:rsidRDefault="00D31593" w:rsidP="00D31593">
      <w:r>
        <w:t>-21:32:01,</w:t>
      </w:r>
      <w:proofErr w:type="gramStart"/>
      <w:r>
        <w:t>875;-</w:t>
      </w:r>
      <w:proofErr w:type="gramEnd"/>
      <w:r>
        <w:t>39:14:41,250</w:t>
      </w:r>
    </w:p>
    <w:p w14:paraId="5269F6D6" w14:textId="77777777" w:rsidR="00D31593" w:rsidRDefault="00D31593" w:rsidP="00D31593">
      <w:r>
        <w:t>-21:31:33,</w:t>
      </w:r>
      <w:proofErr w:type="gramStart"/>
      <w:r>
        <w:t>750;-</w:t>
      </w:r>
      <w:proofErr w:type="gramEnd"/>
      <w:r>
        <w:t>39:14:41,250</w:t>
      </w:r>
    </w:p>
    <w:p w14:paraId="462F46F5" w14:textId="77777777" w:rsidR="00D31593" w:rsidRDefault="00D31593" w:rsidP="00D31593">
      <w:r>
        <w:t>-21:31:33,</w:t>
      </w:r>
      <w:proofErr w:type="gramStart"/>
      <w:r>
        <w:t>750;-</w:t>
      </w:r>
      <w:proofErr w:type="gramEnd"/>
      <w:r>
        <w:t>39:15:00,000</w:t>
      </w:r>
    </w:p>
    <w:p w14:paraId="1EC20F54" w14:textId="77777777" w:rsidR="00D31593" w:rsidRDefault="00D31593" w:rsidP="00D31593">
      <w:r>
        <w:t>-21:31:05,</w:t>
      </w:r>
      <w:proofErr w:type="gramStart"/>
      <w:r>
        <w:t>625;-</w:t>
      </w:r>
      <w:proofErr w:type="gramEnd"/>
      <w:r>
        <w:t>39:15:00,000</w:t>
      </w:r>
    </w:p>
    <w:p w14:paraId="15D2D9B1" w14:textId="77777777" w:rsidR="00D31593" w:rsidRDefault="00D31593" w:rsidP="00D31593">
      <w:r>
        <w:t>-21:31:05,</w:t>
      </w:r>
      <w:proofErr w:type="gramStart"/>
      <w:r>
        <w:t>625;-</w:t>
      </w:r>
      <w:proofErr w:type="gramEnd"/>
      <w:r>
        <w:t>39:15:18,750</w:t>
      </w:r>
    </w:p>
    <w:p w14:paraId="54F61C6A" w14:textId="77777777" w:rsidR="00D31593" w:rsidRDefault="00D31593" w:rsidP="00D31593">
      <w:r>
        <w:t>-21:30:37,</w:t>
      </w:r>
      <w:proofErr w:type="gramStart"/>
      <w:r>
        <w:t>500;-</w:t>
      </w:r>
      <w:proofErr w:type="gramEnd"/>
      <w:r>
        <w:t>39:15:18,750</w:t>
      </w:r>
    </w:p>
    <w:p w14:paraId="00ACE26F" w14:textId="77777777" w:rsidR="00D31593" w:rsidRDefault="00D31593" w:rsidP="00D31593">
      <w:r>
        <w:t>-21:30:37,</w:t>
      </w:r>
      <w:proofErr w:type="gramStart"/>
      <w:r>
        <w:t>500;-</w:t>
      </w:r>
      <w:proofErr w:type="gramEnd"/>
      <w:r>
        <w:t>39:15:37,500</w:t>
      </w:r>
    </w:p>
    <w:p w14:paraId="03775A3A" w14:textId="77777777" w:rsidR="00D31593" w:rsidRDefault="00D31593" w:rsidP="00D31593">
      <w:r>
        <w:t>-21:30:18,</w:t>
      </w:r>
      <w:proofErr w:type="gramStart"/>
      <w:r>
        <w:t>750;-</w:t>
      </w:r>
      <w:proofErr w:type="gramEnd"/>
      <w:r>
        <w:t>39:15:37,500</w:t>
      </w:r>
    </w:p>
    <w:p w14:paraId="14CD0265" w14:textId="77777777" w:rsidR="00D31593" w:rsidRDefault="00D31593" w:rsidP="00D31593">
      <w:r>
        <w:t>-21:30:18,</w:t>
      </w:r>
      <w:proofErr w:type="gramStart"/>
      <w:r>
        <w:t>750;-</w:t>
      </w:r>
      <w:proofErr w:type="gramEnd"/>
      <w:r>
        <w:t>39:15:56,250</w:t>
      </w:r>
    </w:p>
    <w:p w14:paraId="17E198D2" w14:textId="77777777" w:rsidR="00D31593" w:rsidRDefault="00D31593" w:rsidP="00D31593">
      <w:r>
        <w:t>-21:30:00,</w:t>
      </w:r>
      <w:proofErr w:type="gramStart"/>
      <w:r>
        <w:t>000;-</w:t>
      </w:r>
      <w:proofErr w:type="gramEnd"/>
      <w:r>
        <w:t>39:15:56,250</w:t>
      </w:r>
    </w:p>
    <w:p w14:paraId="44B0665E" w14:textId="77777777" w:rsidR="00D31593" w:rsidRDefault="00D31593" w:rsidP="00D31593">
      <w:r>
        <w:t>-21:30:00,</w:t>
      </w:r>
      <w:proofErr w:type="gramStart"/>
      <w:r>
        <w:t>000;-</w:t>
      </w:r>
      <w:proofErr w:type="gramEnd"/>
      <w:r>
        <w:t>39:00:00,000</w:t>
      </w:r>
    </w:p>
    <w:p w14:paraId="3E540B62" w14:textId="77777777" w:rsidR="00D31593" w:rsidRDefault="00D31593" w:rsidP="00D31593">
      <w:r>
        <w:t>-21:45:00,</w:t>
      </w:r>
      <w:proofErr w:type="gramStart"/>
      <w:r>
        <w:t>000;-</w:t>
      </w:r>
      <w:proofErr w:type="gramEnd"/>
      <w:r>
        <w:t>39:00:00,000</w:t>
      </w:r>
    </w:p>
    <w:p w14:paraId="3945757C" w14:textId="77777777" w:rsidR="00D31593" w:rsidRDefault="00D31593" w:rsidP="00D31593">
      <w:r>
        <w:t>-21:45:00,</w:t>
      </w:r>
      <w:proofErr w:type="gramStart"/>
      <w:r>
        <w:t>000;-</w:t>
      </w:r>
      <w:proofErr w:type="gramEnd"/>
      <w:r>
        <w:t>39:05:18,750</w:t>
      </w:r>
    </w:p>
    <w:p w14:paraId="38B8E971" w14:textId="77777777" w:rsidR="00D31593" w:rsidRDefault="00D31593" w:rsidP="00D31593">
      <w:r>
        <w:t>-21:44:31,</w:t>
      </w:r>
      <w:proofErr w:type="gramStart"/>
      <w:r>
        <w:t>875;-</w:t>
      </w:r>
      <w:proofErr w:type="gramEnd"/>
      <w:r>
        <w:t>39:05:18,750-</w:t>
      </w:r>
    </w:p>
    <w:p w14:paraId="28E07443" w14:textId="77777777" w:rsidR="00D31593" w:rsidRPr="00905252" w:rsidRDefault="00D31593" w:rsidP="00D31593">
      <w:pPr>
        <w:rPr>
          <w:b/>
          <w:bCs/>
        </w:rPr>
      </w:pPr>
      <w:r w:rsidRPr="00905252">
        <w:rPr>
          <w:b/>
          <w:bCs/>
        </w:rPr>
        <w:t>C-M-109</w:t>
      </w:r>
    </w:p>
    <w:p w14:paraId="45D8EA82" w14:textId="77777777" w:rsidR="00D31593" w:rsidRPr="00D31593" w:rsidRDefault="00D31593" w:rsidP="00D31593">
      <w:r w:rsidRPr="00D31593">
        <w:t>-21:45:00,</w:t>
      </w:r>
      <w:proofErr w:type="gramStart"/>
      <w:r w:rsidRPr="00D31593">
        <w:t>000;-</w:t>
      </w:r>
      <w:proofErr w:type="gramEnd"/>
      <w:r w:rsidRPr="00D31593">
        <w:t>39:00:00,000</w:t>
      </w:r>
    </w:p>
    <w:p w14:paraId="2DA95199" w14:textId="77777777" w:rsidR="00D31593" w:rsidRPr="00D31593" w:rsidRDefault="00D31593" w:rsidP="00D31593">
      <w:r w:rsidRPr="00D31593">
        <w:t>-21:30:00,</w:t>
      </w:r>
      <w:proofErr w:type="gramStart"/>
      <w:r w:rsidRPr="00D31593">
        <w:t>000;-</w:t>
      </w:r>
      <w:proofErr w:type="gramEnd"/>
      <w:r w:rsidRPr="00D31593">
        <w:t>39:00:00,000</w:t>
      </w:r>
    </w:p>
    <w:p w14:paraId="53AC224A" w14:textId="77777777" w:rsidR="00D31593" w:rsidRPr="00D31593" w:rsidRDefault="00D31593" w:rsidP="00D31593">
      <w:r w:rsidRPr="00D31593">
        <w:t>-21:30:00,</w:t>
      </w:r>
      <w:proofErr w:type="gramStart"/>
      <w:r w:rsidRPr="00D31593">
        <w:t>000;-</w:t>
      </w:r>
      <w:proofErr w:type="gramEnd"/>
      <w:r w:rsidRPr="00D31593">
        <w:t>38:45:00,000</w:t>
      </w:r>
    </w:p>
    <w:p w14:paraId="0DAC4435" w14:textId="77777777" w:rsidR="00D31593" w:rsidRPr="00D31593" w:rsidRDefault="00D31593" w:rsidP="00D31593">
      <w:r w:rsidRPr="00D31593">
        <w:t>-21:45:00,</w:t>
      </w:r>
      <w:proofErr w:type="gramStart"/>
      <w:r w:rsidRPr="00D31593">
        <w:t>000;-</w:t>
      </w:r>
      <w:proofErr w:type="gramEnd"/>
      <w:r w:rsidRPr="00D31593">
        <w:t>38:45:00,000</w:t>
      </w:r>
    </w:p>
    <w:p w14:paraId="24C15822" w14:textId="77777777" w:rsidR="00D31593" w:rsidRPr="00D31593" w:rsidRDefault="00D31593" w:rsidP="00D31593">
      <w:r w:rsidRPr="00D31593">
        <w:t>-21:45:00,</w:t>
      </w:r>
      <w:proofErr w:type="gramStart"/>
      <w:r w:rsidRPr="00D31593">
        <w:t>000;-</w:t>
      </w:r>
      <w:proofErr w:type="gramEnd"/>
      <w:r w:rsidRPr="00D31593">
        <w:t>39:00:00,000</w:t>
      </w:r>
    </w:p>
    <w:p w14:paraId="285ED0A4" w14:textId="77777777" w:rsidR="00D31593" w:rsidRPr="00905252" w:rsidRDefault="00D31593" w:rsidP="00D31593">
      <w:pPr>
        <w:rPr>
          <w:b/>
          <w:bCs/>
        </w:rPr>
      </w:pPr>
      <w:r w:rsidRPr="00905252">
        <w:rPr>
          <w:b/>
          <w:bCs/>
        </w:rPr>
        <w:t>C-M-13</w:t>
      </w:r>
    </w:p>
    <w:p w14:paraId="5876F792" w14:textId="77777777" w:rsidR="00D31593" w:rsidRPr="00D31593" w:rsidRDefault="00D31593" w:rsidP="00D31593">
      <w:r w:rsidRPr="00D31593">
        <w:t>-21:00:00,</w:t>
      </w:r>
      <w:proofErr w:type="gramStart"/>
      <w:r w:rsidRPr="00D31593">
        <w:t>000;-</w:t>
      </w:r>
      <w:proofErr w:type="gramEnd"/>
      <w:r w:rsidRPr="00D31593">
        <w:t>39:37:48,750</w:t>
      </w:r>
    </w:p>
    <w:p w14:paraId="67048DA1" w14:textId="77777777" w:rsidR="00D31593" w:rsidRPr="00D31593" w:rsidRDefault="00D31593" w:rsidP="00D31593">
      <w:r w:rsidRPr="00D31593">
        <w:t>-20:59:41,</w:t>
      </w:r>
      <w:proofErr w:type="gramStart"/>
      <w:r w:rsidRPr="00D31593">
        <w:t>250;-</w:t>
      </w:r>
      <w:proofErr w:type="gramEnd"/>
      <w:r w:rsidRPr="00D31593">
        <w:t>39:37:48,750</w:t>
      </w:r>
    </w:p>
    <w:p w14:paraId="34BA416A" w14:textId="77777777" w:rsidR="00D31593" w:rsidRPr="00D31593" w:rsidRDefault="00D31593" w:rsidP="00D31593">
      <w:r w:rsidRPr="00D31593">
        <w:t>-20:59:41,</w:t>
      </w:r>
      <w:proofErr w:type="gramStart"/>
      <w:r w:rsidRPr="00D31593">
        <w:t>250;-</w:t>
      </w:r>
      <w:proofErr w:type="gramEnd"/>
      <w:r w:rsidRPr="00D31593">
        <w:t>39:38:07,500</w:t>
      </w:r>
    </w:p>
    <w:p w14:paraId="686C56DF" w14:textId="77777777" w:rsidR="00D31593" w:rsidRPr="00D31593" w:rsidRDefault="00D31593" w:rsidP="00D31593">
      <w:r w:rsidRPr="00D31593">
        <w:t>-20:59:13,</w:t>
      </w:r>
      <w:proofErr w:type="gramStart"/>
      <w:r w:rsidRPr="00D31593">
        <w:t>125;-</w:t>
      </w:r>
      <w:proofErr w:type="gramEnd"/>
      <w:r w:rsidRPr="00D31593">
        <w:t>39:38:07,500</w:t>
      </w:r>
    </w:p>
    <w:p w14:paraId="1F4DA146" w14:textId="77777777" w:rsidR="00D31593" w:rsidRPr="00D31593" w:rsidRDefault="00D31593" w:rsidP="00D31593">
      <w:r w:rsidRPr="00D31593">
        <w:t>-20:59:13,</w:t>
      </w:r>
      <w:proofErr w:type="gramStart"/>
      <w:r w:rsidRPr="00D31593">
        <w:t>125;-</w:t>
      </w:r>
      <w:proofErr w:type="gramEnd"/>
      <w:r w:rsidRPr="00D31593">
        <w:t>39:38:26,250</w:t>
      </w:r>
    </w:p>
    <w:p w14:paraId="0030C25D" w14:textId="77777777" w:rsidR="00D31593" w:rsidRPr="00D31593" w:rsidRDefault="00D31593" w:rsidP="00D31593">
      <w:r w:rsidRPr="00D31593">
        <w:t>-20:58:45,</w:t>
      </w:r>
      <w:proofErr w:type="gramStart"/>
      <w:r w:rsidRPr="00D31593">
        <w:t>000;-</w:t>
      </w:r>
      <w:proofErr w:type="gramEnd"/>
      <w:r w:rsidRPr="00D31593">
        <w:t>39:38:26,250</w:t>
      </w:r>
    </w:p>
    <w:p w14:paraId="699D2BA5" w14:textId="77777777" w:rsidR="00D31593" w:rsidRPr="00D31593" w:rsidRDefault="00D31593" w:rsidP="00D31593">
      <w:r w:rsidRPr="00D31593">
        <w:t>-20:58:45,</w:t>
      </w:r>
      <w:proofErr w:type="gramStart"/>
      <w:r w:rsidRPr="00D31593">
        <w:t>000;-</w:t>
      </w:r>
      <w:proofErr w:type="gramEnd"/>
      <w:r w:rsidRPr="00D31593">
        <w:t>39:38:45,000</w:t>
      </w:r>
    </w:p>
    <w:p w14:paraId="4DA04C2F" w14:textId="77777777" w:rsidR="00D31593" w:rsidRPr="00D31593" w:rsidRDefault="00D31593" w:rsidP="00D31593">
      <w:r w:rsidRPr="00D31593">
        <w:t>-20:58:16,</w:t>
      </w:r>
      <w:proofErr w:type="gramStart"/>
      <w:r w:rsidRPr="00D31593">
        <w:t>875;-</w:t>
      </w:r>
      <w:proofErr w:type="gramEnd"/>
      <w:r w:rsidRPr="00D31593">
        <w:t>39:38:45,000</w:t>
      </w:r>
    </w:p>
    <w:p w14:paraId="199776E0" w14:textId="77777777" w:rsidR="00D31593" w:rsidRPr="00D31593" w:rsidRDefault="00D31593" w:rsidP="00D31593">
      <w:r w:rsidRPr="00D31593">
        <w:t>-20:58:16,</w:t>
      </w:r>
      <w:proofErr w:type="gramStart"/>
      <w:r w:rsidRPr="00D31593">
        <w:t>875;-</w:t>
      </w:r>
      <w:proofErr w:type="gramEnd"/>
      <w:r w:rsidRPr="00D31593">
        <w:t>39:39:03,750</w:t>
      </w:r>
    </w:p>
    <w:p w14:paraId="62B83402" w14:textId="77777777" w:rsidR="00D31593" w:rsidRPr="00D31593" w:rsidRDefault="00D31593" w:rsidP="00D31593">
      <w:r w:rsidRPr="00D31593">
        <w:t>-20:57:48,</w:t>
      </w:r>
      <w:proofErr w:type="gramStart"/>
      <w:r w:rsidRPr="00D31593">
        <w:t>750;-</w:t>
      </w:r>
      <w:proofErr w:type="gramEnd"/>
      <w:r w:rsidRPr="00D31593">
        <w:t>39:39:03,750</w:t>
      </w:r>
    </w:p>
    <w:p w14:paraId="4FB01940" w14:textId="77777777" w:rsidR="00D31593" w:rsidRPr="00D31593" w:rsidRDefault="00D31593" w:rsidP="00D31593">
      <w:r w:rsidRPr="00D31593">
        <w:t>-20:57:48,</w:t>
      </w:r>
      <w:proofErr w:type="gramStart"/>
      <w:r w:rsidRPr="00D31593">
        <w:t>750;-</w:t>
      </w:r>
      <w:proofErr w:type="gramEnd"/>
      <w:r w:rsidRPr="00D31593">
        <w:t>39:39:22,500</w:t>
      </w:r>
    </w:p>
    <w:p w14:paraId="31C59500" w14:textId="77777777" w:rsidR="00D31593" w:rsidRPr="00D31593" w:rsidRDefault="00D31593" w:rsidP="00D31593">
      <w:r w:rsidRPr="00D31593">
        <w:t>-20:57:30,</w:t>
      </w:r>
      <w:proofErr w:type="gramStart"/>
      <w:r w:rsidRPr="00D31593">
        <w:t>000;-</w:t>
      </w:r>
      <w:proofErr w:type="gramEnd"/>
      <w:r w:rsidRPr="00D31593">
        <w:t>39:39:22,500</w:t>
      </w:r>
    </w:p>
    <w:p w14:paraId="03F1F84C" w14:textId="77777777" w:rsidR="00D31593" w:rsidRPr="00D31593" w:rsidRDefault="00D31593" w:rsidP="00D31593">
      <w:r w:rsidRPr="00D31593">
        <w:t>-20:57:30,</w:t>
      </w:r>
      <w:proofErr w:type="gramStart"/>
      <w:r w:rsidRPr="00D31593">
        <w:t>000;-</w:t>
      </w:r>
      <w:proofErr w:type="gramEnd"/>
      <w:r w:rsidRPr="00D31593">
        <w:t>39:39:41,250</w:t>
      </w:r>
    </w:p>
    <w:p w14:paraId="74CF202C" w14:textId="77777777" w:rsidR="00D31593" w:rsidRPr="00D31593" w:rsidRDefault="00D31593" w:rsidP="00D31593">
      <w:r w:rsidRPr="00D31593">
        <w:t>-20:57:01,</w:t>
      </w:r>
      <w:proofErr w:type="gramStart"/>
      <w:r w:rsidRPr="00D31593">
        <w:t>875;-</w:t>
      </w:r>
      <w:proofErr w:type="gramEnd"/>
      <w:r w:rsidRPr="00D31593">
        <w:t>39:39:41,250</w:t>
      </w:r>
    </w:p>
    <w:p w14:paraId="49122A66" w14:textId="77777777" w:rsidR="00D31593" w:rsidRPr="00D31593" w:rsidRDefault="00D31593" w:rsidP="00D31593">
      <w:r w:rsidRPr="00D31593">
        <w:t>-20:57:01,</w:t>
      </w:r>
      <w:proofErr w:type="gramStart"/>
      <w:r w:rsidRPr="00D31593">
        <w:t>875;-</w:t>
      </w:r>
      <w:proofErr w:type="gramEnd"/>
      <w:r w:rsidRPr="00D31593">
        <w:t>39:40:00,000</w:t>
      </w:r>
    </w:p>
    <w:p w14:paraId="58F172FB" w14:textId="77777777" w:rsidR="00D31593" w:rsidRPr="00D31593" w:rsidRDefault="00D31593" w:rsidP="00D31593">
      <w:r w:rsidRPr="00D31593">
        <w:t>-20:56:33,</w:t>
      </w:r>
      <w:proofErr w:type="gramStart"/>
      <w:r w:rsidRPr="00D31593">
        <w:t>750;-</w:t>
      </w:r>
      <w:proofErr w:type="gramEnd"/>
      <w:r w:rsidRPr="00D31593">
        <w:t>39:40:00,000</w:t>
      </w:r>
    </w:p>
    <w:p w14:paraId="41D4DE8D" w14:textId="77777777" w:rsidR="00D31593" w:rsidRPr="00D31593" w:rsidRDefault="00D31593" w:rsidP="00D31593">
      <w:r w:rsidRPr="00D31593">
        <w:t>-20:56:33,</w:t>
      </w:r>
      <w:proofErr w:type="gramStart"/>
      <w:r w:rsidRPr="00D31593">
        <w:t>750;-</w:t>
      </w:r>
      <w:proofErr w:type="gramEnd"/>
      <w:r w:rsidRPr="00D31593">
        <w:t>39:40:18,750</w:t>
      </w:r>
    </w:p>
    <w:p w14:paraId="1E6A991F" w14:textId="77777777" w:rsidR="00D31593" w:rsidRPr="00D31593" w:rsidRDefault="00D31593" w:rsidP="00D31593">
      <w:r w:rsidRPr="00D31593">
        <w:t>-20:56:15,</w:t>
      </w:r>
      <w:proofErr w:type="gramStart"/>
      <w:r w:rsidRPr="00D31593">
        <w:t>000;-</w:t>
      </w:r>
      <w:proofErr w:type="gramEnd"/>
      <w:r w:rsidRPr="00D31593">
        <w:t>39:40:18,750</w:t>
      </w:r>
    </w:p>
    <w:p w14:paraId="7A810231" w14:textId="77777777" w:rsidR="00D31593" w:rsidRPr="00D31593" w:rsidRDefault="00D31593" w:rsidP="00D31593">
      <w:r w:rsidRPr="00D31593">
        <w:t>-20:56:15,</w:t>
      </w:r>
      <w:proofErr w:type="gramStart"/>
      <w:r w:rsidRPr="00D31593">
        <w:t>000;-</w:t>
      </w:r>
      <w:proofErr w:type="gramEnd"/>
      <w:r w:rsidRPr="00D31593">
        <w:t>39:40:37,500</w:t>
      </w:r>
    </w:p>
    <w:p w14:paraId="423DFA07" w14:textId="77777777" w:rsidR="00D31593" w:rsidRPr="00D31593" w:rsidRDefault="00D31593" w:rsidP="00D31593">
      <w:r w:rsidRPr="00D31593">
        <w:t>-20:55:46,</w:t>
      </w:r>
      <w:proofErr w:type="gramStart"/>
      <w:r w:rsidRPr="00D31593">
        <w:t>875;-</w:t>
      </w:r>
      <w:proofErr w:type="gramEnd"/>
      <w:r w:rsidRPr="00D31593">
        <w:t>39:40:37,500</w:t>
      </w:r>
    </w:p>
    <w:p w14:paraId="5EADAB7E" w14:textId="77777777" w:rsidR="00D31593" w:rsidRPr="00D31593" w:rsidRDefault="00D31593" w:rsidP="00D31593">
      <w:r w:rsidRPr="00D31593">
        <w:t>-20:55:46,</w:t>
      </w:r>
      <w:proofErr w:type="gramStart"/>
      <w:r w:rsidRPr="00D31593">
        <w:t>875;-</w:t>
      </w:r>
      <w:proofErr w:type="gramEnd"/>
      <w:r w:rsidRPr="00D31593">
        <w:t>39:40:56,250</w:t>
      </w:r>
    </w:p>
    <w:p w14:paraId="4798EF84" w14:textId="77777777" w:rsidR="00D31593" w:rsidRPr="00D31593" w:rsidRDefault="00D31593" w:rsidP="00D31593">
      <w:r w:rsidRPr="00D31593">
        <w:t>-20:55:18,</w:t>
      </w:r>
      <w:proofErr w:type="gramStart"/>
      <w:r w:rsidRPr="00D31593">
        <w:t>750;-</w:t>
      </w:r>
      <w:proofErr w:type="gramEnd"/>
      <w:r w:rsidRPr="00D31593">
        <w:t>39:40:56,250</w:t>
      </w:r>
    </w:p>
    <w:p w14:paraId="512986A0" w14:textId="77777777" w:rsidR="00D31593" w:rsidRPr="00D31593" w:rsidRDefault="00D31593" w:rsidP="00D31593">
      <w:r w:rsidRPr="00D31593">
        <w:t>-20:55:18,</w:t>
      </w:r>
      <w:proofErr w:type="gramStart"/>
      <w:r w:rsidRPr="00D31593">
        <w:t>750;-</w:t>
      </w:r>
      <w:proofErr w:type="gramEnd"/>
      <w:r w:rsidRPr="00D31593">
        <w:t>39:41:15,000</w:t>
      </w:r>
    </w:p>
    <w:p w14:paraId="411E82A3" w14:textId="77777777" w:rsidR="00D31593" w:rsidRPr="00D31593" w:rsidRDefault="00D31593" w:rsidP="00D31593">
      <w:r w:rsidRPr="00D31593">
        <w:t>-20:54:50,</w:t>
      </w:r>
      <w:proofErr w:type="gramStart"/>
      <w:r w:rsidRPr="00D31593">
        <w:t>625;-</w:t>
      </w:r>
      <w:proofErr w:type="gramEnd"/>
      <w:r w:rsidRPr="00D31593">
        <w:t>39:41:15,000</w:t>
      </w:r>
    </w:p>
    <w:p w14:paraId="4A86913D" w14:textId="77777777" w:rsidR="00D31593" w:rsidRPr="00D31593" w:rsidRDefault="00D31593" w:rsidP="00D31593">
      <w:r w:rsidRPr="00D31593">
        <w:t>-20:54:50,</w:t>
      </w:r>
      <w:proofErr w:type="gramStart"/>
      <w:r w:rsidRPr="00D31593">
        <w:t>625;-</w:t>
      </w:r>
      <w:proofErr w:type="gramEnd"/>
      <w:r w:rsidRPr="00D31593">
        <w:t>39:41:33,750</w:t>
      </w:r>
    </w:p>
    <w:p w14:paraId="277EABD3" w14:textId="77777777" w:rsidR="00D31593" w:rsidRPr="00D31593" w:rsidRDefault="00D31593" w:rsidP="00D31593">
      <w:r w:rsidRPr="00D31593">
        <w:t>-20:54:22,</w:t>
      </w:r>
      <w:proofErr w:type="gramStart"/>
      <w:r w:rsidRPr="00D31593">
        <w:t>500;-</w:t>
      </w:r>
      <w:proofErr w:type="gramEnd"/>
      <w:r w:rsidRPr="00D31593">
        <w:t>39:41:33,750</w:t>
      </w:r>
    </w:p>
    <w:p w14:paraId="41928F40" w14:textId="77777777" w:rsidR="00D31593" w:rsidRPr="00D31593" w:rsidRDefault="00D31593" w:rsidP="00D31593">
      <w:r w:rsidRPr="00D31593">
        <w:t>-20:54:22,</w:t>
      </w:r>
      <w:proofErr w:type="gramStart"/>
      <w:r w:rsidRPr="00D31593">
        <w:t>500;-</w:t>
      </w:r>
      <w:proofErr w:type="gramEnd"/>
      <w:r w:rsidRPr="00D31593">
        <w:t>39:41:52,500</w:t>
      </w:r>
    </w:p>
    <w:p w14:paraId="2E8E5CAC" w14:textId="77777777" w:rsidR="00D31593" w:rsidRPr="00D31593" w:rsidRDefault="00D31593" w:rsidP="00D31593">
      <w:r w:rsidRPr="00D31593">
        <w:t>-20:54:03,</w:t>
      </w:r>
      <w:proofErr w:type="gramStart"/>
      <w:r w:rsidRPr="00D31593">
        <w:t>750;-</w:t>
      </w:r>
      <w:proofErr w:type="gramEnd"/>
      <w:r w:rsidRPr="00D31593">
        <w:t>39:41:52,500</w:t>
      </w:r>
    </w:p>
    <w:p w14:paraId="268604D5" w14:textId="77777777" w:rsidR="00D31593" w:rsidRPr="00D31593" w:rsidRDefault="00D31593" w:rsidP="00D31593">
      <w:r w:rsidRPr="00D31593">
        <w:t>-20:54:03,</w:t>
      </w:r>
      <w:proofErr w:type="gramStart"/>
      <w:r w:rsidRPr="00D31593">
        <w:t>750;-</w:t>
      </w:r>
      <w:proofErr w:type="gramEnd"/>
      <w:r w:rsidRPr="00D31593">
        <w:t>39:42:11,250</w:t>
      </w:r>
    </w:p>
    <w:p w14:paraId="7E742AC1" w14:textId="77777777" w:rsidR="00D31593" w:rsidRPr="00D31593" w:rsidRDefault="00D31593" w:rsidP="00D31593">
      <w:r w:rsidRPr="00D31593">
        <w:t>-20:53:35,</w:t>
      </w:r>
      <w:proofErr w:type="gramStart"/>
      <w:r w:rsidRPr="00D31593">
        <w:t>625;-</w:t>
      </w:r>
      <w:proofErr w:type="gramEnd"/>
      <w:r w:rsidRPr="00D31593">
        <w:t>39:42:11,250</w:t>
      </w:r>
    </w:p>
    <w:p w14:paraId="499923FA" w14:textId="77777777" w:rsidR="00D31593" w:rsidRPr="00D31593" w:rsidRDefault="00D31593" w:rsidP="00D31593">
      <w:r w:rsidRPr="00D31593">
        <w:t>-20:53:35,</w:t>
      </w:r>
      <w:proofErr w:type="gramStart"/>
      <w:r w:rsidRPr="00D31593">
        <w:t>625;-</w:t>
      </w:r>
      <w:proofErr w:type="gramEnd"/>
      <w:r w:rsidRPr="00D31593">
        <w:t>39:42:30,000</w:t>
      </w:r>
    </w:p>
    <w:p w14:paraId="1305FD06" w14:textId="77777777" w:rsidR="00D31593" w:rsidRPr="00D31593" w:rsidRDefault="00D31593" w:rsidP="00D31593">
      <w:r w:rsidRPr="00D31593">
        <w:t>-20:53:07,</w:t>
      </w:r>
      <w:proofErr w:type="gramStart"/>
      <w:r w:rsidRPr="00D31593">
        <w:t>500;-</w:t>
      </w:r>
      <w:proofErr w:type="gramEnd"/>
      <w:r w:rsidRPr="00D31593">
        <w:t>39:42:30,000</w:t>
      </w:r>
    </w:p>
    <w:p w14:paraId="67C8826E" w14:textId="77777777" w:rsidR="00D31593" w:rsidRPr="00D31593" w:rsidRDefault="00D31593" w:rsidP="00D31593">
      <w:r w:rsidRPr="00D31593">
        <w:t>-20:53:07,</w:t>
      </w:r>
      <w:proofErr w:type="gramStart"/>
      <w:r w:rsidRPr="00D31593">
        <w:t>500;-</w:t>
      </w:r>
      <w:proofErr w:type="gramEnd"/>
      <w:r w:rsidRPr="00D31593">
        <w:t>39:42:48,750</w:t>
      </w:r>
    </w:p>
    <w:p w14:paraId="12409918" w14:textId="77777777" w:rsidR="00D31593" w:rsidRPr="00D31593" w:rsidRDefault="00D31593" w:rsidP="00D31593">
      <w:r w:rsidRPr="00D31593">
        <w:t>-20:52:39,</w:t>
      </w:r>
      <w:proofErr w:type="gramStart"/>
      <w:r w:rsidRPr="00D31593">
        <w:t>375;-</w:t>
      </w:r>
      <w:proofErr w:type="gramEnd"/>
      <w:r w:rsidRPr="00D31593">
        <w:t>39:42:48,750</w:t>
      </w:r>
    </w:p>
    <w:p w14:paraId="533DED1B" w14:textId="77777777" w:rsidR="00D31593" w:rsidRPr="00D31593" w:rsidRDefault="00D31593" w:rsidP="00D31593">
      <w:r w:rsidRPr="00D31593">
        <w:t>-20:52:39,</w:t>
      </w:r>
      <w:proofErr w:type="gramStart"/>
      <w:r w:rsidRPr="00D31593">
        <w:t>375;-</w:t>
      </w:r>
      <w:proofErr w:type="gramEnd"/>
      <w:r w:rsidRPr="00D31593">
        <w:t>39:43:07,500</w:t>
      </w:r>
    </w:p>
    <w:p w14:paraId="09BE1847" w14:textId="77777777" w:rsidR="00D31593" w:rsidRPr="00D31593" w:rsidRDefault="00D31593" w:rsidP="00D31593">
      <w:r w:rsidRPr="00D31593">
        <w:t>-20:52:20,</w:t>
      </w:r>
      <w:proofErr w:type="gramStart"/>
      <w:r w:rsidRPr="00D31593">
        <w:t>625;-</w:t>
      </w:r>
      <w:proofErr w:type="gramEnd"/>
      <w:r w:rsidRPr="00D31593">
        <w:t>39:43:07,500</w:t>
      </w:r>
    </w:p>
    <w:p w14:paraId="5CB60BBF" w14:textId="77777777" w:rsidR="00D31593" w:rsidRPr="00D31593" w:rsidRDefault="00D31593" w:rsidP="00D31593">
      <w:r w:rsidRPr="00D31593">
        <w:t>-20:52:20,</w:t>
      </w:r>
      <w:proofErr w:type="gramStart"/>
      <w:r w:rsidRPr="00D31593">
        <w:t>625;-</w:t>
      </w:r>
      <w:proofErr w:type="gramEnd"/>
      <w:r w:rsidRPr="00D31593">
        <w:t>39:43:26,250</w:t>
      </w:r>
    </w:p>
    <w:p w14:paraId="4EED81D1" w14:textId="77777777" w:rsidR="00D31593" w:rsidRPr="00D31593" w:rsidRDefault="00D31593" w:rsidP="00D31593">
      <w:r w:rsidRPr="00D31593">
        <w:t>-20:51:52,</w:t>
      </w:r>
      <w:proofErr w:type="gramStart"/>
      <w:r w:rsidRPr="00D31593">
        <w:t>500;-</w:t>
      </w:r>
      <w:proofErr w:type="gramEnd"/>
      <w:r w:rsidRPr="00D31593">
        <w:t>39:43:26,250</w:t>
      </w:r>
    </w:p>
    <w:p w14:paraId="089A0A31" w14:textId="77777777" w:rsidR="00D31593" w:rsidRPr="00D31593" w:rsidRDefault="00D31593" w:rsidP="00D31593">
      <w:r w:rsidRPr="00D31593">
        <w:t>-20:51:52,</w:t>
      </w:r>
      <w:proofErr w:type="gramStart"/>
      <w:r w:rsidRPr="00D31593">
        <w:t>500;-</w:t>
      </w:r>
      <w:proofErr w:type="gramEnd"/>
      <w:r w:rsidRPr="00D31593">
        <w:t>39:43:45,000</w:t>
      </w:r>
    </w:p>
    <w:p w14:paraId="1885B66C" w14:textId="77777777" w:rsidR="00D31593" w:rsidRPr="00D31593" w:rsidRDefault="00D31593" w:rsidP="00D31593">
      <w:r w:rsidRPr="00D31593">
        <w:t>-20:51:24,</w:t>
      </w:r>
      <w:proofErr w:type="gramStart"/>
      <w:r w:rsidRPr="00D31593">
        <w:t>375;-</w:t>
      </w:r>
      <w:proofErr w:type="gramEnd"/>
      <w:r w:rsidRPr="00D31593">
        <w:t>39:43:45,000</w:t>
      </w:r>
    </w:p>
    <w:p w14:paraId="5CB3FEB0" w14:textId="77777777" w:rsidR="00D31593" w:rsidRPr="00D31593" w:rsidRDefault="00D31593" w:rsidP="00D31593">
      <w:r w:rsidRPr="00D31593">
        <w:t>-20:51:24,</w:t>
      </w:r>
      <w:proofErr w:type="gramStart"/>
      <w:r w:rsidRPr="00D31593">
        <w:t>375;-</w:t>
      </w:r>
      <w:proofErr w:type="gramEnd"/>
      <w:r w:rsidRPr="00D31593">
        <w:t>39:44:03,750</w:t>
      </w:r>
    </w:p>
    <w:p w14:paraId="003E7B49" w14:textId="77777777" w:rsidR="00D31593" w:rsidRPr="00D31593" w:rsidRDefault="00D31593" w:rsidP="00D31593">
      <w:r w:rsidRPr="00D31593">
        <w:t>-20:50:56,</w:t>
      </w:r>
      <w:proofErr w:type="gramStart"/>
      <w:r w:rsidRPr="00D31593">
        <w:t>250;-</w:t>
      </w:r>
      <w:proofErr w:type="gramEnd"/>
      <w:r w:rsidRPr="00D31593">
        <w:t>39:44:03,750</w:t>
      </w:r>
    </w:p>
    <w:p w14:paraId="780C4EB9" w14:textId="77777777" w:rsidR="00D31593" w:rsidRPr="00D31593" w:rsidRDefault="00D31593" w:rsidP="00D31593">
      <w:r w:rsidRPr="00D31593">
        <w:t>-20:50:56,</w:t>
      </w:r>
      <w:proofErr w:type="gramStart"/>
      <w:r w:rsidRPr="00D31593">
        <w:t>250;-</w:t>
      </w:r>
      <w:proofErr w:type="gramEnd"/>
      <w:r w:rsidRPr="00D31593">
        <w:t>39:44:22,500</w:t>
      </w:r>
    </w:p>
    <w:p w14:paraId="0B34F9AF" w14:textId="77777777" w:rsidR="00D31593" w:rsidRPr="00D31593" w:rsidRDefault="00D31593" w:rsidP="00D31593">
      <w:r w:rsidRPr="00D31593">
        <w:t>-20:50:28,</w:t>
      </w:r>
      <w:proofErr w:type="gramStart"/>
      <w:r w:rsidRPr="00D31593">
        <w:t>125;-</w:t>
      </w:r>
      <w:proofErr w:type="gramEnd"/>
      <w:r w:rsidRPr="00D31593">
        <w:t>39:44:22,500</w:t>
      </w:r>
    </w:p>
    <w:p w14:paraId="0A5B74C9" w14:textId="77777777" w:rsidR="00D31593" w:rsidRPr="00D31593" w:rsidRDefault="00D31593" w:rsidP="00D31593">
      <w:r w:rsidRPr="00D31593">
        <w:t>-20:50:28,</w:t>
      </w:r>
      <w:proofErr w:type="gramStart"/>
      <w:r w:rsidRPr="00D31593">
        <w:t>125;-</w:t>
      </w:r>
      <w:proofErr w:type="gramEnd"/>
      <w:r w:rsidRPr="00D31593">
        <w:t>39:44:41,250</w:t>
      </w:r>
    </w:p>
    <w:p w14:paraId="719BFE0F" w14:textId="77777777" w:rsidR="00D31593" w:rsidRPr="00D31593" w:rsidRDefault="00D31593" w:rsidP="00D31593">
      <w:r w:rsidRPr="00D31593">
        <w:t>-20:50:00,</w:t>
      </w:r>
      <w:proofErr w:type="gramStart"/>
      <w:r w:rsidRPr="00D31593">
        <w:t>000;-</w:t>
      </w:r>
      <w:proofErr w:type="gramEnd"/>
      <w:r w:rsidRPr="00D31593">
        <w:t>39:44:41,250</w:t>
      </w:r>
    </w:p>
    <w:p w14:paraId="086E8AC0" w14:textId="77777777" w:rsidR="00D31593" w:rsidRPr="00D31593" w:rsidRDefault="00D31593" w:rsidP="00D31593">
      <w:r w:rsidRPr="00D31593">
        <w:t>-20:50:00,</w:t>
      </w:r>
      <w:proofErr w:type="gramStart"/>
      <w:r w:rsidRPr="00D31593">
        <w:t>000;-</w:t>
      </w:r>
      <w:proofErr w:type="gramEnd"/>
      <w:r w:rsidRPr="00D31593">
        <w:t>39:45:00,000</w:t>
      </w:r>
    </w:p>
    <w:p w14:paraId="13CDA0A0" w14:textId="77777777" w:rsidR="00D31593" w:rsidRPr="00D31593" w:rsidRDefault="00D31593" w:rsidP="00D31593">
      <w:r w:rsidRPr="00D31593">
        <w:t>-20:45:00,</w:t>
      </w:r>
      <w:proofErr w:type="gramStart"/>
      <w:r w:rsidRPr="00D31593">
        <w:t>000;-</w:t>
      </w:r>
      <w:proofErr w:type="gramEnd"/>
      <w:r w:rsidRPr="00D31593">
        <w:t>39:45:00,000</w:t>
      </w:r>
    </w:p>
    <w:p w14:paraId="5297C86E" w14:textId="77777777" w:rsidR="00D31593" w:rsidRPr="00D31593" w:rsidRDefault="00D31593" w:rsidP="00D31593">
      <w:r w:rsidRPr="00D31593">
        <w:t>-20:45:00,</w:t>
      </w:r>
      <w:proofErr w:type="gramStart"/>
      <w:r w:rsidRPr="00D31593">
        <w:t>000;-</w:t>
      </w:r>
      <w:proofErr w:type="gramEnd"/>
      <w:r w:rsidRPr="00D31593">
        <w:t>39:30:00,000</w:t>
      </w:r>
    </w:p>
    <w:p w14:paraId="23F1078B" w14:textId="77777777" w:rsidR="00D31593" w:rsidRPr="00D31593" w:rsidRDefault="00D31593" w:rsidP="00D31593">
      <w:r w:rsidRPr="00D31593">
        <w:t>-21:00:00,</w:t>
      </w:r>
      <w:proofErr w:type="gramStart"/>
      <w:r w:rsidRPr="00D31593">
        <w:t>000;-</w:t>
      </w:r>
      <w:proofErr w:type="gramEnd"/>
      <w:r w:rsidRPr="00D31593">
        <w:t>39:30:00,000</w:t>
      </w:r>
    </w:p>
    <w:p w14:paraId="70BB2254" w14:textId="77777777" w:rsidR="00D31593" w:rsidRPr="00D31593" w:rsidRDefault="00D31593" w:rsidP="00D31593">
      <w:r w:rsidRPr="00D31593">
        <w:t>-21:00:00,</w:t>
      </w:r>
      <w:proofErr w:type="gramStart"/>
      <w:r w:rsidRPr="00D31593">
        <w:t>000;-</w:t>
      </w:r>
      <w:proofErr w:type="gramEnd"/>
      <w:r w:rsidRPr="00D31593">
        <w:t>39:37:48,750</w:t>
      </w:r>
    </w:p>
    <w:p w14:paraId="5620F19E" w14:textId="77777777" w:rsidR="00D31593" w:rsidRPr="00905252" w:rsidRDefault="00D31593" w:rsidP="00D31593">
      <w:pPr>
        <w:rPr>
          <w:b/>
          <w:bCs/>
        </w:rPr>
      </w:pPr>
      <w:r w:rsidRPr="00905252">
        <w:rPr>
          <w:b/>
          <w:bCs/>
        </w:rPr>
        <w:t>C-M-157</w:t>
      </w:r>
    </w:p>
    <w:p w14:paraId="48E2130A" w14:textId="77777777" w:rsidR="00D31593" w:rsidRPr="00D31593" w:rsidRDefault="00D31593" w:rsidP="00D31593">
      <w:r w:rsidRPr="00D31593">
        <w:t>-22:00:00,</w:t>
      </w:r>
      <w:proofErr w:type="gramStart"/>
      <w:r w:rsidRPr="00D31593">
        <w:t>000;-</w:t>
      </w:r>
      <w:proofErr w:type="gramEnd"/>
      <w:r w:rsidRPr="00D31593">
        <w:t>39:02:30,000</w:t>
      </w:r>
    </w:p>
    <w:p w14:paraId="24013BE7" w14:textId="77777777" w:rsidR="00D31593" w:rsidRPr="00D31593" w:rsidRDefault="00D31593" w:rsidP="00D31593">
      <w:r w:rsidRPr="00D31593">
        <w:t>-21:59:50,</w:t>
      </w:r>
      <w:proofErr w:type="gramStart"/>
      <w:r w:rsidRPr="00D31593">
        <w:t>625;-</w:t>
      </w:r>
      <w:proofErr w:type="gramEnd"/>
      <w:r w:rsidRPr="00D31593">
        <w:t>39:02:30,000</w:t>
      </w:r>
    </w:p>
    <w:p w14:paraId="5E63DB84" w14:textId="77777777" w:rsidR="00D31593" w:rsidRPr="00D31593" w:rsidRDefault="00D31593" w:rsidP="00D31593">
      <w:r w:rsidRPr="00D31593">
        <w:t>-21:59:50,</w:t>
      </w:r>
      <w:proofErr w:type="gramStart"/>
      <w:r w:rsidRPr="00D31593">
        <w:t>625;-</w:t>
      </w:r>
      <w:proofErr w:type="gramEnd"/>
      <w:r w:rsidRPr="00D31593">
        <w:t>39:02:11,250</w:t>
      </w:r>
    </w:p>
    <w:p w14:paraId="37E9458C" w14:textId="77777777" w:rsidR="00D31593" w:rsidRPr="00D31593" w:rsidRDefault="00D31593" w:rsidP="00D31593">
      <w:r w:rsidRPr="00D31593">
        <w:t>-21:59:13,</w:t>
      </w:r>
      <w:proofErr w:type="gramStart"/>
      <w:r w:rsidRPr="00D31593">
        <w:t>125;-</w:t>
      </w:r>
      <w:proofErr w:type="gramEnd"/>
      <w:r w:rsidRPr="00D31593">
        <w:t>39:02:11,250</w:t>
      </w:r>
    </w:p>
    <w:p w14:paraId="0B1DE999" w14:textId="77777777" w:rsidR="00D31593" w:rsidRPr="00D31593" w:rsidRDefault="00D31593" w:rsidP="00D31593">
      <w:r w:rsidRPr="00D31593">
        <w:t>-21:59:13,</w:t>
      </w:r>
      <w:proofErr w:type="gramStart"/>
      <w:r w:rsidRPr="00D31593">
        <w:t>125;-</w:t>
      </w:r>
      <w:proofErr w:type="gramEnd"/>
      <w:r w:rsidRPr="00D31593">
        <w:t>39:01:52,500</w:t>
      </w:r>
    </w:p>
    <w:p w14:paraId="15974EFA" w14:textId="77777777" w:rsidR="00D31593" w:rsidRPr="00D31593" w:rsidRDefault="00D31593" w:rsidP="00D31593">
      <w:r w:rsidRPr="00D31593">
        <w:t>-21:58:45,</w:t>
      </w:r>
      <w:proofErr w:type="gramStart"/>
      <w:r w:rsidRPr="00D31593">
        <w:t>000;-</w:t>
      </w:r>
      <w:proofErr w:type="gramEnd"/>
      <w:r w:rsidRPr="00D31593">
        <w:t>39:01:52,500</w:t>
      </w:r>
    </w:p>
    <w:p w14:paraId="68BD8FBB" w14:textId="77777777" w:rsidR="00D31593" w:rsidRPr="00D31593" w:rsidRDefault="00D31593" w:rsidP="00D31593">
      <w:r w:rsidRPr="00D31593">
        <w:t>-21:58:45,</w:t>
      </w:r>
      <w:proofErr w:type="gramStart"/>
      <w:r w:rsidRPr="00D31593">
        <w:t>000;-</w:t>
      </w:r>
      <w:proofErr w:type="gramEnd"/>
      <w:r w:rsidRPr="00D31593">
        <w:t>39:01:33,750</w:t>
      </w:r>
    </w:p>
    <w:p w14:paraId="4B3FDAA4" w14:textId="77777777" w:rsidR="00D31593" w:rsidRPr="00D31593" w:rsidRDefault="00D31593" w:rsidP="00D31593">
      <w:r w:rsidRPr="00D31593">
        <w:t>-21:58:07,</w:t>
      </w:r>
      <w:proofErr w:type="gramStart"/>
      <w:r w:rsidRPr="00D31593">
        <w:t>500;-</w:t>
      </w:r>
      <w:proofErr w:type="gramEnd"/>
      <w:r w:rsidRPr="00D31593">
        <w:t>39:01:33,750</w:t>
      </w:r>
    </w:p>
    <w:p w14:paraId="6BB39A05" w14:textId="77777777" w:rsidR="00D31593" w:rsidRPr="00D31593" w:rsidRDefault="00D31593" w:rsidP="00D31593">
      <w:r w:rsidRPr="00D31593">
        <w:t>-21:58:07,</w:t>
      </w:r>
      <w:proofErr w:type="gramStart"/>
      <w:r w:rsidRPr="00D31593">
        <w:t>500;-</w:t>
      </w:r>
      <w:proofErr w:type="gramEnd"/>
      <w:r w:rsidRPr="00D31593">
        <w:t>39:01:15,000</w:t>
      </w:r>
    </w:p>
    <w:p w14:paraId="6428A6DA" w14:textId="77777777" w:rsidR="00D31593" w:rsidRPr="00D31593" w:rsidRDefault="00D31593" w:rsidP="00D31593">
      <w:r w:rsidRPr="00D31593">
        <w:t>-21:57:39,</w:t>
      </w:r>
      <w:proofErr w:type="gramStart"/>
      <w:r w:rsidRPr="00D31593">
        <w:t>375;-</w:t>
      </w:r>
      <w:proofErr w:type="gramEnd"/>
      <w:r w:rsidRPr="00D31593">
        <w:t>39:01:15,000</w:t>
      </w:r>
    </w:p>
    <w:p w14:paraId="0695EEE9" w14:textId="77777777" w:rsidR="00D31593" w:rsidRPr="00D31593" w:rsidRDefault="00D31593" w:rsidP="00D31593">
      <w:r w:rsidRPr="00D31593">
        <w:t>-21:57:39,</w:t>
      </w:r>
      <w:proofErr w:type="gramStart"/>
      <w:r w:rsidRPr="00D31593">
        <w:t>375;-</w:t>
      </w:r>
      <w:proofErr w:type="gramEnd"/>
      <w:r w:rsidRPr="00D31593">
        <w:t>39:00:56,250</w:t>
      </w:r>
    </w:p>
    <w:p w14:paraId="40FB21D5" w14:textId="77777777" w:rsidR="00D31593" w:rsidRPr="00D31593" w:rsidRDefault="00D31593" w:rsidP="00D31593">
      <w:r w:rsidRPr="00D31593">
        <w:t>-21:57:01,</w:t>
      </w:r>
      <w:proofErr w:type="gramStart"/>
      <w:r w:rsidRPr="00D31593">
        <w:t>875;-</w:t>
      </w:r>
      <w:proofErr w:type="gramEnd"/>
      <w:r w:rsidRPr="00D31593">
        <w:t>39:00:56,250</w:t>
      </w:r>
    </w:p>
    <w:p w14:paraId="7D4DC343" w14:textId="77777777" w:rsidR="00D31593" w:rsidRPr="00D31593" w:rsidRDefault="00D31593" w:rsidP="00D31593">
      <w:r w:rsidRPr="00D31593">
        <w:t>-21:57:01,</w:t>
      </w:r>
      <w:proofErr w:type="gramStart"/>
      <w:r w:rsidRPr="00D31593">
        <w:t>875;-</w:t>
      </w:r>
      <w:proofErr w:type="gramEnd"/>
      <w:r w:rsidRPr="00D31593">
        <w:t>39:00:37,500</w:t>
      </w:r>
    </w:p>
    <w:p w14:paraId="2B48EE35" w14:textId="77777777" w:rsidR="00D31593" w:rsidRPr="00D31593" w:rsidRDefault="00D31593" w:rsidP="00D31593">
      <w:r w:rsidRPr="00D31593">
        <w:t>-21:56:33,</w:t>
      </w:r>
      <w:proofErr w:type="gramStart"/>
      <w:r w:rsidRPr="00D31593">
        <w:t>750;-</w:t>
      </w:r>
      <w:proofErr w:type="gramEnd"/>
      <w:r w:rsidRPr="00D31593">
        <w:t>39:00:37,500</w:t>
      </w:r>
    </w:p>
    <w:p w14:paraId="27E72D50" w14:textId="77777777" w:rsidR="00D31593" w:rsidRPr="00D31593" w:rsidRDefault="00D31593" w:rsidP="00D31593">
      <w:r w:rsidRPr="00D31593">
        <w:t>-21:56:33,</w:t>
      </w:r>
      <w:proofErr w:type="gramStart"/>
      <w:r w:rsidRPr="00D31593">
        <w:t>750;-</w:t>
      </w:r>
      <w:proofErr w:type="gramEnd"/>
      <w:r w:rsidRPr="00D31593">
        <w:t>39:00:18,750</w:t>
      </w:r>
    </w:p>
    <w:p w14:paraId="6AC22988" w14:textId="77777777" w:rsidR="00D31593" w:rsidRPr="00D31593" w:rsidRDefault="00D31593" w:rsidP="00D31593">
      <w:r w:rsidRPr="00D31593">
        <w:t>-21:55:56,</w:t>
      </w:r>
      <w:proofErr w:type="gramStart"/>
      <w:r w:rsidRPr="00D31593">
        <w:t>250;-</w:t>
      </w:r>
      <w:proofErr w:type="gramEnd"/>
      <w:r w:rsidRPr="00D31593">
        <w:t>39:00:18,750</w:t>
      </w:r>
    </w:p>
    <w:p w14:paraId="35C02D95" w14:textId="77777777" w:rsidR="00D31593" w:rsidRPr="00D31593" w:rsidRDefault="00D31593" w:rsidP="00D31593">
      <w:r w:rsidRPr="00D31593">
        <w:t>-21:55:56,</w:t>
      </w:r>
      <w:proofErr w:type="gramStart"/>
      <w:r w:rsidRPr="00D31593">
        <w:t>250;-</w:t>
      </w:r>
      <w:proofErr w:type="gramEnd"/>
      <w:r w:rsidRPr="00D31593">
        <w:t>39:00:00,000</w:t>
      </w:r>
    </w:p>
    <w:p w14:paraId="28A18B8A" w14:textId="77777777" w:rsidR="00D31593" w:rsidRPr="00D31593" w:rsidRDefault="00D31593" w:rsidP="00D31593">
      <w:r w:rsidRPr="00D31593">
        <w:t>-21:55:28,</w:t>
      </w:r>
      <w:proofErr w:type="gramStart"/>
      <w:r w:rsidRPr="00D31593">
        <w:t>125;-</w:t>
      </w:r>
      <w:proofErr w:type="gramEnd"/>
      <w:r w:rsidRPr="00D31593">
        <w:t>39:00:00,000</w:t>
      </w:r>
    </w:p>
    <w:p w14:paraId="587301E0" w14:textId="77777777" w:rsidR="00D31593" w:rsidRPr="00D31593" w:rsidRDefault="00D31593" w:rsidP="00D31593">
      <w:r w:rsidRPr="00D31593">
        <w:t>-21:55:28,</w:t>
      </w:r>
      <w:proofErr w:type="gramStart"/>
      <w:r w:rsidRPr="00D31593">
        <w:t>125;-</w:t>
      </w:r>
      <w:proofErr w:type="gramEnd"/>
      <w:r w:rsidRPr="00D31593">
        <w:t>38:59:41,250</w:t>
      </w:r>
    </w:p>
    <w:p w14:paraId="4F1BD8EC" w14:textId="77777777" w:rsidR="00D31593" w:rsidRPr="00D31593" w:rsidRDefault="00D31593" w:rsidP="00D31593">
      <w:r w:rsidRPr="00D31593">
        <w:t>-21:54:50,</w:t>
      </w:r>
      <w:proofErr w:type="gramStart"/>
      <w:r w:rsidRPr="00D31593">
        <w:t>625;-</w:t>
      </w:r>
      <w:proofErr w:type="gramEnd"/>
      <w:r w:rsidRPr="00D31593">
        <w:t>38:59:41,250</w:t>
      </w:r>
    </w:p>
    <w:p w14:paraId="7A5DBACF" w14:textId="77777777" w:rsidR="00D31593" w:rsidRPr="00D31593" w:rsidRDefault="00D31593" w:rsidP="00D31593">
      <w:r w:rsidRPr="00D31593">
        <w:t>-21:54:50,</w:t>
      </w:r>
      <w:proofErr w:type="gramStart"/>
      <w:r w:rsidRPr="00D31593">
        <w:t>625;-</w:t>
      </w:r>
      <w:proofErr w:type="gramEnd"/>
      <w:r w:rsidRPr="00D31593">
        <w:t>38:59:22,500</w:t>
      </w:r>
    </w:p>
    <w:p w14:paraId="78D498AC" w14:textId="77777777" w:rsidR="00D31593" w:rsidRPr="00D31593" w:rsidRDefault="00D31593" w:rsidP="00D31593">
      <w:r w:rsidRPr="00D31593">
        <w:t>-21:54:22,</w:t>
      </w:r>
      <w:proofErr w:type="gramStart"/>
      <w:r w:rsidRPr="00D31593">
        <w:t>500;-</w:t>
      </w:r>
      <w:proofErr w:type="gramEnd"/>
      <w:r w:rsidRPr="00D31593">
        <w:t>38:59:22,500</w:t>
      </w:r>
    </w:p>
    <w:p w14:paraId="0EF1F9E5" w14:textId="77777777" w:rsidR="00D31593" w:rsidRPr="00D31593" w:rsidRDefault="00D31593" w:rsidP="00D31593">
      <w:r w:rsidRPr="00D31593">
        <w:t>-21:54:22,</w:t>
      </w:r>
      <w:proofErr w:type="gramStart"/>
      <w:r w:rsidRPr="00D31593">
        <w:t>500;-</w:t>
      </w:r>
      <w:proofErr w:type="gramEnd"/>
      <w:r w:rsidRPr="00D31593">
        <w:t>38:59:03,750</w:t>
      </w:r>
    </w:p>
    <w:p w14:paraId="740C7FF5" w14:textId="77777777" w:rsidR="00D31593" w:rsidRPr="00D31593" w:rsidRDefault="00D31593" w:rsidP="00D31593">
      <w:r w:rsidRPr="00D31593">
        <w:t>-21:53:07,</w:t>
      </w:r>
      <w:proofErr w:type="gramStart"/>
      <w:r w:rsidRPr="00D31593">
        <w:t>500;-</w:t>
      </w:r>
      <w:proofErr w:type="gramEnd"/>
      <w:r w:rsidRPr="00D31593">
        <w:t>38:59:03,750</w:t>
      </w:r>
    </w:p>
    <w:p w14:paraId="1E95DBEF" w14:textId="77777777" w:rsidR="00D31593" w:rsidRPr="00D31593" w:rsidRDefault="00D31593" w:rsidP="00D31593">
      <w:r w:rsidRPr="00D31593">
        <w:t>-21:53:07,</w:t>
      </w:r>
      <w:proofErr w:type="gramStart"/>
      <w:r w:rsidRPr="00D31593">
        <w:t>500;-</w:t>
      </w:r>
      <w:proofErr w:type="gramEnd"/>
      <w:r w:rsidRPr="00D31593">
        <w:t>38:59:22,500</w:t>
      </w:r>
    </w:p>
    <w:p w14:paraId="76231219" w14:textId="77777777" w:rsidR="00D31593" w:rsidRPr="00D31593" w:rsidRDefault="00D31593" w:rsidP="00D31593">
      <w:r w:rsidRPr="00D31593">
        <w:t>-21:52:39,</w:t>
      </w:r>
      <w:proofErr w:type="gramStart"/>
      <w:r w:rsidRPr="00D31593">
        <w:t>375;-</w:t>
      </w:r>
      <w:proofErr w:type="gramEnd"/>
      <w:r w:rsidRPr="00D31593">
        <w:t>38:59:22,500</w:t>
      </w:r>
    </w:p>
    <w:p w14:paraId="3A7A44B7" w14:textId="77777777" w:rsidR="00D31593" w:rsidRPr="00D31593" w:rsidRDefault="00D31593" w:rsidP="00D31593">
      <w:r w:rsidRPr="00D31593">
        <w:t>-21:52:39,</w:t>
      </w:r>
      <w:proofErr w:type="gramStart"/>
      <w:r w:rsidRPr="00D31593">
        <w:t>375;-</w:t>
      </w:r>
      <w:proofErr w:type="gramEnd"/>
      <w:r w:rsidRPr="00D31593">
        <w:t>38:59:41,250</w:t>
      </w:r>
    </w:p>
    <w:p w14:paraId="7FAAEF3A" w14:textId="77777777" w:rsidR="00D31593" w:rsidRPr="00D31593" w:rsidRDefault="00D31593" w:rsidP="00D31593">
      <w:r w:rsidRPr="00D31593">
        <w:t>-21:52:20,</w:t>
      </w:r>
      <w:proofErr w:type="gramStart"/>
      <w:r w:rsidRPr="00D31593">
        <w:t>625;-</w:t>
      </w:r>
      <w:proofErr w:type="gramEnd"/>
      <w:r w:rsidRPr="00D31593">
        <w:t>38:59:41,250</w:t>
      </w:r>
    </w:p>
    <w:p w14:paraId="5BA8809A" w14:textId="77777777" w:rsidR="00D31593" w:rsidRPr="00D31593" w:rsidRDefault="00D31593" w:rsidP="00D31593">
      <w:r w:rsidRPr="00D31593">
        <w:t>-21:52:20,</w:t>
      </w:r>
      <w:proofErr w:type="gramStart"/>
      <w:r w:rsidRPr="00D31593">
        <w:t>625;-</w:t>
      </w:r>
      <w:proofErr w:type="gramEnd"/>
      <w:r w:rsidRPr="00D31593">
        <w:t>39:00:00,000</w:t>
      </w:r>
    </w:p>
    <w:p w14:paraId="6A5A6996" w14:textId="77777777" w:rsidR="00D31593" w:rsidRPr="00D31593" w:rsidRDefault="00D31593" w:rsidP="00D31593">
      <w:r w:rsidRPr="00D31593">
        <w:t>-21:51:52,</w:t>
      </w:r>
      <w:proofErr w:type="gramStart"/>
      <w:r w:rsidRPr="00D31593">
        <w:t>500;-</w:t>
      </w:r>
      <w:proofErr w:type="gramEnd"/>
      <w:r w:rsidRPr="00D31593">
        <w:t>39:00:00,000</w:t>
      </w:r>
    </w:p>
    <w:p w14:paraId="299190EF" w14:textId="77777777" w:rsidR="00D31593" w:rsidRPr="00D31593" w:rsidRDefault="00D31593" w:rsidP="00D31593">
      <w:r w:rsidRPr="00D31593">
        <w:t>-21:51:52,</w:t>
      </w:r>
      <w:proofErr w:type="gramStart"/>
      <w:r w:rsidRPr="00D31593">
        <w:t>500;-</w:t>
      </w:r>
      <w:proofErr w:type="gramEnd"/>
      <w:r w:rsidRPr="00D31593">
        <w:t>39:00:18,750</w:t>
      </w:r>
    </w:p>
    <w:p w14:paraId="5071FAD0" w14:textId="77777777" w:rsidR="00D31593" w:rsidRPr="00D31593" w:rsidRDefault="00D31593" w:rsidP="00D31593">
      <w:r w:rsidRPr="00D31593">
        <w:t>-21:51:24,</w:t>
      </w:r>
      <w:proofErr w:type="gramStart"/>
      <w:r w:rsidRPr="00D31593">
        <w:t>375;-</w:t>
      </w:r>
      <w:proofErr w:type="gramEnd"/>
      <w:r w:rsidRPr="00D31593">
        <w:t>39:00:18,750</w:t>
      </w:r>
    </w:p>
    <w:p w14:paraId="3FAFDD2C" w14:textId="77777777" w:rsidR="00D31593" w:rsidRPr="00D31593" w:rsidRDefault="00D31593" w:rsidP="00D31593">
      <w:r w:rsidRPr="00D31593">
        <w:t>-21:51:24,</w:t>
      </w:r>
      <w:proofErr w:type="gramStart"/>
      <w:r w:rsidRPr="00D31593">
        <w:t>375;-</w:t>
      </w:r>
      <w:proofErr w:type="gramEnd"/>
      <w:r w:rsidRPr="00D31593">
        <w:t>39:00:37,500</w:t>
      </w:r>
    </w:p>
    <w:p w14:paraId="58C4B221" w14:textId="77777777" w:rsidR="00D31593" w:rsidRPr="00D31593" w:rsidRDefault="00D31593" w:rsidP="00D31593">
      <w:r w:rsidRPr="00D31593">
        <w:t>-21:50:56,</w:t>
      </w:r>
      <w:proofErr w:type="gramStart"/>
      <w:r w:rsidRPr="00D31593">
        <w:t>250;-</w:t>
      </w:r>
      <w:proofErr w:type="gramEnd"/>
      <w:r w:rsidRPr="00D31593">
        <w:t>39:00:37,500</w:t>
      </w:r>
    </w:p>
    <w:p w14:paraId="0CF29154" w14:textId="77777777" w:rsidR="00D31593" w:rsidRPr="00D31593" w:rsidRDefault="00D31593" w:rsidP="00D31593">
      <w:r w:rsidRPr="00D31593">
        <w:t>-21:50:56,</w:t>
      </w:r>
      <w:proofErr w:type="gramStart"/>
      <w:r w:rsidRPr="00D31593">
        <w:t>250;-</w:t>
      </w:r>
      <w:proofErr w:type="gramEnd"/>
      <w:r w:rsidRPr="00D31593">
        <w:t>39:00:56,250</w:t>
      </w:r>
    </w:p>
    <w:p w14:paraId="50BE0839" w14:textId="77777777" w:rsidR="00D31593" w:rsidRPr="00D31593" w:rsidRDefault="00D31593" w:rsidP="00D31593">
      <w:r w:rsidRPr="00D31593">
        <w:t>-21:50:37,</w:t>
      </w:r>
      <w:proofErr w:type="gramStart"/>
      <w:r w:rsidRPr="00D31593">
        <w:t>500;-</w:t>
      </w:r>
      <w:proofErr w:type="gramEnd"/>
      <w:r w:rsidRPr="00D31593">
        <w:t>39:00:56,250</w:t>
      </w:r>
    </w:p>
    <w:p w14:paraId="254E6234" w14:textId="77777777" w:rsidR="00D31593" w:rsidRPr="00D31593" w:rsidRDefault="00D31593" w:rsidP="00D31593">
      <w:r w:rsidRPr="00D31593">
        <w:t>-21:50:37,</w:t>
      </w:r>
      <w:proofErr w:type="gramStart"/>
      <w:r w:rsidRPr="00D31593">
        <w:t>500;-</w:t>
      </w:r>
      <w:proofErr w:type="gramEnd"/>
      <w:r w:rsidRPr="00D31593">
        <w:t>39:01:15,000</w:t>
      </w:r>
    </w:p>
    <w:p w14:paraId="4B1A2328" w14:textId="77777777" w:rsidR="00D31593" w:rsidRPr="00D31593" w:rsidRDefault="00D31593" w:rsidP="00D31593">
      <w:r w:rsidRPr="00D31593">
        <w:t>-21:50:09,</w:t>
      </w:r>
      <w:proofErr w:type="gramStart"/>
      <w:r w:rsidRPr="00D31593">
        <w:t>375;-</w:t>
      </w:r>
      <w:proofErr w:type="gramEnd"/>
      <w:r w:rsidRPr="00D31593">
        <w:t>39:01:15,000</w:t>
      </w:r>
    </w:p>
    <w:p w14:paraId="44C38D33" w14:textId="77777777" w:rsidR="00D31593" w:rsidRPr="00D31593" w:rsidRDefault="00D31593" w:rsidP="00D31593">
      <w:r w:rsidRPr="00D31593">
        <w:t>-21:50:09,</w:t>
      </w:r>
      <w:proofErr w:type="gramStart"/>
      <w:r w:rsidRPr="00D31593">
        <w:t>375;-</w:t>
      </w:r>
      <w:proofErr w:type="gramEnd"/>
      <w:r w:rsidRPr="00D31593">
        <w:t>39:01:33,750</w:t>
      </w:r>
    </w:p>
    <w:p w14:paraId="1D0CA4F0" w14:textId="77777777" w:rsidR="00D31593" w:rsidRPr="00D31593" w:rsidRDefault="00D31593" w:rsidP="00D31593">
      <w:r w:rsidRPr="00D31593">
        <w:t>-21:49:41,</w:t>
      </w:r>
      <w:proofErr w:type="gramStart"/>
      <w:r w:rsidRPr="00D31593">
        <w:t>250;-</w:t>
      </w:r>
      <w:proofErr w:type="gramEnd"/>
      <w:r w:rsidRPr="00D31593">
        <w:t>39:01:33,750</w:t>
      </w:r>
    </w:p>
    <w:p w14:paraId="092042A3" w14:textId="77777777" w:rsidR="00D31593" w:rsidRPr="00D31593" w:rsidRDefault="00D31593" w:rsidP="00D31593">
      <w:r w:rsidRPr="00D31593">
        <w:t>-21:49:41,</w:t>
      </w:r>
      <w:proofErr w:type="gramStart"/>
      <w:r w:rsidRPr="00D31593">
        <w:t>250;-</w:t>
      </w:r>
      <w:proofErr w:type="gramEnd"/>
      <w:r w:rsidRPr="00D31593">
        <w:t>39:01:52,500</w:t>
      </w:r>
    </w:p>
    <w:p w14:paraId="35A92A94" w14:textId="77777777" w:rsidR="00D31593" w:rsidRPr="00D31593" w:rsidRDefault="00D31593" w:rsidP="00D31593">
      <w:r w:rsidRPr="00D31593">
        <w:t>-21:49:13,</w:t>
      </w:r>
      <w:proofErr w:type="gramStart"/>
      <w:r w:rsidRPr="00D31593">
        <w:t>125;-</w:t>
      </w:r>
      <w:proofErr w:type="gramEnd"/>
      <w:r w:rsidRPr="00D31593">
        <w:t>39:01:52,500</w:t>
      </w:r>
    </w:p>
    <w:p w14:paraId="35D32E8E" w14:textId="77777777" w:rsidR="00D31593" w:rsidRPr="00D31593" w:rsidRDefault="00D31593" w:rsidP="00D31593">
      <w:r w:rsidRPr="00D31593">
        <w:t>-21:49:13,</w:t>
      </w:r>
      <w:proofErr w:type="gramStart"/>
      <w:r w:rsidRPr="00D31593">
        <w:t>125;-</w:t>
      </w:r>
      <w:proofErr w:type="gramEnd"/>
      <w:r w:rsidRPr="00D31593">
        <w:t>39:02:11,250</w:t>
      </w:r>
    </w:p>
    <w:p w14:paraId="01ADDFAC" w14:textId="77777777" w:rsidR="00D31593" w:rsidRPr="00D31593" w:rsidRDefault="00D31593" w:rsidP="00D31593">
      <w:r w:rsidRPr="00D31593">
        <w:t>-21:48:54,</w:t>
      </w:r>
      <w:proofErr w:type="gramStart"/>
      <w:r w:rsidRPr="00D31593">
        <w:t>375;-</w:t>
      </w:r>
      <w:proofErr w:type="gramEnd"/>
      <w:r w:rsidRPr="00D31593">
        <w:t>39:02:11,250</w:t>
      </w:r>
    </w:p>
    <w:p w14:paraId="066A740C" w14:textId="77777777" w:rsidR="00D31593" w:rsidRPr="00D31593" w:rsidRDefault="00D31593" w:rsidP="00D31593">
      <w:r w:rsidRPr="00D31593">
        <w:t>-21:48:54,</w:t>
      </w:r>
      <w:proofErr w:type="gramStart"/>
      <w:r w:rsidRPr="00D31593">
        <w:t>375;-</w:t>
      </w:r>
      <w:proofErr w:type="gramEnd"/>
      <w:r w:rsidRPr="00D31593">
        <w:t>39:02:30,000</w:t>
      </w:r>
    </w:p>
    <w:p w14:paraId="3CF2AA6F" w14:textId="77777777" w:rsidR="00D31593" w:rsidRPr="00D31593" w:rsidRDefault="00D31593" w:rsidP="00D31593">
      <w:r w:rsidRPr="00D31593">
        <w:t>-21:48:26,</w:t>
      </w:r>
      <w:proofErr w:type="gramStart"/>
      <w:r w:rsidRPr="00D31593">
        <w:t>250;-</w:t>
      </w:r>
      <w:proofErr w:type="gramEnd"/>
      <w:r w:rsidRPr="00D31593">
        <w:t>39:02:30,000</w:t>
      </w:r>
    </w:p>
    <w:p w14:paraId="44812607" w14:textId="77777777" w:rsidR="00D31593" w:rsidRPr="00D31593" w:rsidRDefault="00D31593" w:rsidP="00D31593">
      <w:r w:rsidRPr="00D31593">
        <w:t>-21:48:26,</w:t>
      </w:r>
      <w:proofErr w:type="gramStart"/>
      <w:r w:rsidRPr="00D31593">
        <w:t>250;-</w:t>
      </w:r>
      <w:proofErr w:type="gramEnd"/>
      <w:r w:rsidRPr="00D31593">
        <w:t>39:02:48,750</w:t>
      </w:r>
    </w:p>
    <w:p w14:paraId="299CB090" w14:textId="77777777" w:rsidR="00D31593" w:rsidRPr="00D31593" w:rsidRDefault="00D31593" w:rsidP="00D31593">
      <w:r w:rsidRPr="00D31593">
        <w:t>-21:47:58,</w:t>
      </w:r>
      <w:proofErr w:type="gramStart"/>
      <w:r w:rsidRPr="00D31593">
        <w:t>125;-</w:t>
      </w:r>
      <w:proofErr w:type="gramEnd"/>
      <w:r w:rsidRPr="00D31593">
        <w:t>39:02:48,750</w:t>
      </w:r>
    </w:p>
    <w:p w14:paraId="7B2E4BDE" w14:textId="77777777" w:rsidR="00D31593" w:rsidRPr="00D31593" w:rsidRDefault="00D31593" w:rsidP="00D31593">
      <w:r w:rsidRPr="00D31593">
        <w:t>-21:47:58,</w:t>
      </w:r>
      <w:proofErr w:type="gramStart"/>
      <w:r w:rsidRPr="00D31593">
        <w:t>125;-</w:t>
      </w:r>
      <w:proofErr w:type="gramEnd"/>
      <w:r w:rsidRPr="00D31593">
        <w:t>39:03:07,500</w:t>
      </w:r>
    </w:p>
    <w:p w14:paraId="3A216F65" w14:textId="77777777" w:rsidR="00D31593" w:rsidRPr="00D31593" w:rsidRDefault="00D31593" w:rsidP="00D31593">
      <w:r w:rsidRPr="00D31593">
        <w:t>-21:47:30,</w:t>
      </w:r>
      <w:proofErr w:type="gramStart"/>
      <w:r w:rsidRPr="00D31593">
        <w:t>000;-</w:t>
      </w:r>
      <w:proofErr w:type="gramEnd"/>
      <w:r w:rsidRPr="00D31593">
        <w:t>39:03:07,500</w:t>
      </w:r>
    </w:p>
    <w:p w14:paraId="2FBB5753" w14:textId="77777777" w:rsidR="00D31593" w:rsidRPr="00D31593" w:rsidRDefault="00D31593" w:rsidP="00D31593">
      <w:r w:rsidRPr="00D31593">
        <w:t>-21:47:30,</w:t>
      </w:r>
      <w:proofErr w:type="gramStart"/>
      <w:r w:rsidRPr="00D31593">
        <w:t>000;-</w:t>
      </w:r>
      <w:proofErr w:type="gramEnd"/>
      <w:r w:rsidRPr="00D31593">
        <w:t>39:03:26,250</w:t>
      </w:r>
    </w:p>
    <w:p w14:paraId="4111D8A1" w14:textId="77777777" w:rsidR="00D31593" w:rsidRPr="00D31593" w:rsidRDefault="00D31593" w:rsidP="00D31593">
      <w:r w:rsidRPr="00D31593">
        <w:t>-21:47:01,</w:t>
      </w:r>
      <w:proofErr w:type="gramStart"/>
      <w:r w:rsidRPr="00D31593">
        <w:t>875;-</w:t>
      </w:r>
      <w:proofErr w:type="gramEnd"/>
      <w:r w:rsidRPr="00D31593">
        <w:t>39:03:26,250</w:t>
      </w:r>
    </w:p>
    <w:p w14:paraId="64B06B48" w14:textId="77777777" w:rsidR="00D31593" w:rsidRPr="00D31593" w:rsidRDefault="00D31593" w:rsidP="00D31593">
      <w:r w:rsidRPr="00D31593">
        <w:t>-21:47:01,</w:t>
      </w:r>
      <w:proofErr w:type="gramStart"/>
      <w:r w:rsidRPr="00D31593">
        <w:t>875;-</w:t>
      </w:r>
      <w:proofErr w:type="gramEnd"/>
      <w:r w:rsidRPr="00D31593">
        <w:t>39:03:45,000</w:t>
      </w:r>
    </w:p>
    <w:p w14:paraId="5F109E58" w14:textId="77777777" w:rsidR="00D31593" w:rsidRPr="00D31593" w:rsidRDefault="00D31593" w:rsidP="00D31593">
      <w:r w:rsidRPr="00D31593">
        <w:t>-21:46:43,</w:t>
      </w:r>
      <w:proofErr w:type="gramStart"/>
      <w:r w:rsidRPr="00D31593">
        <w:t>125;-</w:t>
      </w:r>
      <w:proofErr w:type="gramEnd"/>
      <w:r w:rsidRPr="00D31593">
        <w:t>39:03:45,000</w:t>
      </w:r>
    </w:p>
    <w:p w14:paraId="1B97731B" w14:textId="77777777" w:rsidR="00D31593" w:rsidRPr="00D31593" w:rsidRDefault="00D31593" w:rsidP="00D31593">
      <w:r w:rsidRPr="00D31593">
        <w:t>-21:46:43,</w:t>
      </w:r>
      <w:proofErr w:type="gramStart"/>
      <w:r w:rsidRPr="00D31593">
        <w:t>125;-</w:t>
      </w:r>
      <w:proofErr w:type="gramEnd"/>
      <w:r w:rsidRPr="00D31593">
        <w:t>39:04:03,750</w:t>
      </w:r>
    </w:p>
    <w:p w14:paraId="1C27A42F" w14:textId="77777777" w:rsidR="00D31593" w:rsidRPr="00D31593" w:rsidRDefault="00D31593" w:rsidP="00D31593">
      <w:r w:rsidRPr="00D31593">
        <w:t>-21:46:15,</w:t>
      </w:r>
      <w:proofErr w:type="gramStart"/>
      <w:r w:rsidRPr="00D31593">
        <w:t>000;-</w:t>
      </w:r>
      <w:proofErr w:type="gramEnd"/>
      <w:r w:rsidRPr="00D31593">
        <w:t>39:04:03,750</w:t>
      </w:r>
    </w:p>
    <w:p w14:paraId="37D25C97" w14:textId="77777777" w:rsidR="00D31593" w:rsidRPr="00D31593" w:rsidRDefault="00D31593" w:rsidP="00D31593">
      <w:r w:rsidRPr="00D31593">
        <w:t>-21:46:15,</w:t>
      </w:r>
      <w:proofErr w:type="gramStart"/>
      <w:r w:rsidRPr="00D31593">
        <w:t>000;-</w:t>
      </w:r>
      <w:proofErr w:type="gramEnd"/>
      <w:r w:rsidRPr="00D31593">
        <w:t>39:04:22,500</w:t>
      </w:r>
    </w:p>
    <w:p w14:paraId="1C36EB91" w14:textId="77777777" w:rsidR="00D31593" w:rsidRPr="00D31593" w:rsidRDefault="00D31593" w:rsidP="00D31593">
      <w:r w:rsidRPr="00D31593">
        <w:t>-21:45:46,</w:t>
      </w:r>
      <w:proofErr w:type="gramStart"/>
      <w:r w:rsidRPr="00D31593">
        <w:t>875;-</w:t>
      </w:r>
      <w:proofErr w:type="gramEnd"/>
      <w:r w:rsidRPr="00D31593">
        <w:t>39:04:22,500</w:t>
      </w:r>
    </w:p>
    <w:p w14:paraId="01F7E3EF" w14:textId="77777777" w:rsidR="00D31593" w:rsidRPr="00D31593" w:rsidRDefault="00D31593" w:rsidP="00D31593">
      <w:r w:rsidRPr="00D31593">
        <w:t>-21:45:46,</w:t>
      </w:r>
      <w:proofErr w:type="gramStart"/>
      <w:r w:rsidRPr="00D31593">
        <w:t>875;-</w:t>
      </w:r>
      <w:proofErr w:type="gramEnd"/>
      <w:r w:rsidRPr="00D31593">
        <w:t>39:04:41,250</w:t>
      </w:r>
    </w:p>
    <w:p w14:paraId="1DEFFB87" w14:textId="77777777" w:rsidR="00D31593" w:rsidRPr="00D31593" w:rsidRDefault="00D31593" w:rsidP="00D31593">
      <w:r w:rsidRPr="00D31593">
        <w:lastRenderedPageBreak/>
        <w:t>-21:45:18,</w:t>
      </w:r>
      <w:proofErr w:type="gramStart"/>
      <w:r w:rsidRPr="00D31593">
        <w:t>750;-</w:t>
      </w:r>
      <w:proofErr w:type="gramEnd"/>
      <w:r w:rsidRPr="00D31593">
        <w:t>39:04:41,250</w:t>
      </w:r>
    </w:p>
    <w:p w14:paraId="1A912A43" w14:textId="77777777" w:rsidR="00D31593" w:rsidRPr="00D31593" w:rsidRDefault="00D31593" w:rsidP="00D31593">
      <w:r w:rsidRPr="00D31593">
        <w:t>-21:45:18,</w:t>
      </w:r>
      <w:proofErr w:type="gramStart"/>
      <w:r w:rsidRPr="00D31593">
        <w:t>750;-</w:t>
      </w:r>
      <w:proofErr w:type="gramEnd"/>
      <w:r w:rsidRPr="00D31593">
        <w:t>39:05:00,000</w:t>
      </w:r>
    </w:p>
    <w:p w14:paraId="4E0F0A01" w14:textId="77777777" w:rsidR="00D31593" w:rsidRPr="00D31593" w:rsidRDefault="00D31593" w:rsidP="00D31593">
      <w:r w:rsidRPr="00D31593">
        <w:t>-21:45:00,</w:t>
      </w:r>
      <w:proofErr w:type="gramStart"/>
      <w:r w:rsidRPr="00D31593">
        <w:t>000;-</w:t>
      </w:r>
      <w:proofErr w:type="gramEnd"/>
      <w:r w:rsidRPr="00D31593">
        <w:t>39:05:00,000</w:t>
      </w:r>
    </w:p>
    <w:p w14:paraId="31FFB503" w14:textId="77777777" w:rsidR="00D31593" w:rsidRPr="00D31593" w:rsidRDefault="00D31593" w:rsidP="00D31593">
      <w:r w:rsidRPr="00D31593">
        <w:t>-21:45:00,</w:t>
      </w:r>
      <w:proofErr w:type="gramStart"/>
      <w:r w:rsidRPr="00D31593">
        <w:t>000;-</w:t>
      </w:r>
      <w:proofErr w:type="gramEnd"/>
      <w:r w:rsidRPr="00D31593">
        <w:t>38:45:00,000</w:t>
      </w:r>
    </w:p>
    <w:p w14:paraId="39CFF61A" w14:textId="77777777" w:rsidR="00D31593" w:rsidRPr="00D31593" w:rsidRDefault="00D31593" w:rsidP="00D31593">
      <w:r w:rsidRPr="00D31593">
        <w:t>-22:00:00,</w:t>
      </w:r>
      <w:proofErr w:type="gramStart"/>
      <w:r w:rsidRPr="00D31593">
        <w:t>000;-</w:t>
      </w:r>
      <w:proofErr w:type="gramEnd"/>
      <w:r w:rsidRPr="00D31593">
        <w:t>38:45:00,000</w:t>
      </w:r>
    </w:p>
    <w:p w14:paraId="7A211E41" w14:textId="77777777" w:rsidR="00D31593" w:rsidRPr="00D31593" w:rsidRDefault="00D31593" w:rsidP="00D31593">
      <w:r w:rsidRPr="00D31593">
        <w:t>-22:00:00,</w:t>
      </w:r>
      <w:proofErr w:type="gramStart"/>
      <w:r w:rsidRPr="00D31593">
        <w:t>000;-</w:t>
      </w:r>
      <w:proofErr w:type="gramEnd"/>
      <w:r w:rsidRPr="00D31593">
        <w:t>39:02:30,000</w:t>
      </w:r>
    </w:p>
    <w:p w14:paraId="6392A982" w14:textId="77777777" w:rsidR="00D31593" w:rsidRPr="00905252" w:rsidRDefault="00D31593" w:rsidP="00D31593">
      <w:pPr>
        <w:rPr>
          <w:b/>
          <w:bCs/>
        </w:rPr>
      </w:pPr>
      <w:r w:rsidRPr="00905252">
        <w:rPr>
          <w:b/>
          <w:bCs/>
        </w:rPr>
        <w:t>C-M-212</w:t>
      </w:r>
    </w:p>
    <w:p w14:paraId="0C7DD0D9" w14:textId="77777777" w:rsidR="00D31593" w:rsidRPr="00D31593" w:rsidRDefault="00D31593" w:rsidP="00D31593">
      <w:r w:rsidRPr="00D31593">
        <w:t>-22:15:00,</w:t>
      </w:r>
      <w:proofErr w:type="gramStart"/>
      <w:r w:rsidRPr="00D31593">
        <w:t>000;-</w:t>
      </w:r>
      <w:proofErr w:type="gramEnd"/>
      <w:r w:rsidRPr="00D31593">
        <w:t>39:00:00,000</w:t>
      </w:r>
    </w:p>
    <w:p w14:paraId="51C1C888" w14:textId="77777777" w:rsidR="00D31593" w:rsidRPr="00D31593" w:rsidRDefault="00D31593" w:rsidP="00D31593">
      <w:r w:rsidRPr="00D31593">
        <w:t>-22:00:00,</w:t>
      </w:r>
      <w:proofErr w:type="gramStart"/>
      <w:r w:rsidRPr="00D31593">
        <w:t>000;-</w:t>
      </w:r>
      <w:proofErr w:type="gramEnd"/>
      <w:r w:rsidRPr="00D31593">
        <w:t>39:00:00,000</w:t>
      </w:r>
    </w:p>
    <w:p w14:paraId="1236EFFC" w14:textId="77777777" w:rsidR="00D31593" w:rsidRPr="00D31593" w:rsidRDefault="00D31593" w:rsidP="00D31593">
      <w:r w:rsidRPr="00D31593">
        <w:t>-22:00:00,</w:t>
      </w:r>
      <w:proofErr w:type="gramStart"/>
      <w:r w:rsidRPr="00D31593">
        <w:t>000;-</w:t>
      </w:r>
      <w:proofErr w:type="gramEnd"/>
      <w:r w:rsidRPr="00D31593">
        <w:t>38:45:00,000</w:t>
      </w:r>
    </w:p>
    <w:p w14:paraId="60A16392" w14:textId="77777777" w:rsidR="00D31593" w:rsidRPr="00D31593" w:rsidRDefault="00D31593" w:rsidP="00D31593">
      <w:r w:rsidRPr="00D31593">
        <w:t>-22:15:00,</w:t>
      </w:r>
      <w:proofErr w:type="gramStart"/>
      <w:r w:rsidRPr="00D31593">
        <w:t>000;-</w:t>
      </w:r>
      <w:proofErr w:type="gramEnd"/>
      <w:r w:rsidRPr="00D31593">
        <w:t>38:45:00,000</w:t>
      </w:r>
    </w:p>
    <w:p w14:paraId="2A75CDC1" w14:textId="77777777" w:rsidR="00D31593" w:rsidRPr="00D31593" w:rsidRDefault="00D31593" w:rsidP="00D31593">
      <w:r w:rsidRPr="00D31593">
        <w:t>-22:15:00,</w:t>
      </w:r>
      <w:proofErr w:type="gramStart"/>
      <w:r w:rsidRPr="00D31593">
        <w:t>000;-</w:t>
      </w:r>
      <w:proofErr w:type="gramEnd"/>
      <w:r w:rsidRPr="00D31593">
        <w:t>39:00:00,000</w:t>
      </w:r>
    </w:p>
    <w:p w14:paraId="0463264E" w14:textId="77777777" w:rsidR="00D31593" w:rsidRPr="00905252" w:rsidRDefault="00D31593" w:rsidP="00D31593">
      <w:pPr>
        <w:rPr>
          <w:b/>
          <w:bCs/>
        </w:rPr>
      </w:pPr>
      <w:r w:rsidRPr="00905252">
        <w:rPr>
          <w:b/>
          <w:bCs/>
        </w:rPr>
        <w:t>C-M-69</w:t>
      </w:r>
    </w:p>
    <w:p w14:paraId="6AC132DC" w14:textId="77777777" w:rsidR="00D31593" w:rsidRPr="00D31593" w:rsidRDefault="00D31593" w:rsidP="00D31593">
      <w:r w:rsidRPr="00D31593">
        <w:t>-21:30:00,</w:t>
      </w:r>
      <w:proofErr w:type="gramStart"/>
      <w:r w:rsidRPr="00D31593">
        <w:t>000;-</w:t>
      </w:r>
      <w:proofErr w:type="gramEnd"/>
      <w:r w:rsidRPr="00D31593">
        <w:t>39:00:00,000</w:t>
      </w:r>
    </w:p>
    <w:p w14:paraId="10C9086D" w14:textId="77777777" w:rsidR="00D31593" w:rsidRPr="00D31593" w:rsidRDefault="00D31593" w:rsidP="00D31593">
      <w:r w:rsidRPr="00D31593">
        <w:t>-21:15:00,</w:t>
      </w:r>
      <w:proofErr w:type="gramStart"/>
      <w:r w:rsidRPr="00D31593">
        <w:t>000;-</w:t>
      </w:r>
      <w:proofErr w:type="gramEnd"/>
      <w:r w:rsidRPr="00D31593">
        <w:t>39:00:00,000</w:t>
      </w:r>
    </w:p>
    <w:p w14:paraId="0B5503A9" w14:textId="77777777" w:rsidR="00D31593" w:rsidRPr="00D31593" w:rsidRDefault="00D31593" w:rsidP="00D31593">
      <w:r w:rsidRPr="00D31593">
        <w:t>-21:15:00,</w:t>
      </w:r>
      <w:proofErr w:type="gramStart"/>
      <w:r w:rsidRPr="00D31593">
        <w:t>000;-</w:t>
      </w:r>
      <w:proofErr w:type="gramEnd"/>
      <w:r w:rsidRPr="00D31593">
        <w:t>38:45:00,000</w:t>
      </w:r>
    </w:p>
    <w:p w14:paraId="577A1780" w14:textId="77777777" w:rsidR="00D31593" w:rsidRPr="00D31593" w:rsidRDefault="00D31593" w:rsidP="00D31593">
      <w:r w:rsidRPr="00D31593">
        <w:t>-21:30:00,</w:t>
      </w:r>
      <w:proofErr w:type="gramStart"/>
      <w:r w:rsidRPr="00D31593">
        <w:t>000;-</w:t>
      </w:r>
      <w:proofErr w:type="gramEnd"/>
      <w:r w:rsidRPr="00D31593">
        <w:t>38:45:00,000</w:t>
      </w:r>
    </w:p>
    <w:p w14:paraId="01E470AE" w14:textId="77777777" w:rsidR="00D31593" w:rsidRPr="00D31593" w:rsidRDefault="00D31593" w:rsidP="00D31593">
      <w:r w:rsidRPr="00D31593">
        <w:t>-21:30:00,</w:t>
      </w:r>
      <w:proofErr w:type="gramStart"/>
      <w:r w:rsidRPr="00D31593">
        <w:t>000;-</w:t>
      </w:r>
      <w:proofErr w:type="gramEnd"/>
      <w:r w:rsidRPr="00D31593">
        <w:t>39:00:00,000</w:t>
      </w:r>
    </w:p>
    <w:p w14:paraId="33C37B42" w14:textId="77777777" w:rsidR="00D31593" w:rsidRPr="00905252" w:rsidRDefault="00D31593" w:rsidP="00D31593">
      <w:pPr>
        <w:rPr>
          <w:b/>
          <w:bCs/>
        </w:rPr>
      </w:pPr>
      <w:r w:rsidRPr="00905252">
        <w:rPr>
          <w:b/>
          <w:bCs/>
        </w:rPr>
        <w:t>C-M-279</w:t>
      </w:r>
    </w:p>
    <w:p w14:paraId="6D5C67B8" w14:textId="77777777" w:rsidR="00D31593" w:rsidRPr="00D31593" w:rsidRDefault="00D31593" w:rsidP="00D31593">
      <w:r w:rsidRPr="00D31593">
        <w:t>-22:30:00,</w:t>
      </w:r>
      <w:proofErr w:type="gramStart"/>
      <w:r w:rsidRPr="00D31593">
        <w:t>000;-</w:t>
      </w:r>
      <w:proofErr w:type="gramEnd"/>
      <w:r w:rsidRPr="00D31593">
        <w:t>39:00:00,000</w:t>
      </w:r>
    </w:p>
    <w:p w14:paraId="0D03FF66" w14:textId="77777777" w:rsidR="00D31593" w:rsidRPr="00D31593" w:rsidRDefault="00D31593" w:rsidP="00D31593">
      <w:r w:rsidRPr="00D31593">
        <w:t>-22:15:00,</w:t>
      </w:r>
      <w:proofErr w:type="gramStart"/>
      <w:r w:rsidRPr="00D31593">
        <w:t>000;-</w:t>
      </w:r>
      <w:proofErr w:type="gramEnd"/>
      <w:r w:rsidRPr="00D31593">
        <w:t>39:00:00,000</w:t>
      </w:r>
    </w:p>
    <w:p w14:paraId="6D69A1C7" w14:textId="77777777" w:rsidR="00D31593" w:rsidRPr="00D31593" w:rsidRDefault="00D31593" w:rsidP="00D31593">
      <w:r w:rsidRPr="00D31593">
        <w:t>-22:15:00,</w:t>
      </w:r>
      <w:proofErr w:type="gramStart"/>
      <w:r w:rsidRPr="00D31593">
        <w:t>000;-</w:t>
      </w:r>
      <w:proofErr w:type="gramEnd"/>
      <w:r w:rsidRPr="00D31593">
        <w:t>38:45:00,000</w:t>
      </w:r>
    </w:p>
    <w:p w14:paraId="08703234" w14:textId="77777777" w:rsidR="00D31593" w:rsidRPr="00D31593" w:rsidRDefault="00D31593" w:rsidP="00D31593">
      <w:r w:rsidRPr="00D31593">
        <w:t>-22:30:00,</w:t>
      </w:r>
      <w:proofErr w:type="gramStart"/>
      <w:r w:rsidRPr="00D31593">
        <w:t>000;-</w:t>
      </w:r>
      <w:proofErr w:type="gramEnd"/>
      <w:r w:rsidRPr="00D31593">
        <w:t>38:45:00,000</w:t>
      </w:r>
    </w:p>
    <w:p w14:paraId="53429F60" w14:textId="77777777" w:rsidR="00D31593" w:rsidRPr="00D31593" w:rsidRDefault="00D31593" w:rsidP="00D31593">
      <w:r w:rsidRPr="00D31593">
        <w:t>-22:30:00,</w:t>
      </w:r>
      <w:proofErr w:type="gramStart"/>
      <w:r w:rsidRPr="00D31593">
        <w:t>000;-</w:t>
      </w:r>
      <w:proofErr w:type="gramEnd"/>
      <w:r w:rsidRPr="00D31593">
        <w:t>39:00:00,000</w:t>
      </w:r>
    </w:p>
    <w:p w14:paraId="3DE8FF57" w14:textId="77777777" w:rsidR="00D31593" w:rsidRPr="00905252" w:rsidRDefault="00D31593" w:rsidP="00D31593">
      <w:pPr>
        <w:rPr>
          <w:b/>
          <w:bCs/>
        </w:rPr>
      </w:pPr>
      <w:r w:rsidRPr="00905252">
        <w:rPr>
          <w:b/>
          <w:bCs/>
        </w:rPr>
        <w:t>C-M-348</w:t>
      </w:r>
    </w:p>
    <w:p w14:paraId="2E9881CD" w14:textId="77777777" w:rsidR="00D31593" w:rsidRPr="00D31593" w:rsidRDefault="00D31593" w:rsidP="00D31593">
      <w:r w:rsidRPr="00D31593">
        <w:t>-22:45:00,</w:t>
      </w:r>
      <w:proofErr w:type="gramStart"/>
      <w:r w:rsidRPr="00D31593">
        <w:t>000;-</w:t>
      </w:r>
      <w:proofErr w:type="gramEnd"/>
      <w:r w:rsidRPr="00D31593">
        <w:t>39:00:00,000</w:t>
      </w:r>
    </w:p>
    <w:p w14:paraId="2BB85D1B" w14:textId="77777777" w:rsidR="00D31593" w:rsidRPr="00D31593" w:rsidRDefault="00D31593" w:rsidP="00D31593">
      <w:r w:rsidRPr="00D31593">
        <w:t>-22:30:00,</w:t>
      </w:r>
      <w:proofErr w:type="gramStart"/>
      <w:r w:rsidRPr="00D31593">
        <w:t>000;-</w:t>
      </w:r>
      <w:proofErr w:type="gramEnd"/>
      <w:r w:rsidRPr="00D31593">
        <w:t>39:00:00,000</w:t>
      </w:r>
    </w:p>
    <w:p w14:paraId="5AD8A129" w14:textId="77777777" w:rsidR="00D31593" w:rsidRPr="00D31593" w:rsidRDefault="00D31593" w:rsidP="00D31593">
      <w:r w:rsidRPr="00D31593">
        <w:t>-22:30:00,</w:t>
      </w:r>
      <w:proofErr w:type="gramStart"/>
      <w:r w:rsidRPr="00D31593">
        <w:t>000;-</w:t>
      </w:r>
      <w:proofErr w:type="gramEnd"/>
      <w:r w:rsidRPr="00D31593">
        <w:t>38:45:00,000</w:t>
      </w:r>
    </w:p>
    <w:p w14:paraId="43AB7F41" w14:textId="77777777" w:rsidR="00D31593" w:rsidRPr="00D31593" w:rsidRDefault="00D31593" w:rsidP="00D31593">
      <w:r w:rsidRPr="00D31593">
        <w:t>-22:45:00,</w:t>
      </w:r>
      <w:proofErr w:type="gramStart"/>
      <w:r w:rsidRPr="00D31593">
        <w:t>000;-</w:t>
      </w:r>
      <w:proofErr w:type="gramEnd"/>
      <w:r w:rsidRPr="00D31593">
        <w:t>38:45:00,000</w:t>
      </w:r>
    </w:p>
    <w:p w14:paraId="253DC6E4" w14:textId="77777777" w:rsidR="00D31593" w:rsidRPr="00D31593" w:rsidRDefault="00D31593" w:rsidP="00D31593">
      <w:r w:rsidRPr="00D31593">
        <w:t>-22:45:00,</w:t>
      </w:r>
      <w:proofErr w:type="gramStart"/>
      <w:r w:rsidRPr="00D31593">
        <w:t>000;-</w:t>
      </w:r>
      <w:proofErr w:type="gramEnd"/>
      <w:r w:rsidRPr="00D31593">
        <w:t>39:00:00,000</w:t>
      </w:r>
    </w:p>
    <w:p w14:paraId="4E03F058" w14:textId="77777777" w:rsidR="00D31593" w:rsidRPr="00905252" w:rsidRDefault="00D31593" w:rsidP="00D31593">
      <w:pPr>
        <w:rPr>
          <w:b/>
          <w:bCs/>
        </w:rPr>
      </w:pPr>
      <w:r w:rsidRPr="00905252">
        <w:rPr>
          <w:b/>
          <w:bCs/>
        </w:rPr>
        <w:t>C-M-350</w:t>
      </w:r>
    </w:p>
    <w:p w14:paraId="08283FCE" w14:textId="77777777" w:rsidR="00D31593" w:rsidRDefault="00D31593" w:rsidP="00D31593">
      <w:r>
        <w:t>-22:45:00,</w:t>
      </w:r>
      <w:proofErr w:type="gramStart"/>
      <w:r>
        <w:t>000;-</w:t>
      </w:r>
      <w:proofErr w:type="gramEnd"/>
      <w:r>
        <w:t>38:45:00,000</w:t>
      </w:r>
    </w:p>
    <w:p w14:paraId="0B248187" w14:textId="77777777" w:rsidR="00D31593" w:rsidRDefault="00D31593" w:rsidP="00D31593">
      <w:r>
        <w:t>-22:30:00,</w:t>
      </w:r>
      <w:proofErr w:type="gramStart"/>
      <w:r>
        <w:t>000;-</w:t>
      </w:r>
      <w:proofErr w:type="gramEnd"/>
      <w:r>
        <w:t>38:45:00,000</w:t>
      </w:r>
    </w:p>
    <w:p w14:paraId="1289DAA8" w14:textId="77777777" w:rsidR="00D31593" w:rsidRDefault="00D31593" w:rsidP="00D31593">
      <w:r>
        <w:t>-22:30:00,</w:t>
      </w:r>
      <w:proofErr w:type="gramStart"/>
      <w:r>
        <w:t>000;-</w:t>
      </w:r>
      <w:proofErr w:type="gramEnd"/>
      <w:r>
        <w:t>38:30:00,000</w:t>
      </w:r>
    </w:p>
    <w:p w14:paraId="4D9624DD" w14:textId="77777777" w:rsidR="00D31593" w:rsidRDefault="00D31593" w:rsidP="00D31593">
      <w:r>
        <w:t>-22:45:00,</w:t>
      </w:r>
      <w:proofErr w:type="gramStart"/>
      <w:r>
        <w:t>000;-</w:t>
      </w:r>
      <w:proofErr w:type="gramEnd"/>
      <w:r>
        <w:t>38:30:00,000</w:t>
      </w:r>
    </w:p>
    <w:p w14:paraId="14111737" w14:textId="77777777" w:rsidR="00D31593" w:rsidRPr="00905252" w:rsidRDefault="00D31593" w:rsidP="00D31593">
      <w:pPr>
        <w:rPr>
          <w:b/>
          <w:bCs/>
        </w:rPr>
      </w:pPr>
      <w:r>
        <w:t>-22:45:00,</w:t>
      </w:r>
      <w:proofErr w:type="gramStart"/>
      <w:r>
        <w:t>000;-</w:t>
      </w:r>
      <w:proofErr w:type="gramEnd"/>
      <w:r>
        <w:t>38:45:00,000</w:t>
      </w:r>
      <w:r w:rsidRPr="00905252">
        <w:rPr>
          <w:b/>
          <w:bCs/>
        </w:rPr>
        <w:t>C-M-415</w:t>
      </w:r>
    </w:p>
    <w:p w14:paraId="6EB46627" w14:textId="77777777" w:rsidR="00D31593" w:rsidRPr="00D31593" w:rsidRDefault="00D31593" w:rsidP="00D31593">
      <w:r w:rsidRPr="00D31593">
        <w:t>-23:00:00,</w:t>
      </w:r>
      <w:proofErr w:type="gramStart"/>
      <w:r w:rsidRPr="00D31593">
        <w:t>000;-</w:t>
      </w:r>
      <w:proofErr w:type="gramEnd"/>
      <w:r w:rsidRPr="00D31593">
        <w:t>39:00:00,000</w:t>
      </w:r>
    </w:p>
    <w:p w14:paraId="19BFE9D2" w14:textId="77777777" w:rsidR="00D31593" w:rsidRPr="00D31593" w:rsidRDefault="00D31593" w:rsidP="00D31593">
      <w:r w:rsidRPr="00D31593">
        <w:t>-22:45:00,</w:t>
      </w:r>
      <w:proofErr w:type="gramStart"/>
      <w:r w:rsidRPr="00D31593">
        <w:t>000;-</w:t>
      </w:r>
      <w:proofErr w:type="gramEnd"/>
      <w:r w:rsidRPr="00D31593">
        <w:t>39:00:00,000</w:t>
      </w:r>
    </w:p>
    <w:p w14:paraId="7279D64F" w14:textId="77777777" w:rsidR="00D31593" w:rsidRPr="00D31593" w:rsidRDefault="00D31593" w:rsidP="00D31593">
      <w:r w:rsidRPr="00D31593">
        <w:t>-22:45:00,</w:t>
      </w:r>
      <w:proofErr w:type="gramStart"/>
      <w:r w:rsidRPr="00D31593">
        <w:t>000;-</w:t>
      </w:r>
      <w:proofErr w:type="gramEnd"/>
      <w:r w:rsidRPr="00D31593">
        <w:t>38:45:00,000</w:t>
      </w:r>
    </w:p>
    <w:p w14:paraId="471F774E" w14:textId="77777777" w:rsidR="00D31593" w:rsidRPr="00D31593" w:rsidRDefault="00D31593" w:rsidP="00D31593">
      <w:r w:rsidRPr="00D31593">
        <w:t>-23:00:00,</w:t>
      </w:r>
      <w:proofErr w:type="gramStart"/>
      <w:r w:rsidRPr="00D31593">
        <w:t>000;-</w:t>
      </w:r>
      <w:proofErr w:type="gramEnd"/>
      <w:r w:rsidRPr="00D31593">
        <w:t>38:45:00,000</w:t>
      </w:r>
    </w:p>
    <w:p w14:paraId="1D30C6AD" w14:textId="77777777" w:rsidR="00D31593" w:rsidRPr="00D31593" w:rsidRDefault="00D31593" w:rsidP="00D31593">
      <w:r w:rsidRPr="00D31593">
        <w:t>-23:00:00,</w:t>
      </w:r>
      <w:proofErr w:type="gramStart"/>
      <w:r w:rsidRPr="00D31593">
        <w:t>000;-</w:t>
      </w:r>
      <w:proofErr w:type="gramEnd"/>
      <w:r w:rsidRPr="00D31593">
        <w:t>39:00:00,000</w:t>
      </w:r>
    </w:p>
    <w:p w14:paraId="73429E6E" w14:textId="77777777" w:rsidR="00D31593" w:rsidRPr="00905252" w:rsidRDefault="00D31593" w:rsidP="00D31593">
      <w:pPr>
        <w:rPr>
          <w:b/>
          <w:bCs/>
        </w:rPr>
      </w:pPr>
      <w:r w:rsidRPr="00905252">
        <w:rPr>
          <w:b/>
          <w:bCs/>
        </w:rPr>
        <w:t>C-M-417</w:t>
      </w:r>
    </w:p>
    <w:p w14:paraId="5DC4DC05"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38:45:00,000</w:t>
      </w:r>
    </w:p>
    <w:p w14:paraId="6439819B" w14:textId="77777777" w:rsidR="00D31593" w:rsidRPr="00E40BBA" w:rsidRDefault="00D31593" w:rsidP="00D31593">
      <w:pPr>
        <w:rPr>
          <w:lang w:val="en-US"/>
        </w:rPr>
      </w:pPr>
      <w:r w:rsidRPr="00E40BBA">
        <w:rPr>
          <w:lang w:val="en-US"/>
        </w:rPr>
        <w:t>-22:45:00,</w:t>
      </w:r>
      <w:proofErr w:type="gramStart"/>
      <w:r w:rsidRPr="00E40BBA">
        <w:rPr>
          <w:lang w:val="en-US"/>
        </w:rPr>
        <w:t>000;-</w:t>
      </w:r>
      <w:proofErr w:type="gramEnd"/>
      <w:r w:rsidRPr="00E40BBA">
        <w:rPr>
          <w:lang w:val="en-US"/>
        </w:rPr>
        <w:t>38:45:00,000</w:t>
      </w:r>
    </w:p>
    <w:p w14:paraId="0D2E16B1" w14:textId="77777777" w:rsidR="00D31593" w:rsidRPr="00E40BBA" w:rsidRDefault="00D31593" w:rsidP="00D31593">
      <w:pPr>
        <w:rPr>
          <w:lang w:val="en-US"/>
        </w:rPr>
      </w:pPr>
      <w:r w:rsidRPr="00E40BBA">
        <w:rPr>
          <w:lang w:val="en-US"/>
        </w:rPr>
        <w:t>-22:45:00,</w:t>
      </w:r>
      <w:proofErr w:type="gramStart"/>
      <w:r w:rsidRPr="00E40BBA">
        <w:rPr>
          <w:lang w:val="en-US"/>
        </w:rPr>
        <w:t>000;-</w:t>
      </w:r>
      <w:proofErr w:type="gramEnd"/>
      <w:r w:rsidRPr="00E40BBA">
        <w:rPr>
          <w:lang w:val="en-US"/>
        </w:rPr>
        <w:t>38:30:00,000</w:t>
      </w:r>
    </w:p>
    <w:p w14:paraId="3C292FAF"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38:30:00,000</w:t>
      </w:r>
    </w:p>
    <w:p w14:paraId="13172CEF"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38:45:00,000</w:t>
      </w:r>
    </w:p>
    <w:p w14:paraId="7B2396ED" w14:textId="77777777" w:rsidR="00D31593" w:rsidRPr="00905252" w:rsidRDefault="00D31593" w:rsidP="00D31593">
      <w:pPr>
        <w:rPr>
          <w:b/>
          <w:bCs/>
        </w:rPr>
      </w:pPr>
      <w:r w:rsidRPr="00905252">
        <w:rPr>
          <w:b/>
          <w:bCs/>
        </w:rPr>
        <w:t>C-M-481</w:t>
      </w:r>
    </w:p>
    <w:p w14:paraId="1F61F497"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39:15:00,000</w:t>
      </w:r>
    </w:p>
    <w:p w14:paraId="0BF10D51"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39:15:00,000</w:t>
      </w:r>
    </w:p>
    <w:p w14:paraId="39988257"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39:00:00,000</w:t>
      </w:r>
    </w:p>
    <w:p w14:paraId="2ACD1A00"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39:00:00,000</w:t>
      </w:r>
    </w:p>
    <w:p w14:paraId="196B360A"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39:15:00,000</w:t>
      </w:r>
    </w:p>
    <w:p w14:paraId="4104CE69" w14:textId="77777777" w:rsidR="00D31593" w:rsidRPr="00905252" w:rsidRDefault="00D31593" w:rsidP="00D31593">
      <w:pPr>
        <w:rPr>
          <w:b/>
          <w:bCs/>
        </w:rPr>
      </w:pPr>
      <w:r w:rsidRPr="00905252">
        <w:rPr>
          <w:b/>
          <w:bCs/>
        </w:rPr>
        <w:t>C-M-483</w:t>
      </w:r>
    </w:p>
    <w:p w14:paraId="706F757F"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39:00:00,000</w:t>
      </w:r>
    </w:p>
    <w:p w14:paraId="7EFB83CA"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39:00:00,000</w:t>
      </w:r>
    </w:p>
    <w:p w14:paraId="11FBE9ED"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38:45:00,000</w:t>
      </w:r>
    </w:p>
    <w:p w14:paraId="0849E139"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38:45:00,000</w:t>
      </w:r>
    </w:p>
    <w:p w14:paraId="1551FD0F"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39:00:00,000</w:t>
      </w:r>
    </w:p>
    <w:p w14:paraId="0565E884" w14:textId="77777777" w:rsidR="00D31593" w:rsidRPr="00905252" w:rsidRDefault="00D31593" w:rsidP="00D31593">
      <w:pPr>
        <w:rPr>
          <w:b/>
          <w:bCs/>
        </w:rPr>
      </w:pPr>
      <w:r w:rsidRPr="00905252">
        <w:rPr>
          <w:b/>
          <w:bCs/>
        </w:rPr>
        <w:t>C-M-485</w:t>
      </w:r>
    </w:p>
    <w:p w14:paraId="3195CF0B" w14:textId="77777777" w:rsidR="00D31593" w:rsidRPr="00E40BBA" w:rsidRDefault="00D31593" w:rsidP="00D31593">
      <w:pPr>
        <w:rPr>
          <w:lang w:val="en-US"/>
        </w:rPr>
      </w:pPr>
      <w:r w:rsidRPr="00E40BBA">
        <w:rPr>
          <w:lang w:val="en-US"/>
        </w:rPr>
        <w:t>-23:15:00,</w:t>
      </w:r>
      <w:proofErr w:type="gramStart"/>
      <w:r w:rsidRPr="00E40BBA">
        <w:rPr>
          <w:lang w:val="en-US"/>
        </w:rPr>
        <w:t>000;-</w:t>
      </w:r>
      <w:proofErr w:type="gramEnd"/>
      <w:r w:rsidRPr="00E40BBA">
        <w:rPr>
          <w:lang w:val="en-US"/>
        </w:rPr>
        <w:t>38:45:00,000</w:t>
      </w:r>
    </w:p>
    <w:p w14:paraId="5B34B096"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38:45:00,000</w:t>
      </w:r>
    </w:p>
    <w:p w14:paraId="0F67514C" w14:textId="77777777" w:rsidR="00D31593" w:rsidRPr="00E40BBA" w:rsidRDefault="00D31593" w:rsidP="00D31593">
      <w:pPr>
        <w:rPr>
          <w:lang w:val="en-US"/>
        </w:rPr>
      </w:pPr>
      <w:r w:rsidRPr="00E40BBA">
        <w:rPr>
          <w:lang w:val="en-US"/>
        </w:rPr>
        <w:t>-23:00:00,</w:t>
      </w:r>
      <w:proofErr w:type="gramStart"/>
      <w:r w:rsidRPr="00E40BBA">
        <w:rPr>
          <w:lang w:val="en-US"/>
        </w:rPr>
        <w:t>000;-</w:t>
      </w:r>
      <w:proofErr w:type="gramEnd"/>
      <w:r w:rsidRPr="00E40BBA">
        <w:rPr>
          <w:lang w:val="en-US"/>
        </w:rPr>
        <w:t>38:30:00,000</w:t>
      </w:r>
    </w:p>
    <w:p w14:paraId="19144E4E" w14:textId="77777777" w:rsidR="00580597" w:rsidRPr="00E40BBA" w:rsidRDefault="00580597" w:rsidP="00580597">
      <w:pPr>
        <w:rPr>
          <w:lang w:val="en-US"/>
        </w:rPr>
      </w:pPr>
      <w:r w:rsidRPr="00E40BBA">
        <w:rPr>
          <w:lang w:val="en-US"/>
        </w:rPr>
        <w:t>-23:15:00,</w:t>
      </w:r>
      <w:proofErr w:type="gramStart"/>
      <w:r w:rsidRPr="00E40BBA">
        <w:rPr>
          <w:lang w:val="en-US"/>
        </w:rPr>
        <w:t>000;-</w:t>
      </w:r>
      <w:proofErr w:type="gramEnd"/>
      <w:r w:rsidRPr="00E40BBA">
        <w:rPr>
          <w:lang w:val="en-US"/>
        </w:rPr>
        <w:t>38:30:00,000</w:t>
      </w:r>
    </w:p>
    <w:p w14:paraId="3B0CC234" w14:textId="77777777" w:rsidR="00580597" w:rsidRPr="00E40BBA" w:rsidRDefault="00580597" w:rsidP="00580597">
      <w:pPr>
        <w:rPr>
          <w:lang w:val="en-US"/>
        </w:rPr>
      </w:pPr>
      <w:r w:rsidRPr="00E40BBA">
        <w:rPr>
          <w:lang w:val="en-US"/>
        </w:rPr>
        <w:t>-23:15:00,</w:t>
      </w:r>
      <w:proofErr w:type="gramStart"/>
      <w:r w:rsidRPr="00E40BBA">
        <w:rPr>
          <w:lang w:val="en-US"/>
        </w:rPr>
        <w:t>000;-</w:t>
      </w:r>
      <w:proofErr w:type="gramEnd"/>
      <w:r w:rsidRPr="00E40BBA">
        <w:rPr>
          <w:lang w:val="en-US"/>
        </w:rPr>
        <w:t>38:45:00,000</w:t>
      </w:r>
    </w:p>
    <w:p w14:paraId="738323BF" w14:textId="77777777" w:rsidR="00580597" w:rsidRPr="00905252" w:rsidRDefault="00580597" w:rsidP="00580597">
      <w:pPr>
        <w:rPr>
          <w:b/>
          <w:bCs/>
        </w:rPr>
      </w:pPr>
      <w:r w:rsidRPr="00905252">
        <w:rPr>
          <w:b/>
          <w:bCs/>
        </w:rPr>
        <w:t>C-M-549</w:t>
      </w:r>
    </w:p>
    <w:p w14:paraId="08FF54F2" w14:textId="77777777" w:rsidR="00580597" w:rsidRPr="00E40BBA" w:rsidRDefault="00580597" w:rsidP="00580597">
      <w:pPr>
        <w:rPr>
          <w:lang w:val="en-US"/>
        </w:rPr>
      </w:pPr>
      <w:r w:rsidRPr="00E40BBA">
        <w:rPr>
          <w:lang w:val="en-US"/>
        </w:rPr>
        <w:t>-23:30:00,</w:t>
      </w:r>
      <w:proofErr w:type="gramStart"/>
      <w:r w:rsidRPr="00E40BBA">
        <w:rPr>
          <w:lang w:val="en-US"/>
        </w:rPr>
        <w:t>000;-</w:t>
      </w:r>
      <w:proofErr w:type="gramEnd"/>
      <w:r w:rsidRPr="00E40BBA">
        <w:rPr>
          <w:lang w:val="en-US"/>
        </w:rPr>
        <w:t>39:00:00,000</w:t>
      </w:r>
    </w:p>
    <w:p w14:paraId="466A7373" w14:textId="77777777" w:rsidR="00580597" w:rsidRPr="00E40BBA" w:rsidRDefault="00580597" w:rsidP="00580597">
      <w:pPr>
        <w:rPr>
          <w:lang w:val="en-US"/>
        </w:rPr>
      </w:pPr>
      <w:r w:rsidRPr="00E40BBA">
        <w:rPr>
          <w:lang w:val="en-US"/>
        </w:rPr>
        <w:t>-23:15:00,</w:t>
      </w:r>
      <w:proofErr w:type="gramStart"/>
      <w:r w:rsidRPr="00E40BBA">
        <w:rPr>
          <w:lang w:val="en-US"/>
        </w:rPr>
        <w:t>000;-</w:t>
      </w:r>
      <w:proofErr w:type="gramEnd"/>
      <w:r w:rsidRPr="00E40BBA">
        <w:rPr>
          <w:lang w:val="en-US"/>
        </w:rPr>
        <w:t>39:00:00,000</w:t>
      </w:r>
    </w:p>
    <w:p w14:paraId="7CDBCAB5" w14:textId="77777777" w:rsidR="00580597" w:rsidRPr="00E40BBA" w:rsidRDefault="00580597" w:rsidP="00580597">
      <w:pPr>
        <w:rPr>
          <w:lang w:val="en-US"/>
        </w:rPr>
      </w:pPr>
      <w:r w:rsidRPr="00E40BBA">
        <w:rPr>
          <w:lang w:val="en-US"/>
        </w:rPr>
        <w:t>-23:15:00,</w:t>
      </w:r>
      <w:proofErr w:type="gramStart"/>
      <w:r w:rsidRPr="00E40BBA">
        <w:rPr>
          <w:lang w:val="en-US"/>
        </w:rPr>
        <w:t>000;-</w:t>
      </w:r>
      <w:proofErr w:type="gramEnd"/>
      <w:r w:rsidRPr="00E40BBA">
        <w:rPr>
          <w:lang w:val="en-US"/>
        </w:rPr>
        <w:t>38:45:00,000</w:t>
      </w:r>
    </w:p>
    <w:p w14:paraId="16FC69FB" w14:textId="77777777" w:rsidR="00580597" w:rsidRPr="00E40BBA" w:rsidRDefault="00580597" w:rsidP="00580597">
      <w:pPr>
        <w:rPr>
          <w:lang w:val="en-US"/>
        </w:rPr>
      </w:pPr>
      <w:r w:rsidRPr="00E40BBA">
        <w:rPr>
          <w:lang w:val="en-US"/>
        </w:rPr>
        <w:t>-23:30:00,</w:t>
      </w:r>
      <w:proofErr w:type="gramStart"/>
      <w:r w:rsidRPr="00E40BBA">
        <w:rPr>
          <w:lang w:val="en-US"/>
        </w:rPr>
        <w:t>000;-</w:t>
      </w:r>
      <w:proofErr w:type="gramEnd"/>
      <w:r w:rsidRPr="00E40BBA">
        <w:rPr>
          <w:lang w:val="en-US"/>
        </w:rPr>
        <w:t>38:45:00,000</w:t>
      </w:r>
    </w:p>
    <w:p w14:paraId="6C7A8F22" w14:textId="77777777" w:rsidR="00580597" w:rsidRPr="00E40BBA" w:rsidRDefault="00580597" w:rsidP="00580597">
      <w:pPr>
        <w:rPr>
          <w:lang w:val="en-US"/>
        </w:rPr>
      </w:pPr>
      <w:r w:rsidRPr="00E40BBA">
        <w:rPr>
          <w:lang w:val="en-US"/>
        </w:rPr>
        <w:t>-23:30:00,</w:t>
      </w:r>
      <w:proofErr w:type="gramStart"/>
      <w:r w:rsidRPr="00E40BBA">
        <w:rPr>
          <w:lang w:val="en-US"/>
        </w:rPr>
        <w:t>000;-</w:t>
      </w:r>
      <w:proofErr w:type="gramEnd"/>
      <w:r w:rsidRPr="00E40BBA">
        <w:rPr>
          <w:lang w:val="en-US"/>
        </w:rPr>
        <w:t>39:00:00,000</w:t>
      </w:r>
    </w:p>
    <w:p w14:paraId="1FCEFFAC" w14:textId="09A68C2E" w:rsidR="007D0CF5" w:rsidRPr="00F75345" w:rsidRDefault="007D0CF5" w:rsidP="00F75345">
      <w:pPr>
        <w:rPr>
          <w:lang w:val="en-US"/>
        </w:rPr>
      </w:pPr>
    </w:p>
    <w:p w14:paraId="63333ED3" w14:textId="77777777" w:rsidR="007D0CF5" w:rsidRPr="000D5A75" w:rsidRDefault="007D0CF5" w:rsidP="007D0CF5">
      <w:pPr>
        <w:pStyle w:val="Corpodetexto"/>
        <w:jc w:val="center"/>
        <w:rPr>
          <w:sz w:val="16"/>
          <w:szCs w:val="16"/>
          <w:highlight w:val="yellow"/>
        </w:rPr>
        <w:sectPr w:rsidR="007D0CF5" w:rsidRPr="000D5A75" w:rsidSect="00E62A3C">
          <w:pgSz w:w="11907" w:h="16840" w:code="9"/>
          <w:pgMar w:top="1701" w:right="1134" w:bottom="1701" w:left="1701" w:header="709" w:footer="709" w:gutter="0"/>
          <w:cols w:num="3" w:space="708"/>
          <w:docGrid w:linePitch="360"/>
        </w:sectPr>
      </w:pPr>
    </w:p>
    <w:p w14:paraId="3FFE2096" w14:textId="77777777" w:rsidR="007D0CF5" w:rsidRDefault="007D0CF5" w:rsidP="007D0CF5">
      <w:pPr>
        <w:pStyle w:val="Corpodetexto"/>
        <w:jc w:val="left"/>
        <w:rPr>
          <w:noProof/>
        </w:rPr>
        <w:sectPr w:rsidR="007D0CF5"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5A2AE6CC" wp14:editId="3AE51885">
            <wp:extent cx="8667750" cy="611777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694342" cy="6136545"/>
                    </a:xfrm>
                    <a:prstGeom prst="rect">
                      <a:avLst/>
                    </a:prstGeom>
                  </pic:spPr>
                </pic:pic>
              </a:graphicData>
            </a:graphic>
          </wp:inline>
        </w:drawing>
      </w:r>
    </w:p>
    <w:p w14:paraId="0596138A" w14:textId="77777777" w:rsidR="008335F0" w:rsidRPr="00310264" w:rsidRDefault="008335F0" w:rsidP="008335F0">
      <w:pPr>
        <w:rPr>
          <w:lang w:val="en-US"/>
        </w:rPr>
      </w:pPr>
      <w:r w:rsidRPr="00310264">
        <w:rPr>
          <w:b/>
          <w:lang w:val="en-US"/>
        </w:rPr>
        <w:lastRenderedPageBreak/>
        <w:t>P-M-132</w:t>
      </w:r>
    </w:p>
    <w:p w14:paraId="69783E6B"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44FF6BEF"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15DC7A3B"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4649EB12"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1CCBEFE0"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56BE3226" w14:textId="77777777" w:rsidR="008335F0" w:rsidRPr="00310264" w:rsidRDefault="008335F0" w:rsidP="008335F0">
      <w:pPr>
        <w:rPr>
          <w:b/>
          <w:lang w:val="en-US"/>
        </w:rPr>
      </w:pPr>
      <w:r w:rsidRPr="00310264">
        <w:rPr>
          <w:b/>
          <w:lang w:val="en-US"/>
        </w:rPr>
        <w:t>P-M-134</w:t>
      </w:r>
    </w:p>
    <w:p w14:paraId="5996CA79"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08E268AA"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70D5FA07"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5BE5C831"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46:45:00,000</w:t>
      </w:r>
    </w:p>
    <w:p w14:paraId="193DDE23"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757FB27D" w14:textId="77777777" w:rsidR="008335F0" w:rsidRPr="00310264" w:rsidRDefault="008335F0" w:rsidP="008335F0">
      <w:pPr>
        <w:rPr>
          <w:b/>
          <w:lang w:val="en-US"/>
        </w:rPr>
      </w:pPr>
      <w:r w:rsidRPr="00310264">
        <w:rPr>
          <w:b/>
          <w:lang w:val="en-US"/>
        </w:rPr>
        <w:t>P-M-136</w:t>
      </w:r>
    </w:p>
    <w:p w14:paraId="3EEF5414"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46:45:00,000</w:t>
      </w:r>
    </w:p>
    <w:p w14:paraId="7E79680A"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1299539A"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46:30:00,000</w:t>
      </w:r>
    </w:p>
    <w:p w14:paraId="1F28FA1D"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46:30:00,000</w:t>
      </w:r>
    </w:p>
    <w:p w14:paraId="020FE2BC"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46:45:00,000</w:t>
      </w:r>
    </w:p>
    <w:p w14:paraId="367A029D" w14:textId="77777777" w:rsidR="008335F0" w:rsidRPr="00310264" w:rsidRDefault="008335F0" w:rsidP="008335F0">
      <w:pPr>
        <w:rPr>
          <w:b/>
          <w:lang w:val="en-US"/>
        </w:rPr>
      </w:pPr>
      <w:r w:rsidRPr="00310264">
        <w:rPr>
          <w:b/>
          <w:lang w:val="en-US"/>
        </w:rPr>
        <w:t>P-M-188</w:t>
      </w:r>
    </w:p>
    <w:p w14:paraId="01C32359"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47:30:00,000</w:t>
      </w:r>
    </w:p>
    <w:p w14:paraId="362FBD70"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47:45:00,000</w:t>
      </w:r>
    </w:p>
    <w:p w14:paraId="60833CB1"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47:45:00,000</w:t>
      </w:r>
    </w:p>
    <w:p w14:paraId="25BC3C54"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416316D1"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47:30:00,000</w:t>
      </w:r>
    </w:p>
    <w:p w14:paraId="116F2187" w14:textId="77777777" w:rsidR="008335F0" w:rsidRPr="00310264" w:rsidRDefault="008335F0" w:rsidP="008335F0">
      <w:pPr>
        <w:rPr>
          <w:b/>
          <w:lang w:val="en-US"/>
        </w:rPr>
      </w:pPr>
      <w:r w:rsidRPr="00310264">
        <w:rPr>
          <w:b/>
          <w:lang w:val="en-US"/>
        </w:rPr>
        <w:t>P-M-190</w:t>
      </w:r>
    </w:p>
    <w:p w14:paraId="6F65E419"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47:30:00,000</w:t>
      </w:r>
    </w:p>
    <w:p w14:paraId="32EC8BCB"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37BBB633"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374998FF"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47:15:00,000</w:t>
      </w:r>
    </w:p>
    <w:p w14:paraId="1D7F39A4"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47:30:00,000</w:t>
      </w:r>
    </w:p>
    <w:p w14:paraId="34D31B9A" w14:textId="77777777" w:rsidR="008335F0" w:rsidRPr="00310264" w:rsidRDefault="008335F0" w:rsidP="008335F0">
      <w:pPr>
        <w:rPr>
          <w:b/>
          <w:lang w:val="en-US"/>
        </w:rPr>
      </w:pPr>
      <w:r w:rsidRPr="00310264">
        <w:rPr>
          <w:b/>
          <w:lang w:val="en-US"/>
        </w:rPr>
        <w:t>P-M-192</w:t>
      </w:r>
    </w:p>
    <w:p w14:paraId="21D6A050"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47:15:00,000</w:t>
      </w:r>
    </w:p>
    <w:p w14:paraId="41D0EDD6"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0740FD3E"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633FE679"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47:00:00,000</w:t>
      </w:r>
    </w:p>
    <w:p w14:paraId="25799D94"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47:15:00,000</w:t>
      </w:r>
    </w:p>
    <w:p w14:paraId="459F06A4" w14:textId="77777777" w:rsidR="008335F0" w:rsidRPr="00310264" w:rsidRDefault="008335F0" w:rsidP="008335F0">
      <w:pPr>
        <w:rPr>
          <w:b/>
          <w:lang w:val="en-US"/>
        </w:rPr>
      </w:pPr>
      <w:r w:rsidRPr="00310264">
        <w:rPr>
          <w:b/>
          <w:lang w:val="en-US"/>
        </w:rPr>
        <w:t>P-M-194</w:t>
      </w:r>
    </w:p>
    <w:p w14:paraId="00CE8D2F"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47:00:00,000</w:t>
      </w:r>
    </w:p>
    <w:p w14:paraId="0F0B021E"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47:00:00,000</w:t>
      </w:r>
    </w:p>
    <w:p w14:paraId="345CFBA9"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46:45:00,000</w:t>
      </w:r>
    </w:p>
    <w:p w14:paraId="6E2F61AA"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46:45:00,000</w:t>
      </w:r>
    </w:p>
    <w:p w14:paraId="2AC2A218" w14:textId="77777777" w:rsidR="008335F0" w:rsidRPr="008335F0" w:rsidRDefault="008335F0" w:rsidP="008335F0">
      <w:pPr>
        <w:rPr>
          <w:lang w:val="en-US"/>
        </w:rPr>
      </w:pPr>
      <w:r w:rsidRPr="008335F0">
        <w:rPr>
          <w:lang w:val="en-US"/>
        </w:rPr>
        <w:t>-29:00:00,</w:t>
      </w:r>
      <w:proofErr w:type="gramStart"/>
      <w:r w:rsidRPr="008335F0">
        <w:rPr>
          <w:lang w:val="en-US"/>
        </w:rPr>
        <w:t>000;-</w:t>
      </w:r>
      <w:proofErr w:type="gramEnd"/>
      <w:r w:rsidRPr="008335F0">
        <w:rPr>
          <w:lang w:val="en-US"/>
        </w:rPr>
        <w:t>47:00:00,000</w:t>
      </w:r>
    </w:p>
    <w:p w14:paraId="07D1412C" w14:textId="77777777" w:rsidR="008335F0" w:rsidRPr="00310264" w:rsidRDefault="008335F0" w:rsidP="008335F0">
      <w:pPr>
        <w:rPr>
          <w:b/>
          <w:lang w:val="en-US"/>
        </w:rPr>
      </w:pPr>
      <w:r w:rsidRPr="00310264">
        <w:rPr>
          <w:b/>
          <w:lang w:val="en-US"/>
        </w:rPr>
        <w:t>P-M-22</w:t>
      </w:r>
    </w:p>
    <w:p w14:paraId="01BDEF48"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47:15:00,000</w:t>
      </w:r>
    </w:p>
    <w:p w14:paraId="6E915CC5"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47:15:00,000</w:t>
      </w:r>
    </w:p>
    <w:p w14:paraId="59A0D393"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47:00:00,000</w:t>
      </w:r>
    </w:p>
    <w:p w14:paraId="09E18F70"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2D4877C8"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47:15:00,000</w:t>
      </w:r>
    </w:p>
    <w:p w14:paraId="5028010E" w14:textId="77777777" w:rsidR="008335F0" w:rsidRPr="00310264" w:rsidRDefault="008335F0" w:rsidP="008335F0">
      <w:pPr>
        <w:rPr>
          <w:b/>
          <w:lang w:val="en-US"/>
        </w:rPr>
      </w:pPr>
      <w:r w:rsidRPr="00310264">
        <w:rPr>
          <w:b/>
          <w:lang w:val="en-US"/>
        </w:rPr>
        <w:t>P-M-24</w:t>
      </w:r>
    </w:p>
    <w:p w14:paraId="29BD6847"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62563EBD"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47:00:00,000</w:t>
      </w:r>
    </w:p>
    <w:p w14:paraId="21B1B56C"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46:45:00,000</w:t>
      </w:r>
    </w:p>
    <w:p w14:paraId="3989C52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755C551B"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7239F001" w14:textId="77777777" w:rsidR="008335F0" w:rsidRPr="00310264" w:rsidRDefault="008335F0" w:rsidP="008335F0">
      <w:pPr>
        <w:rPr>
          <w:b/>
          <w:lang w:val="en-US"/>
        </w:rPr>
      </w:pPr>
      <w:r w:rsidRPr="00310264">
        <w:rPr>
          <w:b/>
          <w:lang w:val="en-US"/>
        </w:rPr>
        <w:t>P-M-26</w:t>
      </w:r>
    </w:p>
    <w:p w14:paraId="33B958AA"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688B46CD"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46:45:00,000</w:t>
      </w:r>
    </w:p>
    <w:p w14:paraId="42280688"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46:30:00,000</w:t>
      </w:r>
    </w:p>
    <w:p w14:paraId="148F640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46:30:00,000</w:t>
      </w:r>
    </w:p>
    <w:p w14:paraId="5BFC309C"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74E1BDFD" w14:textId="77777777" w:rsidR="008335F0" w:rsidRPr="00310264" w:rsidRDefault="008335F0" w:rsidP="008335F0">
      <w:pPr>
        <w:rPr>
          <w:b/>
          <w:lang w:val="en-US"/>
        </w:rPr>
      </w:pPr>
      <w:r w:rsidRPr="00310264">
        <w:rPr>
          <w:b/>
          <w:lang w:val="en-US"/>
        </w:rPr>
        <w:t>P-M-393</w:t>
      </w:r>
    </w:p>
    <w:p w14:paraId="134293A4"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48:00:00,000</w:t>
      </w:r>
    </w:p>
    <w:p w14:paraId="7C26B073" w14:textId="77777777" w:rsidR="008335F0" w:rsidRPr="008335F0" w:rsidRDefault="008335F0" w:rsidP="008335F0">
      <w:pPr>
        <w:rPr>
          <w:lang w:val="en-US"/>
        </w:rPr>
      </w:pPr>
      <w:r w:rsidRPr="008335F0">
        <w:rPr>
          <w:lang w:val="en-US"/>
        </w:rPr>
        <w:t>-29:30:00,</w:t>
      </w:r>
      <w:proofErr w:type="gramStart"/>
      <w:r w:rsidRPr="008335F0">
        <w:rPr>
          <w:lang w:val="en-US"/>
        </w:rPr>
        <w:t>000;-</w:t>
      </w:r>
      <w:proofErr w:type="gramEnd"/>
      <w:r w:rsidRPr="008335F0">
        <w:rPr>
          <w:lang w:val="en-US"/>
        </w:rPr>
        <w:t>48:00:00,000</w:t>
      </w:r>
    </w:p>
    <w:p w14:paraId="734C1C9E" w14:textId="77777777" w:rsidR="008335F0" w:rsidRPr="008335F0" w:rsidRDefault="008335F0" w:rsidP="008335F0">
      <w:pPr>
        <w:rPr>
          <w:lang w:val="en-US"/>
        </w:rPr>
      </w:pPr>
      <w:r w:rsidRPr="008335F0">
        <w:rPr>
          <w:lang w:val="en-US"/>
        </w:rPr>
        <w:t>-29:30:00,</w:t>
      </w:r>
      <w:proofErr w:type="gramStart"/>
      <w:r w:rsidRPr="008335F0">
        <w:rPr>
          <w:lang w:val="en-US"/>
        </w:rPr>
        <w:t>000;-</w:t>
      </w:r>
      <w:proofErr w:type="gramEnd"/>
      <w:r w:rsidRPr="008335F0">
        <w:rPr>
          <w:lang w:val="en-US"/>
        </w:rPr>
        <w:t>47:45:00,000</w:t>
      </w:r>
    </w:p>
    <w:p w14:paraId="49F2C884"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47:45:00,000</w:t>
      </w:r>
    </w:p>
    <w:p w14:paraId="0203582F"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48:00:00,000</w:t>
      </w:r>
    </w:p>
    <w:p w14:paraId="555AA996" w14:textId="77777777" w:rsidR="008335F0" w:rsidRPr="00310264" w:rsidRDefault="008335F0" w:rsidP="008335F0">
      <w:pPr>
        <w:rPr>
          <w:b/>
          <w:lang w:val="en-US"/>
        </w:rPr>
      </w:pPr>
      <w:r w:rsidRPr="00310264">
        <w:rPr>
          <w:b/>
          <w:lang w:val="en-US"/>
        </w:rPr>
        <w:t>P-M-468</w:t>
      </w:r>
    </w:p>
    <w:p w14:paraId="1228C746"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48:00:00,000</w:t>
      </w:r>
    </w:p>
    <w:p w14:paraId="41718280"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48:00:00,000</w:t>
      </w:r>
    </w:p>
    <w:p w14:paraId="3AA83993" w14:textId="77777777" w:rsidR="008335F0" w:rsidRPr="008335F0" w:rsidRDefault="008335F0" w:rsidP="008335F0">
      <w:pPr>
        <w:rPr>
          <w:lang w:val="en-US"/>
        </w:rPr>
      </w:pPr>
      <w:r w:rsidRPr="008335F0">
        <w:rPr>
          <w:lang w:val="en-US"/>
        </w:rPr>
        <w:t>-29:45:00,</w:t>
      </w:r>
      <w:proofErr w:type="gramStart"/>
      <w:r w:rsidRPr="008335F0">
        <w:rPr>
          <w:lang w:val="en-US"/>
        </w:rPr>
        <w:t>000;-</w:t>
      </w:r>
      <w:proofErr w:type="gramEnd"/>
      <w:r w:rsidRPr="008335F0">
        <w:rPr>
          <w:lang w:val="en-US"/>
        </w:rPr>
        <w:t>47:45:00,000</w:t>
      </w:r>
    </w:p>
    <w:p w14:paraId="62B58468"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47:45:00,000</w:t>
      </w:r>
    </w:p>
    <w:p w14:paraId="68A578F9"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48:00:00,000</w:t>
      </w:r>
    </w:p>
    <w:p w14:paraId="2F1ED794" w14:textId="77777777" w:rsidR="008335F0" w:rsidRPr="00310264" w:rsidRDefault="008335F0" w:rsidP="008335F0">
      <w:pPr>
        <w:rPr>
          <w:b/>
          <w:lang w:val="en-US"/>
        </w:rPr>
      </w:pPr>
      <w:r w:rsidRPr="00310264">
        <w:rPr>
          <w:b/>
          <w:lang w:val="en-US"/>
        </w:rPr>
        <w:t>P-M-541</w:t>
      </w:r>
    </w:p>
    <w:p w14:paraId="4D410A8D" w14:textId="77777777" w:rsidR="008335F0" w:rsidRPr="008335F0" w:rsidRDefault="008335F0" w:rsidP="008335F0">
      <w:pPr>
        <w:rPr>
          <w:lang w:val="en-US"/>
        </w:rPr>
      </w:pPr>
      <w:r w:rsidRPr="008335F0">
        <w:rPr>
          <w:lang w:val="en-US"/>
        </w:rPr>
        <w:t>-30:15:00,</w:t>
      </w:r>
      <w:proofErr w:type="gramStart"/>
      <w:r w:rsidRPr="008335F0">
        <w:rPr>
          <w:lang w:val="en-US"/>
        </w:rPr>
        <w:t>000;-</w:t>
      </w:r>
      <w:proofErr w:type="gramEnd"/>
      <w:r w:rsidRPr="008335F0">
        <w:rPr>
          <w:lang w:val="en-US"/>
        </w:rPr>
        <w:t>48:00:00,000</w:t>
      </w:r>
    </w:p>
    <w:p w14:paraId="533EAF7E"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48:00:00,000</w:t>
      </w:r>
    </w:p>
    <w:p w14:paraId="26DF60AC" w14:textId="77777777" w:rsidR="008335F0" w:rsidRPr="008335F0" w:rsidRDefault="008335F0" w:rsidP="008335F0">
      <w:pPr>
        <w:rPr>
          <w:lang w:val="en-US"/>
        </w:rPr>
      </w:pPr>
      <w:r w:rsidRPr="008335F0">
        <w:rPr>
          <w:lang w:val="en-US"/>
        </w:rPr>
        <w:t>-30:00:00,</w:t>
      </w:r>
      <w:proofErr w:type="gramStart"/>
      <w:r w:rsidRPr="008335F0">
        <w:rPr>
          <w:lang w:val="en-US"/>
        </w:rPr>
        <w:t>000;-</w:t>
      </w:r>
      <w:proofErr w:type="gramEnd"/>
      <w:r w:rsidRPr="008335F0">
        <w:rPr>
          <w:lang w:val="en-US"/>
        </w:rPr>
        <w:t>47:45:00,000</w:t>
      </w:r>
    </w:p>
    <w:p w14:paraId="628C6F8A" w14:textId="77777777" w:rsidR="008335F0" w:rsidRPr="008335F0" w:rsidRDefault="008335F0" w:rsidP="008335F0">
      <w:pPr>
        <w:rPr>
          <w:lang w:val="en-US"/>
        </w:rPr>
      </w:pPr>
      <w:r w:rsidRPr="008335F0">
        <w:rPr>
          <w:lang w:val="en-US"/>
        </w:rPr>
        <w:t>-30:15:00,</w:t>
      </w:r>
      <w:proofErr w:type="gramStart"/>
      <w:r w:rsidRPr="008335F0">
        <w:rPr>
          <w:lang w:val="en-US"/>
        </w:rPr>
        <w:t>000;-</w:t>
      </w:r>
      <w:proofErr w:type="gramEnd"/>
      <w:r w:rsidRPr="008335F0">
        <w:rPr>
          <w:lang w:val="en-US"/>
        </w:rPr>
        <w:t>47:45:00,000</w:t>
      </w:r>
    </w:p>
    <w:p w14:paraId="409FDECB" w14:textId="77777777" w:rsidR="008335F0" w:rsidRPr="008335F0" w:rsidRDefault="008335F0" w:rsidP="008335F0">
      <w:pPr>
        <w:rPr>
          <w:lang w:val="en-US"/>
        </w:rPr>
      </w:pPr>
      <w:r w:rsidRPr="008335F0">
        <w:rPr>
          <w:lang w:val="en-US"/>
        </w:rPr>
        <w:t>-30:15:00,</w:t>
      </w:r>
      <w:proofErr w:type="gramStart"/>
      <w:r w:rsidRPr="008335F0">
        <w:rPr>
          <w:lang w:val="en-US"/>
        </w:rPr>
        <w:t>000;-</w:t>
      </w:r>
      <w:proofErr w:type="gramEnd"/>
      <w:r w:rsidRPr="008335F0">
        <w:rPr>
          <w:lang w:val="en-US"/>
        </w:rPr>
        <w:t>48:00:00,000</w:t>
      </w:r>
    </w:p>
    <w:p w14:paraId="5032ED88" w14:textId="77777777" w:rsidR="008335F0" w:rsidRPr="00310264" w:rsidRDefault="008335F0" w:rsidP="008335F0">
      <w:pPr>
        <w:rPr>
          <w:b/>
          <w:lang w:val="en-US"/>
        </w:rPr>
      </w:pPr>
      <w:r w:rsidRPr="00310264">
        <w:rPr>
          <w:b/>
          <w:lang w:val="en-US"/>
        </w:rPr>
        <w:t>P-M-76</w:t>
      </w:r>
    </w:p>
    <w:p w14:paraId="4CCF67CD"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4BCE04CE"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47:15:00,000</w:t>
      </w:r>
    </w:p>
    <w:p w14:paraId="399B2ACD"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10C5DDC1"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11D90271"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4D3F6DE9" w14:textId="77777777" w:rsidR="008335F0" w:rsidRPr="00310264" w:rsidRDefault="008335F0" w:rsidP="008335F0">
      <w:pPr>
        <w:rPr>
          <w:b/>
          <w:lang w:val="en-US"/>
        </w:rPr>
      </w:pPr>
      <w:r w:rsidRPr="00310264">
        <w:rPr>
          <w:b/>
          <w:lang w:val="en-US"/>
        </w:rPr>
        <w:t>P-M-78</w:t>
      </w:r>
    </w:p>
    <w:p w14:paraId="15685AB7"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5F6CD48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47:00:00,000</w:t>
      </w:r>
    </w:p>
    <w:p w14:paraId="6D213147"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2D6C5785"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3066645B"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47:00:00,000</w:t>
      </w:r>
    </w:p>
    <w:p w14:paraId="6324C522" w14:textId="77777777" w:rsidR="008335F0" w:rsidRPr="00310264" w:rsidRDefault="008335F0" w:rsidP="008335F0">
      <w:pPr>
        <w:rPr>
          <w:b/>
          <w:lang w:val="en-US"/>
        </w:rPr>
      </w:pPr>
      <w:r w:rsidRPr="00310264">
        <w:rPr>
          <w:b/>
          <w:lang w:val="en-US"/>
        </w:rPr>
        <w:t>P-M-80</w:t>
      </w:r>
    </w:p>
    <w:p w14:paraId="14AB8D89"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14616EA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46:45:00,000</w:t>
      </w:r>
    </w:p>
    <w:p w14:paraId="78DDD041"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46:30:00,000</w:t>
      </w:r>
    </w:p>
    <w:p w14:paraId="708B4F89"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46:30:00,000</w:t>
      </w:r>
    </w:p>
    <w:p w14:paraId="2B7739C6"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46:45:00,000</w:t>
      </w:r>
    </w:p>
    <w:p w14:paraId="17F03647" w14:textId="77777777" w:rsidR="008335F0" w:rsidRPr="00310264" w:rsidRDefault="008335F0" w:rsidP="008335F0">
      <w:pPr>
        <w:rPr>
          <w:b/>
          <w:lang w:val="en-US"/>
        </w:rPr>
      </w:pPr>
      <w:r w:rsidRPr="00310264">
        <w:rPr>
          <w:b/>
          <w:lang w:val="en-US"/>
        </w:rPr>
        <w:t>P-M-10</w:t>
      </w:r>
    </w:p>
    <w:p w14:paraId="755EF0FF"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47:22:30,000</w:t>
      </w:r>
    </w:p>
    <w:p w14:paraId="5650511C"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47:22:30,000</w:t>
      </w:r>
    </w:p>
    <w:p w14:paraId="62447D5B"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47:15:00,000</w:t>
      </w:r>
    </w:p>
    <w:p w14:paraId="7889F242"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47:15:00,000</w:t>
      </w:r>
    </w:p>
    <w:p w14:paraId="5F1FC4E3"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47:22:30,000</w:t>
      </w:r>
    </w:p>
    <w:p w14:paraId="60D11C7E" w14:textId="77777777" w:rsidR="008335F0" w:rsidRPr="00310264" w:rsidRDefault="008335F0" w:rsidP="008335F0">
      <w:pPr>
        <w:rPr>
          <w:b/>
          <w:lang w:val="en-US"/>
        </w:rPr>
      </w:pPr>
      <w:r w:rsidRPr="00310264">
        <w:rPr>
          <w:b/>
          <w:lang w:val="en-US"/>
        </w:rPr>
        <w:t>P-M-100</w:t>
      </w:r>
    </w:p>
    <w:p w14:paraId="513EFA6B"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47:45:00,000</w:t>
      </w:r>
    </w:p>
    <w:p w14:paraId="7819C33E"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47:45:00,000</w:t>
      </w:r>
    </w:p>
    <w:p w14:paraId="0F6422B4"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47:37:30,000</w:t>
      </w:r>
    </w:p>
    <w:p w14:paraId="0F940C90"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3DB2BA7E"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47:45:00,000</w:t>
      </w:r>
    </w:p>
    <w:p w14:paraId="0CA946DF" w14:textId="77777777" w:rsidR="008335F0" w:rsidRPr="00310264" w:rsidRDefault="008335F0" w:rsidP="008335F0">
      <w:pPr>
        <w:rPr>
          <w:b/>
          <w:lang w:val="en-US"/>
        </w:rPr>
      </w:pPr>
      <w:r w:rsidRPr="00310264">
        <w:rPr>
          <w:b/>
          <w:lang w:val="en-US"/>
        </w:rPr>
        <w:t>P-M-101</w:t>
      </w:r>
    </w:p>
    <w:p w14:paraId="55109D58"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79712BFB"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47:37:30,000</w:t>
      </w:r>
    </w:p>
    <w:p w14:paraId="05B1356C"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47:30:00,000</w:t>
      </w:r>
    </w:p>
    <w:p w14:paraId="7A5B1FD0"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14E05584"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7D3D729B" w14:textId="77777777" w:rsidR="008335F0" w:rsidRPr="00310264" w:rsidRDefault="008335F0" w:rsidP="008335F0">
      <w:pPr>
        <w:rPr>
          <w:b/>
          <w:lang w:val="en-US"/>
        </w:rPr>
      </w:pPr>
      <w:r w:rsidRPr="00310264">
        <w:rPr>
          <w:b/>
          <w:lang w:val="en-US"/>
        </w:rPr>
        <w:t>P-M-102</w:t>
      </w:r>
    </w:p>
    <w:p w14:paraId="3962935A"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15BBC508"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47:30:00,000</w:t>
      </w:r>
    </w:p>
    <w:p w14:paraId="5F827582"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47:22:30,000</w:t>
      </w:r>
    </w:p>
    <w:p w14:paraId="2AE2DF82"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5CA54B8D"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4C504B72" w14:textId="77777777" w:rsidR="008335F0" w:rsidRPr="00310264" w:rsidRDefault="008335F0" w:rsidP="008335F0">
      <w:pPr>
        <w:rPr>
          <w:b/>
          <w:lang w:val="en-US"/>
        </w:rPr>
      </w:pPr>
      <w:r w:rsidRPr="00310264">
        <w:rPr>
          <w:b/>
          <w:lang w:val="en-US"/>
        </w:rPr>
        <w:t>P-M-103</w:t>
      </w:r>
    </w:p>
    <w:p w14:paraId="3F6B2B7B"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0D6FEA13"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47:22:30,000</w:t>
      </w:r>
    </w:p>
    <w:p w14:paraId="19738CF5"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47:15:00,000</w:t>
      </w:r>
    </w:p>
    <w:p w14:paraId="00F3535F"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11D2181D"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43F3D7A5" w14:textId="77777777" w:rsidR="008335F0" w:rsidRPr="00310264" w:rsidRDefault="008335F0" w:rsidP="008335F0">
      <w:pPr>
        <w:rPr>
          <w:b/>
          <w:lang w:val="en-US"/>
        </w:rPr>
      </w:pPr>
      <w:r w:rsidRPr="00310264">
        <w:rPr>
          <w:b/>
          <w:lang w:val="en-US"/>
        </w:rPr>
        <w:t>P-M-128</w:t>
      </w:r>
    </w:p>
    <w:p w14:paraId="7CA4A260"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47:45:00,000</w:t>
      </w:r>
    </w:p>
    <w:p w14:paraId="52F645B1"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47:45:00,000</w:t>
      </w:r>
    </w:p>
    <w:p w14:paraId="4CDC8B37"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43D596BF"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7404E816"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47:45:00,000</w:t>
      </w:r>
    </w:p>
    <w:p w14:paraId="7B4897DD" w14:textId="77777777" w:rsidR="008335F0" w:rsidRPr="00310264" w:rsidRDefault="008335F0" w:rsidP="008335F0">
      <w:pPr>
        <w:rPr>
          <w:b/>
          <w:lang w:val="en-US"/>
        </w:rPr>
      </w:pPr>
      <w:r w:rsidRPr="00310264">
        <w:rPr>
          <w:b/>
          <w:lang w:val="en-US"/>
        </w:rPr>
        <w:t>P-M-129</w:t>
      </w:r>
    </w:p>
    <w:p w14:paraId="2AF6ED80"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5E0216D9"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47:37:30,000</w:t>
      </w:r>
    </w:p>
    <w:p w14:paraId="11336A63"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7C850C7C"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173CFDEA"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19E5C012" w14:textId="77777777" w:rsidR="008335F0" w:rsidRPr="00310264" w:rsidRDefault="008335F0" w:rsidP="008335F0">
      <w:pPr>
        <w:rPr>
          <w:b/>
          <w:lang w:val="en-US"/>
        </w:rPr>
      </w:pPr>
      <w:r w:rsidRPr="00310264">
        <w:rPr>
          <w:b/>
          <w:lang w:val="en-US"/>
        </w:rPr>
        <w:t>P-M-130</w:t>
      </w:r>
    </w:p>
    <w:p w14:paraId="1E061FA6"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6BF8E41E"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47:30:00,000</w:t>
      </w:r>
    </w:p>
    <w:p w14:paraId="4654314F"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26F47872"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0BBD719A"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7DBBDFA8" w14:textId="77777777" w:rsidR="008335F0" w:rsidRPr="00310264" w:rsidRDefault="008335F0" w:rsidP="008335F0">
      <w:pPr>
        <w:rPr>
          <w:b/>
          <w:lang w:val="en-US"/>
        </w:rPr>
      </w:pPr>
      <w:r w:rsidRPr="00310264">
        <w:rPr>
          <w:b/>
          <w:lang w:val="en-US"/>
        </w:rPr>
        <w:t>P-M-131</w:t>
      </w:r>
    </w:p>
    <w:p w14:paraId="2B803182"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6FF81D44"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47:22:30,000</w:t>
      </w:r>
    </w:p>
    <w:p w14:paraId="1C87C021" w14:textId="77777777" w:rsidR="008335F0" w:rsidRPr="008335F0" w:rsidRDefault="008335F0" w:rsidP="008335F0">
      <w:pPr>
        <w:rPr>
          <w:lang w:val="en-US"/>
        </w:rPr>
      </w:pPr>
      <w:r w:rsidRPr="008335F0">
        <w:rPr>
          <w:lang w:val="en-US"/>
        </w:rPr>
        <w:t>-28:30:00,</w:t>
      </w:r>
      <w:proofErr w:type="gramStart"/>
      <w:r w:rsidRPr="008335F0">
        <w:rPr>
          <w:lang w:val="en-US"/>
        </w:rPr>
        <w:t>000;-</w:t>
      </w:r>
      <w:proofErr w:type="gramEnd"/>
      <w:r w:rsidRPr="008335F0">
        <w:rPr>
          <w:lang w:val="en-US"/>
        </w:rPr>
        <w:t>47:15:00,000</w:t>
      </w:r>
    </w:p>
    <w:p w14:paraId="1EE2605F"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47:15:00,000</w:t>
      </w:r>
    </w:p>
    <w:p w14:paraId="6D97E0B2"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7693F1BD" w14:textId="77777777" w:rsidR="008335F0" w:rsidRPr="00310264" w:rsidRDefault="008335F0" w:rsidP="008335F0">
      <w:pPr>
        <w:rPr>
          <w:b/>
          <w:lang w:val="en-US"/>
        </w:rPr>
      </w:pPr>
      <w:r w:rsidRPr="00310264">
        <w:rPr>
          <w:b/>
          <w:lang w:val="en-US"/>
        </w:rPr>
        <w:t>P-M-157</w:t>
      </w:r>
    </w:p>
    <w:p w14:paraId="24ADE137"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47:45:00,000</w:t>
      </w:r>
    </w:p>
    <w:p w14:paraId="3DA5B0B4"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47:45:00,000</w:t>
      </w:r>
    </w:p>
    <w:p w14:paraId="1878CC4C"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6D425074"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47:37:30,000</w:t>
      </w:r>
    </w:p>
    <w:p w14:paraId="241571F8"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47:45:00,000</w:t>
      </w:r>
    </w:p>
    <w:p w14:paraId="65C20C6F" w14:textId="77777777" w:rsidR="008335F0" w:rsidRPr="00310264" w:rsidRDefault="008335F0" w:rsidP="008335F0">
      <w:pPr>
        <w:rPr>
          <w:b/>
          <w:lang w:val="en-US"/>
        </w:rPr>
      </w:pPr>
      <w:r w:rsidRPr="00310264">
        <w:rPr>
          <w:b/>
          <w:lang w:val="en-US"/>
        </w:rPr>
        <w:t>P-M-158</w:t>
      </w:r>
    </w:p>
    <w:p w14:paraId="6063FA41"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47:37:30,000</w:t>
      </w:r>
    </w:p>
    <w:p w14:paraId="76847A15"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47:37:30,000</w:t>
      </w:r>
    </w:p>
    <w:p w14:paraId="534C7C1A"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3841D0AE"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4FEF77E1"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47:37:30,000</w:t>
      </w:r>
    </w:p>
    <w:p w14:paraId="30D6D652" w14:textId="77777777" w:rsidR="008335F0" w:rsidRPr="00310264" w:rsidRDefault="008335F0" w:rsidP="008335F0">
      <w:pPr>
        <w:rPr>
          <w:b/>
          <w:lang w:val="en-US"/>
        </w:rPr>
      </w:pPr>
      <w:r w:rsidRPr="00310264">
        <w:rPr>
          <w:b/>
          <w:lang w:val="en-US"/>
        </w:rPr>
        <w:t>P-M-159</w:t>
      </w:r>
    </w:p>
    <w:p w14:paraId="3CE8CAA0"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49B236DD"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47:30:00,000</w:t>
      </w:r>
    </w:p>
    <w:p w14:paraId="54EF94D9"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062E3D80"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47:22:30,000</w:t>
      </w:r>
    </w:p>
    <w:p w14:paraId="36FA03DC"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47:30:00,000</w:t>
      </w:r>
    </w:p>
    <w:p w14:paraId="3072D6C8" w14:textId="77777777" w:rsidR="008335F0" w:rsidRPr="00310264" w:rsidRDefault="008335F0" w:rsidP="008335F0">
      <w:pPr>
        <w:rPr>
          <w:b/>
          <w:lang w:val="en-US"/>
        </w:rPr>
      </w:pPr>
      <w:r w:rsidRPr="00310264">
        <w:rPr>
          <w:b/>
          <w:lang w:val="en-US"/>
        </w:rPr>
        <w:t>P-M-160</w:t>
      </w:r>
    </w:p>
    <w:p w14:paraId="40A6718D"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47:22:30,000</w:t>
      </w:r>
    </w:p>
    <w:p w14:paraId="4C5EFF38"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47:22:30,000</w:t>
      </w:r>
    </w:p>
    <w:p w14:paraId="7371EEBE" w14:textId="77777777" w:rsidR="008335F0" w:rsidRPr="008335F0" w:rsidRDefault="008335F0" w:rsidP="008335F0">
      <w:pPr>
        <w:rPr>
          <w:lang w:val="en-US"/>
        </w:rPr>
      </w:pPr>
      <w:r w:rsidRPr="008335F0">
        <w:rPr>
          <w:lang w:val="en-US"/>
        </w:rPr>
        <w:t>-28:37:30,</w:t>
      </w:r>
      <w:proofErr w:type="gramStart"/>
      <w:r w:rsidRPr="008335F0">
        <w:rPr>
          <w:lang w:val="en-US"/>
        </w:rPr>
        <w:t>000;-</w:t>
      </w:r>
      <w:proofErr w:type="gramEnd"/>
      <w:r w:rsidRPr="008335F0">
        <w:rPr>
          <w:lang w:val="en-US"/>
        </w:rPr>
        <w:t>47:15:00,000</w:t>
      </w:r>
    </w:p>
    <w:p w14:paraId="74E0E256"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47:15:00,000</w:t>
      </w:r>
    </w:p>
    <w:p w14:paraId="7257EC0F" w14:textId="77777777" w:rsidR="008335F0" w:rsidRPr="008335F0" w:rsidRDefault="008335F0" w:rsidP="008335F0">
      <w:pPr>
        <w:rPr>
          <w:lang w:val="en-US"/>
        </w:rPr>
      </w:pPr>
      <w:r w:rsidRPr="008335F0">
        <w:rPr>
          <w:lang w:val="en-US"/>
        </w:rPr>
        <w:t>-28:45:00,</w:t>
      </w:r>
      <w:proofErr w:type="gramStart"/>
      <w:r w:rsidRPr="008335F0">
        <w:rPr>
          <w:lang w:val="en-US"/>
        </w:rPr>
        <w:t>000;-</w:t>
      </w:r>
      <w:proofErr w:type="gramEnd"/>
      <w:r w:rsidRPr="008335F0">
        <w:rPr>
          <w:lang w:val="en-US"/>
        </w:rPr>
        <w:t>47:22:30,000</w:t>
      </w:r>
    </w:p>
    <w:p w14:paraId="3207EE2A" w14:textId="77777777" w:rsidR="008335F0" w:rsidRPr="00310264" w:rsidRDefault="008335F0" w:rsidP="008335F0">
      <w:pPr>
        <w:rPr>
          <w:lang w:val="en-US"/>
        </w:rPr>
      </w:pPr>
      <w:r w:rsidRPr="00310264">
        <w:rPr>
          <w:b/>
          <w:lang w:val="en-US"/>
        </w:rPr>
        <w:t>P-M-19</w:t>
      </w:r>
    </w:p>
    <w:p w14:paraId="75489EB1" w14:textId="77777777" w:rsidR="008335F0" w:rsidRDefault="008335F0" w:rsidP="008335F0">
      <w:r>
        <w:t>-28:07:30,</w:t>
      </w:r>
      <w:proofErr w:type="gramStart"/>
      <w:r>
        <w:t>000;-</w:t>
      </w:r>
      <w:proofErr w:type="gramEnd"/>
      <w:r>
        <w:t>47:37:30,000</w:t>
      </w:r>
    </w:p>
    <w:p w14:paraId="7DFCD98B" w14:textId="77777777" w:rsidR="008335F0" w:rsidRDefault="008335F0" w:rsidP="008335F0">
      <w:r>
        <w:t>-28:00:00,</w:t>
      </w:r>
      <w:proofErr w:type="gramStart"/>
      <w:r>
        <w:t>000;-</w:t>
      </w:r>
      <w:proofErr w:type="gramEnd"/>
      <w:r>
        <w:t>47:37:30,000</w:t>
      </w:r>
    </w:p>
    <w:p w14:paraId="6832A367" w14:textId="77777777" w:rsidR="008335F0" w:rsidRDefault="008335F0" w:rsidP="008335F0">
      <w:r>
        <w:t>-28:00:00,</w:t>
      </w:r>
      <w:proofErr w:type="gramStart"/>
      <w:r>
        <w:t>000;-</w:t>
      </w:r>
      <w:proofErr w:type="gramEnd"/>
      <w:r>
        <w:t>47:30:00,000</w:t>
      </w:r>
    </w:p>
    <w:p w14:paraId="79B394A2" w14:textId="77777777" w:rsidR="008335F0" w:rsidRDefault="008335F0" w:rsidP="008335F0">
      <w:r>
        <w:t>-28:07:30,</w:t>
      </w:r>
      <w:proofErr w:type="gramStart"/>
      <w:r>
        <w:t>000;-</w:t>
      </w:r>
      <w:proofErr w:type="gramEnd"/>
      <w:r>
        <w:t>47:30:00,000</w:t>
      </w:r>
    </w:p>
    <w:p w14:paraId="795A1278" w14:textId="77777777" w:rsidR="008335F0" w:rsidRDefault="008335F0" w:rsidP="008335F0">
      <w:r>
        <w:t>-28:07:30,</w:t>
      </w:r>
      <w:proofErr w:type="gramStart"/>
      <w:r>
        <w:t>000;-</w:t>
      </w:r>
      <w:proofErr w:type="gramEnd"/>
      <w:r>
        <w:t>47:37:30,000</w:t>
      </w:r>
    </w:p>
    <w:p w14:paraId="0F837D1C" w14:textId="77777777" w:rsidR="008335F0" w:rsidRPr="00310264" w:rsidRDefault="008335F0" w:rsidP="008335F0">
      <w:pPr>
        <w:rPr>
          <w:b/>
          <w:lang w:val="en-US"/>
        </w:rPr>
      </w:pPr>
      <w:r w:rsidRPr="00310264">
        <w:rPr>
          <w:b/>
          <w:lang w:val="en-US"/>
        </w:rPr>
        <w:t>P-M-20</w:t>
      </w:r>
    </w:p>
    <w:p w14:paraId="426343DC" w14:textId="77777777" w:rsidR="008335F0" w:rsidRDefault="008335F0" w:rsidP="008335F0">
      <w:r>
        <w:t>-28:07:30,</w:t>
      </w:r>
      <w:proofErr w:type="gramStart"/>
      <w:r>
        <w:t>000;-</w:t>
      </w:r>
      <w:proofErr w:type="gramEnd"/>
      <w:r>
        <w:t>47:30:00,000</w:t>
      </w:r>
    </w:p>
    <w:p w14:paraId="752F1A99" w14:textId="77777777" w:rsidR="008335F0" w:rsidRDefault="008335F0" w:rsidP="008335F0">
      <w:r>
        <w:t>-28:00:00,</w:t>
      </w:r>
      <w:proofErr w:type="gramStart"/>
      <w:r>
        <w:t>000;-</w:t>
      </w:r>
      <w:proofErr w:type="gramEnd"/>
      <w:r>
        <w:t>47:30:00,000</w:t>
      </w:r>
    </w:p>
    <w:p w14:paraId="2B1C4AF5" w14:textId="77777777" w:rsidR="008335F0" w:rsidRDefault="008335F0" w:rsidP="008335F0">
      <w:r>
        <w:t>-28:00:00,</w:t>
      </w:r>
      <w:proofErr w:type="gramStart"/>
      <w:r>
        <w:t>000;-</w:t>
      </w:r>
      <w:proofErr w:type="gramEnd"/>
      <w:r>
        <w:t>47:22:30,000</w:t>
      </w:r>
    </w:p>
    <w:p w14:paraId="777457B7" w14:textId="77777777" w:rsidR="008335F0" w:rsidRDefault="008335F0" w:rsidP="008335F0">
      <w:r>
        <w:t>-28:07:30,</w:t>
      </w:r>
      <w:proofErr w:type="gramStart"/>
      <w:r>
        <w:t>000;-</w:t>
      </w:r>
      <w:proofErr w:type="gramEnd"/>
      <w:r>
        <w:t>47:22:30,000</w:t>
      </w:r>
    </w:p>
    <w:p w14:paraId="455608F5" w14:textId="77777777" w:rsidR="008335F0" w:rsidRDefault="008335F0" w:rsidP="008335F0">
      <w:r>
        <w:t>-28:07:30,</w:t>
      </w:r>
      <w:proofErr w:type="gramStart"/>
      <w:r>
        <w:t>000;-</w:t>
      </w:r>
      <w:proofErr w:type="gramEnd"/>
      <w:r>
        <w:t>47:30:00,000</w:t>
      </w:r>
    </w:p>
    <w:p w14:paraId="10A2740D" w14:textId="77777777" w:rsidR="008335F0" w:rsidRPr="00310264" w:rsidRDefault="008335F0" w:rsidP="008335F0">
      <w:pPr>
        <w:rPr>
          <w:b/>
          <w:lang w:val="en-US"/>
        </w:rPr>
      </w:pPr>
      <w:r w:rsidRPr="00310264">
        <w:rPr>
          <w:b/>
          <w:lang w:val="en-US"/>
        </w:rPr>
        <w:t>P-M-21</w:t>
      </w:r>
    </w:p>
    <w:p w14:paraId="434AD06B" w14:textId="77777777" w:rsidR="008335F0" w:rsidRDefault="008335F0" w:rsidP="008335F0">
      <w:r>
        <w:t>-28:07:30,</w:t>
      </w:r>
      <w:proofErr w:type="gramStart"/>
      <w:r>
        <w:t>000;-</w:t>
      </w:r>
      <w:proofErr w:type="gramEnd"/>
      <w:r>
        <w:t>47:22:30,000</w:t>
      </w:r>
    </w:p>
    <w:p w14:paraId="282A6D78" w14:textId="77777777" w:rsidR="008335F0" w:rsidRDefault="008335F0" w:rsidP="008335F0">
      <w:r>
        <w:t>-28:00:00,</w:t>
      </w:r>
      <w:proofErr w:type="gramStart"/>
      <w:r>
        <w:t>000;-</w:t>
      </w:r>
      <w:proofErr w:type="gramEnd"/>
      <w:r>
        <w:t>47:22:30,000</w:t>
      </w:r>
    </w:p>
    <w:p w14:paraId="7EB64AD7" w14:textId="77777777" w:rsidR="008335F0" w:rsidRDefault="008335F0" w:rsidP="008335F0">
      <w:r>
        <w:t>-28:00:00,</w:t>
      </w:r>
      <w:proofErr w:type="gramStart"/>
      <w:r>
        <w:t>000;-</w:t>
      </w:r>
      <w:proofErr w:type="gramEnd"/>
      <w:r>
        <w:t>47:15:00,000</w:t>
      </w:r>
    </w:p>
    <w:p w14:paraId="3262076D" w14:textId="77777777" w:rsidR="008335F0" w:rsidRDefault="008335F0" w:rsidP="008335F0">
      <w:r>
        <w:t>-28:07:30,</w:t>
      </w:r>
      <w:proofErr w:type="gramStart"/>
      <w:r>
        <w:t>000;-</w:t>
      </w:r>
      <w:proofErr w:type="gramEnd"/>
      <w:r>
        <w:t>47:15:00,000</w:t>
      </w:r>
    </w:p>
    <w:p w14:paraId="75C3BB08" w14:textId="77777777" w:rsidR="008335F0" w:rsidRDefault="008335F0" w:rsidP="008335F0">
      <w:r>
        <w:t>-28:07:30,</w:t>
      </w:r>
      <w:proofErr w:type="gramStart"/>
      <w:r>
        <w:t>000;-</w:t>
      </w:r>
      <w:proofErr w:type="gramEnd"/>
      <w:r>
        <w:t>47:22:30,000</w:t>
      </w:r>
    </w:p>
    <w:p w14:paraId="70EB2B52" w14:textId="77777777" w:rsidR="008335F0" w:rsidRPr="00310264" w:rsidRDefault="008335F0" w:rsidP="008335F0">
      <w:pPr>
        <w:rPr>
          <w:b/>
          <w:lang w:val="en-US"/>
        </w:rPr>
      </w:pPr>
      <w:r w:rsidRPr="00310264">
        <w:rPr>
          <w:b/>
          <w:lang w:val="en-US"/>
        </w:rPr>
        <w:lastRenderedPageBreak/>
        <w:t>P-M-45</w:t>
      </w:r>
    </w:p>
    <w:p w14:paraId="08E9EE17" w14:textId="77777777" w:rsidR="008335F0" w:rsidRDefault="008335F0" w:rsidP="008335F0">
      <w:r>
        <w:t>-28:15:00,</w:t>
      </w:r>
      <w:proofErr w:type="gramStart"/>
      <w:r>
        <w:t>000;-</w:t>
      </w:r>
      <w:proofErr w:type="gramEnd"/>
      <w:r>
        <w:t>47:45:00,000</w:t>
      </w:r>
    </w:p>
    <w:p w14:paraId="115FA13B" w14:textId="77777777" w:rsidR="008335F0" w:rsidRDefault="008335F0" w:rsidP="008335F0">
      <w:r>
        <w:t>-28:07:30,</w:t>
      </w:r>
      <w:proofErr w:type="gramStart"/>
      <w:r>
        <w:t>000;-</w:t>
      </w:r>
      <w:proofErr w:type="gramEnd"/>
      <w:r>
        <w:t>47:45:00,000</w:t>
      </w:r>
    </w:p>
    <w:p w14:paraId="1CB902BE" w14:textId="77777777" w:rsidR="008335F0" w:rsidRDefault="008335F0" w:rsidP="008335F0">
      <w:r>
        <w:t>-28:07:30,</w:t>
      </w:r>
      <w:proofErr w:type="gramStart"/>
      <w:r>
        <w:t>000;-</w:t>
      </w:r>
      <w:proofErr w:type="gramEnd"/>
      <w:r>
        <w:t>47:37:30,000</w:t>
      </w:r>
    </w:p>
    <w:p w14:paraId="00AAF03E" w14:textId="77777777" w:rsidR="008335F0" w:rsidRDefault="008335F0" w:rsidP="008335F0">
      <w:r>
        <w:t>-28:15:00,</w:t>
      </w:r>
      <w:proofErr w:type="gramStart"/>
      <w:r>
        <w:t>000;-</w:t>
      </w:r>
      <w:proofErr w:type="gramEnd"/>
      <w:r>
        <w:t>47:37:30,000</w:t>
      </w:r>
    </w:p>
    <w:p w14:paraId="38CF3D5C" w14:textId="77777777" w:rsidR="008335F0" w:rsidRDefault="008335F0" w:rsidP="008335F0">
      <w:r>
        <w:t>-28:15:00,</w:t>
      </w:r>
      <w:proofErr w:type="gramStart"/>
      <w:r>
        <w:t>000;-</w:t>
      </w:r>
      <w:proofErr w:type="gramEnd"/>
      <w:r>
        <w:t>47:45:00,000</w:t>
      </w:r>
    </w:p>
    <w:p w14:paraId="0171CD2A" w14:textId="77777777" w:rsidR="008335F0" w:rsidRPr="00310264" w:rsidRDefault="008335F0" w:rsidP="008335F0">
      <w:pPr>
        <w:rPr>
          <w:b/>
          <w:lang w:val="en-US"/>
        </w:rPr>
      </w:pPr>
      <w:r w:rsidRPr="00310264">
        <w:rPr>
          <w:b/>
          <w:lang w:val="en-US"/>
        </w:rPr>
        <w:t>P-M-46</w:t>
      </w:r>
    </w:p>
    <w:p w14:paraId="05D881ED" w14:textId="77777777" w:rsidR="008335F0" w:rsidRDefault="008335F0" w:rsidP="008335F0">
      <w:r>
        <w:t>-28:15:00,</w:t>
      </w:r>
      <w:proofErr w:type="gramStart"/>
      <w:r>
        <w:t>000;-</w:t>
      </w:r>
      <w:proofErr w:type="gramEnd"/>
      <w:r>
        <w:t>47:37:30,000</w:t>
      </w:r>
    </w:p>
    <w:p w14:paraId="5DFD2761" w14:textId="77777777" w:rsidR="008335F0" w:rsidRDefault="008335F0" w:rsidP="008335F0">
      <w:r>
        <w:t>-28:07:30,</w:t>
      </w:r>
      <w:proofErr w:type="gramStart"/>
      <w:r>
        <w:t>000;-</w:t>
      </w:r>
      <w:proofErr w:type="gramEnd"/>
      <w:r>
        <w:t>47:37:30,000</w:t>
      </w:r>
    </w:p>
    <w:p w14:paraId="53DCA81C" w14:textId="77777777" w:rsidR="008335F0" w:rsidRDefault="008335F0" w:rsidP="008335F0">
      <w:r>
        <w:t>-28:07:30,</w:t>
      </w:r>
      <w:proofErr w:type="gramStart"/>
      <w:r>
        <w:t>000;-</w:t>
      </w:r>
      <w:proofErr w:type="gramEnd"/>
      <w:r>
        <w:t>47:30:00,000</w:t>
      </w:r>
    </w:p>
    <w:p w14:paraId="532A1C07" w14:textId="77777777" w:rsidR="008335F0" w:rsidRDefault="008335F0" w:rsidP="008335F0">
      <w:r>
        <w:t>-28:15:00,</w:t>
      </w:r>
      <w:proofErr w:type="gramStart"/>
      <w:r>
        <w:t>000;-</w:t>
      </w:r>
      <w:proofErr w:type="gramEnd"/>
      <w:r>
        <w:t>47:30:00,000</w:t>
      </w:r>
    </w:p>
    <w:p w14:paraId="11821AED" w14:textId="77777777" w:rsidR="008335F0" w:rsidRDefault="008335F0" w:rsidP="008335F0">
      <w:r>
        <w:t>-28:15:00,</w:t>
      </w:r>
      <w:proofErr w:type="gramStart"/>
      <w:r>
        <w:t>000;-</w:t>
      </w:r>
      <w:proofErr w:type="gramEnd"/>
      <w:r>
        <w:t>47:37:30,000</w:t>
      </w:r>
    </w:p>
    <w:p w14:paraId="474FBC88" w14:textId="77777777" w:rsidR="008335F0" w:rsidRPr="00310264" w:rsidRDefault="008335F0" w:rsidP="008335F0">
      <w:pPr>
        <w:rPr>
          <w:b/>
          <w:lang w:val="en-US"/>
        </w:rPr>
      </w:pPr>
      <w:r w:rsidRPr="00310264">
        <w:rPr>
          <w:b/>
          <w:lang w:val="en-US"/>
        </w:rPr>
        <w:t>P-M-47</w:t>
      </w:r>
    </w:p>
    <w:p w14:paraId="59007D5B" w14:textId="77777777" w:rsidR="008335F0" w:rsidRDefault="008335F0" w:rsidP="008335F0">
      <w:r>
        <w:t>-28:15:00,</w:t>
      </w:r>
      <w:proofErr w:type="gramStart"/>
      <w:r>
        <w:t>000;-</w:t>
      </w:r>
      <w:proofErr w:type="gramEnd"/>
      <w:r>
        <w:t>47:30:00,000</w:t>
      </w:r>
    </w:p>
    <w:p w14:paraId="02D5DEA2" w14:textId="77777777" w:rsidR="008335F0" w:rsidRDefault="008335F0" w:rsidP="008335F0">
      <w:r>
        <w:t>-28:07:30,</w:t>
      </w:r>
      <w:proofErr w:type="gramStart"/>
      <w:r>
        <w:t>000;-</w:t>
      </w:r>
      <w:proofErr w:type="gramEnd"/>
      <w:r>
        <w:t>47:30:00,000</w:t>
      </w:r>
    </w:p>
    <w:p w14:paraId="61CAA6C5" w14:textId="77777777" w:rsidR="008335F0" w:rsidRDefault="008335F0" w:rsidP="008335F0">
      <w:r>
        <w:t>-28:07:30,</w:t>
      </w:r>
      <w:proofErr w:type="gramStart"/>
      <w:r>
        <w:t>000;-</w:t>
      </w:r>
      <w:proofErr w:type="gramEnd"/>
      <w:r>
        <w:t>47:22:30,000</w:t>
      </w:r>
    </w:p>
    <w:p w14:paraId="366CBD12" w14:textId="77777777" w:rsidR="008335F0" w:rsidRDefault="008335F0" w:rsidP="008335F0">
      <w:r>
        <w:t>-28:15:00,</w:t>
      </w:r>
      <w:proofErr w:type="gramStart"/>
      <w:r>
        <w:t>000;-</w:t>
      </w:r>
      <w:proofErr w:type="gramEnd"/>
      <w:r>
        <w:t>47:22:30,000</w:t>
      </w:r>
    </w:p>
    <w:p w14:paraId="049E1C6E" w14:textId="77777777" w:rsidR="008335F0" w:rsidRDefault="008335F0" w:rsidP="008335F0">
      <w:r>
        <w:t>-28:15:00,</w:t>
      </w:r>
      <w:proofErr w:type="gramStart"/>
      <w:r>
        <w:t>000;-</w:t>
      </w:r>
      <w:proofErr w:type="gramEnd"/>
      <w:r>
        <w:t>47:30:00,000</w:t>
      </w:r>
    </w:p>
    <w:p w14:paraId="40B566FA" w14:textId="77777777" w:rsidR="008335F0" w:rsidRPr="00310264" w:rsidRDefault="008335F0" w:rsidP="008335F0">
      <w:pPr>
        <w:rPr>
          <w:b/>
          <w:lang w:val="en-US"/>
        </w:rPr>
      </w:pPr>
      <w:r w:rsidRPr="00310264">
        <w:rPr>
          <w:b/>
          <w:lang w:val="en-US"/>
        </w:rPr>
        <w:t>P-M-48</w:t>
      </w:r>
    </w:p>
    <w:p w14:paraId="0A3C5572" w14:textId="77777777" w:rsidR="008335F0" w:rsidRDefault="008335F0" w:rsidP="008335F0">
      <w:r>
        <w:t>-28:15:00,</w:t>
      </w:r>
      <w:proofErr w:type="gramStart"/>
      <w:r>
        <w:t>000;-</w:t>
      </w:r>
      <w:proofErr w:type="gramEnd"/>
      <w:r>
        <w:t>47:22:30,000</w:t>
      </w:r>
    </w:p>
    <w:p w14:paraId="47A6BAF9" w14:textId="77777777" w:rsidR="008335F0" w:rsidRDefault="008335F0" w:rsidP="008335F0">
      <w:r>
        <w:t>-28:07:30,</w:t>
      </w:r>
      <w:proofErr w:type="gramStart"/>
      <w:r>
        <w:t>000;-</w:t>
      </w:r>
      <w:proofErr w:type="gramEnd"/>
      <w:r>
        <w:t>47:22:30,000</w:t>
      </w:r>
    </w:p>
    <w:p w14:paraId="625FC403" w14:textId="77777777" w:rsidR="008335F0" w:rsidRDefault="008335F0" w:rsidP="008335F0">
      <w:r>
        <w:t>-28:07:30,</w:t>
      </w:r>
      <w:proofErr w:type="gramStart"/>
      <w:r>
        <w:t>000;-</w:t>
      </w:r>
      <w:proofErr w:type="gramEnd"/>
      <w:r>
        <w:t>47:15:00,000</w:t>
      </w:r>
    </w:p>
    <w:p w14:paraId="0EEF93F7" w14:textId="77777777" w:rsidR="008335F0" w:rsidRDefault="008335F0" w:rsidP="008335F0">
      <w:r>
        <w:t>-28:15:00,</w:t>
      </w:r>
      <w:proofErr w:type="gramStart"/>
      <w:r>
        <w:t>000;-</w:t>
      </w:r>
      <w:proofErr w:type="gramEnd"/>
      <w:r>
        <w:t>47:15:00,000</w:t>
      </w:r>
    </w:p>
    <w:p w14:paraId="180C1B49" w14:textId="77777777" w:rsidR="008335F0" w:rsidRDefault="008335F0" w:rsidP="008335F0">
      <w:r>
        <w:t>-28:15:00,</w:t>
      </w:r>
      <w:proofErr w:type="gramStart"/>
      <w:r>
        <w:t>000;-</w:t>
      </w:r>
      <w:proofErr w:type="gramEnd"/>
      <w:r>
        <w:t>47:22:30,000</w:t>
      </w:r>
    </w:p>
    <w:p w14:paraId="237F8DF9" w14:textId="77777777" w:rsidR="008335F0" w:rsidRPr="00310264" w:rsidRDefault="008335F0" w:rsidP="008335F0">
      <w:pPr>
        <w:rPr>
          <w:lang w:val="en-US"/>
        </w:rPr>
      </w:pPr>
      <w:r w:rsidRPr="00310264">
        <w:rPr>
          <w:b/>
          <w:lang w:val="en-US"/>
        </w:rPr>
        <w:t>P-M-72</w:t>
      </w:r>
    </w:p>
    <w:p w14:paraId="6F7643C0"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47:45:00,000</w:t>
      </w:r>
    </w:p>
    <w:p w14:paraId="271202BB"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47:45:00,000</w:t>
      </w:r>
    </w:p>
    <w:p w14:paraId="78FF7BA6"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47:37:30,000</w:t>
      </w:r>
    </w:p>
    <w:p w14:paraId="7C378696"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47:37:30,000</w:t>
      </w:r>
    </w:p>
    <w:p w14:paraId="79332F49"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47:45:00,000</w:t>
      </w:r>
    </w:p>
    <w:p w14:paraId="3BA9FB08" w14:textId="77777777" w:rsidR="008335F0" w:rsidRPr="00310264" w:rsidRDefault="008335F0" w:rsidP="008335F0">
      <w:pPr>
        <w:rPr>
          <w:b/>
          <w:lang w:val="en-US"/>
        </w:rPr>
      </w:pPr>
      <w:r w:rsidRPr="00310264">
        <w:rPr>
          <w:b/>
          <w:lang w:val="en-US"/>
        </w:rPr>
        <w:t>P-M-73</w:t>
      </w:r>
    </w:p>
    <w:p w14:paraId="031030F6"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47:37:30,000</w:t>
      </w:r>
    </w:p>
    <w:p w14:paraId="1F32F2AF" w14:textId="77777777" w:rsidR="008335F0" w:rsidRPr="00E40BBA" w:rsidRDefault="008335F0" w:rsidP="008335F0">
      <w:pPr>
        <w:rPr>
          <w:lang w:val="en-US"/>
        </w:rPr>
      </w:pPr>
      <w:r w:rsidRPr="00E40BBA">
        <w:rPr>
          <w:lang w:val="en-US"/>
        </w:rPr>
        <w:t>-28:15:00,</w:t>
      </w:r>
      <w:proofErr w:type="gramStart"/>
      <w:r w:rsidRPr="00E40BBA">
        <w:rPr>
          <w:lang w:val="en-US"/>
        </w:rPr>
        <w:t>000;-</w:t>
      </w:r>
      <w:proofErr w:type="gramEnd"/>
      <w:r w:rsidRPr="00E40BBA">
        <w:rPr>
          <w:lang w:val="en-US"/>
        </w:rPr>
        <w:t>47:37:30,000</w:t>
      </w:r>
    </w:p>
    <w:p w14:paraId="0094E897" w14:textId="77777777" w:rsidR="008335F0" w:rsidRPr="00E40BBA" w:rsidRDefault="008335F0" w:rsidP="008335F0">
      <w:pPr>
        <w:rPr>
          <w:lang w:val="en-US"/>
        </w:rPr>
      </w:pPr>
      <w:r w:rsidRPr="00E40BBA">
        <w:rPr>
          <w:lang w:val="en-US"/>
        </w:rPr>
        <w:t>-28:15:00,</w:t>
      </w:r>
      <w:proofErr w:type="gramStart"/>
      <w:r w:rsidRPr="00E40BBA">
        <w:rPr>
          <w:lang w:val="en-US"/>
        </w:rPr>
        <w:t>000;-</w:t>
      </w:r>
      <w:proofErr w:type="gramEnd"/>
      <w:r w:rsidRPr="00E40BBA">
        <w:rPr>
          <w:lang w:val="en-US"/>
        </w:rPr>
        <w:t>47:30:00,000</w:t>
      </w:r>
    </w:p>
    <w:p w14:paraId="6BAB9822"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47:30:00,000</w:t>
      </w:r>
    </w:p>
    <w:p w14:paraId="30F841CC"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47:37:30,000</w:t>
      </w:r>
    </w:p>
    <w:p w14:paraId="3F00EE46" w14:textId="0AF7BBAF" w:rsidR="008335F0" w:rsidRDefault="008335F0" w:rsidP="008335F0">
      <w:pPr>
        <w:rPr>
          <w:b/>
          <w:lang w:val="en-US"/>
        </w:rPr>
      </w:pPr>
      <w:r w:rsidRPr="00310264">
        <w:rPr>
          <w:b/>
          <w:lang w:val="en-US"/>
        </w:rPr>
        <w:t>P-M-74</w:t>
      </w:r>
    </w:p>
    <w:p w14:paraId="5CE7E7D0" w14:textId="47B4FC17" w:rsidR="00071D4B" w:rsidRDefault="00071D4B" w:rsidP="008335F0">
      <w:pPr>
        <w:rPr>
          <w:b/>
          <w:lang w:val="en-US"/>
        </w:rPr>
      </w:pPr>
    </w:p>
    <w:p w14:paraId="0537DCEB" w14:textId="4B22DFB0" w:rsidR="00071D4B" w:rsidRDefault="00071D4B" w:rsidP="008335F0">
      <w:pPr>
        <w:rPr>
          <w:b/>
          <w:lang w:val="en-US"/>
        </w:rPr>
      </w:pPr>
    </w:p>
    <w:p w14:paraId="13EC453F" w14:textId="6A294159" w:rsidR="00071D4B" w:rsidRDefault="00071D4B" w:rsidP="008335F0">
      <w:pPr>
        <w:rPr>
          <w:b/>
          <w:lang w:val="en-US"/>
        </w:rPr>
      </w:pPr>
    </w:p>
    <w:p w14:paraId="4BBCEDC4" w14:textId="29FA4A67" w:rsidR="00071D4B" w:rsidRDefault="00071D4B" w:rsidP="008335F0">
      <w:pPr>
        <w:rPr>
          <w:b/>
          <w:lang w:val="en-US"/>
        </w:rPr>
      </w:pPr>
    </w:p>
    <w:p w14:paraId="02050EDD" w14:textId="1717E5AA" w:rsidR="00071D4B" w:rsidRDefault="00071D4B" w:rsidP="008335F0">
      <w:pPr>
        <w:rPr>
          <w:b/>
          <w:lang w:val="en-US"/>
        </w:rPr>
      </w:pPr>
    </w:p>
    <w:p w14:paraId="0AD27924" w14:textId="477DFE0B" w:rsidR="00071D4B" w:rsidRDefault="00071D4B" w:rsidP="008335F0">
      <w:pPr>
        <w:rPr>
          <w:b/>
          <w:lang w:val="en-US"/>
        </w:rPr>
      </w:pPr>
    </w:p>
    <w:p w14:paraId="4787CD07" w14:textId="3FD16800" w:rsidR="00071D4B" w:rsidRDefault="00071D4B" w:rsidP="008335F0">
      <w:pPr>
        <w:rPr>
          <w:b/>
          <w:lang w:val="en-US"/>
        </w:rPr>
      </w:pPr>
    </w:p>
    <w:p w14:paraId="5F8F9566" w14:textId="22635C3F" w:rsidR="00071D4B" w:rsidRDefault="00071D4B" w:rsidP="008335F0">
      <w:pPr>
        <w:rPr>
          <w:b/>
          <w:lang w:val="en-US"/>
        </w:rPr>
      </w:pPr>
    </w:p>
    <w:p w14:paraId="58D6AFD5" w14:textId="3F245B24" w:rsidR="00071D4B" w:rsidRDefault="00071D4B" w:rsidP="008335F0">
      <w:pPr>
        <w:rPr>
          <w:b/>
          <w:lang w:val="en-US"/>
        </w:rPr>
      </w:pPr>
    </w:p>
    <w:p w14:paraId="70C948F8" w14:textId="75014A93" w:rsidR="00071D4B" w:rsidRDefault="00071D4B" w:rsidP="008335F0">
      <w:pPr>
        <w:rPr>
          <w:b/>
          <w:lang w:val="en-US"/>
        </w:rPr>
      </w:pPr>
    </w:p>
    <w:p w14:paraId="4D96EC9A" w14:textId="31FFABE2" w:rsidR="00071D4B" w:rsidRDefault="00071D4B" w:rsidP="008335F0">
      <w:pPr>
        <w:rPr>
          <w:b/>
          <w:lang w:val="en-US"/>
        </w:rPr>
      </w:pPr>
    </w:p>
    <w:p w14:paraId="3871D212" w14:textId="0194D5A2" w:rsidR="00071D4B" w:rsidRDefault="00071D4B" w:rsidP="008335F0">
      <w:pPr>
        <w:rPr>
          <w:b/>
          <w:lang w:val="en-US"/>
        </w:rPr>
      </w:pPr>
    </w:p>
    <w:p w14:paraId="45D45A34" w14:textId="7E955920" w:rsidR="00071D4B" w:rsidRDefault="00071D4B" w:rsidP="008335F0">
      <w:pPr>
        <w:rPr>
          <w:b/>
          <w:lang w:val="en-US"/>
        </w:rPr>
      </w:pPr>
    </w:p>
    <w:p w14:paraId="42891CEE" w14:textId="2127BD7D" w:rsidR="00071D4B" w:rsidRDefault="00071D4B" w:rsidP="008335F0">
      <w:pPr>
        <w:rPr>
          <w:b/>
          <w:lang w:val="en-US"/>
        </w:rPr>
      </w:pPr>
    </w:p>
    <w:p w14:paraId="0C9D34E3" w14:textId="06029F17" w:rsidR="00071D4B" w:rsidRDefault="00071D4B" w:rsidP="008335F0">
      <w:pPr>
        <w:rPr>
          <w:b/>
          <w:lang w:val="en-US"/>
        </w:rPr>
      </w:pPr>
    </w:p>
    <w:p w14:paraId="2D9DF8CB" w14:textId="205E4982" w:rsidR="00071D4B" w:rsidRDefault="00071D4B" w:rsidP="008335F0">
      <w:pPr>
        <w:rPr>
          <w:b/>
          <w:lang w:val="en-US"/>
        </w:rPr>
      </w:pPr>
    </w:p>
    <w:p w14:paraId="5C36B7D2" w14:textId="3A36EAF3" w:rsidR="00071D4B" w:rsidRDefault="00071D4B" w:rsidP="008335F0">
      <w:pPr>
        <w:rPr>
          <w:b/>
          <w:lang w:val="en-US"/>
        </w:rPr>
      </w:pPr>
    </w:p>
    <w:p w14:paraId="67E04930" w14:textId="22649945" w:rsidR="00071D4B" w:rsidRDefault="00071D4B" w:rsidP="008335F0">
      <w:pPr>
        <w:rPr>
          <w:b/>
          <w:lang w:val="en-US"/>
        </w:rPr>
      </w:pPr>
    </w:p>
    <w:p w14:paraId="0858B5F3" w14:textId="4E48E280" w:rsidR="00071D4B" w:rsidRDefault="00071D4B" w:rsidP="008335F0">
      <w:pPr>
        <w:rPr>
          <w:b/>
          <w:lang w:val="en-US"/>
        </w:rPr>
      </w:pPr>
    </w:p>
    <w:p w14:paraId="5D261D51" w14:textId="1A3F9DF2" w:rsidR="00071D4B" w:rsidRDefault="00071D4B" w:rsidP="008335F0">
      <w:pPr>
        <w:rPr>
          <w:b/>
          <w:lang w:val="en-US"/>
        </w:rPr>
      </w:pPr>
    </w:p>
    <w:p w14:paraId="159B0783" w14:textId="777BE1B6" w:rsidR="00071D4B" w:rsidRDefault="00071D4B" w:rsidP="008335F0">
      <w:pPr>
        <w:rPr>
          <w:b/>
          <w:lang w:val="en-US"/>
        </w:rPr>
      </w:pPr>
    </w:p>
    <w:p w14:paraId="668EFB00" w14:textId="164020D2" w:rsidR="00071D4B" w:rsidRDefault="00071D4B" w:rsidP="008335F0">
      <w:pPr>
        <w:rPr>
          <w:b/>
          <w:lang w:val="en-US"/>
        </w:rPr>
      </w:pPr>
    </w:p>
    <w:p w14:paraId="3537C865" w14:textId="380F95B2" w:rsidR="00071D4B" w:rsidRDefault="00071D4B" w:rsidP="008335F0">
      <w:pPr>
        <w:rPr>
          <w:b/>
          <w:lang w:val="en-US"/>
        </w:rPr>
      </w:pPr>
    </w:p>
    <w:p w14:paraId="48EEA0AF" w14:textId="05973D4F" w:rsidR="00071D4B" w:rsidRDefault="00071D4B" w:rsidP="008335F0">
      <w:pPr>
        <w:rPr>
          <w:b/>
          <w:lang w:val="en-US"/>
        </w:rPr>
      </w:pPr>
    </w:p>
    <w:p w14:paraId="1617AA1D" w14:textId="24E5C6AB" w:rsidR="00071D4B" w:rsidRDefault="00071D4B" w:rsidP="008335F0">
      <w:pPr>
        <w:rPr>
          <w:b/>
          <w:lang w:val="en-US"/>
        </w:rPr>
      </w:pPr>
    </w:p>
    <w:p w14:paraId="1E036770" w14:textId="03A3FAF3" w:rsidR="00071D4B" w:rsidRDefault="00071D4B" w:rsidP="008335F0">
      <w:pPr>
        <w:rPr>
          <w:b/>
          <w:lang w:val="en-US"/>
        </w:rPr>
      </w:pPr>
    </w:p>
    <w:p w14:paraId="44DEE5CA" w14:textId="77777777" w:rsidR="00071D4B" w:rsidRPr="00310264" w:rsidRDefault="00071D4B" w:rsidP="008335F0">
      <w:pPr>
        <w:rPr>
          <w:b/>
          <w:lang w:val="en-US"/>
        </w:rPr>
      </w:pPr>
    </w:p>
    <w:p w14:paraId="21C1D1FE"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47:30:00,000</w:t>
      </w:r>
    </w:p>
    <w:p w14:paraId="23A1B998" w14:textId="77777777" w:rsidR="008335F0" w:rsidRPr="00E40BBA" w:rsidRDefault="008335F0" w:rsidP="008335F0">
      <w:pPr>
        <w:rPr>
          <w:lang w:val="en-US"/>
        </w:rPr>
      </w:pPr>
      <w:r w:rsidRPr="00E40BBA">
        <w:rPr>
          <w:lang w:val="en-US"/>
        </w:rPr>
        <w:t>-28:15:00,</w:t>
      </w:r>
      <w:proofErr w:type="gramStart"/>
      <w:r w:rsidRPr="00E40BBA">
        <w:rPr>
          <w:lang w:val="en-US"/>
        </w:rPr>
        <w:t>000;-</w:t>
      </w:r>
      <w:proofErr w:type="gramEnd"/>
      <w:r w:rsidRPr="00E40BBA">
        <w:rPr>
          <w:lang w:val="en-US"/>
        </w:rPr>
        <w:t>47:30:00,000</w:t>
      </w:r>
    </w:p>
    <w:p w14:paraId="0E59B82A" w14:textId="77777777" w:rsidR="008335F0" w:rsidRPr="00E40BBA" w:rsidRDefault="008335F0" w:rsidP="008335F0">
      <w:pPr>
        <w:rPr>
          <w:lang w:val="en-US"/>
        </w:rPr>
      </w:pPr>
      <w:r w:rsidRPr="00E40BBA">
        <w:rPr>
          <w:lang w:val="en-US"/>
        </w:rPr>
        <w:t>-28:15:00,</w:t>
      </w:r>
      <w:proofErr w:type="gramStart"/>
      <w:r w:rsidRPr="00E40BBA">
        <w:rPr>
          <w:lang w:val="en-US"/>
        </w:rPr>
        <w:t>000;-</w:t>
      </w:r>
      <w:proofErr w:type="gramEnd"/>
      <w:r w:rsidRPr="00E40BBA">
        <w:rPr>
          <w:lang w:val="en-US"/>
        </w:rPr>
        <w:t>47:22:30,000</w:t>
      </w:r>
    </w:p>
    <w:p w14:paraId="22FAE2B9"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47:22:30,000</w:t>
      </w:r>
    </w:p>
    <w:p w14:paraId="0DD8A748" w14:textId="77777777" w:rsidR="008335F0" w:rsidRPr="00E40BBA" w:rsidRDefault="008335F0" w:rsidP="008335F0">
      <w:pPr>
        <w:rPr>
          <w:lang w:val="en-US"/>
        </w:rPr>
      </w:pPr>
      <w:r w:rsidRPr="00E40BBA">
        <w:rPr>
          <w:lang w:val="en-US"/>
        </w:rPr>
        <w:t>-28:22:30,</w:t>
      </w:r>
      <w:proofErr w:type="gramStart"/>
      <w:r w:rsidRPr="00E40BBA">
        <w:rPr>
          <w:lang w:val="en-US"/>
        </w:rPr>
        <w:t>000;-</w:t>
      </w:r>
      <w:proofErr w:type="gramEnd"/>
      <w:r w:rsidRPr="00E40BBA">
        <w:rPr>
          <w:lang w:val="en-US"/>
        </w:rPr>
        <w:t>47:30:00,000</w:t>
      </w:r>
    </w:p>
    <w:p w14:paraId="4B9620FD" w14:textId="77777777" w:rsidR="008335F0" w:rsidRPr="00310264" w:rsidRDefault="008335F0" w:rsidP="008335F0">
      <w:pPr>
        <w:rPr>
          <w:b/>
          <w:lang w:val="en-US"/>
        </w:rPr>
      </w:pPr>
      <w:r w:rsidRPr="00310264">
        <w:rPr>
          <w:b/>
          <w:lang w:val="en-US"/>
        </w:rPr>
        <w:t>P-M-75</w:t>
      </w:r>
    </w:p>
    <w:p w14:paraId="597C6DB7"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47:22:30,000</w:t>
      </w:r>
    </w:p>
    <w:p w14:paraId="1589DD39"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47:22:30,000</w:t>
      </w:r>
    </w:p>
    <w:p w14:paraId="64F8A215"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47:15:00,000</w:t>
      </w:r>
    </w:p>
    <w:p w14:paraId="316ED952"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47:15:00,000</w:t>
      </w:r>
    </w:p>
    <w:p w14:paraId="0493E287" w14:textId="77777777" w:rsidR="008335F0" w:rsidRPr="008335F0" w:rsidRDefault="008335F0" w:rsidP="008335F0">
      <w:pPr>
        <w:rPr>
          <w:lang w:val="en-US"/>
        </w:rPr>
      </w:pPr>
      <w:r w:rsidRPr="008335F0">
        <w:rPr>
          <w:lang w:val="en-US"/>
        </w:rPr>
        <w:t>-28:22:30,</w:t>
      </w:r>
      <w:proofErr w:type="gramStart"/>
      <w:r w:rsidRPr="008335F0">
        <w:rPr>
          <w:lang w:val="en-US"/>
        </w:rPr>
        <w:t>000;-</w:t>
      </w:r>
      <w:proofErr w:type="gramEnd"/>
      <w:r w:rsidRPr="008335F0">
        <w:rPr>
          <w:lang w:val="en-US"/>
        </w:rPr>
        <w:t>47:22:30,000</w:t>
      </w:r>
    </w:p>
    <w:p w14:paraId="38661050" w14:textId="77777777" w:rsidR="008335F0" w:rsidRPr="00310264" w:rsidRDefault="008335F0" w:rsidP="008335F0">
      <w:pPr>
        <w:rPr>
          <w:b/>
          <w:lang w:val="en-US"/>
        </w:rPr>
      </w:pPr>
      <w:r w:rsidRPr="00310264">
        <w:rPr>
          <w:b/>
          <w:lang w:val="en-US"/>
        </w:rPr>
        <w:t>P-M-8</w:t>
      </w:r>
    </w:p>
    <w:p w14:paraId="3E8C9A8A"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47:37:30,000</w:t>
      </w:r>
    </w:p>
    <w:p w14:paraId="331172EE"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47:37:30,000</w:t>
      </w:r>
    </w:p>
    <w:p w14:paraId="3F72E349"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47:30:00,000</w:t>
      </w:r>
    </w:p>
    <w:p w14:paraId="358644A8"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47:30:00,000</w:t>
      </w:r>
    </w:p>
    <w:p w14:paraId="7B04B266"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47:37:30,000</w:t>
      </w:r>
    </w:p>
    <w:p w14:paraId="7E3CFD4B" w14:textId="77777777" w:rsidR="008335F0" w:rsidRPr="00310264" w:rsidRDefault="008335F0" w:rsidP="008335F0">
      <w:pPr>
        <w:rPr>
          <w:b/>
          <w:lang w:val="en-US"/>
        </w:rPr>
      </w:pPr>
      <w:r w:rsidRPr="00310264">
        <w:rPr>
          <w:b/>
          <w:lang w:val="en-US"/>
        </w:rPr>
        <w:t>P-M-9</w:t>
      </w:r>
    </w:p>
    <w:p w14:paraId="04CE2B66"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47:30:00,000</w:t>
      </w:r>
    </w:p>
    <w:p w14:paraId="746392FC"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47:30:00,000</w:t>
      </w:r>
    </w:p>
    <w:p w14:paraId="2B0AD0D3" w14:textId="77777777" w:rsidR="008335F0" w:rsidRPr="008335F0" w:rsidRDefault="008335F0" w:rsidP="008335F0">
      <w:pPr>
        <w:rPr>
          <w:lang w:val="en-US"/>
        </w:rPr>
      </w:pPr>
      <w:r w:rsidRPr="008335F0">
        <w:rPr>
          <w:lang w:val="en-US"/>
        </w:rPr>
        <w:t>-27:52:30,</w:t>
      </w:r>
      <w:proofErr w:type="gramStart"/>
      <w:r w:rsidRPr="008335F0">
        <w:rPr>
          <w:lang w:val="en-US"/>
        </w:rPr>
        <w:t>000;-</w:t>
      </w:r>
      <w:proofErr w:type="gramEnd"/>
      <w:r w:rsidRPr="008335F0">
        <w:rPr>
          <w:lang w:val="en-US"/>
        </w:rPr>
        <w:t>47:22:30,000</w:t>
      </w:r>
    </w:p>
    <w:p w14:paraId="58F9EB1E"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47:22:30,000</w:t>
      </w:r>
    </w:p>
    <w:p w14:paraId="06BDCE25" w14:textId="77777777" w:rsidR="008335F0" w:rsidRPr="00310264"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47:30:00,000</w:t>
      </w:r>
    </w:p>
    <w:p w14:paraId="3A9A18AA" w14:textId="77777777" w:rsidR="008335F0" w:rsidRPr="00310264" w:rsidRDefault="008335F0" w:rsidP="008335F0">
      <w:pPr>
        <w:rPr>
          <w:b/>
          <w:lang w:val="en-US"/>
        </w:rPr>
      </w:pPr>
      <w:r w:rsidRPr="00310264">
        <w:rPr>
          <w:b/>
          <w:lang w:val="en-US"/>
        </w:rPr>
        <w:t>P-M-28</w:t>
      </w:r>
    </w:p>
    <w:p w14:paraId="44B10694"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46:30:00,000</w:t>
      </w:r>
    </w:p>
    <w:p w14:paraId="565626EB"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46:30:00,000</w:t>
      </w:r>
    </w:p>
    <w:p w14:paraId="421FE654"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46:15:00,000</w:t>
      </w:r>
    </w:p>
    <w:p w14:paraId="5CD40000"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46:15:00,000</w:t>
      </w:r>
    </w:p>
    <w:p w14:paraId="4C10F7E3"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46:30:00,000</w:t>
      </w:r>
    </w:p>
    <w:p w14:paraId="42028AEB" w14:textId="77777777" w:rsidR="008335F0" w:rsidRPr="00310264" w:rsidRDefault="008335F0" w:rsidP="008335F0">
      <w:pPr>
        <w:rPr>
          <w:b/>
          <w:lang w:val="en-US"/>
        </w:rPr>
      </w:pPr>
      <w:r w:rsidRPr="00310264">
        <w:rPr>
          <w:b/>
          <w:lang w:val="en-US"/>
        </w:rPr>
        <w:t>P-M-30</w:t>
      </w:r>
    </w:p>
    <w:p w14:paraId="76982FD6"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46:15:00,000</w:t>
      </w:r>
    </w:p>
    <w:p w14:paraId="4770161C"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46:15:00,000</w:t>
      </w:r>
    </w:p>
    <w:p w14:paraId="320D0345"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46:00:00,000</w:t>
      </w:r>
    </w:p>
    <w:p w14:paraId="38433267"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46:00:00,000</w:t>
      </w:r>
    </w:p>
    <w:p w14:paraId="04F16613"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46:15:00,000</w:t>
      </w:r>
    </w:p>
    <w:p w14:paraId="3BE59369" w14:textId="362241FD" w:rsidR="008335F0" w:rsidRDefault="008335F0" w:rsidP="008335F0">
      <w:pPr>
        <w:rPr>
          <w:b/>
          <w:lang w:val="en-US"/>
        </w:rPr>
      </w:pPr>
      <w:r w:rsidRPr="00310264">
        <w:rPr>
          <w:b/>
          <w:lang w:val="en-US"/>
        </w:rPr>
        <w:t>P-M-32</w:t>
      </w:r>
    </w:p>
    <w:p w14:paraId="5B4A44F3" w14:textId="4B440767" w:rsidR="00071D4B" w:rsidRDefault="00071D4B" w:rsidP="008335F0">
      <w:pPr>
        <w:rPr>
          <w:b/>
          <w:lang w:val="en-US"/>
        </w:rPr>
      </w:pPr>
    </w:p>
    <w:p w14:paraId="0BDCCE31" w14:textId="30DEE420" w:rsidR="00071D4B" w:rsidRDefault="00071D4B" w:rsidP="008335F0">
      <w:pPr>
        <w:rPr>
          <w:b/>
          <w:lang w:val="en-US"/>
        </w:rPr>
      </w:pPr>
    </w:p>
    <w:p w14:paraId="71E26D8C" w14:textId="16919078" w:rsidR="00071D4B" w:rsidRDefault="00071D4B" w:rsidP="008335F0">
      <w:pPr>
        <w:rPr>
          <w:b/>
          <w:lang w:val="en-US"/>
        </w:rPr>
      </w:pPr>
    </w:p>
    <w:p w14:paraId="696001C4" w14:textId="2330A28F" w:rsidR="00071D4B" w:rsidRDefault="00071D4B" w:rsidP="008335F0">
      <w:pPr>
        <w:rPr>
          <w:b/>
          <w:lang w:val="en-US"/>
        </w:rPr>
      </w:pPr>
    </w:p>
    <w:p w14:paraId="1BD90013" w14:textId="6EE48E40" w:rsidR="00071D4B" w:rsidRDefault="00071D4B" w:rsidP="008335F0">
      <w:pPr>
        <w:rPr>
          <w:b/>
          <w:lang w:val="en-US"/>
        </w:rPr>
      </w:pPr>
    </w:p>
    <w:p w14:paraId="513213AD" w14:textId="0929B961" w:rsidR="00071D4B" w:rsidRDefault="00071D4B" w:rsidP="008335F0">
      <w:pPr>
        <w:rPr>
          <w:b/>
          <w:lang w:val="en-US"/>
        </w:rPr>
      </w:pPr>
    </w:p>
    <w:p w14:paraId="20B97670" w14:textId="06016302" w:rsidR="00071D4B" w:rsidRDefault="00071D4B" w:rsidP="008335F0">
      <w:pPr>
        <w:rPr>
          <w:b/>
          <w:lang w:val="en-US"/>
        </w:rPr>
      </w:pPr>
    </w:p>
    <w:p w14:paraId="7E3FFFAA" w14:textId="784028F2" w:rsidR="00071D4B" w:rsidRDefault="00071D4B" w:rsidP="008335F0">
      <w:pPr>
        <w:rPr>
          <w:b/>
          <w:lang w:val="en-US"/>
        </w:rPr>
      </w:pPr>
    </w:p>
    <w:p w14:paraId="506FC66C" w14:textId="6B1BF679" w:rsidR="00071D4B" w:rsidRDefault="00071D4B" w:rsidP="008335F0">
      <w:pPr>
        <w:rPr>
          <w:b/>
          <w:lang w:val="en-US"/>
        </w:rPr>
      </w:pPr>
    </w:p>
    <w:p w14:paraId="2ACB669C" w14:textId="582C42D1" w:rsidR="00071D4B" w:rsidRDefault="00071D4B" w:rsidP="008335F0">
      <w:pPr>
        <w:rPr>
          <w:b/>
          <w:lang w:val="en-US"/>
        </w:rPr>
      </w:pPr>
    </w:p>
    <w:p w14:paraId="350C2517" w14:textId="2DF7C30A" w:rsidR="00071D4B" w:rsidRDefault="00071D4B" w:rsidP="008335F0">
      <w:pPr>
        <w:rPr>
          <w:b/>
          <w:lang w:val="en-US"/>
        </w:rPr>
      </w:pPr>
    </w:p>
    <w:p w14:paraId="15022EC0" w14:textId="0FC8469B" w:rsidR="00071D4B" w:rsidRDefault="00071D4B" w:rsidP="008335F0">
      <w:pPr>
        <w:rPr>
          <w:b/>
          <w:lang w:val="en-US"/>
        </w:rPr>
      </w:pPr>
    </w:p>
    <w:p w14:paraId="11496D65" w14:textId="48F6814D" w:rsidR="00071D4B" w:rsidRDefault="00071D4B" w:rsidP="008335F0">
      <w:pPr>
        <w:rPr>
          <w:b/>
          <w:lang w:val="en-US"/>
        </w:rPr>
      </w:pPr>
    </w:p>
    <w:p w14:paraId="33CB36FF" w14:textId="1609AE2E" w:rsidR="00071D4B" w:rsidRDefault="00071D4B" w:rsidP="008335F0">
      <w:pPr>
        <w:rPr>
          <w:b/>
          <w:lang w:val="en-US"/>
        </w:rPr>
      </w:pPr>
    </w:p>
    <w:p w14:paraId="0C6BD083" w14:textId="1F2AF51A" w:rsidR="00071D4B" w:rsidRDefault="00071D4B" w:rsidP="008335F0">
      <w:pPr>
        <w:rPr>
          <w:b/>
          <w:lang w:val="en-US"/>
        </w:rPr>
      </w:pPr>
    </w:p>
    <w:p w14:paraId="4E09B32C" w14:textId="652B78D2" w:rsidR="00071D4B" w:rsidRDefault="00071D4B" w:rsidP="008335F0">
      <w:pPr>
        <w:rPr>
          <w:b/>
          <w:lang w:val="en-US"/>
        </w:rPr>
      </w:pPr>
    </w:p>
    <w:p w14:paraId="4FC70853" w14:textId="2197318B" w:rsidR="00071D4B" w:rsidRDefault="00071D4B" w:rsidP="008335F0">
      <w:pPr>
        <w:rPr>
          <w:b/>
          <w:lang w:val="en-US"/>
        </w:rPr>
      </w:pPr>
    </w:p>
    <w:p w14:paraId="40546FB9" w14:textId="024ED7F7" w:rsidR="00071D4B" w:rsidRDefault="00071D4B" w:rsidP="008335F0">
      <w:pPr>
        <w:rPr>
          <w:b/>
          <w:lang w:val="en-US"/>
        </w:rPr>
      </w:pPr>
    </w:p>
    <w:p w14:paraId="25BFC459" w14:textId="48DC44DA" w:rsidR="00071D4B" w:rsidRDefault="00071D4B" w:rsidP="008335F0">
      <w:pPr>
        <w:rPr>
          <w:b/>
          <w:lang w:val="en-US"/>
        </w:rPr>
      </w:pPr>
    </w:p>
    <w:p w14:paraId="454A4AB8" w14:textId="4E21416C" w:rsidR="00071D4B" w:rsidRDefault="00071D4B" w:rsidP="008335F0">
      <w:pPr>
        <w:rPr>
          <w:b/>
          <w:lang w:val="en-US"/>
        </w:rPr>
      </w:pPr>
    </w:p>
    <w:p w14:paraId="6CD79822" w14:textId="25F450A1" w:rsidR="00071D4B" w:rsidRDefault="00071D4B" w:rsidP="008335F0">
      <w:pPr>
        <w:rPr>
          <w:b/>
          <w:lang w:val="en-US"/>
        </w:rPr>
      </w:pPr>
    </w:p>
    <w:p w14:paraId="28C60921" w14:textId="50590C42" w:rsidR="00071D4B" w:rsidRDefault="00071D4B" w:rsidP="008335F0">
      <w:pPr>
        <w:rPr>
          <w:b/>
          <w:lang w:val="en-US"/>
        </w:rPr>
      </w:pPr>
    </w:p>
    <w:p w14:paraId="03380E95" w14:textId="18940C00" w:rsidR="00071D4B" w:rsidRDefault="00071D4B" w:rsidP="008335F0">
      <w:pPr>
        <w:rPr>
          <w:b/>
          <w:lang w:val="en-US"/>
        </w:rPr>
      </w:pPr>
    </w:p>
    <w:p w14:paraId="029D1361" w14:textId="5EFD1D45" w:rsidR="00071D4B" w:rsidRDefault="00071D4B" w:rsidP="008335F0">
      <w:pPr>
        <w:rPr>
          <w:b/>
          <w:lang w:val="en-US"/>
        </w:rPr>
      </w:pPr>
    </w:p>
    <w:p w14:paraId="2F58C047" w14:textId="7AD536F6" w:rsidR="00071D4B" w:rsidRDefault="00071D4B" w:rsidP="008335F0">
      <w:pPr>
        <w:rPr>
          <w:b/>
          <w:lang w:val="en-US"/>
        </w:rPr>
      </w:pPr>
    </w:p>
    <w:p w14:paraId="60AA6D08" w14:textId="0525BAE1" w:rsidR="00071D4B" w:rsidRDefault="00071D4B" w:rsidP="008335F0">
      <w:pPr>
        <w:rPr>
          <w:b/>
          <w:lang w:val="en-US"/>
        </w:rPr>
      </w:pPr>
    </w:p>
    <w:p w14:paraId="137EFD97" w14:textId="09D35802" w:rsidR="00071D4B" w:rsidRDefault="00071D4B" w:rsidP="008335F0">
      <w:pPr>
        <w:rPr>
          <w:b/>
          <w:lang w:val="en-US"/>
        </w:rPr>
      </w:pPr>
    </w:p>
    <w:p w14:paraId="0BE40984" w14:textId="77777777" w:rsidR="00071D4B" w:rsidRPr="00310264" w:rsidRDefault="00071D4B" w:rsidP="008335F0">
      <w:pPr>
        <w:rPr>
          <w:b/>
          <w:lang w:val="en-US"/>
        </w:rPr>
      </w:pPr>
    </w:p>
    <w:p w14:paraId="7154F8EF"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46:00:00,000</w:t>
      </w:r>
    </w:p>
    <w:p w14:paraId="63DEE833"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46:00:00,000</w:t>
      </w:r>
    </w:p>
    <w:p w14:paraId="797EE4A2"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45:45:00,000</w:t>
      </w:r>
    </w:p>
    <w:p w14:paraId="14162193"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45:45:00,000</w:t>
      </w:r>
    </w:p>
    <w:p w14:paraId="3012CEA8"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46:00:00,000</w:t>
      </w:r>
    </w:p>
    <w:p w14:paraId="5C8EDD18" w14:textId="77777777" w:rsidR="008335F0" w:rsidRPr="00310264" w:rsidRDefault="008335F0" w:rsidP="008335F0">
      <w:pPr>
        <w:rPr>
          <w:b/>
          <w:lang w:val="en-US"/>
        </w:rPr>
      </w:pPr>
      <w:r w:rsidRPr="00310264">
        <w:rPr>
          <w:b/>
          <w:lang w:val="en-US"/>
        </w:rPr>
        <w:t>P-M-34</w:t>
      </w:r>
    </w:p>
    <w:p w14:paraId="6FC4C84B"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45:45:00,000</w:t>
      </w:r>
    </w:p>
    <w:p w14:paraId="6B44D8A2"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45:45:00,000</w:t>
      </w:r>
    </w:p>
    <w:p w14:paraId="4B37B490" w14:textId="77777777" w:rsidR="008335F0" w:rsidRPr="008335F0" w:rsidRDefault="008335F0" w:rsidP="008335F0">
      <w:pPr>
        <w:rPr>
          <w:lang w:val="en-US"/>
        </w:rPr>
      </w:pPr>
      <w:r w:rsidRPr="008335F0">
        <w:rPr>
          <w:lang w:val="en-US"/>
        </w:rPr>
        <w:t>-28:00:00,</w:t>
      </w:r>
      <w:proofErr w:type="gramStart"/>
      <w:r w:rsidRPr="008335F0">
        <w:rPr>
          <w:lang w:val="en-US"/>
        </w:rPr>
        <w:t>000;-</w:t>
      </w:r>
      <w:proofErr w:type="gramEnd"/>
      <w:r w:rsidRPr="008335F0">
        <w:rPr>
          <w:lang w:val="en-US"/>
        </w:rPr>
        <w:t>45:30:00,000</w:t>
      </w:r>
    </w:p>
    <w:p w14:paraId="3316DFF0" w14:textId="77777777" w:rsidR="008335F0" w:rsidRPr="008335F0"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45:30:00,000</w:t>
      </w:r>
    </w:p>
    <w:p w14:paraId="0F99DC0C" w14:textId="77777777" w:rsidR="008335F0" w:rsidRPr="00310264" w:rsidRDefault="008335F0" w:rsidP="008335F0">
      <w:pPr>
        <w:rPr>
          <w:lang w:val="en-US"/>
        </w:rPr>
      </w:pPr>
      <w:r w:rsidRPr="008335F0">
        <w:rPr>
          <w:lang w:val="en-US"/>
        </w:rPr>
        <w:t>-28:15:00,</w:t>
      </w:r>
      <w:proofErr w:type="gramStart"/>
      <w:r w:rsidRPr="008335F0">
        <w:rPr>
          <w:lang w:val="en-US"/>
        </w:rPr>
        <w:t>000;-</w:t>
      </w:r>
      <w:proofErr w:type="gramEnd"/>
      <w:r w:rsidRPr="008335F0">
        <w:rPr>
          <w:lang w:val="en-US"/>
        </w:rPr>
        <w:t>45:45:00,000</w:t>
      </w:r>
    </w:p>
    <w:p w14:paraId="1C9B7461" w14:textId="77777777" w:rsidR="008335F0" w:rsidRPr="00310264" w:rsidRDefault="008335F0" w:rsidP="008335F0">
      <w:pPr>
        <w:rPr>
          <w:b/>
          <w:lang w:val="en-US"/>
        </w:rPr>
      </w:pPr>
      <w:r w:rsidRPr="00310264">
        <w:rPr>
          <w:b/>
          <w:lang w:val="en-US"/>
        </w:rPr>
        <w:t>P-M-82</w:t>
      </w:r>
    </w:p>
    <w:p w14:paraId="12CC73AD" w14:textId="77777777" w:rsidR="008335F0" w:rsidRDefault="008335F0" w:rsidP="008335F0">
      <w:r>
        <w:t>-28:30:00,</w:t>
      </w:r>
      <w:proofErr w:type="gramStart"/>
      <w:r>
        <w:t>000;-</w:t>
      </w:r>
      <w:proofErr w:type="gramEnd"/>
      <w:r>
        <w:t>46:30:00,000</w:t>
      </w:r>
    </w:p>
    <w:p w14:paraId="487E5D6F" w14:textId="77777777" w:rsidR="008335F0" w:rsidRDefault="008335F0" w:rsidP="008335F0">
      <w:r>
        <w:t>-28:15:00,</w:t>
      </w:r>
      <w:proofErr w:type="gramStart"/>
      <w:r>
        <w:t>000;-</w:t>
      </w:r>
      <w:proofErr w:type="gramEnd"/>
      <w:r>
        <w:t>46:30:00,000</w:t>
      </w:r>
    </w:p>
    <w:p w14:paraId="32D33DE5" w14:textId="77777777" w:rsidR="008335F0" w:rsidRDefault="008335F0" w:rsidP="008335F0">
      <w:r>
        <w:t>-28:15:00,</w:t>
      </w:r>
      <w:proofErr w:type="gramStart"/>
      <w:r>
        <w:t>000;-</w:t>
      </w:r>
      <w:proofErr w:type="gramEnd"/>
      <w:r>
        <w:t>46:15:00,000</w:t>
      </w:r>
    </w:p>
    <w:p w14:paraId="6CFA5A79" w14:textId="77777777" w:rsidR="008335F0" w:rsidRDefault="008335F0" w:rsidP="008335F0">
      <w:r>
        <w:t>-28:30:00,</w:t>
      </w:r>
      <w:proofErr w:type="gramStart"/>
      <w:r>
        <w:t>000;-</w:t>
      </w:r>
      <w:proofErr w:type="gramEnd"/>
      <w:r>
        <w:t>46:15:00,000</w:t>
      </w:r>
    </w:p>
    <w:p w14:paraId="5B6DBD74" w14:textId="77777777" w:rsidR="008335F0" w:rsidRDefault="008335F0" w:rsidP="008335F0">
      <w:r>
        <w:t>-28:30:00,</w:t>
      </w:r>
      <w:proofErr w:type="gramStart"/>
      <w:r>
        <w:t>000;-</w:t>
      </w:r>
      <w:proofErr w:type="gramEnd"/>
      <w:r>
        <w:t>46:30:00,000</w:t>
      </w:r>
    </w:p>
    <w:p w14:paraId="1C0A01C1" w14:textId="77777777" w:rsidR="008335F0" w:rsidRPr="00310264" w:rsidRDefault="008335F0" w:rsidP="008335F0">
      <w:pPr>
        <w:rPr>
          <w:b/>
          <w:lang w:val="en-US"/>
        </w:rPr>
      </w:pPr>
      <w:r w:rsidRPr="00310264">
        <w:rPr>
          <w:b/>
          <w:lang w:val="en-US"/>
        </w:rPr>
        <w:t>P-M-84</w:t>
      </w:r>
    </w:p>
    <w:p w14:paraId="46F21132" w14:textId="77777777" w:rsidR="008335F0" w:rsidRDefault="008335F0" w:rsidP="008335F0">
      <w:r>
        <w:t>-28:30:00,</w:t>
      </w:r>
      <w:proofErr w:type="gramStart"/>
      <w:r>
        <w:t>000;-</w:t>
      </w:r>
      <w:proofErr w:type="gramEnd"/>
      <w:r>
        <w:t>46:15:00,000</w:t>
      </w:r>
    </w:p>
    <w:p w14:paraId="4F8A7AF6" w14:textId="77777777" w:rsidR="008335F0" w:rsidRDefault="008335F0" w:rsidP="008335F0">
      <w:r>
        <w:t>-28:15:00,</w:t>
      </w:r>
      <w:proofErr w:type="gramStart"/>
      <w:r>
        <w:t>000;-</w:t>
      </w:r>
      <w:proofErr w:type="gramEnd"/>
      <w:r>
        <w:t>46:15:00,000</w:t>
      </w:r>
    </w:p>
    <w:p w14:paraId="0E9C1A5E" w14:textId="77777777" w:rsidR="008335F0" w:rsidRDefault="008335F0" w:rsidP="008335F0">
      <w:r>
        <w:t>-28:15:00,</w:t>
      </w:r>
      <w:proofErr w:type="gramStart"/>
      <w:r>
        <w:t>000;-</w:t>
      </w:r>
      <w:proofErr w:type="gramEnd"/>
      <w:r>
        <w:t>46:00:00,000</w:t>
      </w:r>
    </w:p>
    <w:p w14:paraId="15AC4A50" w14:textId="77777777" w:rsidR="008335F0" w:rsidRDefault="008335F0" w:rsidP="008335F0">
      <w:r>
        <w:t>-28:30:00,</w:t>
      </w:r>
      <w:proofErr w:type="gramStart"/>
      <w:r>
        <w:t>000;-</w:t>
      </w:r>
      <w:proofErr w:type="gramEnd"/>
      <w:r>
        <w:t>46:00:00,000</w:t>
      </w:r>
    </w:p>
    <w:p w14:paraId="0DABA174" w14:textId="77777777" w:rsidR="008335F0" w:rsidRDefault="008335F0" w:rsidP="008335F0">
      <w:r>
        <w:t>-28:30:00,</w:t>
      </w:r>
      <w:proofErr w:type="gramStart"/>
      <w:r>
        <w:t>000;-</w:t>
      </w:r>
      <w:proofErr w:type="gramEnd"/>
      <w:r>
        <w:t>46:15:00,000</w:t>
      </w:r>
    </w:p>
    <w:p w14:paraId="0C5D9013" w14:textId="77777777" w:rsidR="008335F0" w:rsidRPr="00310264" w:rsidRDefault="008335F0" w:rsidP="008335F0">
      <w:pPr>
        <w:rPr>
          <w:b/>
          <w:lang w:val="en-US"/>
        </w:rPr>
      </w:pPr>
      <w:r w:rsidRPr="00310264">
        <w:rPr>
          <w:b/>
          <w:lang w:val="en-US"/>
        </w:rPr>
        <w:t>P-M-86</w:t>
      </w:r>
    </w:p>
    <w:p w14:paraId="7C6CCD77" w14:textId="77777777" w:rsidR="008335F0" w:rsidRDefault="008335F0" w:rsidP="008335F0">
      <w:r>
        <w:t>-28:30:00,</w:t>
      </w:r>
      <w:proofErr w:type="gramStart"/>
      <w:r>
        <w:t>000;-</w:t>
      </w:r>
      <w:proofErr w:type="gramEnd"/>
      <w:r>
        <w:t>46:00:00,000</w:t>
      </w:r>
    </w:p>
    <w:p w14:paraId="751340A5" w14:textId="77777777" w:rsidR="008335F0" w:rsidRDefault="008335F0" w:rsidP="008335F0">
      <w:r>
        <w:t>-28:15:00,</w:t>
      </w:r>
      <w:proofErr w:type="gramStart"/>
      <w:r>
        <w:t>000;-</w:t>
      </w:r>
      <w:proofErr w:type="gramEnd"/>
      <w:r>
        <w:t>46:00:00,000</w:t>
      </w:r>
    </w:p>
    <w:p w14:paraId="7EA3E1DD" w14:textId="77777777" w:rsidR="008335F0" w:rsidRDefault="008335F0" w:rsidP="008335F0">
      <w:r>
        <w:t>-28:15:00,</w:t>
      </w:r>
      <w:proofErr w:type="gramStart"/>
      <w:r>
        <w:t>000;-</w:t>
      </w:r>
      <w:proofErr w:type="gramEnd"/>
      <w:r>
        <w:t>45:45:00,000</w:t>
      </w:r>
    </w:p>
    <w:p w14:paraId="701CD916" w14:textId="77777777" w:rsidR="008335F0" w:rsidRDefault="008335F0" w:rsidP="008335F0">
      <w:r>
        <w:t>-28:30:00,</w:t>
      </w:r>
      <w:proofErr w:type="gramStart"/>
      <w:r>
        <w:t>000;-</w:t>
      </w:r>
      <w:proofErr w:type="gramEnd"/>
      <w:r>
        <w:t>45:45:00,000</w:t>
      </w:r>
    </w:p>
    <w:p w14:paraId="1DC1204C" w14:textId="77777777" w:rsidR="008335F0" w:rsidRDefault="008335F0" w:rsidP="008335F0">
      <w:r>
        <w:t>-28:30:00,</w:t>
      </w:r>
      <w:proofErr w:type="gramStart"/>
      <w:r>
        <w:t>000;-</w:t>
      </w:r>
      <w:proofErr w:type="gramEnd"/>
      <w:r>
        <w:t>46:00:00,000</w:t>
      </w:r>
    </w:p>
    <w:p w14:paraId="1500CE77" w14:textId="77777777" w:rsidR="008335F0" w:rsidRPr="00310264" w:rsidRDefault="008335F0" w:rsidP="008335F0">
      <w:pPr>
        <w:rPr>
          <w:b/>
          <w:lang w:val="en-US"/>
        </w:rPr>
      </w:pPr>
      <w:r w:rsidRPr="00310264">
        <w:rPr>
          <w:b/>
          <w:lang w:val="en-US"/>
        </w:rPr>
        <w:t>P-M-88</w:t>
      </w:r>
    </w:p>
    <w:p w14:paraId="5AFD7050" w14:textId="77777777" w:rsidR="008335F0" w:rsidRDefault="008335F0" w:rsidP="008335F0">
      <w:r>
        <w:t>-28:30:00,</w:t>
      </w:r>
      <w:proofErr w:type="gramStart"/>
      <w:r>
        <w:t>000;-</w:t>
      </w:r>
      <w:proofErr w:type="gramEnd"/>
      <w:r>
        <w:t>45:45:00,000</w:t>
      </w:r>
    </w:p>
    <w:p w14:paraId="47CA9909" w14:textId="77777777" w:rsidR="008335F0" w:rsidRDefault="008335F0" w:rsidP="008335F0">
      <w:r>
        <w:t>-28:15:00,</w:t>
      </w:r>
      <w:proofErr w:type="gramStart"/>
      <w:r>
        <w:t>000;-</w:t>
      </w:r>
      <w:proofErr w:type="gramEnd"/>
      <w:r>
        <w:t>45:45:00,000</w:t>
      </w:r>
    </w:p>
    <w:p w14:paraId="425DBE4B" w14:textId="77777777" w:rsidR="008335F0" w:rsidRDefault="008335F0" w:rsidP="008335F0">
      <w:r>
        <w:t>-28:15:00,</w:t>
      </w:r>
      <w:proofErr w:type="gramStart"/>
      <w:r>
        <w:t>000;-</w:t>
      </w:r>
      <w:proofErr w:type="gramEnd"/>
      <w:r>
        <w:t>45:30:00,000</w:t>
      </w:r>
    </w:p>
    <w:p w14:paraId="215A1CCA" w14:textId="77777777" w:rsidR="008335F0" w:rsidRDefault="008335F0" w:rsidP="008335F0">
      <w:r>
        <w:t>-28:30:00,</w:t>
      </w:r>
      <w:proofErr w:type="gramStart"/>
      <w:r>
        <w:t>000;-</w:t>
      </w:r>
      <w:proofErr w:type="gramEnd"/>
      <w:r>
        <w:t>45:30:00,000</w:t>
      </w:r>
    </w:p>
    <w:p w14:paraId="5799BC38" w14:textId="0D00598E" w:rsidR="008335F0" w:rsidRDefault="008335F0" w:rsidP="008335F0">
      <w:pPr>
        <w:sectPr w:rsidR="008335F0" w:rsidSect="008335F0">
          <w:type w:val="continuous"/>
          <w:pgSz w:w="11907" w:h="16840" w:code="9"/>
          <w:pgMar w:top="1701" w:right="1134" w:bottom="1701" w:left="1701" w:header="709" w:footer="709" w:gutter="0"/>
          <w:cols w:num="3" w:space="708"/>
          <w:docGrid w:linePitch="360"/>
        </w:sectPr>
      </w:pPr>
      <w:r>
        <w:t>-28:30:00,</w:t>
      </w:r>
      <w:proofErr w:type="gramStart"/>
      <w:r>
        <w:t>000;-</w:t>
      </w:r>
      <w:proofErr w:type="gramEnd"/>
      <w:r>
        <w:t>45:45:00,000</w:t>
      </w:r>
    </w:p>
    <w:p w14:paraId="35E762AF" w14:textId="77777777" w:rsidR="007D0CF5" w:rsidRDefault="007D0CF5" w:rsidP="007D0CF5">
      <w:pPr>
        <w:pStyle w:val="Corpodetexto"/>
        <w:jc w:val="left"/>
        <w:rPr>
          <w:sz w:val="16"/>
          <w:szCs w:val="16"/>
          <w:lang w:val="en-US"/>
        </w:rPr>
        <w:sectPr w:rsidR="007D0CF5"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01EA7C30" wp14:editId="1BAAF70F">
            <wp:extent cx="8667750" cy="613610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677902" cy="6143296"/>
                    </a:xfrm>
                    <a:prstGeom prst="rect">
                      <a:avLst/>
                    </a:prstGeom>
                  </pic:spPr>
                </pic:pic>
              </a:graphicData>
            </a:graphic>
          </wp:inline>
        </w:drawing>
      </w:r>
    </w:p>
    <w:p w14:paraId="69139F5C" w14:textId="77777777" w:rsidR="007A74F2" w:rsidRPr="00AE659A" w:rsidRDefault="007A74F2" w:rsidP="007A74F2">
      <w:pPr>
        <w:rPr>
          <w:b/>
          <w:lang w:val="en-US"/>
        </w:rPr>
      </w:pPr>
      <w:r w:rsidRPr="00AE659A">
        <w:rPr>
          <w:b/>
          <w:lang w:val="en-US"/>
        </w:rPr>
        <w:lastRenderedPageBreak/>
        <w:t>POT-M-1040</w:t>
      </w:r>
    </w:p>
    <w:p w14:paraId="30D5897A"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34:52:30,000</w:t>
      </w:r>
    </w:p>
    <w:p w14:paraId="0B07ED3B" w14:textId="77777777" w:rsidR="007A74F2" w:rsidRPr="007A74F2" w:rsidRDefault="007A74F2" w:rsidP="007A74F2">
      <w:pPr>
        <w:rPr>
          <w:lang w:val="en-US"/>
        </w:rPr>
      </w:pPr>
      <w:r w:rsidRPr="007A74F2">
        <w:rPr>
          <w:lang w:val="en-US"/>
        </w:rPr>
        <w:t>-05:00:00,</w:t>
      </w:r>
      <w:proofErr w:type="gramStart"/>
      <w:r w:rsidRPr="007A74F2">
        <w:rPr>
          <w:lang w:val="en-US"/>
        </w:rPr>
        <w:t>000;-</w:t>
      </w:r>
      <w:proofErr w:type="gramEnd"/>
      <w:r w:rsidRPr="007A74F2">
        <w:rPr>
          <w:lang w:val="en-US"/>
        </w:rPr>
        <w:t>34:52:30,000</w:t>
      </w:r>
    </w:p>
    <w:p w14:paraId="4A24B717" w14:textId="77777777" w:rsidR="007A74F2" w:rsidRPr="007A74F2" w:rsidRDefault="007A74F2" w:rsidP="007A74F2">
      <w:pPr>
        <w:rPr>
          <w:lang w:val="en-US"/>
        </w:rPr>
      </w:pPr>
      <w:r w:rsidRPr="007A74F2">
        <w:rPr>
          <w:lang w:val="en-US"/>
        </w:rPr>
        <w:t>-05:00:00,</w:t>
      </w:r>
      <w:proofErr w:type="gramStart"/>
      <w:r w:rsidRPr="007A74F2">
        <w:rPr>
          <w:lang w:val="en-US"/>
        </w:rPr>
        <w:t>000;-</w:t>
      </w:r>
      <w:proofErr w:type="gramEnd"/>
      <w:r w:rsidRPr="007A74F2">
        <w:rPr>
          <w:lang w:val="en-US"/>
        </w:rPr>
        <w:t>35:00:00,000</w:t>
      </w:r>
    </w:p>
    <w:p w14:paraId="7D90D235"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35:00:00,000</w:t>
      </w:r>
    </w:p>
    <w:p w14:paraId="37DD27D3"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34:45:00,000</w:t>
      </w:r>
    </w:p>
    <w:p w14:paraId="3A4DAB22"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34:45:00,000</w:t>
      </w:r>
    </w:p>
    <w:p w14:paraId="50AB1D41"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34:52:30,000</w:t>
      </w:r>
    </w:p>
    <w:p w14:paraId="4F8E21A7" w14:textId="77777777" w:rsidR="007A74F2" w:rsidRPr="00AE659A" w:rsidRDefault="007A74F2" w:rsidP="007A74F2">
      <w:pPr>
        <w:rPr>
          <w:b/>
          <w:lang w:val="en-US"/>
        </w:rPr>
      </w:pPr>
      <w:r w:rsidRPr="00AE659A">
        <w:rPr>
          <w:b/>
          <w:lang w:val="en-US"/>
        </w:rPr>
        <w:t>POT-M-1042</w:t>
      </w:r>
    </w:p>
    <w:p w14:paraId="1AADD1BF"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34:45:00,000</w:t>
      </w:r>
    </w:p>
    <w:p w14:paraId="19544A35"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34:45:00,000</w:t>
      </w:r>
    </w:p>
    <w:p w14:paraId="51AF811C"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34:30:00,000</w:t>
      </w:r>
    </w:p>
    <w:p w14:paraId="54F8EF4E"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34:30:00,000</w:t>
      </w:r>
    </w:p>
    <w:p w14:paraId="6D015EE5" w14:textId="77777777" w:rsidR="007A74F2" w:rsidRPr="007A74F2" w:rsidRDefault="007A74F2" w:rsidP="007A74F2">
      <w:pPr>
        <w:rPr>
          <w:lang w:val="en-US"/>
        </w:rPr>
      </w:pPr>
      <w:r w:rsidRPr="007A74F2">
        <w:rPr>
          <w:lang w:val="en-US"/>
        </w:rPr>
        <w:t>-04:52:30,</w:t>
      </w:r>
      <w:proofErr w:type="gramStart"/>
      <w:r w:rsidRPr="007A74F2">
        <w:rPr>
          <w:lang w:val="en-US"/>
        </w:rPr>
        <w:t>000;-</w:t>
      </w:r>
      <w:proofErr w:type="gramEnd"/>
      <w:r w:rsidRPr="007A74F2">
        <w:rPr>
          <w:lang w:val="en-US"/>
        </w:rPr>
        <w:t>34:45:00,000</w:t>
      </w:r>
    </w:p>
    <w:p w14:paraId="68A2760B" w14:textId="77777777" w:rsidR="007A74F2" w:rsidRPr="00AE659A" w:rsidRDefault="007A74F2" w:rsidP="007A74F2">
      <w:pPr>
        <w:rPr>
          <w:b/>
          <w:lang w:val="en-US"/>
        </w:rPr>
      </w:pPr>
      <w:r w:rsidRPr="00AE659A">
        <w:rPr>
          <w:b/>
          <w:lang w:val="en-US"/>
        </w:rPr>
        <w:t>POT-M-768</w:t>
      </w:r>
    </w:p>
    <w:p w14:paraId="3B9771C4" w14:textId="77777777" w:rsidR="007A74F2" w:rsidRDefault="007A74F2" w:rsidP="007A74F2">
      <w:r>
        <w:t>-04:15:00,</w:t>
      </w:r>
      <w:proofErr w:type="gramStart"/>
      <w:r>
        <w:t>000;-</w:t>
      </w:r>
      <w:proofErr w:type="gramEnd"/>
      <w:r>
        <w:t>36:15:00,000</w:t>
      </w:r>
    </w:p>
    <w:p w14:paraId="3BF44A04" w14:textId="77777777" w:rsidR="007A74F2" w:rsidRDefault="007A74F2" w:rsidP="007A74F2">
      <w:r>
        <w:t>-04:00:00,</w:t>
      </w:r>
      <w:proofErr w:type="gramStart"/>
      <w:r>
        <w:t>000;-</w:t>
      </w:r>
      <w:proofErr w:type="gramEnd"/>
      <w:r>
        <w:t>36:15:00,000</w:t>
      </w:r>
    </w:p>
    <w:p w14:paraId="25C83ED1" w14:textId="77777777" w:rsidR="007A74F2" w:rsidRDefault="007A74F2" w:rsidP="007A74F2">
      <w:r>
        <w:t>-04:00:00,</w:t>
      </w:r>
      <w:proofErr w:type="gramStart"/>
      <w:r>
        <w:t>000;-</w:t>
      </w:r>
      <w:proofErr w:type="gramEnd"/>
      <w:r>
        <w:t>36:00:00,000</w:t>
      </w:r>
    </w:p>
    <w:p w14:paraId="0E1E96B8" w14:textId="77777777" w:rsidR="007A74F2" w:rsidRDefault="007A74F2" w:rsidP="007A74F2">
      <w:r>
        <w:t>-04:15:00,</w:t>
      </w:r>
      <w:proofErr w:type="gramStart"/>
      <w:r>
        <w:t>000;-</w:t>
      </w:r>
      <w:proofErr w:type="gramEnd"/>
      <w:r>
        <w:t>36:00:00,000</w:t>
      </w:r>
    </w:p>
    <w:p w14:paraId="4688CC90" w14:textId="77777777" w:rsidR="007A74F2" w:rsidRDefault="007A74F2" w:rsidP="007A74F2">
      <w:r>
        <w:t>-04:15:00,</w:t>
      </w:r>
      <w:proofErr w:type="gramStart"/>
      <w:r>
        <w:t>000;-</w:t>
      </w:r>
      <w:proofErr w:type="gramEnd"/>
      <w:r>
        <w:t>36:15:00,000</w:t>
      </w:r>
    </w:p>
    <w:p w14:paraId="091C813D" w14:textId="77777777" w:rsidR="007A74F2" w:rsidRPr="00AE659A" w:rsidRDefault="007A74F2" w:rsidP="007A74F2">
      <w:pPr>
        <w:rPr>
          <w:b/>
          <w:lang w:val="en-US"/>
        </w:rPr>
      </w:pPr>
      <w:r w:rsidRPr="00AE659A">
        <w:rPr>
          <w:b/>
          <w:lang w:val="en-US"/>
        </w:rPr>
        <w:t>POT-M-770</w:t>
      </w:r>
    </w:p>
    <w:p w14:paraId="2596BB3B" w14:textId="77777777" w:rsidR="007A74F2" w:rsidRDefault="007A74F2" w:rsidP="007A74F2">
      <w:r>
        <w:t>-04:15:00,</w:t>
      </w:r>
      <w:proofErr w:type="gramStart"/>
      <w:r>
        <w:t>000;-</w:t>
      </w:r>
      <w:proofErr w:type="gramEnd"/>
      <w:r>
        <w:t>36:00:00,000</w:t>
      </w:r>
    </w:p>
    <w:p w14:paraId="22999782" w14:textId="77777777" w:rsidR="007A74F2" w:rsidRDefault="007A74F2" w:rsidP="007A74F2">
      <w:r>
        <w:t>-04:00:00,</w:t>
      </w:r>
      <w:proofErr w:type="gramStart"/>
      <w:r>
        <w:t>000;-</w:t>
      </w:r>
      <w:proofErr w:type="gramEnd"/>
      <w:r>
        <w:t>36:00:00,000</w:t>
      </w:r>
    </w:p>
    <w:p w14:paraId="79561E3B" w14:textId="77777777" w:rsidR="007A74F2" w:rsidRDefault="007A74F2" w:rsidP="007A74F2">
      <w:r>
        <w:t>-04:00:00,</w:t>
      </w:r>
      <w:proofErr w:type="gramStart"/>
      <w:r>
        <w:t>000;-</w:t>
      </w:r>
      <w:proofErr w:type="gramEnd"/>
      <w:r>
        <w:t>35:45:00,000</w:t>
      </w:r>
    </w:p>
    <w:p w14:paraId="77D2ACA0" w14:textId="77777777" w:rsidR="007A74F2" w:rsidRDefault="007A74F2" w:rsidP="007A74F2">
      <w:r>
        <w:t>-04:15:00,</w:t>
      </w:r>
      <w:proofErr w:type="gramStart"/>
      <w:r>
        <w:t>000;-</w:t>
      </w:r>
      <w:proofErr w:type="gramEnd"/>
      <w:r>
        <w:t>35:45:00,000</w:t>
      </w:r>
    </w:p>
    <w:p w14:paraId="6835653E"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36:00:00,000</w:t>
      </w:r>
    </w:p>
    <w:p w14:paraId="6379E3BF" w14:textId="77777777" w:rsidR="007A74F2" w:rsidRPr="00AE659A" w:rsidRDefault="007A74F2" w:rsidP="007A74F2">
      <w:pPr>
        <w:rPr>
          <w:b/>
          <w:lang w:val="en-US"/>
        </w:rPr>
      </w:pPr>
      <w:r w:rsidRPr="00AE659A">
        <w:rPr>
          <w:b/>
          <w:lang w:val="en-US"/>
        </w:rPr>
        <w:t>POT-M-772</w:t>
      </w:r>
    </w:p>
    <w:p w14:paraId="562309A0"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35:45:00,000</w:t>
      </w:r>
    </w:p>
    <w:p w14:paraId="193526E7"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35:45:00,000</w:t>
      </w:r>
    </w:p>
    <w:p w14:paraId="27223559"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35:30:00,000</w:t>
      </w:r>
    </w:p>
    <w:p w14:paraId="66657178"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35:30:00,000</w:t>
      </w:r>
    </w:p>
    <w:p w14:paraId="5CBEF623"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35:45:00,000</w:t>
      </w:r>
    </w:p>
    <w:p w14:paraId="24F58BFC" w14:textId="77777777" w:rsidR="007A74F2" w:rsidRPr="00AE659A" w:rsidRDefault="007A74F2" w:rsidP="007A74F2">
      <w:pPr>
        <w:rPr>
          <w:b/>
          <w:lang w:val="en-US"/>
        </w:rPr>
      </w:pPr>
      <w:r w:rsidRPr="00AE659A">
        <w:rPr>
          <w:b/>
          <w:lang w:val="en-US"/>
        </w:rPr>
        <w:t>POT-M-774</w:t>
      </w:r>
    </w:p>
    <w:p w14:paraId="7B081244"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35:30:00,000</w:t>
      </w:r>
    </w:p>
    <w:p w14:paraId="7FB1C518"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35:30:00,000</w:t>
      </w:r>
    </w:p>
    <w:p w14:paraId="61E31670"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35:15:00,000</w:t>
      </w:r>
    </w:p>
    <w:p w14:paraId="5FE0B61B"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35:15:00,000</w:t>
      </w:r>
    </w:p>
    <w:p w14:paraId="4AB70778"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35:30:00,000</w:t>
      </w:r>
    </w:p>
    <w:p w14:paraId="6AA66261" w14:textId="77777777" w:rsidR="007A74F2" w:rsidRPr="00AE659A" w:rsidRDefault="007A74F2" w:rsidP="007A74F2">
      <w:pPr>
        <w:rPr>
          <w:b/>
          <w:lang w:val="en-US"/>
        </w:rPr>
      </w:pPr>
      <w:r w:rsidRPr="00AE659A">
        <w:rPr>
          <w:b/>
          <w:lang w:val="en-US"/>
        </w:rPr>
        <w:t>POT-M-776</w:t>
      </w:r>
    </w:p>
    <w:p w14:paraId="0C1910A3"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35:15:00,000</w:t>
      </w:r>
    </w:p>
    <w:p w14:paraId="389FF82F"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35:15:00,000</w:t>
      </w:r>
    </w:p>
    <w:p w14:paraId="6C00FB0A" w14:textId="77777777" w:rsidR="007A74F2" w:rsidRPr="007A74F2" w:rsidRDefault="007A74F2" w:rsidP="007A74F2">
      <w:pPr>
        <w:rPr>
          <w:lang w:val="en-US"/>
        </w:rPr>
      </w:pPr>
      <w:r w:rsidRPr="007A74F2">
        <w:rPr>
          <w:lang w:val="en-US"/>
        </w:rPr>
        <w:t>-04:00:00,</w:t>
      </w:r>
      <w:proofErr w:type="gramStart"/>
      <w:r w:rsidRPr="007A74F2">
        <w:rPr>
          <w:lang w:val="en-US"/>
        </w:rPr>
        <w:t>000;-</w:t>
      </w:r>
      <w:proofErr w:type="gramEnd"/>
      <w:r w:rsidRPr="007A74F2">
        <w:rPr>
          <w:lang w:val="en-US"/>
        </w:rPr>
        <w:t>35:00:00,000</w:t>
      </w:r>
    </w:p>
    <w:p w14:paraId="7CAB91E9"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35:00:00,000</w:t>
      </w:r>
    </w:p>
    <w:p w14:paraId="5D098B68"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35:15:00,000</w:t>
      </w:r>
    </w:p>
    <w:p w14:paraId="5236070C" w14:textId="77777777" w:rsidR="007A74F2" w:rsidRPr="00AE659A" w:rsidRDefault="007A74F2" w:rsidP="007A74F2">
      <w:pPr>
        <w:rPr>
          <w:b/>
          <w:lang w:val="en-US"/>
        </w:rPr>
      </w:pPr>
      <w:r w:rsidRPr="00AE659A">
        <w:rPr>
          <w:b/>
          <w:lang w:val="en-US"/>
        </w:rPr>
        <w:t>POT-M-861</w:t>
      </w:r>
    </w:p>
    <w:p w14:paraId="7DB93145"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36:00:00,000</w:t>
      </w:r>
    </w:p>
    <w:p w14:paraId="44A42312"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36:00:00,000</w:t>
      </w:r>
    </w:p>
    <w:p w14:paraId="67E23EE1"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35:45:00,000</w:t>
      </w:r>
    </w:p>
    <w:p w14:paraId="6D9339AB"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35:45:00,000</w:t>
      </w:r>
    </w:p>
    <w:p w14:paraId="44183F98"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36:00:00,000</w:t>
      </w:r>
    </w:p>
    <w:p w14:paraId="714C8867" w14:textId="77777777" w:rsidR="007A74F2" w:rsidRPr="00AE659A" w:rsidRDefault="007A74F2" w:rsidP="007A74F2">
      <w:pPr>
        <w:rPr>
          <w:b/>
          <w:lang w:val="en-US"/>
        </w:rPr>
      </w:pPr>
      <w:r w:rsidRPr="00AE659A">
        <w:rPr>
          <w:b/>
          <w:lang w:val="en-US"/>
        </w:rPr>
        <w:t>POT-M-867</w:t>
      </w:r>
    </w:p>
    <w:p w14:paraId="2019BD9F"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35:15:00,000</w:t>
      </w:r>
    </w:p>
    <w:p w14:paraId="168C4D50"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35:15:00,000</w:t>
      </w:r>
    </w:p>
    <w:p w14:paraId="1F7EB3A8" w14:textId="77777777" w:rsidR="007A74F2" w:rsidRPr="007A74F2" w:rsidRDefault="007A74F2" w:rsidP="007A74F2">
      <w:pPr>
        <w:rPr>
          <w:lang w:val="en-US"/>
        </w:rPr>
      </w:pPr>
      <w:r w:rsidRPr="007A74F2">
        <w:rPr>
          <w:lang w:val="en-US"/>
        </w:rPr>
        <w:t>-04:15:00,</w:t>
      </w:r>
      <w:proofErr w:type="gramStart"/>
      <w:r w:rsidRPr="007A74F2">
        <w:rPr>
          <w:lang w:val="en-US"/>
        </w:rPr>
        <w:t>000;-</w:t>
      </w:r>
      <w:proofErr w:type="gramEnd"/>
      <w:r w:rsidRPr="007A74F2">
        <w:rPr>
          <w:lang w:val="en-US"/>
        </w:rPr>
        <w:t>35:00:00,000</w:t>
      </w:r>
    </w:p>
    <w:p w14:paraId="5ABEF358"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35:00:00,000</w:t>
      </w:r>
    </w:p>
    <w:p w14:paraId="6A8A6376"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35:15:00,000</w:t>
      </w:r>
    </w:p>
    <w:p w14:paraId="5A16A6AB" w14:textId="77777777" w:rsidR="007A74F2" w:rsidRPr="00AE659A" w:rsidRDefault="007A74F2" w:rsidP="007A74F2">
      <w:pPr>
        <w:rPr>
          <w:b/>
          <w:lang w:val="en-US"/>
        </w:rPr>
      </w:pPr>
      <w:r w:rsidRPr="00AE659A">
        <w:rPr>
          <w:b/>
          <w:lang w:val="en-US"/>
        </w:rPr>
        <w:t>POT-M-954</w:t>
      </w:r>
    </w:p>
    <w:p w14:paraId="3204D12D"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35:15:00,000</w:t>
      </w:r>
    </w:p>
    <w:p w14:paraId="7DD98A21"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35:15:00,000</w:t>
      </w:r>
    </w:p>
    <w:p w14:paraId="1D950B94"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35:00:00,000</w:t>
      </w:r>
    </w:p>
    <w:p w14:paraId="79E9DC58"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35:00:00,000</w:t>
      </w:r>
    </w:p>
    <w:p w14:paraId="1BB702EC"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35:15:00,000</w:t>
      </w:r>
    </w:p>
    <w:p w14:paraId="56F7E163" w14:textId="77777777" w:rsidR="007A74F2" w:rsidRPr="00AE659A" w:rsidRDefault="007A74F2" w:rsidP="007A74F2">
      <w:pPr>
        <w:rPr>
          <w:b/>
          <w:lang w:val="en-US"/>
        </w:rPr>
      </w:pPr>
      <w:r w:rsidRPr="00AE659A">
        <w:rPr>
          <w:b/>
          <w:lang w:val="en-US"/>
        </w:rPr>
        <w:t>POT-M-956</w:t>
      </w:r>
    </w:p>
    <w:p w14:paraId="7E8E8201"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35:00:00,000</w:t>
      </w:r>
    </w:p>
    <w:p w14:paraId="3C1E67E9"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35:00:00,000</w:t>
      </w:r>
    </w:p>
    <w:p w14:paraId="75851FBF" w14:textId="77777777" w:rsidR="007A74F2" w:rsidRPr="007A74F2" w:rsidRDefault="007A74F2" w:rsidP="007A74F2">
      <w:pPr>
        <w:rPr>
          <w:lang w:val="en-US"/>
        </w:rPr>
      </w:pPr>
      <w:r w:rsidRPr="007A74F2">
        <w:rPr>
          <w:lang w:val="en-US"/>
        </w:rPr>
        <w:t>-04:30:00,</w:t>
      </w:r>
      <w:proofErr w:type="gramStart"/>
      <w:r w:rsidRPr="007A74F2">
        <w:rPr>
          <w:lang w:val="en-US"/>
        </w:rPr>
        <w:t>000;-</w:t>
      </w:r>
      <w:proofErr w:type="gramEnd"/>
      <w:r w:rsidRPr="007A74F2">
        <w:rPr>
          <w:lang w:val="en-US"/>
        </w:rPr>
        <w:t>34:45:00,000</w:t>
      </w:r>
    </w:p>
    <w:p w14:paraId="0F1FD4E1"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34:45:00,000</w:t>
      </w:r>
    </w:p>
    <w:p w14:paraId="53368431" w14:textId="77777777" w:rsidR="007A74F2" w:rsidRPr="007A74F2" w:rsidRDefault="007A74F2" w:rsidP="007A74F2">
      <w:pPr>
        <w:rPr>
          <w:lang w:val="en-US"/>
        </w:rPr>
      </w:pPr>
      <w:r w:rsidRPr="007A74F2">
        <w:rPr>
          <w:lang w:val="en-US"/>
        </w:rPr>
        <w:t>-04:45:00,</w:t>
      </w:r>
      <w:proofErr w:type="gramStart"/>
      <w:r w:rsidRPr="007A74F2">
        <w:rPr>
          <w:lang w:val="en-US"/>
        </w:rPr>
        <w:t>000;-</w:t>
      </w:r>
      <w:proofErr w:type="gramEnd"/>
      <w:r w:rsidRPr="007A74F2">
        <w:rPr>
          <w:lang w:val="en-US"/>
        </w:rPr>
        <w:t>35:00:00,000</w:t>
      </w:r>
    </w:p>
    <w:p w14:paraId="6D7A3E70" w14:textId="77777777" w:rsidR="007A74F2" w:rsidRPr="00AE659A" w:rsidRDefault="007A74F2" w:rsidP="007A74F2">
      <w:pPr>
        <w:rPr>
          <w:b/>
          <w:bCs/>
          <w:lang w:val="en-US"/>
        </w:rPr>
      </w:pPr>
      <w:r w:rsidRPr="00AE659A">
        <w:rPr>
          <w:b/>
          <w:bCs/>
          <w:lang w:val="en-US"/>
        </w:rPr>
        <w:t>POT-M-869</w:t>
      </w:r>
    </w:p>
    <w:p w14:paraId="05BA4B72"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35:00:00,000</w:t>
      </w:r>
    </w:p>
    <w:p w14:paraId="56ED1886" w14:textId="77777777" w:rsidR="007A74F2" w:rsidRPr="00E40BBA" w:rsidRDefault="007A74F2" w:rsidP="007A74F2">
      <w:pPr>
        <w:rPr>
          <w:lang w:val="en-US"/>
        </w:rPr>
      </w:pPr>
      <w:r w:rsidRPr="00E40BBA">
        <w:rPr>
          <w:lang w:val="en-US"/>
        </w:rPr>
        <w:t>-04:15:00,</w:t>
      </w:r>
      <w:proofErr w:type="gramStart"/>
      <w:r w:rsidRPr="00E40BBA">
        <w:rPr>
          <w:lang w:val="en-US"/>
        </w:rPr>
        <w:t>000;-</w:t>
      </w:r>
      <w:proofErr w:type="gramEnd"/>
      <w:r w:rsidRPr="00E40BBA">
        <w:rPr>
          <w:lang w:val="en-US"/>
        </w:rPr>
        <w:t>35:00:00,000</w:t>
      </w:r>
    </w:p>
    <w:p w14:paraId="60D2AACA" w14:textId="77777777" w:rsidR="007A74F2" w:rsidRPr="00E40BBA" w:rsidRDefault="007A74F2" w:rsidP="007A74F2">
      <w:pPr>
        <w:rPr>
          <w:lang w:val="en-US"/>
        </w:rPr>
      </w:pPr>
      <w:r w:rsidRPr="00E40BBA">
        <w:rPr>
          <w:lang w:val="en-US"/>
        </w:rPr>
        <w:t>-04:15:00,</w:t>
      </w:r>
      <w:proofErr w:type="gramStart"/>
      <w:r w:rsidRPr="00E40BBA">
        <w:rPr>
          <w:lang w:val="en-US"/>
        </w:rPr>
        <w:t>000;-</w:t>
      </w:r>
      <w:proofErr w:type="gramEnd"/>
      <w:r w:rsidRPr="00E40BBA">
        <w:rPr>
          <w:lang w:val="en-US"/>
        </w:rPr>
        <w:t>34:45:00,000</w:t>
      </w:r>
    </w:p>
    <w:p w14:paraId="0CEEE69F"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34:45:00,000</w:t>
      </w:r>
    </w:p>
    <w:p w14:paraId="44121011" w14:textId="77777777" w:rsidR="007A74F2"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35:00:00,000</w:t>
      </w:r>
    </w:p>
    <w:p w14:paraId="03FF3FC2" w14:textId="77777777" w:rsidR="007A74F2" w:rsidRPr="00AE659A" w:rsidRDefault="007A74F2" w:rsidP="007A74F2">
      <w:pPr>
        <w:rPr>
          <w:b/>
          <w:bCs/>
          <w:lang w:val="en-US"/>
        </w:rPr>
      </w:pPr>
      <w:r w:rsidRPr="00AE659A">
        <w:rPr>
          <w:b/>
          <w:bCs/>
          <w:lang w:val="en-US"/>
        </w:rPr>
        <w:t>POT-M-871</w:t>
      </w:r>
    </w:p>
    <w:p w14:paraId="723DB84F"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34:45:00,000</w:t>
      </w:r>
    </w:p>
    <w:p w14:paraId="44D4AFCD" w14:textId="77777777" w:rsidR="007A74F2" w:rsidRPr="00E40BBA" w:rsidRDefault="007A74F2" w:rsidP="007A74F2">
      <w:pPr>
        <w:rPr>
          <w:lang w:val="en-US"/>
        </w:rPr>
      </w:pPr>
      <w:r w:rsidRPr="00E40BBA">
        <w:rPr>
          <w:lang w:val="en-US"/>
        </w:rPr>
        <w:t>-04:15:00,</w:t>
      </w:r>
      <w:proofErr w:type="gramStart"/>
      <w:r w:rsidRPr="00E40BBA">
        <w:rPr>
          <w:lang w:val="en-US"/>
        </w:rPr>
        <w:t>000;-</w:t>
      </w:r>
      <w:proofErr w:type="gramEnd"/>
      <w:r w:rsidRPr="00E40BBA">
        <w:rPr>
          <w:lang w:val="en-US"/>
        </w:rPr>
        <w:t>34:45:00,000</w:t>
      </w:r>
    </w:p>
    <w:p w14:paraId="2E69241D" w14:textId="77777777" w:rsidR="007A74F2" w:rsidRPr="00E40BBA" w:rsidRDefault="007A74F2" w:rsidP="007A74F2">
      <w:pPr>
        <w:rPr>
          <w:lang w:val="en-US"/>
        </w:rPr>
      </w:pPr>
      <w:r w:rsidRPr="00E40BBA">
        <w:rPr>
          <w:lang w:val="en-US"/>
        </w:rPr>
        <w:t>-04:15:00,</w:t>
      </w:r>
      <w:proofErr w:type="gramStart"/>
      <w:r w:rsidRPr="00E40BBA">
        <w:rPr>
          <w:lang w:val="en-US"/>
        </w:rPr>
        <w:t>000;-</w:t>
      </w:r>
      <w:proofErr w:type="gramEnd"/>
      <w:r w:rsidRPr="00E40BBA">
        <w:rPr>
          <w:lang w:val="en-US"/>
        </w:rPr>
        <w:t>34:30:00,000</w:t>
      </w:r>
    </w:p>
    <w:p w14:paraId="129B41CF"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34:30:00,000</w:t>
      </w:r>
    </w:p>
    <w:p w14:paraId="69384A6F"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34:45:00,000</w:t>
      </w:r>
    </w:p>
    <w:p w14:paraId="2F8C72EB" w14:textId="77777777" w:rsidR="007A74F2" w:rsidRPr="00AE659A" w:rsidRDefault="007A74F2" w:rsidP="007A74F2">
      <w:pPr>
        <w:rPr>
          <w:b/>
          <w:bCs/>
          <w:lang w:val="en-US"/>
        </w:rPr>
      </w:pPr>
      <w:r w:rsidRPr="00AE659A">
        <w:rPr>
          <w:b/>
          <w:bCs/>
          <w:lang w:val="en-US"/>
        </w:rPr>
        <w:t>POT-M-958</w:t>
      </w:r>
    </w:p>
    <w:p w14:paraId="3A217F1B" w14:textId="77777777" w:rsidR="007A74F2" w:rsidRPr="00E40BBA" w:rsidRDefault="007A74F2" w:rsidP="007A74F2">
      <w:pPr>
        <w:rPr>
          <w:lang w:val="en-US"/>
        </w:rPr>
      </w:pPr>
      <w:r w:rsidRPr="00E40BBA">
        <w:rPr>
          <w:lang w:val="en-US"/>
        </w:rPr>
        <w:t>-04:45:00,</w:t>
      </w:r>
      <w:proofErr w:type="gramStart"/>
      <w:r w:rsidRPr="00E40BBA">
        <w:rPr>
          <w:lang w:val="en-US"/>
        </w:rPr>
        <w:t>000;-</w:t>
      </w:r>
      <w:proofErr w:type="gramEnd"/>
      <w:r w:rsidRPr="00E40BBA">
        <w:rPr>
          <w:lang w:val="en-US"/>
        </w:rPr>
        <w:t>34:45:00,000</w:t>
      </w:r>
    </w:p>
    <w:p w14:paraId="32161191"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34:45:00,000</w:t>
      </w:r>
    </w:p>
    <w:p w14:paraId="13ACAA97" w14:textId="77777777" w:rsidR="007A74F2" w:rsidRPr="00E40BBA" w:rsidRDefault="007A74F2" w:rsidP="007A74F2">
      <w:pPr>
        <w:rPr>
          <w:lang w:val="en-US"/>
        </w:rPr>
      </w:pPr>
      <w:r w:rsidRPr="00E40BBA">
        <w:rPr>
          <w:lang w:val="en-US"/>
        </w:rPr>
        <w:t>-04:30:00,</w:t>
      </w:r>
      <w:proofErr w:type="gramStart"/>
      <w:r w:rsidRPr="00E40BBA">
        <w:rPr>
          <w:lang w:val="en-US"/>
        </w:rPr>
        <w:t>000;-</w:t>
      </w:r>
      <w:proofErr w:type="gramEnd"/>
      <w:r w:rsidRPr="00E40BBA">
        <w:rPr>
          <w:lang w:val="en-US"/>
        </w:rPr>
        <w:t>34:30:00,000</w:t>
      </w:r>
    </w:p>
    <w:p w14:paraId="62191E32" w14:textId="77777777" w:rsidR="007A74F2" w:rsidRPr="00E40BBA" w:rsidRDefault="007A74F2" w:rsidP="007A74F2">
      <w:pPr>
        <w:rPr>
          <w:lang w:val="en-US"/>
        </w:rPr>
      </w:pPr>
      <w:r w:rsidRPr="00E40BBA">
        <w:rPr>
          <w:lang w:val="en-US"/>
        </w:rPr>
        <w:t>-04:45:00,</w:t>
      </w:r>
      <w:proofErr w:type="gramStart"/>
      <w:r w:rsidRPr="00E40BBA">
        <w:rPr>
          <w:lang w:val="en-US"/>
        </w:rPr>
        <w:t>000;-</w:t>
      </w:r>
      <w:proofErr w:type="gramEnd"/>
      <w:r w:rsidRPr="00E40BBA">
        <w:rPr>
          <w:lang w:val="en-US"/>
        </w:rPr>
        <w:t>34:30:00,000</w:t>
      </w:r>
    </w:p>
    <w:p w14:paraId="78A85EF8" w14:textId="77777777" w:rsidR="007A74F2" w:rsidRPr="00E40BBA" w:rsidRDefault="007A74F2" w:rsidP="007A74F2">
      <w:pPr>
        <w:rPr>
          <w:lang w:val="en-US"/>
        </w:rPr>
      </w:pPr>
      <w:r w:rsidRPr="00E40BBA">
        <w:rPr>
          <w:lang w:val="en-US"/>
        </w:rPr>
        <w:t>-04:45:00,</w:t>
      </w:r>
      <w:proofErr w:type="gramStart"/>
      <w:r w:rsidRPr="00E40BBA">
        <w:rPr>
          <w:lang w:val="en-US"/>
        </w:rPr>
        <w:t>000;-</w:t>
      </w:r>
      <w:proofErr w:type="gramEnd"/>
      <w:r w:rsidRPr="00E40BBA">
        <w:rPr>
          <w:lang w:val="en-US"/>
        </w:rPr>
        <w:t>34:45:00,000</w:t>
      </w:r>
    </w:p>
    <w:p w14:paraId="6E504521" w14:textId="77777777" w:rsidR="007A74F2" w:rsidRDefault="007A74F2" w:rsidP="007A74F2">
      <w:pPr>
        <w:rPr>
          <w:szCs w:val="20"/>
        </w:rPr>
        <w:sectPr w:rsidR="007A74F2" w:rsidSect="00AE659A">
          <w:pgSz w:w="11907" w:h="16840" w:code="9"/>
          <w:pgMar w:top="1701" w:right="1134" w:bottom="1701" w:left="1701" w:header="709" w:footer="709" w:gutter="0"/>
          <w:cols w:num="3" w:space="708"/>
          <w:docGrid w:linePitch="360"/>
        </w:sectPr>
      </w:pPr>
    </w:p>
    <w:p w14:paraId="43EA2783" w14:textId="54D83C0F" w:rsidR="007D0CF5" w:rsidRPr="007619E8" w:rsidRDefault="00023F8D" w:rsidP="007D0CF5">
      <w:pPr>
        <w:pStyle w:val="Corpodetexto"/>
        <w:jc w:val="left"/>
        <w:rPr>
          <w:sz w:val="16"/>
          <w:szCs w:val="16"/>
          <w:highlight w:val="yellow"/>
          <w:lang w:val="en-US"/>
        </w:rPr>
        <w:sectPr w:rsidR="007D0CF5" w:rsidRPr="007619E8" w:rsidSect="00E62A3C">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0684E884" wp14:editId="33D8B3FF">
            <wp:extent cx="7825563" cy="5535802"/>
            <wp:effectExtent l="0" t="0" r="4445"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848798" cy="5552238"/>
                    </a:xfrm>
                    <a:prstGeom prst="rect">
                      <a:avLst/>
                    </a:prstGeom>
                  </pic:spPr>
                </pic:pic>
              </a:graphicData>
            </a:graphic>
          </wp:inline>
        </w:drawing>
      </w:r>
    </w:p>
    <w:p w14:paraId="002B36F9" w14:textId="77777777" w:rsidR="00E96BAA" w:rsidRPr="001976DD" w:rsidRDefault="00E96BAA" w:rsidP="00E96BAA">
      <w:pPr>
        <w:rPr>
          <w:b/>
          <w:lang w:val="en-US"/>
        </w:rPr>
      </w:pPr>
      <w:r w:rsidRPr="001976DD">
        <w:rPr>
          <w:b/>
          <w:lang w:val="en-US"/>
        </w:rPr>
        <w:lastRenderedPageBreak/>
        <w:t>S-M-1707</w:t>
      </w:r>
    </w:p>
    <w:p w14:paraId="14E8AF6C"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46:45:00,000</w:t>
      </w:r>
    </w:p>
    <w:p w14:paraId="3D9E8838"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47:00:00,000</w:t>
      </w:r>
    </w:p>
    <w:p w14:paraId="05DCA738"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47:00:00,000</w:t>
      </w:r>
    </w:p>
    <w:p w14:paraId="7D07B0FC"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46:45:00,000</w:t>
      </w:r>
    </w:p>
    <w:p w14:paraId="2B1DA2BE"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46:45:00,000</w:t>
      </w:r>
    </w:p>
    <w:p w14:paraId="2AF91BC8" w14:textId="77777777" w:rsidR="00E96BAA" w:rsidRPr="001976DD" w:rsidRDefault="00E96BAA" w:rsidP="00E96BAA">
      <w:pPr>
        <w:rPr>
          <w:b/>
          <w:lang w:val="en-US"/>
        </w:rPr>
      </w:pPr>
      <w:r w:rsidRPr="001976DD">
        <w:rPr>
          <w:b/>
          <w:lang w:val="en-US"/>
        </w:rPr>
        <w:t>S-M-1709</w:t>
      </w:r>
    </w:p>
    <w:p w14:paraId="31AB8972"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46:45:00,000</w:t>
      </w:r>
    </w:p>
    <w:p w14:paraId="1CC4A053"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46:45:00,000</w:t>
      </w:r>
    </w:p>
    <w:p w14:paraId="3E4755B0"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46:30:00,000</w:t>
      </w:r>
    </w:p>
    <w:p w14:paraId="51AF09FE"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46:30:00,000</w:t>
      </w:r>
    </w:p>
    <w:p w14:paraId="431F32EF"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46:45:00,000</w:t>
      </w:r>
    </w:p>
    <w:p w14:paraId="1EF1D69D" w14:textId="77777777" w:rsidR="00E96BAA" w:rsidRPr="001976DD" w:rsidRDefault="00E96BAA" w:rsidP="00E96BAA">
      <w:pPr>
        <w:rPr>
          <w:b/>
          <w:lang w:val="en-US"/>
        </w:rPr>
      </w:pPr>
      <w:r w:rsidRPr="001976DD">
        <w:rPr>
          <w:b/>
          <w:lang w:val="en-US"/>
        </w:rPr>
        <w:t>S-M-1605</w:t>
      </w:r>
    </w:p>
    <w:p w14:paraId="3EC30C11"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45:45:00,000</w:t>
      </w:r>
    </w:p>
    <w:p w14:paraId="5BB2C982"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45:45:00,000</w:t>
      </w:r>
    </w:p>
    <w:p w14:paraId="74E95831"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45:30:00,000</w:t>
      </w:r>
    </w:p>
    <w:p w14:paraId="36E93315"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2B597A08"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45:45:00,000</w:t>
      </w:r>
    </w:p>
    <w:p w14:paraId="22AB50BC" w14:textId="77777777" w:rsidR="00E96BAA" w:rsidRPr="006F6721" w:rsidRDefault="00E96BAA" w:rsidP="00E96BAA">
      <w:pPr>
        <w:rPr>
          <w:b/>
          <w:lang w:val="en-US"/>
        </w:rPr>
      </w:pPr>
      <w:r w:rsidRPr="006F6721">
        <w:rPr>
          <w:b/>
          <w:lang w:val="en-US"/>
        </w:rPr>
        <w:t>S-M-1607</w:t>
      </w:r>
    </w:p>
    <w:p w14:paraId="21450F3F"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71669A48"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45:30:00,000</w:t>
      </w:r>
    </w:p>
    <w:p w14:paraId="0839B76B"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45:15:00,000</w:t>
      </w:r>
    </w:p>
    <w:p w14:paraId="293E2FB5"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45:15:00,000</w:t>
      </w:r>
    </w:p>
    <w:p w14:paraId="51B8F032"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3EE385E8" w14:textId="77777777" w:rsidR="00E96BAA" w:rsidRPr="006F6721" w:rsidRDefault="00E96BAA" w:rsidP="00E96BAA">
      <w:pPr>
        <w:rPr>
          <w:b/>
          <w:lang w:val="en-US"/>
        </w:rPr>
      </w:pPr>
      <w:r w:rsidRPr="006F6721">
        <w:rPr>
          <w:b/>
          <w:lang w:val="en-US"/>
        </w:rPr>
        <w:t>S-M-1609</w:t>
      </w:r>
    </w:p>
    <w:p w14:paraId="3994E3A8"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45:00:00,000</w:t>
      </w:r>
    </w:p>
    <w:p w14:paraId="1FEE7DB9"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45:00:00,000</w:t>
      </w:r>
    </w:p>
    <w:p w14:paraId="1B59E5F2"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45:15:00,000</w:t>
      </w:r>
    </w:p>
    <w:p w14:paraId="62D7302E"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45:15:00,000</w:t>
      </w:r>
    </w:p>
    <w:p w14:paraId="7460488C"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45:07:30,000</w:t>
      </w:r>
    </w:p>
    <w:p w14:paraId="2CCC1C05"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45:07:30,000</w:t>
      </w:r>
    </w:p>
    <w:p w14:paraId="2D5BBAB8"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45:00:00,000</w:t>
      </w:r>
    </w:p>
    <w:p w14:paraId="3316E296" w14:textId="77777777" w:rsidR="00E96BAA" w:rsidRPr="006F6721" w:rsidRDefault="00E96BAA" w:rsidP="00E96BAA">
      <w:pPr>
        <w:rPr>
          <w:b/>
          <w:lang w:val="en-US"/>
        </w:rPr>
      </w:pPr>
      <w:r w:rsidRPr="006F6721">
        <w:rPr>
          <w:b/>
          <w:lang w:val="en-US"/>
        </w:rPr>
        <w:t>S-M-1715</w:t>
      </w:r>
    </w:p>
    <w:p w14:paraId="0FFF61BF"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46:00:00,000</w:t>
      </w:r>
    </w:p>
    <w:p w14:paraId="53559A47"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46:00:00,000</w:t>
      </w:r>
    </w:p>
    <w:p w14:paraId="160C70FC"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45:45:00,000</w:t>
      </w:r>
    </w:p>
    <w:p w14:paraId="76572931"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45:45:00,000</w:t>
      </w:r>
    </w:p>
    <w:p w14:paraId="08D43F1B"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46:00:00,000</w:t>
      </w:r>
    </w:p>
    <w:p w14:paraId="51859D7D" w14:textId="77777777" w:rsidR="00E96BAA" w:rsidRPr="006F6721" w:rsidRDefault="00E96BAA" w:rsidP="00E96BAA">
      <w:pPr>
        <w:rPr>
          <w:b/>
          <w:lang w:val="en-US"/>
        </w:rPr>
      </w:pPr>
      <w:r w:rsidRPr="006F6721">
        <w:rPr>
          <w:b/>
          <w:lang w:val="en-US"/>
        </w:rPr>
        <w:t>S-M-1717</w:t>
      </w:r>
    </w:p>
    <w:p w14:paraId="0DF7A479"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45:45:00,000</w:t>
      </w:r>
    </w:p>
    <w:p w14:paraId="706D642F"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45:45:00,000</w:t>
      </w:r>
    </w:p>
    <w:p w14:paraId="2FA9620D"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102353AF"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45:30:00,000</w:t>
      </w:r>
    </w:p>
    <w:p w14:paraId="364E1493"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45:45:00,000</w:t>
      </w:r>
    </w:p>
    <w:p w14:paraId="6C78277D" w14:textId="77777777" w:rsidR="00E96BAA" w:rsidRPr="006F6721" w:rsidRDefault="00E96BAA" w:rsidP="00E96BAA">
      <w:pPr>
        <w:rPr>
          <w:b/>
          <w:lang w:val="en-US"/>
        </w:rPr>
      </w:pPr>
      <w:r w:rsidRPr="006F6721">
        <w:rPr>
          <w:b/>
          <w:lang w:val="en-US"/>
        </w:rPr>
        <w:t>S-M-1719</w:t>
      </w:r>
    </w:p>
    <w:p w14:paraId="588FC950"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45:30:00,000</w:t>
      </w:r>
    </w:p>
    <w:p w14:paraId="1F2AF947"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45:30:00,000</w:t>
      </w:r>
    </w:p>
    <w:p w14:paraId="4EA9CBE5"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45:15:00,000</w:t>
      </w:r>
    </w:p>
    <w:p w14:paraId="62FFE562"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45:15:00,000</w:t>
      </w:r>
    </w:p>
    <w:p w14:paraId="0E0FCE9A"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45:30:00,000</w:t>
      </w:r>
    </w:p>
    <w:p w14:paraId="0F758FF0" w14:textId="77777777" w:rsidR="00E96BAA" w:rsidRPr="006F6721" w:rsidRDefault="00E96BAA" w:rsidP="00E96BAA">
      <w:pPr>
        <w:rPr>
          <w:b/>
          <w:lang w:val="en-US"/>
        </w:rPr>
      </w:pPr>
      <w:r w:rsidRPr="006F6721">
        <w:rPr>
          <w:b/>
          <w:lang w:val="en-US"/>
        </w:rPr>
        <w:t>S-M-1825</w:t>
      </w:r>
    </w:p>
    <w:p w14:paraId="2C1FA130"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45:30:00,000</w:t>
      </w:r>
    </w:p>
    <w:p w14:paraId="54776E5A"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45:30:00,000</w:t>
      </w:r>
    </w:p>
    <w:p w14:paraId="04D14A37"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45:15:00,000</w:t>
      </w:r>
    </w:p>
    <w:p w14:paraId="6C18D973"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45:15:00,000</w:t>
      </w:r>
    </w:p>
    <w:p w14:paraId="105AF6D5"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45:30:00,000</w:t>
      </w:r>
    </w:p>
    <w:p w14:paraId="0CBC0C25" w14:textId="77777777" w:rsidR="00E96BAA" w:rsidRPr="006F6721" w:rsidRDefault="00E96BAA" w:rsidP="00E96BAA">
      <w:pPr>
        <w:rPr>
          <w:b/>
          <w:lang w:val="en-US"/>
        </w:rPr>
      </w:pPr>
      <w:r w:rsidRPr="006F6721">
        <w:rPr>
          <w:b/>
          <w:lang w:val="en-US"/>
        </w:rPr>
        <w:t>S-M-1920</w:t>
      </w:r>
    </w:p>
    <w:p w14:paraId="252A94DA" w14:textId="77777777" w:rsidR="00E96BAA" w:rsidRPr="00E40BBA" w:rsidRDefault="00E96BAA" w:rsidP="00E96BAA">
      <w:pPr>
        <w:rPr>
          <w:lang w:val="en-US"/>
        </w:rPr>
      </w:pPr>
      <w:r w:rsidRPr="00E40BBA">
        <w:rPr>
          <w:lang w:val="en-US"/>
        </w:rPr>
        <w:t>-28:00:00,</w:t>
      </w:r>
      <w:proofErr w:type="gramStart"/>
      <w:r w:rsidRPr="00E40BBA">
        <w:rPr>
          <w:lang w:val="en-US"/>
        </w:rPr>
        <w:t>000;-</w:t>
      </w:r>
      <w:proofErr w:type="gramEnd"/>
      <w:r w:rsidRPr="00E40BBA">
        <w:rPr>
          <w:lang w:val="en-US"/>
        </w:rPr>
        <w:t>45:30:00,000</w:t>
      </w:r>
    </w:p>
    <w:p w14:paraId="6D9D2584"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45:30:00,000</w:t>
      </w:r>
    </w:p>
    <w:p w14:paraId="40B52D3E" w14:textId="77777777" w:rsidR="00E96BAA" w:rsidRPr="00E40BBA" w:rsidRDefault="00E96BAA" w:rsidP="00E96BAA">
      <w:pPr>
        <w:rPr>
          <w:lang w:val="en-US"/>
        </w:rPr>
      </w:pPr>
      <w:r w:rsidRPr="00E40BBA">
        <w:rPr>
          <w:lang w:val="en-US"/>
        </w:rPr>
        <w:t>-27:45:00,</w:t>
      </w:r>
      <w:proofErr w:type="gramStart"/>
      <w:r w:rsidRPr="00E40BBA">
        <w:rPr>
          <w:lang w:val="en-US"/>
        </w:rPr>
        <w:t>000;-</w:t>
      </w:r>
      <w:proofErr w:type="gramEnd"/>
      <w:r w:rsidRPr="00E40BBA">
        <w:rPr>
          <w:lang w:val="en-US"/>
        </w:rPr>
        <w:t>45:15:00,000</w:t>
      </w:r>
    </w:p>
    <w:p w14:paraId="019579C5" w14:textId="77777777" w:rsidR="00E96BAA" w:rsidRPr="00E40BBA" w:rsidRDefault="00E96BAA" w:rsidP="00E96BAA">
      <w:pPr>
        <w:rPr>
          <w:lang w:val="en-US"/>
        </w:rPr>
      </w:pPr>
      <w:r w:rsidRPr="00E40BBA">
        <w:rPr>
          <w:lang w:val="en-US"/>
        </w:rPr>
        <w:t>-28:00:00,</w:t>
      </w:r>
      <w:proofErr w:type="gramStart"/>
      <w:r w:rsidRPr="00E40BBA">
        <w:rPr>
          <w:lang w:val="en-US"/>
        </w:rPr>
        <w:t>000;-</w:t>
      </w:r>
      <w:proofErr w:type="gramEnd"/>
      <w:r w:rsidRPr="00E40BBA">
        <w:rPr>
          <w:lang w:val="en-US"/>
        </w:rPr>
        <w:t>45:15:00,000</w:t>
      </w:r>
    </w:p>
    <w:p w14:paraId="5E6D30AA" w14:textId="77777777" w:rsidR="00E96BAA" w:rsidRPr="00E40BBA" w:rsidRDefault="00E96BAA" w:rsidP="00E96BAA">
      <w:pPr>
        <w:rPr>
          <w:lang w:val="en-US"/>
        </w:rPr>
      </w:pPr>
      <w:r w:rsidRPr="00E40BBA">
        <w:rPr>
          <w:lang w:val="en-US"/>
        </w:rPr>
        <w:t>-28:00:00,</w:t>
      </w:r>
      <w:proofErr w:type="gramStart"/>
      <w:r w:rsidRPr="00E40BBA">
        <w:rPr>
          <w:lang w:val="en-US"/>
        </w:rPr>
        <w:t>000;-</w:t>
      </w:r>
      <w:proofErr w:type="gramEnd"/>
      <w:r w:rsidRPr="00E40BBA">
        <w:rPr>
          <w:lang w:val="en-US"/>
        </w:rPr>
        <w:t>45:30:00,000</w:t>
      </w:r>
    </w:p>
    <w:p w14:paraId="1DF0C925" w14:textId="77777777" w:rsidR="00E96BAA" w:rsidRPr="00310264" w:rsidRDefault="00E96BAA" w:rsidP="00E96BAA">
      <w:pPr>
        <w:rPr>
          <w:b/>
        </w:rPr>
      </w:pPr>
      <w:r w:rsidRPr="00310264">
        <w:rPr>
          <w:b/>
        </w:rPr>
        <w:t>S-M-1378</w:t>
      </w:r>
    </w:p>
    <w:p w14:paraId="39615826" w14:textId="42353533" w:rsidR="00E96BAA" w:rsidRDefault="00E96BAA" w:rsidP="00E96BAA">
      <w:r>
        <w:t>-26:34:31,</w:t>
      </w:r>
      <w:proofErr w:type="gramStart"/>
      <w:r>
        <w:t>875;-</w:t>
      </w:r>
      <w:proofErr w:type="gramEnd"/>
      <w:r>
        <w:t>43:08:26,250</w:t>
      </w:r>
    </w:p>
    <w:p w14:paraId="0E46AFB6" w14:textId="543CEE0F" w:rsidR="004933F7" w:rsidRDefault="004933F7" w:rsidP="00E96BAA"/>
    <w:p w14:paraId="40858852" w14:textId="5DCB8795" w:rsidR="004933F7" w:rsidRDefault="004933F7" w:rsidP="00E96BAA"/>
    <w:p w14:paraId="641D3824" w14:textId="77777777" w:rsidR="004933F7" w:rsidRDefault="004933F7" w:rsidP="00E96BAA"/>
    <w:p w14:paraId="667F7D1F" w14:textId="77777777" w:rsidR="00E96BAA" w:rsidRDefault="00E96BAA" w:rsidP="00E96BAA">
      <w:r>
        <w:t>-26:34:22,</w:t>
      </w:r>
      <w:proofErr w:type="gramStart"/>
      <w:r>
        <w:t>500;-</w:t>
      </w:r>
      <w:proofErr w:type="gramEnd"/>
      <w:r>
        <w:t>43:08:26,250</w:t>
      </w:r>
    </w:p>
    <w:p w14:paraId="43F00DDD" w14:textId="77777777" w:rsidR="00E96BAA" w:rsidRDefault="00E96BAA" w:rsidP="00E96BAA">
      <w:r>
        <w:t>-26:34:22,</w:t>
      </w:r>
      <w:proofErr w:type="gramStart"/>
      <w:r>
        <w:t>500;-</w:t>
      </w:r>
      <w:proofErr w:type="gramEnd"/>
      <w:r>
        <w:t>43:07:20,625</w:t>
      </w:r>
    </w:p>
    <w:p w14:paraId="6B50BDEF" w14:textId="77777777" w:rsidR="00E96BAA" w:rsidRDefault="00E96BAA" w:rsidP="00E96BAA">
      <w:r>
        <w:t>-26:34:13,</w:t>
      </w:r>
      <w:proofErr w:type="gramStart"/>
      <w:r>
        <w:t>125;-</w:t>
      </w:r>
      <w:proofErr w:type="gramEnd"/>
      <w:r>
        <w:t>43:07:20,625</w:t>
      </w:r>
    </w:p>
    <w:p w14:paraId="1393742F" w14:textId="77777777" w:rsidR="00E96BAA" w:rsidRDefault="00E96BAA" w:rsidP="00E96BAA">
      <w:r>
        <w:t>-26:34:13,</w:t>
      </w:r>
      <w:proofErr w:type="gramStart"/>
      <w:r>
        <w:t>125;-</w:t>
      </w:r>
      <w:proofErr w:type="gramEnd"/>
      <w:r>
        <w:t>43:06:15,000</w:t>
      </w:r>
    </w:p>
    <w:p w14:paraId="1ADCFA61" w14:textId="77777777" w:rsidR="00E96BAA" w:rsidRDefault="00E96BAA" w:rsidP="00E96BAA">
      <w:r>
        <w:t>-26:34:03,</w:t>
      </w:r>
      <w:proofErr w:type="gramStart"/>
      <w:r>
        <w:t>750;-</w:t>
      </w:r>
      <w:proofErr w:type="gramEnd"/>
      <w:r>
        <w:t>43:06:15,000</w:t>
      </w:r>
    </w:p>
    <w:p w14:paraId="2A7E23C5" w14:textId="77777777" w:rsidR="00E96BAA" w:rsidRDefault="00E96BAA" w:rsidP="00E96BAA">
      <w:r>
        <w:t>-26:34:03,</w:t>
      </w:r>
      <w:proofErr w:type="gramStart"/>
      <w:r>
        <w:t>750;-</w:t>
      </w:r>
      <w:proofErr w:type="gramEnd"/>
      <w:r>
        <w:t>43:05:09,375</w:t>
      </w:r>
    </w:p>
    <w:p w14:paraId="442F0FD0" w14:textId="77777777" w:rsidR="00E96BAA" w:rsidRDefault="00E96BAA" w:rsidP="00E96BAA">
      <w:r>
        <w:t>-26:33:54,</w:t>
      </w:r>
      <w:proofErr w:type="gramStart"/>
      <w:r>
        <w:t>375;-</w:t>
      </w:r>
      <w:proofErr w:type="gramEnd"/>
      <w:r>
        <w:t>43:05:09,375</w:t>
      </w:r>
    </w:p>
    <w:p w14:paraId="5C7E70D5" w14:textId="77777777" w:rsidR="00E96BAA" w:rsidRDefault="00E96BAA" w:rsidP="00E96BAA">
      <w:r>
        <w:t>-26:33:54,</w:t>
      </w:r>
      <w:proofErr w:type="gramStart"/>
      <w:r>
        <w:t>375;-</w:t>
      </w:r>
      <w:proofErr w:type="gramEnd"/>
      <w:r>
        <w:t>43:04:03,750</w:t>
      </w:r>
    </w:p>
    <w:p w14:paraId="79BB8626" w14:textId="77777777" w:rsidR="00E96BAA" w:rsidRDefault="00E96BAA" w:rsidP="00E96BAA">
      <w:r>
        <w:t>-26:33:45,</w:t>
      </w:r>
      <w:proofErr w:type="gramStart"/>
      <w:r>
        <w:t>000;-</w:t>
      </w:r>
      <w:proofErr w:type="gramEnd"/>
      <w:r>
        <w:t>43:04:03,750</w:t>
      </w:r>
    </w:p>
    <w:p w14:paraId="2A1659CA" w14:textId="77777777" w:rsidR="00E96BAA" w:rsidRDefault="00E96BAA" w:rsidP="00E96BAA">
      <w:r>
        <w:t>-26:33:45,</w:t>
      </w:r>
      <w:proofErr w:type="gramStart"/>
      <w:r>
        <w:t>000;-</w:t>
      </w:r>
      <w:proofErr w:type="gramEnd"/>
      <w:r>
        <w:t>43:02:58,125</w:t>
      </w:r>
    </w:p>
    <w:p w14:paraId="367F6922" w14:textId="77777777" w:rsidR="00E96BAA" w:rsidRDefault="00E96BAA" w:rsidP="00E96BAA">
      <w:r>
        <w:t>-26:33:35,</w:t>
      </w:r>
      <w:proofErr w:type="gramStart"/>
      <w:r>
        <w:t>625;-</w:t>
      </w:r>
      <w:proofErr w:type="gramEnd"/>
      <w:r>
        <w:t>43:02:58,125</w:t>
      </w:r>
    </w:p>
    <w:p w14:paraId="50F11385" w14:textId="77777777" w:rsidR="00E96BAA" w:rsidRDefault="00E96BAA" w:rsidP="00E96BAA">
      <w:r>
        <w:t>-26:33:35,</w:t>
      </w:r>
      <w:proofErr w:type="gramStart"/>
      <w:r>
        <w:t>625;-</w:t>
      </w:r>
      <w:proofErr w:type="gramEnd"/>
      <w:r>
        <w:t>43:01:52,500</w:t>
      </w:r>
    </w:p>
    <w:p w14:paraId="4B86AACF" w14:textId="77777777" w:rsidR="00E96BAA" w:rsidRDefault="00E96BAA" w:rsidP="00E96BAA">
      <w:r>
        <w:t>-26:33:26,</w:t>
      </w:r>
      <w:proofErr w:type="gramStart"/>
      <w:r>
        <w:t>250;-</w:t>
      </w:r>
      <w:proofErr w:type="gramEnd"/>
      <w:r>
        <w:t>43:01:52,500</w:t>
      </w:r>
    </w:p>
    <w:p w14:paraId="0853AAB5" w14:textId="77777777" w:rsidR="00E96BAA" w:rsidRDefault="00E96BAA" w:rsidP="00E96BAA">
      <w:r>
        <w:t>-26:33:26,</w:t>
      </w:r>
      <w:proofErr w:type="gramStart"/>
      <w:r>
        <w:t>250;-</w:t>
      </w:r>
      <w:proofErr w:type="gramEnd"/>
      <w:r>
        <w:t>43:00:46,875</w:t>
      </w:r>
    </w:p>
    <w:p w14:paraId="0CC89DA0" w14:textId="77777777" w:rsidR="00E96BAA" w:rsidRDefault="00E96BAA" w:rsidP="00E96BAA">
      <w:r>
        <w:t>-26:33:16,</w:t>
      </w:r>
      <w:proofErr w:type="gramStart"/>
      <w:r>
        <w:t>875;-</w:t>
      </w:r>
      <w:proofErr w:type="gramEnd"/>
      <w:r>
        <w:t>43:00:46,875</w:t>
      </w:r>
    </w:p>
    <w:p w14:paraId="0753BBA0" w14:textId="77777777" w:rsidR="00E96BAA" w:rsidRDefault="00E96BAA" w:rsidP="00E96BAA">
      <w:r>
        <w:t>-26:33:16,</w:t>
      </w:r>
      <w:proofErr w:type="gramStart"/>
      <w:r>
        <w:t>875;-</w:t>
      </w:r>
      <w:proofErr w:type="gramEnd"/>
      <w:r>
        <w:t>42:59:41,250</w:t>
      </w:r>
    </w:p>
    <w:p w14:paraId="32519AF4" w14:textId="77777777" w:rsidR="00E96BAA" w:rsidRDefault="00E96BAA" w:rsidP="00E96BAA">
      <w:r>
        <w:t>-26:33:07,</w:t>
      </w:r>
      <w:proofErr w:type="gramStart"/>
      <w:r>
        <w:t>500;-</w:t>
      </w:r>
      <w:proofErr w:type="gramEnd"/>
      <w:r>
        <w:t>42:59:41,250</w:t>
      </w:r>
    </w:p>
    <w:p w14:paraId="7FB25475" w14:textId="77777777" w:rsidR="00E96BAA" w:rsidRDefault="00E96BAA" w:rsidP="00E96BAA">
      <w:r>
        <w:t>-26:33:07,</w:t>
      </w:r>
      <w:proofErr w:type="gramStart"/>
      <w:r>
        <w:t>500;-</w:t>
      </w:r>
      <w:proofErr w:type="gramEnd"/>
      <w:r>
        <w:t>42:58:35,625</w:t>
      </w:r>
    </w:p>
    <w:p w14:paraId="775F1A31" w14:textId="77777777" w:rsidR="00E96BAA" w:rsidRDefault="00E96BAA" w:rsidP="00E96BAA">
      <w:r>
        <w:t>-26:32:58,</w:t>
      </w:r>
      <w:proofErr w:type="gramStart"/>
      <w:r>
        <w:t>125;-</w:t>
      </w:r>
      <w:proofErr w:type="gramEnd"/>
      <w:r>
        <w:t>42:58:35,625</w:t>
      </w:r>
    </w:p>
    <w:p w14:paraId="167CB63A" w14:textId="77777777" w:rsidR="00E96BAA" w:rsidRDefault="00E96BAA" w:rsidP="00E96BAA">
      <w:r>
        <w:t>-26:32:58,</w:t>
      </w:r>
      <w:proofErr w:type="gramStart"/>
      <w:r>
        <w:t>125;-</w:t>
      </w:r>
      <w:proofErr w:type="gramEnd"/>
      <w:r>
        <w:t>42:57:30,000</w:t>
      </w:r>
    </w:p>
    <w:p w14:paraId="49677C40" w14:textId="77777777" w:rsidR="00E96BAA" w:rsidRDefault="00E96BAA" w:rsidP="00E96BAA">
      <w:r>
        <w:t>-26:32:48,</w:t>
      </w:r>
      <w:proofErr w:type="gramStart"/>
      <w:r>
        <w:t>750;-</w:t>
      </w:r>
      <w:proofErr w:type="gramEnd"/>
      <w:r>
        <w:t>42:57:30,000</w:t>
      </w:r>
    </w:p>
    <w:p w14:paraId="22169166" w14:textId="77777777" w:rsidR="00E96BAA" w:rsidRDefault="00E96BAA" w:rsidP="00E96BAA">
      <w:r>
        <w:t>-26:32:48,</w:t>
      </w:r>
      <w:proofErr w:type="gramStart"/>
      <w:r>
        <w:t>750;-</w:t>
      </w:r>
      <w:proofErr w:type="gramEnd"/>
      <w:r>
        <w:t>42:56:24,375</w:t>
      </w:r>
    </w:p>
    <w:p w14:paraId="56D4A9FB" w14:textId="77777777" w:rsidR="00E96BAA" w:rsidRDefault="00E96BAA" w:rsidP="00E96BAA">
      <w:r>
        <w:t>-26:32:39,</w:t>
      </w:r>
      <w:proofErr w:type="gramStart"/>
      <w:r>
        <w:t>375;-</w:t>
      </w:r>
      <w:proofErr w:type="gramEnd"/>
      <w:r>
        <w:t>42:56:24,375</w:t>
      </w:r>
    </w:p>
    <w:p w14:paraId="3789D74E" w14:textId="77777777" w:rsidR="00E96BAA" w:rsidRDefault="00E96BAA" w:rsidP="00E96BAA">
      <w:r>
        <w:t>-26:32:39,</w:t>
      </w:r>
      <w:proofErr w:type="gramStart"/>
      <w:r>
        <w:t>375;-</w:t>
      </w:r>
      <w:proofErr w:type="gramEnd"/>
      <w:r>
        <w:t>42:55:18,750</w:t>
      </w:r>
    </w:p>
    <w:p w14:paraId="3E158C00" w14:textId="77777777" w:rsidR="00E96BAA" w:rsidRDefault="00E96BAA" w:rsidP="00E96BAA">
      <w:r>
        <w:t>-26:32:30,</w:t>
      </w:r>
      <w:proofErr w:type="gramStart"/>
      <w:r>
        <w:t>000;-</w:t>
      </w:r>
      <w:proofErr w:type="gramEnd"/>
      <w:r>
        <w:t>42:55:18,750</w:t>
      </w:r>
    </w:p>
    <w:p w14:paraId="5BA8AC79" w14:textId="77777777" w:rsidR="00E96BAA" w:rsidRDefault="00E96BAA" w:rsidP="00E96BAA">
      <w:r>
        <w:t>-26:32:30,</w:t>
      </w:r>
      <w:proofErr w:type="gramStart"/>
      <w:r>
        <w:t>000;-</w:t>
      </w:r>
      <w:proofErr w:type="gramEnd"/>
      <w:r>
        <w:t>42:54:13,125</w:t>
      </w:r>
    </w:p>
    <w:p w14:paraId="70ED7AF1" w14:textId="77777777" w:rsidR="00E96BAA" w:rsidRDefault="00E96BAA" w:rsidP="00E96BAA">
      <w:r>
        <w:t>-26:32:20,</w:t>
      </w:r>
      <w:proofErr w:type="gramStart"/>
      <w:r>
        <w:t>625;-</w:t>
      </w:r>
      <w:proofErr w:type="gramEnd"/>
      <w:r>
        <w:t>42:54:13,125</w:t>
      </w:r>
    </w:p>
    <w:p w14:paraId="61925959" w14:textId="77777777" w:rsidR="00E96BAA" w:rsidRDefault="00E96BAA" w:rsidP="00E96BAA">
      <w:r>
        <w:t>-26:32:20,</w:t>
      </w:r>
      <w:proofErr w:type="gramStart"/>
      <w:r>
        <w:t>625;-</w:t>
      </w:r>
      <w:proofErr w:type="gramEnd"/>
      <w:r>
        <w:t>42:53:07,500</w:t>
      </w:r>
    </w:p>
    <w:p w14:paraId="467A9774" w14:textId="77777777" w:rsidR="00E96BAA" w:rsidRDefault="00E96BAA" w:rsidP="00E96BAA">
      <w:r>
        <w:t>-26:32:11,</w:t>
      </w:r>
      <w:proofErr w:type="gramStart"/>
      <w:r>
        <w:t>250;-</w:t>
      </w:r>
      <w:proofErr w:type="gramEnd"/>
      <w:r>
        <w:t>42:53:07,500</w:t>
      </w:r>
    </w:p>
    <w:p w14:paraId="68111B19" w14:textId="77777777" w:rsidR="00E96BAA" w:rsidRDefault="00E96BAA" w:rsidP="00E96BAA">
      <w:r>
        <w:t>-26:32:11,</w:t>
      </w:r>
      <w:proofErr w:type="gramStart"/>
      <w:r>
        <w:t>250;-</w:t>
      </w:r>
      <w:proofErr w:type="gramEnd"/>
      <w:r>
        <w:t>42:52:01,875</w:t>
      </w:r>
    </w:p>
    <w:p w14:paraId="734985BD" w14:textId="77777777" w:rsidR="00E96BAA" w:rsidRDefault="00E96BAA" w:rsidP="00E96BAA">
      <w:r>
        <w:t>-26:32:01,</w:t>
      </w:r>
      <w:proofErr w:type="gramStart"/>
      <w:r>
        <w:t>875;-</w:t>
      </w:r>
      <w:proofErr w:type="gramEnd"/>
      <w:r>
        <w:t>42:52:01,875</w:t>
      </w:r>
    </w:p>
    <w:p w14:paraId="669CA6EF" w14:textId="77777777" w:rsidR="00E96BAA" w:rsidRDefault="00E96BAA" w:rsidP="00E96BAA">
      <w:r>
        <w:t>-26:32:01,</w:t>
      </w:r>
      <w:proofErr w:type="gramStart"/>
      <w:r>
        <w:t>875;-</w:t>
      </w:r>
      <w:proofErr w:type="gramEnd"/>
      <w:r>
        <w:t>42:50:56,250</w:t>
      </w:r>
    </w:p>
    <w:p w14:paraId="22BD01A8" w14:textId="77777777" w:rsidR="00E96BAA" w:rsidRDefault="00E96BAA" w:rsidP="00E96BAA">
      <w:r>
        <w:t>-26:31:52,</w:t>
      </w:r>
      <w:proofErr w:type="gramStart"/>
      <w:r>
        <w:t>500;-</w:t>
      </w:r>
      <w:proofErr w:type="gramEnd"/>
      <w:r>
        <w:t>42:50:56,250</w:t>
      </w:r>
    </w:p>
    <w:p w14:paraId="47F553E9" w14:textId="77777777" w:rsidR="00E96BAA" w:rsidRDefault="00E96BAA" w:rsidP="00E96BAA">
      <w:r>
        <w:t>-26:31:52,</w:t>
      </w:r>
      <w:proofErr w:type="gramStart"/>
      <w:r>
        <w:t>500;-</w:t>
      </w:r>
      <w:proofErr w:type="gramEnd"/>
      <w:r>
        <w:t>42:49:50,625</w:t>
      </w:r>
    </w:p>
    <w:p w14:paraId="29A0EF3B" w14:textId="77777777" w:rsidR="00E96BAA" w:rsidRDefault="00E96BAA" w:rsidP="00E96BAA">
      <w:r>
        <w:t>-26:31:43,</w:t>
      </w:r>
      <w:proofErr w:type="gramStart"/>
      <w:r>
        <w:t>125;-</w:t>
      </w:r>
      <w:proofErr w:type="gramEnd"/>
      <w:r>
        <w:t>42:49:50,625</w:t>
      </w:r>
    </w:p>
    <w:p w14:paraId="1E067F41" w14:textId="77777777" w:rsidR="00E96BAA" w:rsidRDefault="00E96BAA" w:rsidP="00E96BAA">
      <w:r>
        <w:t>-26:31:43,</w:t>
      </w:r>
      <w:proofErr w:type="gramStart"/>
      <w:r>
        <w:t>125;-</w:t>
      </w:r>
      <w:proofErr w:type="gramEnd"/>
      <w:r>
        <w:t>42:48:45,000</w:t>
      </w:r>
    </w:p>
    <w:p w14:paraId="7A4CABC3" w14:textId="77777777" w:rsidR="00E96BAA" w:rsidRDefault="00E96BAA" w:rsidP="00E96BAA">
      <w:r>
        <w:t>-26:31:33,</w:t>
      </w:r>
      <w:proofErr w:type="gramStart"/>
      <w:r>
        <w:t>750;-</w:t>
      </w:r>
      <w:proofErr w:type="gramEnd"/>
      <w:r>
        <w:t>42:48:45,000</w:t>
      </w:r>
    </w:p>
    <w:p w14:paraId="6A665F28" w14:textId="77777777" w:rsidR="00E96BAA" w:rsidRDefault="00E96BAA" w:rsidP="00E96BAA">
      <w:r>
        <w:t>-26:31:33,</w:t>
      </w:r>
      <w:proofErr w:type="gramStart"/>
      <w:r>
        <w:t>750;-</w:t>
      </w:r>
      <w:proofErr w:type="gramEnd"/>
      <w:r>
        <w:t>42:47:48,750</w:t>
      </w:r>
    </w:p>
    <w:p w14:paraId="745D8387" w14:textId="77777777" w:rsidR="00E96BAA" w:rsidRDefault="00E96BAA" w:rsidP="00E96BAA">
      <w:r>
        <w:t>-26:31:24,</w:t>
      </w:r>
      <w:proofErr w:type="gramStart"/>
      <w:r>
        <w:t>375;-</w:t>
      </w:r>
      <w:proofErr w:type="gramEnd"/>
      <w:r>
        <w:t>42:47:48,750</w:t>
      </w:r>
    </w:p>
    <w:p w14:paraId="428BD7DD" w14:textId="77777777" w:rsidR="00E96BAA" w:rsidRDefault="00E96BAA" w:rsidP="00E96BAA">
      <w:r>
        <w:t>-26:31:24,</w:t>
      </w:r>
      <w:proofErr w:type="gramStart"/>
      <w:r>
        <w:t>375;-</w:t>
      </w:r>
      <w:proofErr w:type="gramEnd"/>
      <w:r>
        <w:t>42:46:43,125</w:t>
      </w:r>
    </w:p>
    <w:p w14:paraId="09E52303" w14:textId="77777777" w:rsidR="00E96BAA" w:rsidRDefault="00E96BAA" w:rsidP="00E96BAA">
      <w:r>
        <w:t>-26:31:15,</w:t>
      </w:r>
      <w:proofErr w:type="gramStart"/>
      <w:r>
        <w:t>000;-</w:t>
      </w:r>
      <w:proofErr w:type="gramEnd"/>
      <w:r>
        <w:t>42:46:43,125</w:t>
      </w:r>
    </w:p>
    <w:p w14:paraId="367CE8E1" w14:textId="77777777" w:rsidR="00E96BAA" w:rsidRDefault="00E96BAA" w:rsidP="00E96BAA">
      <w:r>
        <w:t>-26:31:15,</w:t>
      </w:r>
      <w:proofErr w:type="gramStart"/>
      <w:r>
        <w:t>000;-</w:t>
      </w:r>
      <w:proofErr w:type="gramEnd"/>
      <w:r>
        <w:t>42:45:37,500</w:t>
      </w:r>
    </w:p>
    <w:p w14:paraId="70FEE1D1" w14:textId="77777777" w:rsidR="00E96BAA" w:rsidRDefault="00E96BAA" w:rsidP="00E96BAA">
      <w:r>
        <w:t>-26:31:05,</w:t>
      </w:r>
      <w:proofErr w:type="gramStart"/>
      <w:r>
        <w:t>625;-</w:t>
      </w:r>
      <w:proofErr w:type="gramEnd"/>
      <w:r>
        <w:t>42:45:37,500</w:t>
      </w:r>
    </w:p>
    <w:p w14:paraId="7D2A0635" w14:textId="77777777" w:rsidR="00E96BAA" w:rsidRDefault="00E96BAA" w:rsidP="00E96BAA">
      <w:r>
        <w:t>-26:31:05,</w:t>
      </w:r>
      <w:proofErr w:type="gramStart"/>
      <w:r>
        <w:t>625;-</w:t>
      </w:r>
      <w:proofErr w:type="gramEnd"/>
      <w:r>
        <w:t>42:45:00,000</w:t>
      </w:r>
    </w:p>
    <w:p w14:paraId="503D260D" w14:textId="77777777" w:rsidR="00E96BAA" w:rsidRDefault="00E96BAA" w:rsidP="00E96BAA">
      <w:r>
        <w:t>-26:45:00,</w:t>
      </w:r>
      <w:proofErr w:type="gramStart"/>
      <w:r>
        <w:t>000;-</w:t>
      </w:r>
      <w:proofErr w:type="gramEnd"/>
      <w:r>
        <w:t>42:45:00,000</w:t>
      </w:r>
    </w:p>
    <w:p w14:paraId="54E991DE" w14:textId="77777777" w:rsidR="00E96BAA" w:rsidRDefault="00E96BAA" w:rsidP="00E96BAA">
      <w:r>
        <w:t>-26:45:00,</w:t>
      </w:r>
      <w:proofErr w:type="gramStart"/>
      <w:r>
        <w:t>000;-</w:t>
      </w:r>
      <w:proofErr w:type="gramEnd"/>
      <w:r>
        <w:t>43:00:00,000</w:t>
      </w:r>
    </w:p>
    <w:p w14:paraId="1F8DE6FD" w14:textId="77777777" w:rsidR="00E96BAA" w:rsidRDefault="00E96BAA" w:rsidP="00E96BAA">
      <w:r>
        <w:t>-27:00:00,</w:t>
      </w:r>
      <w:proofErr w:type="gramStart"/>
      <w:r>
        <w:t>000;-</w:t>
      </w:r>
      <w:proofErr w:type="gramEnd"/>
      <w:r>
        <w:t>43:00:00,000</w:t>
      </w:r>
    </w:p>
    <w:p w14:paraId="21E33C9F" w14:textId="77777777" w:rsidR="00E96BAA" w:rsidRDefault="00E96BAA" w:rsidP="00E96BAA">
      <w:r>
        <w:t>-27:00:00,</w:t>
      </w:r>
      <w:proofErr w:type="gramStart"/>
      <w:r>
        <w:t>000;-</w:t>
      </w:r>
      <w:proofErr w:type="gramEnd"/>
      <w:r>
        <w:t>43:15:00,000</w:t>
      </w:r>
    </w:p>
    <w:p w14:paraId="259968E5" w14:textId="77777777" w:rsidR="00E96BAA" w:rsidRDefault="00E96BAA" w:rsidP="00E96BAA">
      <w:r>
        <w:t>-26:35:09,</w:t>
      </w:r>
      <w:proofErr w:type="gramStart"/>
      <w:r>
        <w:t>375;-</w:t>
      </w:r>
      <w:proofErr w:type="gramEnd"/>
      <w:r>
        <w:t>43:15:00,000</w:t>
      </w:r>
    </w:p>
    <w:p w14:paraId="0959D776" w14:textId="77777777" w:rsidR="00E96BAA" w:rsidRDefault="00E96BAA" w:rsidP="00E96BAA">
      <w:r>
        <w:t>-26:35:09,</w:t>
      </w:r>
      <w:proofErr w:type="gramStart"/>
      <w:r>
        <w:t>375;-</w:t>
      </w:r>
      <w:proofErr w:type="gramEnd"/>
      <w:r>
        <w:t>43:10:28,125</w:t>
      </w:r>
    </w:p>
    <w:p w14:paraId="56AB7B2B" w14:textId="77777777" w:rsidR="00E96BAA" w:rsidRDefault="00E96BAA" w:rsidP="00E96BAA">
      <w:r>
        <w:t>-26:34:31,</w:t>
      </w:r>
      <w:proofErr w:type="gramStart"/>
      <w:r>
        <w:t>875;-</w:t>
      </w:r>
      <w:proofErr w:type="gramEnd"/>
      <w:r>
        <w:t>43:10:28,125</w:t>
      </w:r>
    </w:p>
    <w:p w14:paraId="0BA10E65" w14:textId="77777777" w:rsidR="00E96BAA" w:rsidRPr="00374DF8" w:rsidRDefault="00E96BAA" w:rsidP="00E96BAA">
      <w:r>
        <w:t>-26:34:31,</w:t>
      </w:r>
      <w:proofErr w:type="gramStart"/>
      <w:r>
        <w:t>875;-</w:t>
      </w:r>
      <w:proofErr w:type="gramEnd"/>
      <w:r>
        <w:t>43:08:26,250</w:t>
      </w:r>
    </w:p>
    <w:p w14:paraId="3CB1F024" w14:textId="77777777" w:rsidR="00E96BAA" w:rsidRPr="00310264" w:rsidRDefault="00E96BAA" w:rsidP="00E96BAA">
      <w:pPr>
        <w:rPr>
          <w:b/>
        </w:rPr>
      </w:pPr>
      <w:r w:rsidRPr="00310264">
        <w:rPr>
          <w:b/>
        </w:rPr>
        <w:t>S-M-1613</w:t>
      </w:r>
    </w:p>
    <w:p w14:paraId="11565871"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44:15:00,000</w:t>
      </w:r>
    </w:p>
    <w:p w14:paraId="388BA5D7"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44:15:00,000</w:t>
      </w:r>
    </w:p>
    <w:p w14:paraId="60660B2F" w14:textId="77777777" w:rsidR="00E96BAA" w:rsidRPr="00E40BBA" w:rsidRDefault="00E96BAA" w:rsidP="00E96BAA">
      <w:pPr>
        <w:rPr>
          <w:lang w:val="en-US"/>
        </w:rPr>
      </w:pPr>
      <w:r w:rsidRPr="00E40BBA">
        <w:rPr>
          <w:lang w:val="en-US"/>
        </w:rPr>
        <w:t>-27:15:00,</w:t>
      </w:r>
      <w:proofErr w:type="gramStart"/>
      <w:r w:rsidRPr="00E40BBA">
        <w:rPr>
          <w:lang w:val="en-US"/>
        </w:rPr>
        <w:t>000;-</w:t>
      </w:r>
      <w:proofErr w:type="gramEnd"/>
      <w:r w:rsidRPr="00E40BBA">
        <w:rPr>
          <w:lang w:val="en-US"/>
        </w:rPr>
        <w:t>44:45:00,000</w:t>
      </w:r>
    </w:p>
    <w:p w14:paraId="45C8015C"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44:45:00,000</w:t>
      </w:r>
    </w:p>
    <w:p w14:paraId="24E906DB" w14:textId="77777777" w:rsidR="00E96BAA" w:rsidRPr="00E40BBA" w:rsidRDefault="00E96BAA" w:rsidP="00E96BAA">
      <w:pPr>
        <w:rPr>
          <w:lang w:val="en-US"/>
        </w:rPr>
      </w:pPr>
      <w:r w:rsidRPr="00E40BBA">
        <w:rPr>
          <w:lang w:val="en-US"/>
        </w:rPr>
        <w:t>-27:02:11,</w:t>
      </w:r>
      <w:proofErr w:type="gramStart"/>
      <w:r w:rsidRPr="00E40BBA">
        <w:rPr>
          <w:lang w:val="en-US"/>
        </w:rPr>
        <w:t>250;-</w:t>
      </w:r>
      <w:proofErr w:type="gramEnd"/>
      <w:r w:rsidRPr="00E40BBA">
        <w:rPr>
          <w:lang w:val="en-US"/>
        </w:rPr>
        <w:t>44:42:39,375</w:t>
      </w:r>
    </w:p>
    <w:p w14:paraId="1AB8D0A2"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44:42:39,375</w:t>
      </w:r>
    </w:p>
    <w:p w14:paraId="3F289EDC"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44:15:00,000</w:t>
      </w:r>
    </w:p>
    <w:p w14:paraId="146326C1" w14:textId="77777777" w:rsidR="00E96BAA" w:rsidRPr="00310264" w:rsidRDefault="00E96BAA" w:rsidP="00E96BAA">
      <w:pPr>
        <w:rPr>
          <w:b/>
        </w:rPr>
      </w:pPr>
      <w:r w:rsidRPr="00310264">
        <w:rPr>
          <w:b/>
        </w:rPr>
        <w:t>S-M-1617</w:t>
      </w:r>
    </w:p>
    <w:p w14:paraId="3AD282DF"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43:45:00,000</w:t>
      </w:r>
    </w:p>
    <w:p w14:paraId="38F366CD"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44:15:00,000</w:t>
      </w:r>
    </w:p>
    <w:p w14:paraId="6CBB8C61" w14:textId="4FFFB530" w:rsidR="00E96BA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44:15:00,000</w:t>
      </w:r>
    </w:p>
    <w:p w14:paraId="1FD6D2CC" w14:textId="0F61A637" w:rsidR="004933F7" w:rsidRDefault="004933F7" w:rsidP="00E96BAA">
      <w:pPr>
        <w:rPr>
          <w:lang w:val="en-US"/>
        </w:rPr>
      </w:pPr>
    </w:p>
    <w:p w14:paraId="3032581C" w14:textId="166AF2A1" w:rsidR="004933F7" w:rsidRDefault="004933F7" w:rsidP="00E96BAA">
      <w:pPr>
        <w:rPr>
          <w:lang w:val="en-US"/>
        </w:rPr>
      </w:pPr>
    </w:p>
    <w:p w14:paraId="1FEAD6C4" w14:textId="77777777" w:rsidR="004933F7" w:rsidRPr="00E40BBA" w:rsidRDefault="004933F7" w:rsidP="00E96BAA">
      <w:pPr>
        <w:rPr>
          <w:lang w:val="en-US"/>
        </w:rPr>
      </w:pPr>
    </w:p>
    <w:p w14:paraId="72055122" w14:textId="77777777" w:rsidR="00E96BAA" w:rsidRPr="00E40BBA" w:rsidRDefault="00E96BAA" w:rsidP="00E96BAA">
      <w:pPr>
        <w:rPr>
          <w:lang w:val="en-US"/>
        </w:rPr>
      </w:pPr>
      <w:r w:rsidRPr="00E40BBA">
        <w:rPr>
          <w:lang w:val="en-US"/>
        </w:rPr>
        <w:t>-27:00:00,</w:t>
      </w:r>
      <w:proofErr w:type="gramStart"/>
      <w:r w:rsidRPr="00E40BBA">
        <w:rPr>
          <w:lang w:val="en-US"/>
        </w:rPr>
        <w:t>000;-</w:t>
      </w:r>
      <w:proofErr w:type="gramEnd"/>
      <w:r w:rsidRPr="00E40BBA">
        <w:rPr>
          <w:lang w:val="en-US"/>
        </w:rPr>
        <w:t>43:45:00,000</w:t>
      </w:r>
    </w:p>
    <w:p w14:paraId="510674C5" w14:textId="77777777" w:rsidR="00E96BAA" w:rsidRPr="00E40BBA" w:rsidRDefault="00E96BAA" w:rsidP="00E96BAA">
      <w:pPr>
        <w:rPr>
          <w:lang w:val="en-US"/>
        </w:rPr>
      </w:pPr>
      <w:r w:rsidRPr="00E40BBA">
        <w:rPr>
          <w:lang w:val="en-US"/>
        </w:rPr>
        <w:t>-27:30:00,</w:t>
      </w:r>
      <w:proofErr w:type="gramStart"/>
      <w:r w:rsidRPr="00E40BBA">
        <w:rPr>
          <w:lang w:val="en-US"/>
        </w:rPr>
        <w:t>000;-</w:t>
      </w:r>
      <w:proofErr w:type="gramEnd"/>
      <w:r w:rsidRPr="00E40BBA">
        <w:rPr>
          <w:lang w:val="en-US"/>
        </w:rPr>
        <w:t>43:45:00,000</w:t>
      </w:r>
    </w:p>
    <w:p w14:paraId="6C2E6559" w14:textId="2ADB5C93" w:rsidR="007D0CF5" w:rsidRPr="00D7617B" w:rsidRDefault="007D0CF5" w:rsidP="00D7617B">
      <w:pPr>
        <w:rPr>
          <w:b/>
          <w:lang w:val="en-US"/>
        </w:rPr>
      </w:pPr>
    </w:p>
    <w:p w14:paraId="2B090DAE" w14:textId="074AEE21" w:rsidR="00C35834" w:rsidRPr="009706C9" w:rsidRDefault="00C35834" w:rsidP="00905252">
      <w:pPr>
        <w:pStyle w:val="Edital-Corpodetexto"/>
        <w:ind w:firstLine="0"/>
        <w:rPr>
          <w:sz w:val="16"/>
          <w:szCs w:val="16"/>
          <w:highlight w:val="yellow"/>
          <w:lang w:val="en-US"/>
        </w:rPr>
        <w:sectPr w:rsidR="00C35834" w:rsidRPr="009706C9" w:rsidSect="00E96BAA">
          <w:headerReference w:type="default" r:id="rId29"/>
          <w:pgSz w:w="11907" w:h="16840" w:code="9"/>
          <w:pgMar w:top="1134" w:right="1701" w:bottom="1701" w:left="1701" w:header="709" w:footer="709" w:gutter="0"/>
          <w:cols w:num="3" w:space="708"/>
          <w:docGrid w:linePitch="360"/>
        </w:sectPr>
      </w:pPr>
    </w:p>
    <w:p w14:paraId="55208CC6" w14:textId="6A737C5F" w:rsidR="00807C90" w:rsidRPr="009706C9" w:rsidRDefault="00EF2ECC" w:rsidP="001368C1">
      <w:pPr>
        <w:pStyle w:val="Edital-AnexoTtulo"/>
        <w:rPr>
          <w:lang w:val="en-US"/>
        </w:rPr>
      </w:pPr>
      <w:bookmarkStart w:id="4051" w:name="_Toc39840382"/>
      <w:bookmarkStart w:id="4052" w:name="_Ref344912296"/>
      <w:bookmarkStart w:id="4053" w:name="_Toc367733409"/>
      <w:bookmarkStart w:id="4054" w:name="Anexo2"/>
      <w:r w:rsidRPr="009706C9">
        <w:rPr>
          <w:lang w:val="en-US"/>
        </w:rPr>
        <w:lastRenderedPageBreak/>
        <w:t>ANNEX II – REQUEST FOR REUSE OF DOCUMENTS</w:t>
      </w:r>
      <w:bookmarkEnd w:id="4051"/>
    </w:p>
    <w:p w14:paraId="5CC57480" w14:textId="77777777" w:rsidR="00807C90" w:rsidRPr="009706C9" w:rsidRDefault="00807C90" w:rsidP="00807C90">
      <w:pPr>
        <w:pStyle w:val="Edital-Corpodetexto"/>
        <w:rPr>
          <w:lang w:val="en-US"/>
        </w:rPr>
      </w:pPr>
    </w:p>
    <w:p w14:paraId="1E1333E9" w14:textId="77777777" w:rsidR="00807C90" w:rsidRPr="009706C9" w:rsidRDefault="00807C90" w:rsidP="00807C90">
      <w:pPr>
        <w:pStyle w:val="Edital-Corpodetexto"/>
        <w:rPr>
          <w:lang w:val="en-US"/>
        </w:rPr>
      </w:pPr>
    </w:p>
    <w:p w14:paraId="61BB2A37" w14:textId="2992CC00" w:rsidR="00807C90" w:rsidRPr="009706C9" w:rsidRDefault="00937388" w:rsidP="00937388">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00EF2ECC" w:rsidRPr="009706C9">
        <w:rPr>
          <w:lang w:val="en-US"/>
        </w:rPr>
        <w:t xml:space="preserve">, represented by its accredited representative(s), hereby requests to the National Agency of Petroleum, Natural Gas and Biofuels – ANP, aiming at its </w:t>
      </w:r>
      <w:r w:rsidRPr="009706C9">
        <w:rPr>
          <w:lang w:val="en-US"/>
        </w:rPr>
        <w:fldChar w:fldCharType="begin">
          <w:ffData>
            <w:name w:val=""/>
            <w:enabled/>
            <w:calcOnExit w:val="0"/>
            <w:textInput>
              <w:default w:val="[insert registration, qualification, or execution of contract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 xml:space="preserve">[insert </w:t>
      </w:r>
      <w:r w:rsidR="00D6208B" w:rsidRPr="009706C9">
        <w:rPr>
          <w:lang w:val="en-US"/>
        </w:rPr>
        <w:t>enrollment</w:t>
      </w:r>
      <w:r w:rsidRPr="009706C9">
        <w:rPr>
          <w:lang w:val="en-US"/>
        </w:rPr>
        <w:t>, qualification, or execution of contracts]</w:t>
      </w:r>
      <w:r w:rsidRPr="009706C9">
        <w:rPr>
          <w:lang w:val="en-US"/>
        </w:rPr>
        <w:fldChar w:fldCharType="end"/>
      </w:r>
      <w:r w:rsidR="00EF2ECC" w:rsidRPr="009706C9">
        <w:rPr>
          <w:lang w:val="en-US"/>
        </w:rPr>
        <w:t xml:space="preserve"> in the 17</w:t>
      </w:r>
      <w:r w:rsidR="00EF2ECC" w:rsidRPr="009706C9">
        <w:rPr>
          <w:vertAlign w:val="superscript"/>
          <w:lang w:val="en-US"/>
        </w:rPr>
        <w:t>th</w:t>
      </w:r>
      <w:r w:rsidR="00EF2ECC" w:rsidRPr="009706C9">
        <w:rPr>
          <w:lang w:val="en-US"/>
        </w:rPr>
        <w:t xml:space="preserve"> Bidding Round, reuse of the documents indicated below, which </w:t>
      </w:r>
      <w:r w:rsidRPr="009706C9">
        <w:rPr>
          <w:lang w:val="en-US"/>
        </w:rPr>
        <w:t xml:space="preserve">are applicable to the rules in the tender protocol for this Bidding Round and </w:t>
      </w:r>
      <w:r w:rsidR="00EF2ECC" w:rsidRPr="009706C9">
        <w:rPr>
          <w:lang w:val="en-US"/>
        </w:rPr>
        <w:t xml:space="preserve">were submitted to </w:t>
      </w:r>
      <w:r w:rsidRPr="009706C9">
        <w:rPr>
          <w:lang w:val="en-US"/>
        </w:rPr>
        <w:t>ANP</w:t>
      </w:r>
      <w:r w:rsidR="00EF2ECC" w:rsidRPr="009706C9">
        <w:rPr>
          <w:lang w:val="en-US"/>
        </w:rPr>
        <w:t xml:space="preserve"> for purposes of </w:t>
      </w:r>
      <w:r w:rsidRPr="009706C9">
        <w:rPr>
          <w:lang w:val="en-US"/>
        </w:rPr>
        <w:t xml:space="preserve">expression of interest, </w:t>
      </w:r>
      <w:r w:rsidR="00EF2ECC" w:rsidRPr="009706C9">
        <w:rPr>
          <w:lang w:val="en-US"/>
        </w:rPr>
        <w:t>enrollment</w:t>
      </w:r>
      <w:r w:rsidRPr="009706C9">
        <w:rPr>
          <w:lang w:val="en-US"/>
        </w:rPr>
        <w:t>,</w:t>
      </w:r>
      <w:r w:rsidR="00EF2ECC" w:rsidRPr="009706C9">
        <w:rPr>
          <w:lang w:val="en-US"/>
        </w:rPr>
        <w:t xml:space="preserve"> qualification</w:t>
      </w:r>
      <w:r w:rsidRPr="009706C9">
        <w:rPr>
          <w:lang w:val="en-US"/>
        </w:rPr>
        <w:t>, or execution of contracts</w:t>
      </w:r>
      <w:r w:rsidR="00EF2ECC" w:rsidRPr="009706C9">
        <w:rPr>
          <w:lang w:val="en-US"/>
        </w:rPr>
        <w:t xml:space="preserve"> in bidding processes or assignment of </w:t>
      </w:r>
      <w:r w:rsidRPr="009706C9">
        <w:rPr>
          <w:lang w:val="en-US"/>
        </w:rPr>
        <w:t>contracts initiated as of January 2019 and up to one (1) year of the date of this request</w:t>
      </w:r>
      <w:r w:rsidR="00EF2ECC" w:rsidRPr="009706C9">
        <w:rPr>
          <w:lang w:val="en-US"/>
        </w:rPr>
        <w:t>, and attests that the content of the information provided therein is valid</w:t>
      </w:r>
      <w:r w:rsidRPr="009706C9">
        <w:rPr>
          <w:lang w:val="en-US"/>
        </w:rPr>
        <w:t xml:space="preserve"> on the date hereof</w:t>
      </w:r>
      <w:r w:rsidR="00EF2ECC" w:rsidRPr="009706C9">
        <w:rPr>
          <w:lang w:val="en-US"/>
        </w:rPr>
        <w:t>, under the penalties provided for in the applicable laws and regulations</w:t>
      </w:r>
      <w:r w:rsidRPr="009706C9">
        <w:rPr>
          <w:lang w:val="en-US"/>
        </w:rPr>
        <w:t>.</w:t>
      </w:r>
    </w:p>
    <w:p w14:paraId="644F5F23" w14:textId="77777777" w:rsidR="00807C90" w:rsidRPr="009706C9" w:rsidRDefault="00807C90" w:rsidP="00807C90">
      <w:pPr>
        <w:pStyle w:val="Edital-Corpodetexto"/>
        <w:rPr>
          <w:lang w:val="en-US"/>
        </w:rPr>
      </w:pPr>
    </w:p>
    <w:p w14:paraId="5401B5C7" w14:textId="103107AD" w:rsidR="00807C90" w:rsidRPr="009706C9" w:rsidRDefault="0073666C" w:rsidP="0073666C">
      <w:pPr>
        <w:pStyle w:val="Edital-Corpodetexto"/>
        <w:rPr>
          <w:lang w:val="en-US"/>
        </w:rPr>
      </w:pPr>
      <w:r w:rsidRPr="009706C9">
        <w:rPr>
          <w:lang w:val="en-US"/>
        </w:rPr>
        <w:t>FILLING INSTRUCTIONS FOR TABLE 23:</w:t>
      </w:r>
    </w:p>
    <w:p w14:paraId="60A77AFE" w14:textId="77777777" w:rsidR="00807C90" w:rsidRPr="009706C9" w:rsidRDefault="00807C90" w:rsidP="00807C90">
      <w:pPr>
        <w:pStyle w:val="Edital-Corpodetexto"/>
        <w:rPr>
          <w:lang w:val="en-US"/>
        </w:rPr>
      </w:pPr>
    </w:p>
    <w:p w14:paraId="14264B1A" w14:textId="720982E1" w:rsidR="00807C90" w:rsidRPr="009706C9" w:rsidRDefault="0073666C" w:rsidP="00D6208B">
      <w:pPr>
        <w:pStyle w:val="Edital-Alnea"/>
        <w:numPr>
          <w:ilvl w:val="0"/>
          <w:numId w:val="54"/>
        </w:numPr>
        <w:rPr>
          <w:lang w:val="en-US"/>
        </w:rPr>
      </w:pPr>
      <w:r w:rsidRPr="009706C9">
        <w:rPr>
          <w:lang w:val="en-US"/>
        </w:rPr>
        <w:t>Indicate each document for which reuse is requested, filling out with an “X” the relevant fields in the first column of the Table.</w:t>
      </w:r>
      <w:r w:rsidR="00807C90" w:rsidRPr="009706C9">
        <w:rPr>
          <w:lang w:val="en-US"/>
        </w:rPr>
        <w:t xml:space="preserve"> </w:t>
      </w:r>
      <w:r w:rsidRPr="009706C9">
        <w:rPr>
          <w:lang w:val="en-US"/>
        </w:rPr>
        <w:t>To be reused, the document must be applicable to the rules of the tender protocol of the 17</w:t>
      </w:r>
      <w:r w:rsidRPr="009706C9">
        <w:rPr>
          <w:vertAlign w:val="superscript"/>
          <w:lang w:val="en-US"/>
        </w:rPr>
        <w:t xml:space="preserve">th </w:t>
      </w:r>
      <w:r w:rsidRPr="009706C9">
        <w:rPr>
          <w:lang w:val="en-US"/>
        </w:rPr>
        <w:t xml:space="preserve">Bidding Round and </w:t>
      </w:r>
      <w:r w:rsidR="00D6208B" w:rsidRPr="009706C9">
        <w:rPr>
          <w:lang w:val="en-US"/>
        </w:rPr>
        <w:t>must have been submitted to ANP for purposes of expression of interest, enrollment, qualification, or execution of contracts in bidding processes or procedures of assignment of contracts initiated as of 2019.</w:t>
      </w:r>
      <w:r w:rsidR="007A17CA" w:rsidRPr="009706C9" w:rsidDel="00C63B15">
        <w:rPr>
          <w:lang w:val="en-US"/>
        </w:rPr>
        <w:t xml:space="preserve"> </w:t>
      </w:r>
      <w:r w:rsidR="00D6208B" w:rsidRPr="009706C9">
        <w:rPr>
          <w:lang w:val="en-US"/>
        </w:rPr>
        <w:t>Only the documents indicated in the Table and which are still effective may be reused.</w:t>
      </w:r>
      <w:r w:rsidR="007A17CA" w:rsidRPr="009706C9">
        <w:rPr>
          <w:lang w:val="en-US"/>
        </w:rPr>
        <w:t xml:space="preserve"> </w:t>
      </w:r>
      <w:r w:rsidR="00D6208B" w:rsidRPr="009706C9">
        <w:rPr>
          <w:lang w:val="en-US"/>
        </w:rPr>
        <w:t>The documents with no express expiration date shall be reused only if submitted to ANP within one (1) year before the request.</w:t>
      </w:r>
      <w:r w:rsidR="007A17CA" w:rsidRPr="009706C9">
        <w:rPr>
          <w:lang w:val="en-US"/>
        </w:rPr>
        <w:t xml:space="preserve"> </w:t>
      </w:r>
      <w:r w:rsidR="00D6208B" w:rsidRPr="009706C9">
        <w:rPr>
          <w:lang w:val="en-US"/>
        </w:rPr>
        <w:t xml:space="preserve">This term is not applicable to charters, which may be reused </w:t>
      </w:r>
      <w:proofErr w:type="gramStart"/>
      <w:r w:rsidR="00D6208B" w:rsidRPr="009706C9">
        <w:rPr>
          <w:lang w:val="en-US"/>
        </w:rPr>
        <w:t>as long as</w:t>
      </w:r>
      <w:proofErr w:type="gramEnd"/>
      <w:r w:rsidR="00D6208B" w:rsidRPr="009706C9">
        <w:rPr>
          <w:lang w:val="en-US"/>
        </w:rPr>
        <w:t xml:space="preserve"> they are effective, and to documents for economic and financial qualification.</w:t>
      </w:r>
    </w:p>
    <w:p w14:paraId="1C1BDC58" w14:textId="73D63E20" w:rsidR="00807C90" w:rsidRPr="009706C9" w:rsidRDefault="00D6208B" w:rsidP="00EA79B4">
      <w:pPr>
        <w:pStyle w:val="Edital-Alnea"/>
        <w:numPr>
          <w:ilvl w:val="0"/>
          <w:numId w:val="54"/>
        </w:numPr>
        <w:rPr>
          <w:lang w:val="en-US"/>
        </w:rPr>
      </w:pPr>
      <w:r w:rsidRPr="009706C9">
        <w:rPr>
          <w:lang w:val="en-US"/>
        </w:rPr>
        <w:t>Fill out the number of the bidding round or the contract related to the assignment of contracts for which the document has been submitted.</w:t>
      </w:r>
    </w:p>
    <w:p w14:paraId="73E0E2C6" w14:textId="15CB4378" w:rsidR="00807C90" w:rsidRDefault="00EA79B4" w:rsidP="00EA79B4">
      <w:pPr>
        <w:pStyle w:val="Edital-Alnea"/>
        <w:numPr>
          <w:ilvl w:val="0"/>
          <w:numId w:val="54"/>
        </w:numPr>
        <w:rPr>
          <w:lang w:val="en-US"/>
        </w:rPr>
      </w:pPr>
      <w:r w:rsidRPr="009706C9">
        <w:rPr>
          <w:lang w:val="en-US"/>
        </w:rPr>
        <w:t>Fill out, at the end, the fields related to place, date, and name(s) of the accredited representative(s), according to the rules of submission of documents provided for in section 3 of the tender protocol of the 17</w:t>
      </w:r>
      <w:r w:rsidRPr="009706C9">
        <w:rPr>
          <w:vertAlign w:val="superscript"/>
          <w:lang w:val="en-US"/>
        </w:rPr>
        <w:t>th</w:t>
      </w:r>
      <w:r w:rsidRPr="009706C9">
        <w:rPr>
          <w:lang w:val="en-US"/>
        </w:rPr>
        <w:t xml:space="preserve"> Bidding Round.</w:t>
      </w:r>
    </w:p>
    <w:p w14:paraId="31E7FE47" w14:textId="2C12BFAA" w:rsidR="007444E8" w:rsidRDefault="007444E8" w:rsidP="007444E8">
      <w:pPr>
        <w:pStyle w:val="Edital-Alnea"/>
        <w:rPr>
          <w:lang w:val="en-US"/>
        </w:rPr>
      </w:pPr>
    </w:p>
    <w:p w14:paraId="664F9660" w14:textId="1648D4DE" w:rsidR="007444E8" w:rsidRDefault="007444E8" w:rsidP="007444E8">
      <w:pPr>
        <w:pStyle w:val="Edital-Alnea"/>
        <w:rPr>
          <w:lang w:val="en-US"/>
        </w:rPr>
      </w:pPr>
    </w:p>
    <w:p w14:paraId="031B0306" w14:textId="3E4F9D66" w:rsidR="007444E8" w:rsidRDefault="007444E8" w:rsidP="007444E8">
      <w:pPr>
        <w:pStyle w:val="Edital-Alnea"/>
        <w:rPr>
          <w:lang w:val="en-US"/>
        </w:rPr>
      </w:pPr>
    </w:p>
    <w:p w14:paraId="0F562FF2" w14:textId="77777777" w:rsidR="007444E8" w:rsidRPr="009706C9" w:rsidRDefault="007444E8" w:rsidP="007444E8">
      <w:pPr>
        <w:pStyle w:val="Edital-Alnea"/>
        <w:rPr>
          <w:lang w:val="en-US"/>
        </w:rPr>
      </w:pPr>
    </w:p>
    <w:p w14:paraId="1568B8B9" w14:textId="77777777" w:rsidR="00807C90" w:rsidRPr="009706C9" w:rsidRDefault="00807C90" w:rsidP="00927678">
      <w:pPr>
        <w:pStyle w:val="Edital-Corpodetexto"/>
        <w:rPr>
          <w:lang w:val="en-US"/>
        </w:rPr>
      </w:pPr>
    </w:p>
    <w:p w14:paraId="6D834F2C" w14:textId="22A1FF51" w:rsidR="00807C90" w:rsidRPr="009706C9" w:rsidRDefault="00EA79B4" w:rsidP="00EA79B4">
      <w:pPr>
        <w:pStyle w:val="Edital-TabelaTtulo"/>
        <w:rPr>
          <w:lang w:val="en-US"/>
        </w:rPr>
      </w:pPr>
      <w:r w:rsidRPr="002C047A">
        <w:rPr>
          <w:lang w:val="en-US"/>
        </w:rPr>
        <w:lastRenderedPageBreak/>
        <w:t>Table 23 – Request for reuse of documents</w:t>
      </w:r>
    </w:p>
    <w:p w14:paraId="2714EBBD" w14:textId="77777777" w:rsidR="00807C90" w:rsidRPr="009706C9" w:rsidRDefault="00807C90" w:rsidP="00807C90">
      <w:pPr>
        <w:pStyle w:val="Edital-Corpodetexto"/>
        <w:rPr>
          <w:lang w:val="en-US"/>
        </w:rPr>
      </w:pP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498"/>
        <w:gridCol w:w="4684"/>
        <w:gridCol w:w="1234"/>
        <w:gridCol w:w="1316"/>
        <w:gridCol w:w="1275"/>
      </w:tblGrid>
      <w:tr w:rsidR="00F5331D" w:rsidRPr="00227979" w14:paraId="4B3C2643" w14:textId="77777777" w:rsidTr="006D3DE3">
        <w:trPr>
          <w:trHeight w:val="510"/>
          <w:tblHeader/>
        </w:trPr>
        <w:tc>
          <w:tcPr>
            <w:tcW w:w="183" w:type="pct"/>
            <w:shd w:val="clear" w:color="auto" w:fill="auto"/>
            <w:noWrap/>
            <w:vAlign w:val="center"/>
            <w:hideMark/>
          </w:tcPr>
          <w:p w14:paraId="57FA5155" w14:textId="77777777" w:rsidR="00F5331D" w:rsidRPr="00227979" w:rsidRDefault="00F5331D" w:rsidP="006D3DE3">
            <w:pPr>
              <w:pStyle w:val="Edital-TabelaContedo"/>
            </w:pPr>
            <w:r w:rsidRPr="00227979">
              <w:sym w:font="Wingdings 2" w:char="F051"/>
            </w:r>
          </w:p>
        </w:tc>
        <w:tc>
          <w:tcPr>
            <w:tcW w:w="266" w:type="pct"/>
            <w:shd w:val="clear" w:color="auto" w:fill="auto"/>
            <w:noWrap/>
            <w:vAlign w:val="center"/>
            <w:hideMark/>
          </w:tcPr>
          <w:p w14:paraId="390F0631" w14:textId="77777777" w:rsidR="00F5331D" w:rsidRPr="00227979" w:rsidRDefault="00F5331D" w:rsidP="006D3DE3">
            <w:pPr>
              <w:pStyle w:val="Edital-TabelaContedo"/>
            </w:pPr>
            <w:r w:rsidRPr="00227979">
              <w:rPr>
                <w:lang w:val="en-US"/>
              </w:rPr>
              <w:t>No.</w:t>
            </w:r>
          </w:p>
        </w:tc>
        <w:tc>
          <w:tcPr>
            <w:tcW w:w="2505" w:type="pct"/>
            <w:shd w:val="clear" w:color="auto" w:fill="auto"/>
            <w:noWrap/>
            <w:vAlign w:val="center"/>
            <w:hideMark/>
          </w:tcPr>
          <w:p w14:paraId="106D5740" w14:textId="77777777" w:rsidR="00F5331D" w:rsidRPr="00227979" w:rsidRDefault="00F5331D" w:rsidP="006D3DE3">
            <w:pPr>
              <w:pStyle w:val="Edital-TabelaContedo"/>
            </w:pPr>
            <w:r w:rsidRPr="00227979">
              <w:rPr>
                <w:lang w:val="en-US"/>
              </w:rPr>
              <w:t>Document</w:t>
            </w:r>
          </w:p>
        </w:tc>
        <w:tc>
          <w:tcPr>
            <w:tcW w:w="660" w:type="pct"/>
            <w:shd w:val="clear" w:color="auto" w:fill="D9D9D9" w:themeFill="background1" w:themeFillShade="D9"/>
            <w:vAlign w:val="center"/>
            <w:hideMark/>
          </w:tcPr>
          <w:p w14:paraId="4DB8F6BC" w14:textId="77777777" w:rsidR="00F5331D" w:rsidRPr="00227979" w:rsidRDefault="00F5331D" w:rsidP="006D3DE3">
            <w:pPr>
              <w:pStyle w:val="Edital-TabelaContedo"/>
            </w:pPr>
            <w:r w:rsidRPr="00227979">
              <w:rPr>
                <w:lang w:val="en-US"/>
              </w:rPr>
              <w:t>6</w:t>
            </w:r>
            <w:r w:rsidRPr="00227979">
              <w:rPr>
                <w:vertAlign w:val="superscript"/>
                <w:lang w:val="en-US"/>
              </w:rPr>
              <w:t>th</w:t>
            </w:r>
            <w:r w:rsidRPr="00227979">
              <w:rPr>
                <w:lang w:val="en-US"/>
              </w:rPr>
              <w:t xml:space="preserve"> Sharing Bidding Round</w:t>
            </w:r>
          </w:p>
        </w:tc>
        <w:tc>
          <w:tcPr>
            <w:tcW w:w="704" w:type="pct"/>
            <w:shd w:val="clear" w:color="auto" w:fill="D9D9D9" w:themeFill="background1" w:themeFillShade="D9"/>
            <w:vAlign w:val="center"/>
          </w:tcPr>
          <w:p w14:paraId="4BDE64E3" w14:textId="77777777" w:rsidR="00F5331D" w:rsidRPr="00227979" w:rsidRDefault="00F5331D" w:rsidP="006D3DE3">
            <w:pPr>
              <w:pStyle w:val="Edital-TabelaContedo"/>
            </w:pPr>
            <w:proofErr w:type="spellStart"/>
            <w:r w:rsidRPr="00227979">
              <w:t>Assignment</w:t>
            </w:r>
            <w:proofErr w:type="spellEnd"/>
            <w:r w:rsidRPr="00227979">
              <w:t xml:space="preserve"> </w:t>
            </w:r>
            <w:proofErr w:type="spellStart"/>
            <w:proofErr w:type="gramStart"/>
            <w:r w:rsidRPr="00227979">
              <w:t>process</w:t>
            </w:r>
            <w:proofErr w:type="spellEnd"/>
            <w:r w:rsidRPr="00227979">
              <w:t xml:space="preserve"> No</w:t>
            </w:r>
            <w:proofErr w:type="gramEnd"/>
            <w:r w:rsidRPr="00227979">
              <w:t>.</w:t>
            </w:r>
          </w:p>
        </w:tc>
        <w:tc>
          <w:tcPr>
            <w:tcW w:w="682" w:type="pct"/>
            <w:shd w:val="clear" w:color="auto" w:fill="D9D9D9" w:themeFill="background1" w:themeFillShade="D9"/>
            <w:vAlign w:val="center"/>
          </w:tcPr>
          <w:p w14:paraId="2DD12318" w14:textId="77777777" w:rsidR="00F5331D" w:rsidRPr="00227979" w:rsidRDefault="00F5331D" w:rsidP="006D3DE3">
            <w:pPr>
              <w:pStyle w:val="Edital-TabelaContedo"/>
            </w:pPr>
            <w:proofErr w:type="spellStart"/>
            <w:r w:rsidRPr="00227979">
              <w:t>Document</w:t>
            </w:r>
            <w:proofErr w:type="spellEnd"/>
            <w:r w:rsidRPr="00227979">
              <w:t xml:space="preserve"> SEI No.</w:t>
            </w:r>
          </w:p>
        </w:tc>
      </w:tr>
      <w:tr w:rsidR="00F5331D" w:rsidRPr="00F75345" w14:paraId="5E86BE42" w14:textId="77777777" w:rsidTr="006D3DE3">
        <w:trPr>
          <w:trHeight w:val="510"/>
        </w:trPr>
        <w:tc>
          <w:tcPr>
            <w:tcW w:w="183" w:type="pct"/>
            <w:shd w:val="clear" w:color="auto" w:fill="auto"/>
            <w:noWrap/>
            <w:vAlign w:val="center"/>
            <w:hideMark/>
          </w:tcPr>
          <w:p w14:paraId="5D94AA4F" w14:textId="77777777" w:rsidR="00F5331D" w:rsidRPr="00227979" w:rsidRDefault="00F5331D" w:rsidP="006D3DE3">
            <w:pPr>
              <w:pStyle w:val="Edital-TabelaContedo"/>
              <w:rPr>
                <w:b w:val="0"/>
                <w:color w:val="000000"/>
              </w:rPr>
            </w:pPr>
          </w:p>
        </w:tc>
        <w:tc>
          <w:tcPr>
            <w:tcW w:w="266" w:type="pct"/>
            <w:shd w:val="clear" w:color="auto" w:fill="auto"/>
            <w:noWrap/>
            <w:vAlign w:val="center"/>
            <w:hideMark/>
          </w:tcPr>
          <w:p w14:paraId="2B568DF7" w14:textId="77777777" w:rsidR="00F5331D" w:rsidRPr="00227979" w:rsidRDefault="00F5331D" w:rsidP="006D3DE3">
            <w:pPr>
              <w:pStyle w:val="Edital-TabelaContedo"/>
              <w:rPr>
                <w:b w:val="0"/>
              </w:rPr>
            </w:pPr>
            <w:r w:rsidRPr="00227979">
              <w:rPr>
                <w:b w:val="0"/>
              </w:rPr>
              <w:t>1</w:t>
            </w:r>
          </w:p>
        </w:tc>
        <w:tc>
          <w:tcPr>
            <w:tcW w:w="2505" w:type="pct"/>
            <w:shd w:val="clear" w:color="auto" w:fill="auto"/>
            <w:vAlign w:val="center"/>
            <w:hideMark/>
          </w:tcPr>
          <w:p w14:paraId="3290FA79" w14:textId="77777777" w:rsidR="00F5331D" w:rsidRPr="00227979" w:rsidRDefault="00F5331D" w:rsidP="006D3DE3">
            <w:pPr>
              <w:pStyle w:val="Edital-TabelaContedo"/>
              <w:jc w:val="both"/>
              <w:rPr>
                <w:b w:val="0"/>
                <w:color w:val="000000"/>
                <w:lang w:val="en-US"/>
              </w:rPr>
            </w:pPr>
            <w:r w:rsidRPr="00227979">
              <w:rPr>
                <w:b w:val="0"/>
                <w:lang w:val="en-US"/>
              </w:rPr>
              <w:t>Acts of incorporation – articles of association or bylaws.</w:t>
            </w:r>
          </w:p>
        </w:tc>
        <w:tc>
          <w:tcPr>
            <w:tcW w:w="660" w:type="pct"/>
            <w:shd w:val="clear" w:color="auto" w:fill="auto"/>
            <w:noWrap/>
            <w:vAlign w:val="center"/>
            <w:hideMark/>
          </w:tcPr>
          <w:p w14:paraId="7EE5C134" w14:textId="77777777" w:rsidR="00F5331D" w:rsidRPr="00227979" w:rsidRDefault="00F5331D" w:rsidP="006D3DE3">
            <w:pPr>
              <w:pStyle w:val="Edital-TabelaContedo"/>
              <w:rPr>
                <w:b w:val="0"/>
                <w:color w:val="000000"/>
                <w:lang w:val="en-US"/>
              </w:rPr>
            </w:pPr>
            <w:r w:rsidRPr="00227979">
              <w:rPr>
                <w:b w:val="0"/>
                <w:color w:val="000000"/>
                <w:lang w:val="en-US"/>
              </w:rPr>
              <w:t> </w:t>
            </w:r>
          </w:p>
        </w:tc>
        <w:tc>
          <w:tcPr>
            <w:tcW w:w="704" w:type="pct"/>
          </w:tcPr>
          <w:p w14:paraId="4F31F282" w14:textId="77777777" w:rsidR="00F5331D" w:rsidRPr="00227979" w:rsidRDefault="00F5331D" w:rsidP="006D3DE3">
            <w:pPr>
              <w:pStyle w:val="Edital-TabelaContedo"/>
              <w:rPr>
                <w:b w:val="0"/>
                <w:color w:val="000000"/>
                <w:lang w:val="en-US"/>
              </w:rPr>
            </w:pPr>
          </w:p>
        </w:tc>
        <w:tc>
          <w:tcPr>
            <w:tcW w:w="682" w:type="pct"/>
            <w:vAlign w:val="center"/>
          </w:tcPr>
          <w:p w14:paraId="4A314090" w14:textId="77777777" w:rsidR="00F5331D" w:rsidRPr="00227979" w:rsidRDefault="00F5331D" w:rsidP="006D3DE3">
            <w:pPr>
              <w:pStyle w:val="Edital-TabelaContedo"/>
              <w:rPr>
                <w:b w:val="0"/>
                <w:color w:val="000000"/>
                <w:lang w:val="en-US"/>
              </w:rPr>
            </w:pPr>
          </w:p>
        </w:tc>
      </w:tr>
      <w:tr w:rsidR="00F5331D" w:rsidRPr="00F75345" w14:paraId="0764BA13" w14:textId="77777777" w:rsidTr="006D3DE3">
        <w:trPr>
          <w:trHeight w:val="510"/>
        </w:trPr>
        <w:tc>
          <w:tcPr>
            <w:tcW w:w="183" w:type="pct"/>
            <w:shd w:val="clear" w:color="auto" w:fill="auto"/>
            <w:noWrap/>
            <w:vAlign w:val="center"/>
            <w:hideMark/>
          </w:tcPr>
          <w:p w14:paraId="723DE408" w14:textId="77777777" w:rsidR="00F5331D" w:rsidRPr="00227979" w:rsidRDefault="00F5331D" w:rsidP="006D3DE3">
            <w:pPr>
              <w:pStyle w:val="Edital-TabelaContedo"/>
              <w:rPr>
                <w:b w:val="0"/>
                <w:color w:val="000000"/>
                <w:lang w:val="en-US"/>
              </w:rPr>
            </w:pPr>
          </w:p>
        </w:tc>
        <w:tc>
          <w:tcPr>
            <w:tcW w:w="266" w:type="pct"/>
            <w:shd w:val="clear" w:color="auto" w:fill="auto"/>
            <w:noWrap/>
            <w:vAlign w:val="center"/>
            <w:hideMark/>
          </w:tcPr>
          <w:p w14:paraId="4B6202FD" w14:textId="77777777" w:rsidR="00F5331D" w:rsidRPr="00227979" w:rsidRDefault="00F5331D" w:rsidP="006D3DE3">
            <w:pPr>
              <w:pStyle w:val="Edital-TabelaContedo"/>
              <w:rPr>
                <w:b w:val="0"/>
              </w:rPr>
            </w:pPr>
            <w:r w:rsidRPr="00227979">
              <w:rPr>
                <w:b w:val="0"/>
              </w:rPr>
              <w:t>2</w:t>
            </w:r>
          </w:p>
        </w:tc>
        <w:tc>
          <w:tcPr>
            <w:tcW w:w="2505" w:type="pct"/>
            <w:shd w:val="clear" w:color="auto" w:fill="auto"/>
            <w:vAlign w:val="center"/>
            <w:hideMark/>
          </w:tcPr>
          <w:p w14:paraId="0A1975F6" w14:textId="77777777" w:rsidR="00F5331D" w:rsidRPr="00227979" w:rsidRDefault="00F5331D" w:rsidP="006D3DE3">
            <w:pPr>
              <w:pStyle w:val="Edital-TabelaContedo"/>
              <w:jc w:val="both"/>
              <w:rPr>
                <w:b w:val="0"/>
                <w:color w:val="000000"/>
                <w:lang w:val="en-US"/>
              </w:rPr>
            </w:pPr>
            <w:r w:rsidRPr="00227979">
              <w:rPr>
                <w:b w:val="0"/>
                <w:lang w:val="en-US"/>
              </w:rPr>
              <w:t>Evidence of the powers of the legal representatives, as well as the latest act(s) related to the election/appointment of these representatives.</w:t>
            </w:r>
          </w:p>
        </w:tc>
        <w:tc>
          <w:tcPr>
            <w:tcW w:w="660" w:type="pct"/>
            <w:shd w:val="clear" w:color="auto" w:fill="auto"/>
            <w:noWrap/>
            <w:vAlign w:val="center"/>
            <w:hideMark/>
          </w:tcPr>
          <w:p w14:paraId="0DCF0DE0" w14:textId="77777777" w:rsidR="00F5331D" w:rsidRPr="00227979" w:rsidRDefault="00F5331D" w:rsidP="006D3DE3">
            <w:pPr>
              <w:pStyle w:val="Edital-TabelaContedo"/>
              <w:rPr>
                <w:b w:val="0"/>
                <w:color w:val="000000"/>
                <w:lang w:val="en-US"/>
              </w:rPr>
            </w:pPr>
            <w:r w:rsidRPr="00227979">
              <w:rPr>
                <w:b w:val="0"/>
                <w:color w:val="000000"/>
                <w:lang w:val="en-US"/>
              </w:rPr>
              <w:t> </w:t>
            </w:r>
          </w:p>
        </w:tc>
        <w:tc>
          <w:tcPr>
            <w:tcW w:w="704" w:type="pct"/>
          </w:tcPr>
          <w:p w14:paraId="5B5403FE" w14:textId="77777777" w:rsidR="00F5331D" w:rsidRPr="00227979" w:rsidRDefault="00F5331D" w:rsidP="006D3DE3">
            <w:pPr>
              <w:pStyle w:val="Edital-TabelaContedo"/>
              <w:rPr>
                <w:b w:val="0"/>
                <w:color w:val="000000"/>
                <w:lang w:val="en-US"/>
              </w:rPr>
            </w:pPr>
          </w:p>
        </w:tc>
        <w:tc>
          <w:tcPr>
            <w:tcW w:w="682" w:type="pct"/>
          </w:tcPr>
          <w:p w14:paraId="412A1B43" w14:textId="77777777" w:rsidR="00F5331D" w:rsidRPr="00227979" w:rsidRDefault="00F5331D" w:rsidP="006D3DE3">
            <w:pPr>
              <w:pStyle w:val="Edital-TabelaContedo"/>
              <w:rPr>
                <w:b w:val="0"/>
                <w:color w:val="000000"/>
                <w:lang w:val="en-US"/>
              </w:rPr>
            </w:pPr>
          </w:p>
        </w:tc>
      </w:tr>
      <w:tr w:rsidR="00F5331D" w:rsidRPr="00F75345" w14:paraId="7720371A" w14:textId="77777777" w:rsidTr="006D3DE3">
        <w:trPr>
          <w:trHeight w:val="510"/>
        </w:trPr>
        <w:tc>
          <w:tcPr>
            <w:tcW w:w="183" w:type="pct"/>
            <w:shd w:val="clear" w:color="auto" w:fill="auto"/>
            <w:noWrap/>
            <w:vAlign w:val="center"/>
            <w:hideMark/>
          </w:tcPr>
          <w:p w14:paraId="3E43317C" w14:textId="77777777" w:rsidR="00F5331D" w:rsidRPr="00227979" w:rsidRDefault="00F5331D" w:rsidP="006D3DE3">
            <w:pPr>
              <w:pStyle w:val="Edital-TabelaContedo"/>
              <w:rPr>
                <w:b w:val="0"/>
                <w:color w:val="000000"/>
                <w:lang w:val="en-US"/>
              </w:rPr>
            </w:pPr>
          </w:p>
        </w:tc>
        <w:tc>
          <w:tcPr>
            <w:tcW w:w="266" w:type="pct"/>
            <w:shd w:val="clear" w:color="auto" w:fill="auto"/>
            <w:noWrap/>
            <w:vAlign w:val="center"/>
            <w:hideMark/>
          </w:tcPr>
          <w:p w14:paraId="32CE3FEF" w14:textId="77777777" w:rsidR="00F5331D" w:rsidRPr="00227979" w:rsidRDefault="00F5331D" w:rsidP="006D3DE3">
            <w:pPr>
              <w:pStyle w:val="Edital-TabelaContedo"/>
              <w:rPr>
                <w:b w:val="0"/>
              </w:rPr>
            </w:pPr>
            <w:r w:rsidRPr="00227979">
              <w:rPr>
                <w:b w:val="0"/>
              </w:rPr>
              <w:t>3</w:t>
            </w:r>
          </w:p>
        </w:tc>
        <w:tc>
          <w:tcPr>
            <w:tcW w:w="2505" w:type="pct"/>
            <w:shd w:val="clear" w:color="auto" w:fill="auto"/>
            <w:vAlign w:val="center"/>
            <w:hideMark/>
          </w:tcPr>
          <w:p w14:paraId="2D777E28" w14:textId="77777777" w:rsidR="00F5331D" w:rsidRPr="00227979" w:rsidRDefault="00F5331D" w:rsidP="006D3DE3">
            <w:pPr>
              <w:pStyle w:val="Edital-TabelaContedo"/>
              <w:jc w:val="both"/>
              <w:rPr>
                <w:b w:val="0"/>
                <w:color w:val="000000"/>
                <w:lang w:val="en-US"/>
              </w:rPr>
            </w:pPr>
            <w:r w:rsidRPr="00227979">
              <w:rPr>
                <w:b w:val="0"/>
                <w:lang w:val="en-US"/>
              </w:rPr>
              <w:t>Satisfaction of any conditions to exercise the representatives’ powers, as set forth in the acts of incorporation.</w:t>
            </w:r>
          </w:p>
        </w:tc>
        <w:tc>
          <w:tcPr>
            <w:tcW w:w="660" w:type="pct"/>
            <w:shd w:val="clear" w:color="auto" w:fill="auto"/>
            <w:noWrap/>
            <w:vAlign w:val="center"/>
            <w:hideMark/>
          </w:tcPr>
          <w:p w14:paraId="5C2F7F33" w14:textId="77777777" w:rsidR="00F5331D" w:rsidRPr="00227979" w:rsidRDefault="00F5331D" w:rsidP="006D3DE3">
            <w:pPr>
              <w:pStyle w:val="Edital-TabelaContedo"/>
              <w:rPr>
                <w:b w:val="0"/>
                <w:color w:val="000000"/>
                <w:lang w:val="en-US"/>
              </w:rPr>
            </w:pPr>
            <w:r w:rsidRPr="00227979">
              <w:rPr>
                <w:b w:val="0"/>
                <w:color w:val="000000"/>
                <w:lang w:val="en-US"/>
              </w:rPr>
              <w:t> </w:t>
            </w:r>
          </w:p>
        </w:tc>
        <w:tc>
          <w:tcPr>
            <w:tcW w:w="704" w:type="pct"/>
          </w:tcPr>
          <w:p w14:paraId="252FA9FC" w14:textId="77777777" w:rsidR="00F5331D" w:rsidRPr="00227979" w:rsidRDefault="00F5331D" w:rsidP="006D3DE3">
            <w:pPr>
              <w:pStyle w:val="Edital-TabelaContedo"/>
              <w:rPr>
                <w:b w:val="0"/>
                <w:color w:val="000000"/>
                <w:lang w:val="en-US"/>
              </w:rPr>
            </w:pPr>
          </w:p>
        </w:tc>
        <w:tc>
          <w:tcPr>
            <w:tcW w:w="682" w:type="pct"/>
          </w:tcPr>
          <w:p w14:paraId="3098F5F3" w14:textId="77777777" w:rsidR="00F5331D" w:rsidRPr="00227979" w:rsidRDefault="00F5331D" w:rsidP="006D3DE3">
            <w:pPr>
              <w:pStyle w:val="Edital-TabelaContedo"/>
              <w:rPr>
                <w:b w:val="0"/>
                <w:color w:val="000000"/>
                <w:lang w:val="en-US"/>
              </w:rPr>
            </w:pPr>
          </w:p>
        </w:tc>
      </w:tr>
      <w:tr w:rsidR="00F5331D" w:rsidRPr="00227979" w14:paraId="65DD0D27" w14:textId="77777777" w:rsidTr="006D3DE3">
        <w:trPr>
          <w:trHeight w:val="510"/>
        </w:trPr>
        <w:tc>
          <w:tcPr>
            <w:tcW w:w="183" w:type="pct"/>
            <w:shd w:val="clear" w:color="auto" w:fill="auto"/>
            <w:noWrap/>
            <w:vAlign w:val="center"/>
            <w:hideMark/>
          </w:tcPr>
          <w:p w14:paraId="29EED9C2" w14:textId="77777777" w:rsidR="00F5331D" w:rsidRPr="00227979" w:rsidRDefault="00F5331D" w:rsidP="006D3DE3">
            <w:pPr>
              <w:pStyle w:val="Edital-TabelaContedo"/>
              <w:rPr>
                <w:b w:val="0"/>
                <w:color w:val="000000"/>
                <w:lang w:val="en-US"/>
              </w:rPr>
            </w:pPr>
          </w:p>
        </w:tc>
        <w:tc>
          <w:tcPr>
            <w:tcW w:w="266" w:type="pct"/>
            <w:shd w:val="clear" w:color="auto" w:fill="auto"/>
            <w:noWrap/>
            <w:vAlign w:val="center"/>
            <w:hideMark/>
          </w:tcPr>
          <w:p w14:paraId="4B249DF3" w14:textId="77777777" w:rsidR="00F5331D" w:rsidRPr="00227979" w:rsidRDefault="00F5331D" w:rsidP="006D3DE3">
            <w:pPr>
              <w:pStyle w:val="Edital-TabelaContedo"/>
              <w:rPr>
                <w:b w:val="0"/>
              </w:rPr>
            </w:pPr>
            <w:r w:rsidRPr="00227979">
              <w:rPr>
                <w:b w:val="0"/>
              </w:rPr>
              <w:t>4</w:t>
            </w:r>
          </w:p>
        </w:tc>
        <w:tc>
          <w:tcPr>
            <w:tcW w:w="2505" w:type="pct"/>
            <w:shd w:val="clear" w:color="auto" w:fill="auto"/>
            <w:vAlign w:val="center"/>
            <w:hideMark/>
          </w:tcPr>
          <w:p w14:paraId="56CC4F23" w14:textId="77777777" w:rsidR="00F5331D" w:rsidRPr="00227979" w:rsidRDefault="00F5331D" w:rsidP="006D3DE3">
            <w:pPr>
              <w:pStyle w:val="Edital-TabelaContedo"/>
              <w:jc w:val="both"/>
              <w:rPr>
                <w:b w:val="0"/>
              </w:rPr>
            </w:pPr>
            <w:r w:rsidRPr="00227979">
              <w:rPr>
                <w:b w:val="0"/>
              </w:rPr>
              <w:t xml:space="preserve">Charter update </w:t>
            </w:r>
            <w:proofErr w:type="spellStart"/>
            <w:r w:rsidRPr="00227979">
              <w:rPr>
                <w:b w:val="0"/>
              </w:rPr>
              <w:t>statement</w:t>
            </w:r>
            <w:proofErr w:type="spellEnd"/>
            <w:r w:rsidRPr="00227979">
              <w:rPr>
                <w:b w:val="0"/>
              </w:rPr>
              <w:t>.</w:t>
            </w:r>
          </w:p>
        </w:tc>
        <w:tc>
          <w:tcPr>
            <w:tcW w:w="660" w:type="pct"/>
            <w:shd w:val="clear" w:color="auto" w:fill="auto"/>
            <w:noWrap/>
            <w:vAlign w:val="center"/>
            <w:hideMark/>
          </w:tcPr>
          <w:p w14:paraId="7704E613" w14:textId="77777777" w:rsidR="00F5331D" w:rsidRPr="00227979" w:rsidRDefault="00F5331D" w:rsidP="006D3DE3">
            <w:pPr>
              <w:pStyle w:val="Edital-TabelaContedo"/>
              <w:rPr>
                <w:b w:val="0"/>
                <w:color w:val="000000"/>
              </w:rPr>
            </w:pPr>
            <w:r w:rsidRPr="00227979">
              <w:rPr>
                <w:b w:val="0"/>
                <w:color w:val="000000"/>
              </w:rPr>
              <w:t> </w:t>
            </w:r>
          </w:p>
        </w:tc>
        <w:tc>
          <w:tcPr>
            <w:tcW w:w="704" w:type="pct"/>
          </w:tcPr>
          <w:p w14:paraId="11FB6A7B" w14:textId="77777777" w:rsidR="00F5331D" w:rsidRPr="00227979" w:rsidRDefault="00F5331D" w:rsidP="006D3DE3">
            <w:pPr>
              <w:pStyle w:val="Edital-TabelaContedo"/>
              <w:rPr>
                <w:b w:val="0"/>
                <w:color w:val="000000"/>
              </w:rPr>
            </w:pPr>
          </w:p>
        </w:tc>
        <w:tc>
          <w:tcPr>
            <w:tcW w:w="682" w:type="pct"/>
          </w:tcPr>
          <w:p w14:paraId="7530A2A8" w14:textId="77777777" w:rsidR="00F5331D" w:rsidRPr="00227979" w:rsidRDefault="00F5331D" w:rsidP="006D3DE3">
            <w:pPr>
              <w:pStyle w:val="Edital-TabelaContedo"/>
              <w:rPr>
                <w:b w:val="0"/>
                <w:color w:val="000000"/>
              </w:rPr>
            </w:pPr>
          </w:p>
        </w:tc>
      </w:tr>
      <w:tr w:rsidR="00F5331D" w:rsidRPr="00F75345" w14:paraId="5191B52B" w14:textId="77777777" w:rsidTr="006D3DE3">
        <w:trPr>
          <w:trHeight w:val="510"/>
        </w:trPr>
        <w:tc>
          <w:tcPr>
            <w:tcW w:w="183" w:type="pct"/>
            <w:shd w:val="clear" w:color="auto" w:fill="auto"/>
            <w:noWrap/>
            <w:vAlign w:val="center"/>
            <w:hideMark/>
          </w:tcPr>
          <w:p w14:paraId="6C4E7066" w14:textId="77777777" w:rsidR="00F5331D" w:rsidRPr="00227979" w:rsidRDefault="00F5331D" w:rsidP="006D3DE3">
            <w:pPr>
              <w:pStyle w:val="Edital-TabelaContedo"/>
              <w:rPr>
                <w:b w:val="0"/>
                <w:color w:val="000000"/>
              </w:rPr>
            </w:pPr>
          </w:p>
        </w:tc>
        <w:tc>
          <w:tcPr>
            <w:tcW w:w="266" w:type="pct"/>
            <w:shd w:val="clear" w:color="auto" w:fill="auto"/>
            <w:noWrap/>
            <w:vAlign w:val="center"/>
            <w:hideMark/>
          </w:tcPr>
          <w:p w14:paraId="183AF417" w14:textId="77777777" w:rsidR="00F5331D" w:rsidRPr="00227979" w:rsidRDefault="00F5331D" w:rsidP="006D3DE3">
            <w:pPr>
              <w:pStyle w:val="Edital-TabelaContedo"/>
              <w:rPr>
                <w:b w:val="0"/>
              </w:rPr>
            </w:pPr>
            <w:r w:rsidRPr="00227979">
              <w:rPr>
                <w:b w:val="0"/>
              </w:rPr>
              <w:t>5</w:t>
            </w:r>
          </w:p>
        </w:tc>
        <w:tc>
          <w:tcPr>
            <w:tcW w:w="2505" w:type="pct"/>
            <w:shd w:val="clear" w:color="auto" w:fill="auto"/>
            <w:noWrap/>
            <w:vAlign w:val="center"/>
            <w:hideMark/>
          </w:tcPr>
          <w:p w14:paraId="28B2D3B9" w14:textId="77777777" w:rsidR="00F5331D" w:rsidRPr="00227979" w:rsidRDefault="00F5331D" w:rsidP="006D3DE3">
            <w:pPr>
              <w:pStyle w:val="Edital-TabelaContedo"/>
              <w:jc w:val="both"/>
              <w:rPr>
                <w:b w:val="0"/>
                <w:color w:val="000000"/>
                <w:lang w:val="en-US"/>
              </w:rPr>
            </w:pPr>
            <w:r w:rsidRPr="00227979">
              <w:rPr>
                <w:b w:val="0"/>
                <w:lang w:val="en-US"/>
              </w:rPr>
              <w:t>Ownership structure detailing the entire chain of control of the corporate group.</w:t>
            </w:r>
          </w:p>
        </w:tc>
        <w:tc>
          <w:tcPr>
            <w:tcW w:w="660" w:type="pct"/>
            <w:shd w:val="clear" w:color="auto" w:fill="auto"/>
            <w:noWrap/>
            <w:vAlign w:val="center"/>
            <w:hideMark/>
          </w:tcPr>
          <w:p w14:paraId="6F7130FA" w14:textId="77777777" w:rsidR="00F5331D" w:rsidRPr="00227979" w:rsidRDefault="00F5331D" w:rsidP="006D3DE3">
            <w:pPr>
              <w:pStyle w:val="Edital-TabelaContedo"/>
              <w:rPr>
                <w:b w:val="0"/>
                <w:color w:val="000000"/>
                <w:lang w:val="en-US"/>
              </w:rPr>
            </w:pPr>
            <w:r w:rsidRPr="00227979">
              <w:rPr>
                <w:b w:val="0"/>
                <w:color w:val="000000"/>
                <w:lang w:val="en-US"/>
              </w:rPr>
              <w:t> </w:t>
            </w:r>
          </w:p>
        </w:tc>
        <w:tc>
          <w:tcPr>
            <w:tcW w:w="704" w:type="pct"/>
          </w:tcPr>
          <w:p w14:paraId="6470DFAE" w14:textId="77777777" w:rsidR="00F5331D" w:rsidRPr="00227979" w:rsidRDefault="00F5331D" w:rsidP="006D3DE3">
            <w:pPr>
              <w:pStyle w:val="Edital-TabelaContedo"/>
              <w:rPr>
                <w:b w:val="0"/>
                <w:color w:val="000000"/>
                <w:lang w:val="en-US"/>
              </w:rPr>
            </w:pPr>
          </w:p>
        </w:tc>
        <w:tc>
          <w:tcPr>
            <w:tcW w:w="682" w:type="pct"/>
          </w:tcPr>
          <w:p w14:paraId="5941EF99" w14:textId="77777777" w:rsidR="00F5331D" w:rsidRPr="00227979" w:rsidRDefault="00F5331D" w:rsidP="006D3DE3">
            <w:pPr>
              <w:pStyle w:val="Edital-TabelaContedo"/>
              <w:rPr>
                <w:b w:val="0"/>
                <w:color w:val="000000"/>
                <w:lang w:val="en-US"/>
              </w:rPr>
            </w:pPr>
          </w:p>
        </w:tc>
      </w:tr>
      <w:tr w:rsidR="00F5331D" w:rsidRPr="00F75345" w14:paraId="2BB1A204" w14:textId="77777777" w:rsidTr="006D3DE3">
        <w:trPr>
          <w:trHeight w:val="510"/>
        </w:trPr>
        <w:tc>
          <w:tcPr>
            <w:tcW w:w="183" w:type="pct"/>
            <w:shd w:val="clear" w:color="auto" w:fill="auto"/>
            <w:noWrap/>
            <w:vAlign w:val="center"/>
            <w:hideMark/>
          </w:tcPr>
          <w:p w14:paraId="5DE024BC" w14:textId="77777777" w:rsidR="00F5331D" w:rsidRPr="00227979" w:rsidRDefault="00F5331D" w:rsidP="006D3DE3">
            <w:pPr>
              <w:pStyle w:val="Edital-TabelaContedo"/>
              <w:rPr>
                <w:b w:val="0"/>
                <w:color w:val="000000"/>
                <w:lang w:val="en-US"/>
              </w:rPr>
            </w:pPr>
          </w:p>
        </w:tc>
        <w:tc>
          <w:tcPr>
            <w:tcW w:w="266" w:type="pct"/>
            <w:shd w:val="clear" w:color="auto" w:fill="auto"/>
            <w:noWrap/>
            <w:vAlign w:val="center"/>
            <w:hideMark/>
          </w:tcPr>
          <w:p w14:paraId="7AEE32A2" w14:textId="77777777" w:rsidR="00F5331D" w:rsidRPr="00227979" w:rsidRDefault="00F5331D" w:rsidP="006D3DE3">
            <w:pPr>
              <w:pStyle w:val="Edital-TabelaContedo"/>
              <w:rPr>
                <w:b w:val="0"/>
              </w:rPr>
            </w:pPr>
            <w:r w:rsidRPr="00227979">
              <w:rPr>
                <w:b w:val="0"/>
              </w:rPr>
              <w:t>6</w:t>
            </w:r>
          </w:p>
        </w:tc>
        <w:tc>
          <w:tcPr>
            <w:tcW w:w="2505" w:type="pct"/>
            <w:shd w:val="clear" w:color="auto" w:fill="auto"/>
            <w:vAlign w:val="center"/>
            <w:hideMark/>
          </w:tcPr>
          <w:p w14:paraId="1F197819" w14:textId="77777777" w:rsidR="00F5331D" w:rsidRPr="00227979" w:rsidRDefault="00F5331D" w:rsidP="006D3DE3">
            <w:pPr>
              <w:pStyle w:val="Edital-TabelaContedo"/>
              <w:jc w:val="both"/>
              <w:rPr>
                <w:b w:val="0"/>
                <w:color w:val="000000"/>
                <w:lang w:val="en-US"/>
              </w:rPr>
            </w:pPr>
            <w:r w:rsidRPr="00227979">
              <w:rPr>
                <w:b w:val="0"/>
                <w:lang w:val="en-US"/>
              </w:rPr>
              <w:t>Evidence that the company is organized under and is in regular standing with the laws of its country.</w:t>
            </w:r>
          </w:p>
        </w:tc>
        <w:tc>
          <w:tcPr>
            <w:tcW w:w="660" w:type="pct"/>
            <w:shd w:val="clear" w:color="auto" w:fill="auto"/>
            <w:noWrap/>
            <w:vAlign w:val="center"/>
            <w:hideMark/>
          </w:tcPr>
          <w:p w14:paraId="2F212BAD" w14:textId="77777777" w:rsidR="00F5331D" w:rsidRPr="00227979" w:rsidRDefault="00F5331D" w:rsidP="006D3DE3">
            <w:pPr>
              <w:pStyle w:val="Edital-TabelaContedo"/>
              <w:rPr>
                <w:b w:val="0"/>
                <w:color w:val="000000"/>
                <w:lang w:val="en-US"/>
              </w:rPr>
            </w:pPr>
            <w:r w:rsidRPr="00227979">
              <w:rPr>
                <w:b w:val="0"/>
                <w:color w:val="000000"/>
                <w:lang w:val="en-US"/>
              </w:rPr>
              <w:t> </w:t>
            </w:r>
          </w:p>
        </w:tc>
        <w:tc>
          <w:tcPr>
            <w:tcW w:w="704" w:type="pct"/>
          </w:tcPr>
          <w:p w14:paraId="26956876" w14:textId="77777777" w:rsidR="00F5331D" w:rsidRPr="00227979" w:rsidRDefault="00F5331D" w:rsidP="006D3DE3">
            <w:pPr>
              <w:pStyle w:val="Edital-TabelaContedo"/>
              <w:rPr>
                <w:b w:val="0"/>
                <w:color w:val="000000"/>
                <w:lang w:val="en-US"/>
              </w:rPr>
            </w:pPr>
          </w:p>
        </w:tc>
        <w:tc>
          <w:tcPr>
            <w:tcW w:w="682" w:type="pct"/>
          </w:tcPr>
          <w:p w14:paraId="4CD53DD3" w14:textId="77777777" w:rsidR="00F5331D" w:rsidRPr="00227979" w:rsidRDefault="00F5331D" w:rsidP="006D3DE3">
            <w:pPr>
              <w:pStyle w:val="Edital-TabelaContedo"/>
              <w:rPr>
                <w:b w:val="0"/>
                <w:color w:val="000000"/>
                <w:lang w:val="en-US"/>
              </w:rPr>
            </w:pPr>
          </w:p>
        </w:tc>
      </w:tr>
      <w:tr w:rsidR="00F5331D" w:rsidRPr="00227979" w14:paraId="3AC60934" w14:textId="77777777" w:rsidTr="006D3DE3">
        <w:trPr>
          <w:trHeight w:val="510"/>
        </w:trPr>
        <w:tc>
          <w:tcPr>
            <w:tcW w:w="183" w:type="pct"/>
            <w:shd w:val="clear" w:color="auto" w:fill="auto"/>
            <w:noWrap/>
            <w:vAlign w:val="center"/>
            <w:hideMark/>
          </w:tcPr>
          <w:p w14:paraId="58A14F8A" w14:textId="77777777" w:rsidR="00F5331D" w:rsidRPr="00227979" w:rsidRDefault="00F5331D" w:rsidP="006D3DE3">
            <w:pPr>
              <w:pStyle w:val="Edital-TabelaContedo"/>
              <w:rPr>
                <w:b w:val="0"/>
                <w:color w:val="000000"/>
                <w:lang w:val="en-US"/>
              </w:rPr>
            </w:pPr>
          </w:p>
        </w:tc>
        <w:tc>
          <w:tcPr>
            <w:tcW w:w="266" w:type="pct"/>
            <w:shd w:val="clear" w:color="auto" w:fill="auto"/>
            <w:noWrap/>
            <w:vAlign w:val="center"/>
            <w:hideMark/>
          </w:tcPr>
          <w:p w14:paraId="3F75440A" w14:textId="77777777" w:rsidR="00F5331D" w:rsidRPr="00227979" w:rsidRDefault="00F5331D" w:rsidP="006D3DE3">
            <w:pPr>
              <w:pStyle w:val="Edital-TabelaContedo"/>
              <w:rPr>
                <w:b w:val="0"/>
              </w:rPr>
            </w:pPr>
            <w:r w:rsidRPr="00227979">
              <w:rPr>
                <w:b w:val="0"/>
              </w:rPr>
              <w:t>7</w:t>
            </w:r>
          </w:p>
        </w:tc>
        <w:tc>
          <w:tcPr>
            <w:tcW w:w="2505" w:type="pct"/>
            <w:shd w:val="clear" w:color="auto" w:fill="auto"/>
            <w:vAlign w:val="center"/>
            <w:hideMark/>
          </w:tcPr>
          <w:p w14:paraId="10C0047C" w14:textId="77777777" w:rsidR="00F5331D" w:rsidRPr="00227979" w:rsidRDefault="00F5331D" w:rsidP="006D3DE3">
            <w:pPr>
              <w:pStyle w:val="Edital-TabelaContedo"/>
              <w:jc w:val="both"/>
              <w:rPr>
                <w:b w:val="0"/>
                <w:color w:val="000000"/>
              </w:rPr>
            </w:pPr>
            <w:r w:rsidRPr="00227979">
              <w:rPr>
                <w:b w:val="0"/>
                <w:lang w:val="en-US"/>
              </w:rPr>
              <w:t>Technical Summary</w:t>
            </w:r>
          </w:p>
        </w:tc>
        <w:tc>
          <w:tcPr>
            <w:tcW w:w="660" w:type="pct"/>
            <w:shd w:val="clear" w:color="auto" w:fill="auto"/>
            <w:noWrap/>
            <w:vAlign w:val="center"/>
            <w:hideMark/>
          </w:tcPr>
          <w:p w14:paraId="3178BC26" w14:textId="77777777" w:rsidR="00F5331D" w:rsidRPr="00227979" w:rsidRDefault="00F5331D" w:rsidP="006D3DE3">
            <w:pPr>
              <w:pStyle w:val="Edital-TabelaContedo"/>
              <w:rPr>
                <w:b w:val="0"/>
                <w:color w:val="000000"/>
              </w:rPr>
            </w:pPr>
            <w:r w:rsidRPr="00227979">
              <w:rPr>
                <w:b w:val="0"/>
                <w:color w:val="000000"/>
              </w:rPr>
              <w:t> </w:t>
            </w:r>
          </w:p>
        </w:tc>
        <w:tc>
          <w:tcPr>
            <w:tcW w:w="704" w:type="pct"/>
          </w:tcPr>
          <w:p w14:paraId="7FD6D2FF" w14:textId="77777777" w:rsidR="00F5331D" w:rsidRPr="00227979" w:rsidRDefault="00F5331D" w:rsidP="006D3DE3">
            <w:pPr>
              <w:pStyle w:val="Edital-TabelaContedo"/>
              <w:rPr>
                <w:b w:val="0"/>
                <w:color w:val="000000"/>
              </w:rPr>
            </w:pPr>
          </w:p>
        </w:tc>
        <w:tc>
          <w:tcPr>
            <w:tcW w:w="682" w:type="pct"/>
          </w:tcPr>
          <w:p w14:paraId="6F696EA1" w14:textId="77777777" w:rsidR="00F5331D" w:rsidRPr="00227979" w:rsidRDefault="00F5331D" w:rsidP="006D3DE3">
            <w:pPr>
              <w:pStyle w:val="Edital-TabelaContedo"/>
              <w:rPr>
                <w:b w:val="0"/>
                <w:color w:val="000000"/>
              </w:rPr>
            </w:pPr>
          </w:p>
        </w:tc>
      </w:tr>
      <w:tr w:rsidR="00F5331D" w:rsidRPr="00227979" w14:paraId="32C2B2CB" w14:textId="77777777" w:rsidTr="006D3DE3">
        <w:trPr>
          <w:trHeight w:val="510"/>
        </w:trPr>
        <w:tc>
          <w:tcPr>
            <w:tcW w:w="183" w:type="pct"/>
            <w:shd w:val="clear" w:color="auto" w:fill="auto"/>
            <w:noWrap/>
            <w:vAlign w:val="center"/>
            <w:hideMark/>
          </w:tcPr>
          <w:p w14:paraId="5A5BED53" w14:textId="77777777" w:rsidR="00F5331D" w:rsidRPr="00227979" w:rsidRDefault="00F5331D" w:rsidP="006D3DE3">
            <w:pPr>
              <w:pStyle w:val="Edital-TabelaContedo"/>
              <w:rPr>
                <w:b w:val="0"/>
                <w:color w:val="000000"/>
              </w:rPr>
            </w:pPr>
          </w:p>
        </w:tc>
        <w:tc>
          <w:tcPr>
            <w:tcW w:w="266" w:type="pct"/>
            <w:shd w:val="clear" w:color="auto" w:fill="auto"/>
            <w:noWrap/>
            <w:vAlign w:val="center"/>
            <w:hideMark/>
          </w:tcPr>
          <w:p w14:paraId="13AC7667" w14:textId="77777777" w:rsidR="00F5331D" w:rsidRPr="00227979" w:rsidRDefault="00F5331D" w:rsidP="006D3DE3">
            <w:pPr>
              <w:pStyle w:val="Edital-TabelaContedo"/>
              <w:rPr>
                <w:b w:val="0"/>
              </w:rPr>
            </w:pPr>
            <w:r w:rsidRPr="00227979">
              <w:rPr>
                <w:b w:val="0"/>
              </w:rPr>
              <w:t>8</w:t>
            </w:r>
          </w:p>
        </w:tc>
        <w:tc>
          <w:tcPr>
            <w:tcW w:w="2505" w:type="pct"/>
            <w:shd w:val="clear" w:color="auto" w:fill="auto"/>
            <w:vAlign w:val="center"/>
            <w:hideMark/>
          </w:tcPr>
          <w:p w14:paraId="5A46FA73" w14:textId="77777777" w:rsidR="00F5331D" w:rsidRPr="00227979" w:rsidRDefault="00F5331D" w:rsidP="006D3DE3">
            <w:pPr>
              <w:pStyle w:val="Edital-TabelaContedo"/>
              <w:jc w:val="both"/>
              <w:rPr>
                <w:b w:val="0"/>
                <w:color w:val="000000"/>
              </w:rPr>
            </w:pPr>
            <w:r w:rsidRPr="00227979">
              <w:rPr>
                <w:b w:val="0"/>
                <w:lang w:val="en-US"/>
              </w:rPr>
              <w:t>HSE aspects</w:t>
            </w:r>
          </w:p>
        </w:tc>
        <w:tc>
          <w:tcPr>
            <w:tcW w:w="660" w:type="pct"/>
            <w:shd w:val="clear" w:color="auto" w:fill="auto"/>
            <w:noWrap/>
            <w:vAlign w:val="center"/>
            <w:hideMark/>
          </w:tcPr>
          <w:p w14:paraId="7002EDFC" w14:textId="77777777" w:rsidR="00F5331D" w:rsidRPr="00227979" w:rsidRDefault="00F5331D" w:rsidP="006D3DE3">
            <w:pPr>
              <w:pStyle w:val="Edital-TabelaContedo"/>
              <w:rPr>
                <w:b w:val="0"/>
                <w:color w:val="000000"/>
              </w:rPr>
            </w:pPr>
            <w:r w:rsidRPr="00227979">
              <w:rPr>
                <w:b w:val="0"/>
                <w:color w:val="000000"/>
              </w:rPr>
              <w:t> </w:t>
            </w:r>
          </w:p>
        </w:tc>
        <w:tc>
          <w:tcPr>
            <w:tcW w:w="704" w:type="pct"/>
          </w:tcPr>
          <w:p w14:paraId="3B70BF14" w14:textId="77777777" w:rsidR="00F5331D" w:rsidRPr="00227979" w:rsidRDefault="00F5331D" w:rsidP="006D3DE3">
            <w:pPr>
              <w:pStyle w:val="Edital-TabelaContedo"/>
              <w:rPr>
                <w:b w:val="0"/>
                <w:color w:val="000000"/>
              </w:rPr>
            </w:pPr>
          </w:p>
        </w:tc>
        <w:tc>
          <w:tcPr>
            <w:tcW w:w="682" w:type="pct"/>
          </w:tcPr>
          <w:p w14:paraId="6F5F36B5" w14:textId="77777777" w:rsidR="00F5331D" w:rsidRPr="00227979" w:rsidRDefault="00F5331D" w:rsidP="006D3DE3">
            <w:pPr>
              <w:pStyle w:val="Edital-TabelaContedo"/>
              <w:rPr>
                <w:b w:val="0"/>
                <w:color w:val="000000"/>
              </w:rPr>
            </w:pPr>
          </w:p>
        </w:tc>
      </w:tr>
      <w:tr w:rsidR="00F5331D" w:rsidRPr="00F75345" w14:paraId="03E0BAF1" w14:textId="77777777" w:rsidTr="006D3DE3">
        <w:trPr>
          <w:trHeight w:val="510"/>
        </w:trPr>
        <w:tc>
          <w:tcPr>
            <w:tcW w:w="183" w:type="pct"/>
            <w:shd w:val="clear" w:color="auto" w:fill="auto"/>
            <w:noWrap/>
            <w:vAlign w:val="center"/>
            <w:hideMark/>
          </w:tcPr>
          <w:p w14:paraId="7251E518" w14:textId="77777777" w:rsidR="00F5331D" w:rsidRPr="00227979" w:rsidRDefault="00F5331D" w:rsidP="006D3DE3">
            <w:pPr>
              <w:pStyle w:val="Edital-TabelaContedo"/>
              <w:rPr>
                <w:b w:val="0"/>
                <w:color w:val="000000"/>
              </w:rPr>
            </w:pPr>
          </w:p>
        </w:tc>
        <w:tc>
          <w:tcPr>
            <w:tcW w:w="266" w:type="pct"/>
            <w:shd w:val="clear" w:color="auto" w:fill="auto"/>
            <w:noWrap/>
            <w:vAlign w:val="center"/>
            <w:hideMark/>
          </w:tcPr>
          <w:p w14:paraId="4ACEB145" w14:textId="77777777" w:rsidR="00F5331D" w:rsidRPr="00227979" w:rsidRDefault="00F5331D" w:rsidP="006D3DE3">
            <w:pPr>
              <w:pStyle w:val="Edital-TabelaContedo"/>
              <w:rPr>
                <w:b w:val="0"/>
              </w:rPr>
            </w:pPr>
            <w:r w:rsidRPr="00227979">
              <w:rPr>
                <w:b w:val="0"/>
              </w:rPr>
              <w:t>9</w:t>
            </w:r>
          </w:p>
        </w:tc>
        <w:tc>
          <w:tcPr>
            <w:tcW w:w="2505" w:type="pct"/>
            <w:shd w:val="clear" w:color="auto" w:fill="auto"/>
            <w:noWrap/>
            <w:vAlign w:val="center"/>
            <w:hideMark/>
          </w:tcPr>
          <w:p w14:paraId="76737F1A" w14:textId="77777777" w:rsidR="00F5331D" w:rsidRPr="00227979" w:rsidRDefault="00F5331D" w:rsidP="006D3DE3">
            <w:pPr>
              <w:pStyle w:val="Edital-TabelaContedo"/>
              <w:jc w:val="both"/>
              <w:rPr>
                <w:b w:val="0"/>
                <w:color w:val="000000"/>
                <w:lang w:val="en-US"/>
              </w:rPr>
            </w:pPr>
            <w:r w:rsidRPr="00227979">
              <w:rPr>
                <w:b w:val="0"/>
                <w:lang w:val="en-US"/>
              </w:rPr>
              <w:t>Financial Statements for the last three years</w:t>
            </w:r>
          </w:p>
        </w:tc>
        <w:tc>
          <w:tcPr>
            <w:tcW w:w="660" w:type="pct"/>
            <w:shd w:val="clear" w:color="auto" w:fill="auto"/>
            <w:noWrap/>
            <w:vAlign w:val="center"/>
            <w:hideMark/>
          </w:tcPr>
          <w:p w14:paraId="47DFFCE2" w14:textId="77777777" w:rsidR="00F5331D" w:rsidRPr="00227979" w:rsidRDefault="00F5331D" w:rsidP="006D3DE3">
            <w:pPr>
              <w:pStyle w:val="Edital-TabelaContedo"/>
              <w:rPr>
                <w:b w:val="0"/>
                <w:color w:val="000000"/>
                <w:lang w:val="en-US"/>
              </w:rPr>
            </w:pPr>
            <w:r w:rsidRPr="00227979">
              <w:rPr>
                <w:b w:val="0"/>
                <w:color w:val="000000"/>
                <w:lang w:val="en-US"/>
              </w:rPr>
              <w:t> </w:t>
            </w:r>
          </w:p>
        </w:tc>
        <w:tc>
          <w:tcPr>
            <w:tcW w:w="704" w:type="pct"/>
          </w:tcPr>
          <w:p w14:paraId="76F54E6D" w14:textId="77777777" w:rsidR="00F5331D" w:rsidRPr="00227979" w:rsidRDefault="00F5331D" w:rsidP="006D3DE3">
            <w:pPr>
              <w:pStyle w:val="Edital-TabelaContedo"/>
              <w:rPr>
                <w:b w:val="0"/>
                <w:color w:val="000000"/>
                <w:lang w:val="en-US"/>
              </w:rPr>
            </w:pPr>
          </w:p>
        </w:tc>
        <w:tc>
          <w:tcPr>
            <w:tcW w:w="682" w:type="pct"/>
          </w:tcPr>
          <w:p w14:paraId="3BCEB41E" w14:textId="77777777" w:rsidR="00F5331D" w:rsidRPr="00227979" w:rsidRDefault="00F5331D" w:rsidP="006D3DE3">
            <w:pPr>
              <w:pStyle w:val="Edital-TabelaContedo"/>
              <w:rPr>
                <w:b w:val="0"/>
                <w:color w:val="000000"/>
                <w:lang w:val="en-US"/>
              </w:rPr>
            </w:pPr>
          </w:p>
        </w:tc>
      </w:tr>
      <w:tr w:rsidR="00F5331D" w:rsidRPr="00227979" w14:paraId="1FA5C5D5" w14:textId="77777777" w:rsidTr="006D3DE3">
        <w:trPr>
          <w:trHeight w:val="510"/>
        </w:trPr>
        <w:tc>
          <w:tcPr>
            <w:tcW w:w="183" w:type="pct"/>
            <w:shd w:val="clear" w:color="auto" w:fill="auto"/>
            <w:noWrap/>
            <w:vAlign w:val="center"/>
            <w:hideMark/>
          </w:tcPr>
          <w:p w14:paraId="5F70736F" w14:textId="77777777" w:rsidR="00F5331D" w:rsidRPr="00227979" w:rsidRDefault="00F5331D" w:rsidP="006D3DE3">
            <w:pPr>
              <w:pStyle w:val="Edital-TabelaContedo"/>
              <w:rPr>
                <w:b w:val="0"/>
                <w:color w:val="000000"/>
                <w:lang w:val="en-US"/>
              </w:rPr>
            </w:pPr>
          </w:p>
        </w:tc>
        <w:tc>
          <w:tcPr>
            <w:tcW w:w="266" w:type="pct"/>
            <w:shd w:val="clear" w:color="auto" w:fill="auto"/>
            <w:noWrap/>
            <w:vAlign w:val="center"/>
            <w:hideMark/>
          </w:tcPr>
          <w:p w14:paraId="780958E4" w14:textId="77777777" w:rsidR="00F5331D" w:rsidRPr="00227979" w:rsidRDefault="00F5331D" w:rsidP="006D3DE3">
            <w:pPr>
              <w:pStyle w:val="Edital-TabelaContedo"/>
              <w:rPr>
                <w:b w:val="0"/>
              </w:rPr>
            </w:pPr>
            <w:r w:rsidRPr="00227979">
              <w:rPr>
                <w:b w:val="0"/>
              </w:rPr>
              <w:t>10</w:t>
            </w:r>
          </w:p>
        </w:tc>
        <w:tc>
          <w:tcPr>
            <w:tcW w:w="2505" w:type="pct"/>
            <w:shd w:val="clear" w:color="auto" w:fill="auto"/>
            <w:vAlign w:val="center"/>
            <w:hideMark/>
          </w:tcPr>
          <w:p w14:paraId="19A40E6E" w14:textId="77777777" w:rsidR="00F5331D" w:rsidRPr="00227979" w:rsidRDefault="00F5331D" w:rsidP="006D3DE3">
            <w:pPr>
              <w:pStyle w:val="Edital-TabelaContedo"/>
              <w:jc w:val="both"/>
              <w:rPr>
                <w:b w:val="0"/>
              </w:rPr>
            </w:pPr>
            <w:proofErr w:type="spellStart"/>
            <w:r w:rsidRPr="00227979">
              <w:rPr>
                <w:b w:val="0"/>
              </w:rPr>
              <w:t>Independent</w:t>
            </w:r>
            <w:proofErr w:type="spellEnd"/>
            <w:r w:rsidRPr="00227979">
              <w:rPr>
                <w:b w:val="0"/>
              </w:rPr>
              <w:t xml:space="preserve"> </w:t>
            </w:r>
            <w:proofErr w:type="spellStart"/>
            <w:r w:rsidRPr="00227979">
              <w:rPr>
                <w:b w:val="0"/>
              </w:rPr>
              <w:t>auditors</w:t>
            </w:r>
            <w:proofErr w:type="spellEnd"/>
            <w:r w:rsidRPr="00227979">
              <w:rPr>
                <w:b w:val="0"/>
              </w:rPr>
              <w:t xml:space="preserve">’ </w:t>
            </w:r>
            <w:proofErr w:type="spellStart"/>
            <w:r w:rsidRPr="00227979">
              <w:rPr>
                <w:b w:val="0"/>
              </w:rPr>
              <w:t>report</w:t>
            </w:r>
            <w:proofErr w:type="spellEnd"/>
          </w:p>
        </w:tc>
        <w:tc>
          <w:tcPr>
            <w:tcW w:w="660" w:type="pct"/>
            <w:shd w:val="clear" w:color="auto" w:fill="auto"/>
            <w:noWrap/>
            <w:vAlign w:val="center"/>
            <w:hideMark/>
          </w:tcPr>
          <w:p w14:paraId="45CA3F25" w14:textId="77777777" w:rsidR="00F5331D" w:rsidRPr="00227979" w:rsidRDefault="00F5331D" w:rsidP="006D3DE3">
            <w:pPr>
              <w:pStyle w:val="Edital-TabelaContedo"/>
              <w:rPr>
                <w:b w:val="0"/>
                <w:color w:val="000000"/>
              </w:rPr>
            </w:pPr>
            <w:r w:rsidRPr="00227979">
              <w:rPr>
                <w:b w:val="0"/>
                <w:color w:val="000000"/>
              </w:rPr>
              <w:t> </w:t>
            </w:r>
          </w:p>
        </w:tc>
        <w:tc>
          <w:tcPr>
            <w:tcW w:w="704" w:type="pct"/>
          </w:tcPr>
          <w:p w14:paraId="7AE53638" w14:textId="77777777" w:rsidR="00F5331D" w:rsidRPr="00227979" w:rsidRDefault="00F5331D" w:rsidP="006D3DE3">
            <w:pPr>
              <w:pStyle w:val="Edital-TabelaContedo"/>
              <w:rPr>
                <w:b w:val="0"/>
                <w:color w:val="000000"/>
              </w:rPr>
            </w:pPr>
          </w:p>
        </w:tc>
        <w:tc>
          <w:tcPr>
            <w:tcW w:w="682" w:type="pct"/>
          </w:tcPr>
          <w:p w14:paraId="465E02FF" w14:textId="77777777" w:rsidR="00F5331D" w:rsidRPr="00227979" w:rsidRDefault="00F5331D" w:rsidP="006D3DE3">
            <w:pPr>
              <w:pStyle w:val="Edital-TabelaContedo"/>
              <w:rPr>
                <w:b w:val="0"/>
                <w:color w:val="000000"/>
              </w:rPr>
            </w:pPr>
          </w:p>
        </w:tc>
      </w:tr>
      <w:tr w:rsidR="00F5331D" w:rsidRPr="00F75345" w14:paraId="35398E42" w14:textId="77777777" w:rsidTr="006D3DE3">
        <w:trPr>
          <w:trHeight w:val="510"/>
        </w:trPr>
        <w:tc>
          <w:tcPr>
            <w:tcW w:w="183" w:type="pct"/>
            <w:shd w:val="clear" w:color="auto" w:fill="auto"/>
            <w:noWrap/>
            <w:vAlign w:val="center"/>
            <w:hideMark/>
          </w:tcPr>
          <w:p w14:paraId="35A34403" w14:textId="77777777" w:rsidR="00F5331D" w:rsidRPr="00227979" w:rsidRDefault="00F5331D" w:rsidP="006D3DE3">
            <w:pPr>
              <w:pStyle w:val="Edital-TabelaContedo"/>
              <w:rPr>
                <w:b w:val="0"/>
                <w:color w:val="000000"/>
              </w:rPr>
            </w:pPr>
          </w:p>
        </w:tc>
        <w:tc>
          <w:tcPr>
            <w:tcW w:w="266" w:type="pct"/>
            <w:shd w:val="clear" w:color="auto" w:fill="auto"/>
            <w:noWrap/>
            <w:vAlign w:val="center"/>
            <w:hideMark/>
          </w:tcPr>
          <w:p w14:paraId="5374F371" w14:textId="77777777" w:rsidR="00F5331D" w:rsidRPr="00227979" w:rsidRDefault="00F5331D" w:rsidP="006D3DE3">
            <w:pPr>
              <w:pStyle w:val="Edital-TabelaContedo"/>
              <w:rPr>
                <w:b w:val="0"/>
              </w:rPr>
            </w:pPr>
            <w:r w:rsidRPr="00227979">
              <w:rPr>
                <w:b w:val="0"/>
              </w:rPr>
              <w:t>11</w:t>
            </w:r>
          </w:p>
        </w:tc>
        <w:tc>
          <w:tcPr>
            <w:tcW w:w="2505" w:type="pct"/>
            <w:shd w:val="clear" w:color="auto" w:fill="auto"/>
            <w:noWrap/>
            <w:vAlign w:val="center"/>
            <w:hideMark/>
          </w:tcPr>
          <w:p w14:paraId="48AC1369" w14:textId="77777777" w:rsidR="00F5331D" w:rsidRPr="00227979" w:rsidRDefault="00F5331D" w:rsidP="006D3DE3">
            <w:pPr>
              <w:pStyle w:val="Edital-TabelaContedo"/>
              <w:jc w:val="both"/>
              <w:rPr>
                <w:b w:val="0"/>
                <w:lang w:val="en-US"/>
              </w:rPr>
            </w:pPr>
            <w:r w:rsidRPr="00227979">
              <w:rPr>
                <w:b w:val="0"/>
                <w:lang w:val="en-US"/>
              </w:rPr>
              <w:t>Summary of the Financial Statements.</w:t>
            </w:r>
          </w:p>
        </w:tc>
        <w:tc>
          <w:tcPr>
            <w:tcW w:w="660" w:type="pct"/>
            <w:shd w:val="clear" w:color="auto" w:fill="auto"/>
            <w:noWrap/>
            <w:vAlign w:val="center"/>
            <w:hideMark/>
          </w:tcPr>
          <w:p w14:paraId="0C71896D" w14:textId="77777777" w:rsidR="00F5331D" w:rsidRPr="00227979" w:rsidRDefault="00F5331D" w:rsidP="006D3DE3">
            <w:pPr>
              <w:pStyle w:val="Edital-TabelaContedo"/>
              <w:rPr>
                <w:b w:val="0"/>
                <w:color w:val="000000"/>
                <w:lang w:val="en-US"/>
              </w:rPr>
            </w:pPr>
            <w:r w:rsidRPr="00227979">
              <w:rPr>
                <w:b w:val="0"/>
                <w:color w:val="000000"/>
                <w:lang w:val="en-US"/>
              </w:rPr>
              <w:t> </w:t>
            </w:r>
          </w:p>
        </w:tc>
        <w:tc>
          <w:tcPr>
            <w:tcW w:w="704" w:type="pct"/>
          </w:tcPr>
          <w:p w14:paraId="7AB1CBBF" w14:textId="77777777" w:rsidR="00F5331D" w:rsidRPr="00227979" w:rsidRDefault="00F5331D" w:rsidP="006D3DE3">
            <w:pPr>
              <w:pStyle w:val="Edital-TabelaContedo"/>
              <w:rPr>
                <w:b w:val="0"/>
                <w:color w:val="000000"/>
                <w:lang w:val="en-US"/>
              </w:rPr>
            </w:pPr>
          </w:p>
        </w:tc>
        <w:tc>
          <w:tcPr>
            <w:tcW w:w="682" w:type="pct"/>
          </w:tcPr>
          <w:p w14:paraId="11E26496" w14:textId="77777777" w:rsidR="00F5331D" w:rsidRPr="00227979" w:rsidRDefault="00F5331D" w:rsidP="006D3DE3">
            <w:pPr>
              <w:pStyle w:val="Edital-TabelaContedo"/>
              <w:rPr>
                <w:b w:val="0"/>
                <w:color w:val="000000"/>
                <w:lang w:val="en-US"/>
              </w:rPr>
            </w:pPr>
          </w:p>
        </w:tc>
      </w:tr>
      <w:tr w:rsidR="00F5331D" w:rsidRPr="00F75345" w14:paraId="4771DD74" w14:textId="77777777" w:rsidTr="006D3DE3">
        <w:trPr>
          <w:trHeight w:val="847"/>
        </w:trPr>
        <w:tc>
          <w:tcPr>
            <w:tcW w:w="183" w:type="pct"/>
            <w:shd w:val="clear" w:color="auto" w:fill="auto"/>
            <w:noWrap/>
            <w:vAlign w:val="center"/>
            <w:hideMark/>
          </w:tcPr>
          <w:p w14:paraId="7C13438E" w14:textId="77777777" w:rsidR="00F5331D" w:rsidRPr="00227979" w:rsidRDefault="00F5331D" w:rsidP="006D3DE3">
            <w:pPr>
              <w:pStyle w:val="Edital-TabelaContedo"/>
              <w:rPr>
                <w:b w:val="0"/>
                <w:color w:val="000000"/>
                <w:lang w:val="en-US"/>
              </w:rPr>
            </w:pPr>
          </w:p>
        </w:tc>
        <w:tc>
          <w:tcPr>
            <w:tcW w:w="266" w:type="pct"/>
            <w:shd w:val="clear" w:color="auto" w:fill="auto"/>
            <w:noWrap/>
            <w:vAlign w:val="center"/>
            <w:hideMark/>
          </w:tcPr>
          <w:p w14:paraId="0A1386AA" w14:textId="77777777" w:rsidR="00F5331D" w:rsidRPr="00227979" w:rsidRDefault="00F5331D" w:rsidP="006D3DE3">
            <w:pPr>
              <w:pStyle w:val="Edital-TabelaContedo"/>
              <w:rPr>
                <w:b w:val="0"/>
              </w:rPr>
            </w:pPr>
            <w:r w:rsidRPr="00227979">
              <w:rPr>
                <w:b w:val="0"/>
              </w:rPr>
              <w:t>12</w:t>
            </w:r>
          </w:p>
        </w:tc>
        <w:tc>
          <w:tcPr>
            <w:tcW w:w="2505" w:type="pct"/>
            <w:shd w:val="clear" w:color="auto" w:fill="auto"/>
            <w:noWrap/>
            <w:vAlign w:val="center"/>
            <w:hideMark/>
          </w:tcPr>
          <w:p w14:paraId="2A21E6C6" w14:textId="77777777" w:rsidR="00F5331D" w:rsidRPr="00227979" w:rsidRDefault="00F5331D" w:rsidP="006D3DE3">
            <w:pPr>
              <w:pStyle w:val="Edital-TabelaContedo"/>
              <w:jc w:val="both"/>
              <w:rPr>
                <w:b w:val="0"/>
                <w:color w:val="000000"/>
                <w:lang w:val="en-US"/>
              </w:rPr>
            </w:pPr>
            <w:r w:rsidRPr="00227979">
              <w:rPr>
                <w:b w:val="0"/>
                <w:lang w:val="en-US"/>
              </w:rPr>
              <w:t>Documents equivalent to the requirements of the tender protocol, if applicable – section 3.1.1</w:t>
            </w:r>
          </w:p>
        </w:tc>
        <w:tc>
          <w:tcPr>
            <w:tcW w:w="660" w:type="pct"/>
            <w:shd w:val="clear" w:color="auto" w:fill="auto"/>
            <w:noWrap/>
            <w:vAlign w:val="center"/>
            <w:hideMark/>
          </w:tcPr>
          <w:p w14:paraId="719F0A8D" w14:textId="77777777" w:rsidR="00F5331D" w:rsidRPr="00227979" w:rsidRDefault="00F5331D" w:rsidP="006D3DE3">
            <w:pPr>
              <w:pStyle w:val="Edital-TabelaContedo"/>
              <w:rPr>
                <w:b w:val="0"/>
                <w:color w:val="000000"/>
                <w:lang w:val="en-US"/>
              </w:rPr>
            </w:pPr>
            <w:r w:rsidRPr="00227979">
              <w:rPr>
                <w:b w:val="0"/>
                <w:color w:val="000000"/>
                <w:lang w:val="en-US"/>
              </w:rPr>
              <w:t> </w:t>
            </w:r>
          </w:p>
        </w:tc>
        <w:tc>
          <w:tcPr>
            <w:tcW w:w="704" w:type="pct"/>
          </w:tcPr>
          <w:p w14:paraId="7D64AE24" w14:textId="77777777" w:rsidR="00F5331D" w:rsidRPr="00227979" w:rsidRDefault="00F5331D" w:rsidP="006D3DE3">
            <w:pPr>
              <w:pStyle w:val="Edital-TabelaContedo"/>
              <w:rPr>
                <w:b w:val="0"/>
                <w:color w:val="000000"/>
                <w:lang w:val="en-US"/>
              </w:rPr>
            </w:pPr>
          </w:p>
        </w:tc>
        <w:tc>
          <w:tcPr>
            <w:tcW w:w="682" w:type="pct"/>
          </w:tcPr>
          <w:p w14:paraId="1A79A313" w14:textId="77777777" w:rsidR="00F5331D" w:rsidRPr="00227979" w:rsidRDefault="00F5331D" w:rsidP="006D3DE3">
            <w:pPr>
              <w:pStyle w:val="Edital-TabelaContedo"/>
              <w:rPr>
                <w:b w:val="0"/>
                <w:color w:val="000000"/>
                <w:lang w:val="en-US"/>
              </w:rPr>
            </w:pPr>
          </w:p>
        </w:tc>
      </w:tr>
    </w:tbl>
    <w:p w14:paraId="14CDFB35" w14:textId="77777777" w:rsidR="007444E8" w:rsidRDefault="007444E8" w:rsidP="00EA79B4">
      <w:pPr>
        <w:pStyle w:val="Edital-Corpodetexto"/>
        <w:ind w:firstLine="0"/>
        <w:rPr>
          <w:lang w:val="en-US"/>
        </w:rPr>
      </w:pPr>
    </w:p>
    <w:p w14:paraId="30F5087E" w14:textId="77777777" w:rsidR="007444E8" w:rsidRDefault="007444E8" w:rsidP="00EA79B4">
      <w:pPr>
        <w:pStyle w:val="Edital-Corpodetexto"/>
        <w:ind w:firstLine="0"/>
        <w:rPr>
          <w:lang w:val="en-US"/>
        </w:rPr>
      </w:pPr>
    </w:p>
    <w:p w14:paraId="788808EC" w14:textId="77777777" w:rsidR="007444E8" w:rsidRDefault="007444E8" w:rsidP="00EA79B4">
      <w:pPr>
        <w:pStyle w:val="Edital-Corpodetexto"/>
        <w:ind w:firstLine="0"/>
        <w:rPr>
          <w:lang w:val="en-US"/>
        </w:rPr>
      </w:pPr>
    </w:p>
    <w:p w14:paraId="68A46AAE" w14:textId="43539500" w:rsidR="00807C90" w:rsidRPr="009706C9" w:rsidRDefault="00EA79B4" w:rsidP="00EA79B4">
      <w:pPr>
        <w:pStyle w:val="Edital-Corpodetexto"/>
        <w:ind w:firstLine="0"/>
        <w:rPr>
          <w:lang w:val="en-US"/>
        </w:rPr>
      </w:pPr>
      <w:r w:rsidRPr="009706C9">
        <w:rPr>
          <w:lang w:val="en-US"/>
        </w:rPr>
        <w:t>Regards,</w:t>
      </w:r>
    </w:p>
    <w:p w14:paraId="069D77D2" w14:textId="77777777" w:rsidR="00807C90" w:rsidRPr="009706C9" w:rsidRDefault="00807C90" w:rsidP="00807C90">
      <w:pPr>
        <w:pStyle w:val="Edital-Corpodetexto"/>
        <w:rPr>
          <w:lang w:val="en-US"/>
        </w:rPr>
      </w:pPr>
    </w:p>
    <w:p w14:paraId="620A6843" w14:textId="77777777" w:rsidR="00807C90" w:rsidRPr="009706C9" w:rsidRDefault="00807C90" w:rsidP="00807C90">
      <w:pPr>
        <w:pStyle w:val="Edital-Corpodetexto"/>
        <w:rPr>
          <w:lang w:val="en-US"/>
        </w:rPr>
      </w:pPr>
    </w:p>
    <w:p w14:paraId="444EBC4A" w14:textId="77777777" w:rsidR="00807C90" w:rsidRPr="009706C9" w:rsidRDefault="00807C90" w:rsidP="00807C90">
      <w:pPr>
        <w:pStyle w:val="Edital-AnexoAssinatura"/>
        <w:rPr>
          <w:lang w:val="en-US"/>
        </w:rPr>
      </w:pPr>
      <w:r w:rsidRPr="009706C9">
        <w:rPr>
          <w:lang w:val="en-US"/>
        </w:rPr>
        <w:t xml:space="preserve">___________________________ </w:t>
      </w:r>
    </w:p>
    <w:p w14:paraId="1B9A3695" w14:textId="17E2B794" w:rsidR="00807C90" w:rsidRPr="009706C9" w:rsidRDefault="00EA79B4" w:rsidP="00807C90">
      <w:pPr>
        <w:pStyle w:val="Edital-AnexoAssinatura"/>
        <w:rPr>
          <w:lang w:val="en-US"/>
        </w:rPr>
      </w:pPr>
      <w:r w:rsidRPr="009706C9">
        <w:rPr>
          <w:szCs w:val="18"/>
          <w:lang w:val="en-US"/>
        </w:rPr>
        <w:fldChar w:fldCharType="begin">
          <w:ffData>
            <w:name w:val=""/>
            <w:enabled/>
            <w:calcOnExit w:val="0"/>
            <w:textInput>
              <w:default w:val="[signature]"/>
            </w:textInput>
          </w:ffData>
        </w:fldChar>
      </w:r>
      <w:r w:rsidRPr="009706C9">
        <w:rPr>
          <w:szCs w:val="18"/>
          <w:lang w:val="en-US"/>
        </w:rPr>
        <w:instrText xml:space="preserve"> FORMTEXT </w:instrText>
      </w:r>
      <w:r w:rsidRPr="009706C9">
        <w:rPr>
          <w:szCs w:val="18"/>
          <w:lang w:val="en-US"/>
        </w:rPr>
      </w:r>
      <w:r w:rsidRPr="009706C9">
        <w:rPr>
          <w:szCs w:val="18"/>
          <w:lang w:val="en-US"/>
        </w:rPr>
        <w:fldChar w:fldCharType="separate"/>
      </w:r>
      <w:r w:rsidRPr="009706C9">
        <w:rPr>
          <w:noProof/>
          <w:szCs w:val="18"/>
          <w:lang w:val="en-US"/>
        </w:rPr>
        <w:t>[signature]</w:t>
      </w:r>
      <w:r w:rsidRPr="009706C9">
        <w:rPr>
          <w:szCs w:val="18"/>
          <w:lang w:val="en-US"/>
        </w:rPr>
        <w:fldChar w:fldCharType="end"/>
      </w:r>
    </w:p>
    <w:p w14:paraId="062CA17D" w14:textId="77777777" w:rsidR="00807C90" w:rsidRPr="009706C9" w:rsidRDefault="00807C90" w:rsidP="00807C90">
      <w:pPr>
        <w:pStyle w:val="Edital-AnexoAssinatura"/>
        <w:rPr>
          <w:lang w:val="en-US"/>
        </w:rPr>
      </w:pPr>
    </w:p>
    <w:p w14:paraId="793BE417" w14:textId="695A6A37" w:rsidR="00807C90" w:rsidRPr="009706C9" w:rsidRDefault="00EA79B4" w:rsidP="00EA79B4">
      <w:pPr>
        <w:pStyle w:val="Edital-AnexoAssinatura"/>
        <w:rPr>
          <w:lang w:val="en-US"/>
        </w:rPr>
      </w:pPr>
      <w:r w:rsidRPr="009706C9">
        <w:rPr>
          <w:lang w:val="en-US"/>
        </w:rPr>
        <w:t>Signed by:</w:t>
      </w:r>
      <w:r w:rsidR="00807C90" w:rsidRPr="009706C9">
        <w:rPr>
          <w:lang w:val="en-US"/>
        </w:rPr>
        <w:t xml:space="preserve"> </w:t>
      </w:r>
      <w:r w:rsidRPr="009706C9">
        <w:rPr>
          <w:lang w:val="en-US"/>
        </w:rPr>
        <w:fldChar w:fldCharType="begin">
          <w:ffData>
            <w:name w:val=""/>
            <w:enabled/>
            <w:calcOnExit w:val="0"/>
            <w:textInput>
              <w:default w:val="[insert the name(s) of tb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tbe bidder's accredited representative(s)]</w:t>
      </w:r>
      <w:r w:rsidRPr="009706C9">
        <w:rPr>
          <w:lang w:val="en-US"/>
        </w:rPr>
        <w:fldChar w:fldCharType="end"/>
      </w:r>
      <w:r w:rsidR="0004080A" w:rsidRPr="009706C9">
        <w:rPr>
          <w:lang w:val="en-US"/>
        </w:rPr>
        <w:t xml:space="preserve"> </w:t>
      </w:r>
    </w:p>
    <w:p w14:paraId="09AA4297" w14:textId="77777777" w:rsidR="00807C90" w:rsidRPr="009706C9" w:rsidRDefault="00807C90" w:rsidP="00807C90">
      <w:pPr>
        <w:pStyle w:val="Edital-AnexoAssinatura"/>
        <w:rPr>
          <w:lang w:val="en-US"/>
        </w:rPr>
      </w:pPr>
    </w:p>
    <w:p w14:paraId="63C954A0" w14:textId="264A47BE" w:rsidR="00807C90" w:rsidRPr="009706C9" w:rsidRDefault="00EA79B4" w:rsidP="00EA79B4">
      <w:pPr>
        <w:pStyle w:val="Edital-AnexoAssinatura"/>
        <w:rPr>
          <w:lang w:val="en-US"/>
        </w:rPr>
      </w:pPr>
      <w:r w:rsidRPr="009706C9">
        <w:rPr>
          <w:lang w:val="en-US"/>
        </w:rPr>
        <w:t>Place and date:</w:t>
      </w:r>
      <w:r w:rsidR="00807C90" w:rsidRPr="009706C9">
        <w:rPr>
          <w:lang w:val="en-US"/>
        </w:rPr>
        <w:t xml:space="preserv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173D8D6E" w14:textId="77777777" w:rsidR="00807C90" w:rsidRPr="009706C9" w:rsidRDefault="00807C90" w:rsidP="00807C90">
      <w:pPr>
        <w:rPr>
          <w:rFonts w:cs="Arial"/>
          <w:sz w:val="22"/>
          <w:szCs w:val="20"/>
          <w:lang w:val="en-US"/>
        </w:rPr>
      </w:pPr>
      <w:r w:rsidRPr="009706C9">
        <w:rPr>
          <w:lang w:val="en-US"/>
        </w:rPr>
        <w:br w:type="page"/>
      </w:r>
    </w:p>
    <w:p w14:paraId="2F677C4B" w14:textId="76091348" w:rsidR="00807C90" w:rsidRPr="009706C9" w:rsidRDefault="00EA79B4" w:rsidP="00807C90">
      <w:pPr>
        <w:pStyle w:val="Edital-AnexoTtulo"/>
        <w:rPr>
          <w:lang w:val="en-US"/>
        </w:rPr>
      </w:pPr>
      <w:bookmarkStart w:id="4055" w:name="_Toc39840383"/>
      <w:r w:rsidRPr="009706C9">
        <w:rPr>
          <w:lang w:val="en-US"/>
        </w:rPr>
        <w:lastRenderedPageBreak/>
        <w:t>ANNEX III – AUTHORIZATION FOR DISCLOSURE OF INFORMATION ON THE BIDDER</w:t>
      </w:r>
      <w:bookmarkEnd w:id="4055"/>
    </w:p>
    <w:p w14:paraId="30182017" w14:textId="77777777" w:rsidR="00807C90" w:rsidRPr="009706C9" w:rsidRDefault="00807C90" w:rsidP="00807C90">
      <w:pPr>
        <w:pStyle w:val="Edital-Corpodetexto"/>
        <w:rPr>
          <w:lang w:val="en-US"/>
        </w:rPr>
      </w:pPr>
    </w:p>
    <w:p w14:paraId="2893D9D7" w14:textId="77777777" w:rsidR="00807C90" w:rsidRPr="009706C9" w:rsidRDefault="00807C90" w:rsidP="00807C90">
      <w:pPr>
        <w:pStyle w:val="Edital-Corpodetexto"/>
        <w:rPr>
          <w:lang w:val="en-US"/>
        </w:rPr>
      </w:pPr>
    </w:p>
    <w:p w14:paraId="4B18CB85" w14:textId="04A32D9F" w:rsidR="00807C90" w:rsidRPr="009706C9" w:rsidRDefault="00EA79B4" w:rsidP="00EA79B4">
      <w:pPr>
        <w:pStyle w:val="Edital-Corpodetexto"/>
        <w:rPr>
          <w:lang w:val="en-US"/>
        </w:rPr>
      </w:pPr>
      <w:r w:rsidRPr="009706C9">
        <w:rPr>
          <w:lang w:val="en-US"/>
        </w:rPr>
        <w:t xml:space="preserve"> </w:t>
      </w: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represented by its accredited representative(s), authorizes disclosure of the following information on the website http://www.brasil-rounds.gov.br:</w:t>
      </w:r>
    </w:p>
    <w:p w14:paraId="114492EC" w14:textId="77777777" w:rsidR="00807C90" w:rsidRPr="009706C9" w:rsidRDefault="00807C90" w:rsidP="00807C90">
      <w:pPr>
        <w:pStyle w:val="Edital-Corpodetexto"/>
        <w:rPr>
          <w:lang w:val="en-US"/>
        </w:rPr>
      </w:pPr>
    </w:p>
    <w:tbl>
      <w:tblPr>
        <w:tblStyle w:val="Tabelacomgrade"/>
        <w:tblW w:w="0" w:type="auto"/>
        <w:tblLook w:val="04A0" w:firstRow="1" w:lastRow="0" w:firstColumn="1" w:lastColumn="0" w:noHBand="0" w:noVBand="1"/>
      </w:tblPr>
      <w:tblGrid>
        <w:gridCol w:w="9062"/>
      </w:tblGrid>
      <w:tr w:rsidR="00807C90" w:rsidRPr="009706C9" w14:paraId="532C6E5C" w14:textId="77777777" w:rsidTr="00807C90">
        <w:tc>
          <w:tcPr>
            <w:tcW w:w="9828" w:type="dxa"/>
          </w:tcPr>
          <w:p w14:paraId="0EC526E7" w14:textId="1503DB95" w:rsidR="00807C90" w:rsidRPr="009706C9" w:rsidRDefault="00EA79B4" w:rsidP="00EA79B4">
            <w:pPr>
              <w:pStyle w:val="Edital-Caixadedestaque"/>
              <w:jc w:val="both"/>
              <w:rPr>
                <w:lang w:val="en-US"/>
              </w:rPr>
            </w:pPr>
            <w:r w:rsidRPr="009706C9">
              <w:rPr>
                <w:lang w:val="en-US"/>
              </w:rPr>
              <w:t>Bidder:</w:t>
            </w:r>
            <w:r w:rsidR="00807C90" w:rsidRPr="009706C9">
              <w:rPr>
                <w:lang w:val="en-US"/>
              </w:rPr>
              <w:t xml:space="preserve"> </w:t>
            </w: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bidder's corporate name]</w:t>
            </w:r>
            <w:r w:rsidRPr="009706C9">
              <w:rPr>
                <w:lang w:val="en-US"/>
              </w:rPr>
              <w:fldChar w:fldCharType="end"/>
            </w:r>
          </w:p>
          <w:p w14:paraId="3C72241D" w14:textId="68A8F4F4" w:rsidR="00807C90" w:rsidRPr="009706C9" w:rsidRDefault="00EA79B4" w:rsidP="00EA79B4">
            <w:pPr>
              <w:pStyle w:val="Edital-Caixadedestaque"/>
              <w:jc w:val="both"/>
              <w:rPr>
                <w:lang w:val="en-US"/>
              </w:rPr>
            </w:pPr>
            <w:r w:rsidRPr="009706C9">
              <w:rPr>
                <w:lang w:val="en-US"/>
              </w:rPr>
              <w:t>Contact information:</w:t>
            </w:r>
          </w:p>
          <w:p w14:paraId="01E04F38" w14:textId="4AFB63EB" w:rsidR="00807C90" w:rsidRPr="009706C9" w:rsidRDefault="00EA79B4" w:rsidP="00EA79B4">
            <w:pPr>
              <w:pStyle w:val="Edital-Caixadedestaque"/>
              <w:jc w:val="both"/>
              <w:rPr>
                <w:lang w:val="en-US"/>
              </w:rPr>
            </w:pPr>
            <w:r w:rsidRPr="009706C9">
              <w:rPr>
                <w:lang w:val="en-US"/>
              </w:rPr>
              <w:t>Name:</w:t>
            </w:r>
            <w:r w:rsidR="00807C90" w:rsidRPr="009706C9">
              <w:rPr>
                <w:lang w:val="en-US"/>
              </w:rPr>
              <w:t xml:space="preserve"> </w:t>
            </w:r>
            <w:r w:rsidRPr="009706C9">
              <w:rPr>
                <w:lang w:val="en-US"/>
              </w:rPr>
              <w:fldChar w:fldCharType="begin">
                <w:ffData>
                  <w:name w:val=""/>
                  <w:enabled/>
                  <w:calcOnExit w:val="0"/>
                  <w:textInput>
                    <w:default w:val="[insert name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name of point of contact]</w:t>
            </w:r>
            <w:r w:rsidRPr="009706C9">
              <w:rPr>
                <w:lang w:val="en-US"/>
              </w:rPr>
              <w:fldChar w:fldCharType="end"/>
            </w:r>
          </w:p>
          <w:p w14:paraId="154BD34A" w14:textId="7312CB14" w:rsidR="00807C90" w:rsidRPr="009706C9" w:rsidRDefault="00EA79B4" w:rsidP="00EA79B4">
            <w:pPr>
              <w:pStyle w:val="Edital-Caixadedestaque"/>
              <w:jc w:val="both"/>
              <w:rPr>
                <w:lang w:val="en-US"/>
              </w:rPr>
            </w:pPr>
            <w:r w:rsidRPr="009706C9">
              <w:rPr>
                <w:lang w:val="en-US"/>
              </w:rPr>
              <w:t>Title:</w:t>
            </w:r>
            <w:r w:rsidR="00807C90" w:rsidRPr="009706C9">
              <w:rPr>
                <w:lang w:val="en-US"/>
              </w:rPr>
              <w:t xml:space="preserve"> </w:t>
            </w:r>
            <w:r w:rsidRPr="009706C9">
              <w:rPr>
                <w:lang w:val="en-US"/>
              </w:rPr>
              <w:fldChar w:fldCharType="begin">
                <w:ffData>
                  <w:name w:val=""/>
                  <w:enabled/>
                  <w:calcOnExit w:val="0"/>
                  <w:textInput>
                    <w:default w:val="[insert title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title of point of contact]</w:t>
            </w:r>
            <w:r w:rsidRPr="009706C9">
              <w:rPr>
                <w:lang w:val="en-US"/>
              </w:rPr>
              <w:fldChar w:fldCharType="end"/>
            </w:r>
          </w:p>
          <w:p w14:paraId="18F57D5A" w14:textId="7D719E76" w:rsidR="00807C90" w:rsidRPr="009706C9" w:rsidRDefault="00EA79B4" w:rsidP="00EA79B4">
            <w:pPr>
              <w:pStyle w:val="Edital-Caixadedestaque"/>
              <w:jc w:val="both"/>
              <w:rPr>
                <w:lang w:val="en-US"/>
              </w:rPr>
            </w:pPr>
            <w:r w:rsidRPr="009706C9">
              <w:rPr>
                <w:lang w:val="en-US"/>
              </w:rPr>
              <w:t>Phone number:</w:t>
            </w:r>
            <w:r w:rsidR="00807C90" w:rsidRPr="009706C9">
              <w:rPr>
                <w:lang w:val="en-US"/>
              </w:rPr>
              <w:t xml:space="preserve"> </w:t>
            </w:r>
            <w:r w:rsidRPr="009706C9">
              <w:rPr>
                <w:lang w:val="en-US"/>
              </w:rPr>
              <w:fldChar w:fldCharType="begin">
                <w:ffData>
                  <w:name w:val=""/>
                  <w:enabled/>
                  <w:calcOnExit w:val="0"/>
                  <w:textInput>
                    <w:default w:val="[insert phone number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phone number of point of contact]</w:t>
            </w:r>
            <w:r w:rsidRPr="009706C9">
              <w:rPr>
                <w:lang w:val="en-US"/>
              </w:rPr>
              <w:fldChar w:fldCharType="end"/>
            </w:r>
          </w:p>
          <w:p w14:paraId="1CD6AA68" w14:textId="41A32C66" w:rsidR="00807C90" w:rsidRPr="009706C9" w:rsidRDefault="00EA79B4" w:rsidP="00EA79B4">
            <w:pPr>
              <w:pStyle w:val="Edital-Caixadedestaque"/>
              <w:jc w:val="both"/>
              <w:rPr>
                <w:lang w:val="en-US"/>
              </w:rPr>
            </w:pPr>
            <w:r w:rsidRPr="009706C9">
              <w:rPr>
                <w:lang w:val="en-US"/>
              </w:rPr>
              <w:t>Facsimile:</w:t>
            </w:r>
            <w:r w:rsidR="00807C90" w:rsidRPr="009706C9">
              <w:rPr>
                <w:lang w:val="en-US"/>
              </w:rPr>
              <w:t xml:space="preserve"> </w:t>
            </w:r>
            <w:r w:rsidRPr="009706C9">
              <w:rPr>
                <w:lang w:val="en-US"/>
              </w:rPr>
              <w:fldChar w:fldCharType="begin">
                <w:ffData>
                  <w:name w:val=""/>
                  <w:enabled/>
                  <w:calcOnExit w:val="0"/>
                  <w:textInput>
                    <w:default w:val="[insert facsimile number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facsimile number of point of contact]</w:t>
            </w:r>
            <w:r w:rsidRPr="009706C9">
              <w:rPr>
                <w:lang w:val="en-US"/>
              </w:rPr>
              <w:fldChar w:fldCharType="end"/>
            </w:r>
          </w:p>
          <w:p w14:paraId="725420E9" w14:textId="7363C783" w:rsidR="00807C90" w:rsidRPr="009706C9" w:rsidRDefault="00EA79B4" w:rsidP="00EA79B4">
            <w:pPr>
              <w:pStyle w:val="Edital-Caixadedestaque"/>
              <w:jc w:val="both"/>
              <w:rPr>
                <w:lang w:val="en-US"/>
              </w:rPr>
            </w:pPr>
            <w:r w:rsidRPr="009706C9">
              <w:rPr>
                <w:lang w:val="en-US"/>
              </w:rPr>
              <w:t>Email address:</w:t>
            </w:r>
            <w:r w:rsidR="00807C90" w:rsidRPr="009706C9">
              <w:rPr>
                <w:lang w:val="en-US"/>
              </w:rPr>
              <w:t xml:space="preserve"> </w:t>
            </w:r>
            <w:r w:rsidRPr="009706C9">
              <w:rPr>
                <w:lang w:val="en-US"/>
              </w:rPr>
              <w:fldChar w:fldCharType="begin">
                <w:ffData>
                  <w:name w:val=""/>
                  <w:enabled/>
                  <w:calcOnExit w:val="0"/>
                  <w:textInput>
                    <w:default w:val="[insert email address of point of contac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email address of point of contact]</w:t>
            </w:r>
            <w:r w:rsidRPr="009706C9">
              <w:rPr>
                <w:lang w:val="en-US"/>
              </w:rPr>
              <w:fldChar w:fldCharType="end"/>
            </w:r>
          </w:p>
          <w:p w14:paraId="207F6F47" w14:textId="4EB1CA2E" w:rsidR="00807C90" w:rsidRPr="009706C9" w:rsidRDefault="00EA79B4" w:rsidP="00EA79B4">
            <w:pPr>
              <w:pStyle w:val="Edital-Caixadedestaque"/>
              <w:jc w:val="both"/>
              <w:rPr>
                <w:lang w:val="en-US"/>
              </w:rPr>
            </w:pPr>
            <w:r w:rsidRPr="009706C9">
              <w:rPr>
                <w:lang w:val="en-US"/>
              </w:rPr>
              <w:t>Basins of interest:</w:t>
            </w:r>
            <w:r w:rsidR="00807C90" w:rsidRPr="009706C9">
              <w:rPr>
                <w:lang w:val="en-US"/>
              </w:rPr>
              <w:t xml:space="preserve"> </w:t>
            </w:r>
            <w:r w:rsidRPr="009706C9">
              <w:rPr>
                <w:lang w:val="en-US"/>
              </w:rPr>
              <w:t>insert name/acronym of the basins in which the bidder is interested</w:t>
            </w:r>
          </w:p>
          <w:p w14:paraId="53DCA82B" w14:textId="24BF4A6B" w:rsidR="00807C90" w:rsidRPr="009706C9" w:rsidRDefault="00EA79B4" w:rsidP="00EA79B4">
            <w:pPr>
              <w:pStyle w:val="Edital-Caixadedestaque"/>
              <w:jc w:val="both"/>
              <w:rPr>
                <w:lang w:val="en-US"/>
              </w:rPr>
            </w:pPr>
            <w:r w:rsidRPr="009706C9">
              <w:rPr>
                <w:lang w:val="en-US"/>
              </w:rPr>
              <w:t>Notes:</w:t>
            </w:r>
            <w:r w:rsidR="00807C90" w:rsidRPr="009706C9">
              <w:rPr>
                <w:lang w:val="en-US"/>
              </w:rPr>
              <w:t xml:space="preserve"> </w:t>
            </w:r>
            <w:r w:rsidRPr="009706C9">
              <w:rPr>
                <w:lang w:val="en-US"/>
              </w:rPr>
              <w:fldChar w:fldCharType="begin">
                <w:ffData>
                  <w:name w:val=""/>
                  <w:enabled/>
                  <w:calcOnExit w:val="0"/>
                  <w:textInput>
                    <w:default w:val="[insert any not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any notes]</w:t>
            </w:r>
            <w:r w:rsidRPr="009706C9">
              <w:rPr>
                <w:lang w:val="en-US"/>
              </w:rPr>
              <w:fldChar w:fldCharType="end"/>
            </w:r>
          </w:p>
        </w:tc>
      </w:tr>
    </w:tbl>
    <w:p w14:paraId="6A92991C" w14:textId="77777777" w:rsidR="00807C90" w:rsidRPr="009706C9" w:rsidRDefault="00807C90" w:rsidP="00807C90">
      <w:pPr>
        <w:pStyle w:val="Edital-Corpodetexto"/>
        <w:rPr>
          <w:lang w:val="en-US"/>
        </w:rPr>
      </w:pPr>
    </w:p>
    <w:p w14:paraId="1508B146" w14:textId="045F15D3" w:rsidR="00807C90" w:rsidRPr="009706C9" w:rsidRDefault="00BC692E" w:rsidP="00BC692E">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also represents that it is aware that:</w:t>
      </w:r>
    </w:p>
    <w:p w14:paraId="68D409CA" w14:textId="59ED7141" w:rsidR="00BC692E" w:rsidRPr="009706C9" w:rsidRDefault="00BC692E" w:rsidP="00BC692E">
      <w:pPr>
        <w:pStyle w:val="Edital-Alnea"/>
        <w:numPr>
          <w:ilvl w:val="0"/>
          <w:numId w:val="55"/>
        </w:numPr>
        <w:rPr>
          <w:lang w:val="en-US"/>
        </w:rPr>
      </w:pPr>
      <w:r w:rsidRPr="009706C9">
        <w:rPr>
          <w:lang w:val="en-US"/>
        </w:rPr>
        <w:t>ANP will not guarantee the authenticity of the abovementioned information and will not be responsible for any errors in the transcript of such information;</w:t>
      </w:r>
    </w:p>
    <w:p w14:paraId="298872D6" w14:textId="0646C8E8" w:rsidR="00BC692E" w:rsidRPr="009706C9" w:rsidRDefault="00BC692E" w:rsidP="00BC692E">
      <w:pPr>
        <w:pStyle w:val="Edital-Alnea"/>
        <w:numPr>
          <w:ilvl w:val="0"/>
          <w:numId w:val="55"/>
        </w:numPr>
        <w:rPr>
          <w:lang w:val="en-US"/>
        </w:rPr>
      </w:pPr>
      <w:r w:rsidRPr="009706C9">
        <w:rPr>
          <w:lang w:val="en-US"/>
        </w:rPr>
        <w:t xml:space="preserve">it shall be fully responsible for any contacts it may </w:t>
      </w:r>
      <w:proofErr w:type="gramStart"/>
      <w:r w:rsidRPr="009706C9">
        <w:rPr>
          <w:lang w:val="en-US"/>
        </w:rPr>
        <w:t>make</w:t>
      </w:r>
      <w:proofErr w:type="gramEnd"/>
      <w:r w:rsidRPr="009706C9">
        <w:rPr>
          <w:lang w:val="en-US"/>
        </w:rPr>
        <w:t xml:space="preserve"> or any agreements executed thereby as a result of disclosure of the information above, therefore, exempting ANP from the liability for any consequences, costs, or damages arising therefrom;</w:t>
      </w:r>
    </w:p>
    <w:p w14:paraId="72AA3728" w14:textId="701BF253" w:rsidR="00BC692E" w:rsidRPr="009706C9" w:rsidRDefault="00BC692E" w:rsidP="00BC692E">
      <w:pPr>
        <w:pStyle w:val="Edital-Alnea"/>
        <w:numPr>
          <w:ilvl w:val="0"/>
          <w:numId w:val="55"/>
        </w:numPr>
        <w:rPr>
          <w:lang w:val="en-US"/>
        </w:rPr>
      </w:pPr>
      <w:r w:rsidRPr="009706C9">
        <w:rPr>
          <w:lang w:val="en-US"/>
        </w:rPr>
        <w:t>no confidential information related to the data included in the technical data package provided by ANP may be disclosed as a result of the contacts it may make, except for those allowed by the confidentiality agreements of the 17</w:t>
      </w:r>
      <w:r w:rsidRPr="009706C9">
        <w:rPr>
          <w:vertAlign w:val="superscript"/>
          <w:lang w:val="en-US"/>
        </w:rPr>
        <w:t>th</w:t>
      </w:r>
      <w:r w:rsidRPr="009706C9">
        <w:rPr>
          <w:lang w:val="en-US"/>
        </w:rPr>
        <w:t xml:space="preserve"> Bidding Round;</w:t>
      </w:r>
    </w:p>
    <w:p w14:paraId="0712FB50" w14:textId="6DCFDB2F" w:rsidR="00BC692E" w:rsidRPr="009706C9" w:rsidRDefault="00BC692E" w:rsidP="00BC692E">
      <w:pPr>
        <w:pStyle w:val="Edital-Alnea"/>
        <w:numPr>
          <w:ilvl w:val="0"/>
          <w:numId w:val="55"/>
        </w:numPr>
        <w:rPr>
          <w:lang w:val="en-US"/>
        </w:rPr>
      </w:pPr>
      <w:r w:rsidRPr="009706C9">
        <w:rPr>
          <w:lang w:val="en-US"/>
        </w:rPr>
        <w:t>it must ensure, before discussion on any confidential information with any partner, that it paid the applicable participation fees and sent the confidentiality agreement, pursuant to ANNEX VIII, to ANP;</w:t>
      </w:r>
    </w:p>
    <w:p w14:paraId="7E3FD040" w14:textId="78659B44" w:rsidR="00BC692E" w:rsidRPr="009706C9" w:rsidRDefault="00BC692E" w:rsidP="00BC692E">
      <w:pPr>
        <w:pStyle w:val="Edital-Alnea"/>
        <w:numPr>
          <w:ilvl w:val="0"/>
          <w:numId w:val="55"/>
        </w:numPr>
        <w:rPr>
          <w:lang w:val="en-US"/>
        </w:rPr>
      </w:pPr>
      <w:r w:rsidRPr="009706C9">
        <w:rPr>
          <w:lang w:val="en-US"/>
        </w:rPr>
        <w:t>the request for change in the information above must be made upon submission of a new authorization to ANP, under this annex, and its disclosure shall be made as established by this Agency;</w:t>
      </w:r>
    </w:p>
    <w:p w14:paraId="1BA3130F" w14:textId="14BDCFEC" w:rsidR="00807C90" w:rsidRPr="009706C9" w:rsidRDefault="00BC692E" w:rsidP="00E35FC5">
      <w:pPr>
        <w:pStyle w:val="Edital-Alnea"/>
        <w:numPr>
          <w:ilvl w:val="0"/>
          <w:numId w:val="55"/>
        </w:numPr>
        <w:rPr>
          <w:lang w:val="en-US"/>
        </w:rPr>
      </w:pPr>
      <w:r w:rsidRPr="009706C9">
        <w:rPr>
          <w:lang w:val="en-US"/>
        </w:rPr>
        <w:lastRenderedPageBreak/>
        <w:t>ANP reserves the right not to disclose any comments or information deemed improper or incorrect.</w:t>
      </w:r>
    </w:p>
    <w:p w14:paraId="5A1EE3F7" w14:textId="77777777" w:rsidR="00807C90" w:rsidRPr="009706C9" w:rsidRDefault="00807C90" w:rsidP="00807C90">
      <w:pPr>
        <w:pStyle w:val="Edital-Corpodetexto"/>
        <w:rPr>
          <w:lang w:val="en-US"/>
        </w:rPr>
      </w:pPr>
    </w:p>
    <w:p w14:paraId="6E1C5970" w14:textId="77777777" w:rsidR="00807C90" w:rsidRPr="009706C9" w:rsidRDefault="00807C90" w:rsidP="00807C90">
      <w:pPr>
        <w:pStyle w:val="Edital-Corpodetexto"/>
        <w:rPr>
          <w:lang w:val="en-US"/>
        </w:rPr>
      </w:pPr>
    </w:p>
    <w:p w14:paraId="50A00E4E" w14:textId="77777777" w:rsidR="00807C90" w:rsidRPr="009706C9" w:rsidRDefault="00807C90" w:rsidP="00807C90">
      <w:pPr>
        <w:pStyle w:val="Edital-AnexoAssinatura"/>
        <w:rPr>
          <w:lang w:val="en-US"/>
        </w:rPr>
      </w:pPr>
      <w:r w:rsidRPr="009706C9">
        <w:rPr>
          <w:lang w:val="en-US"/>
        </w:rPr>
        <w:t xml:space="preserve">___________________________ </w:t>
      </w:r>
    </w:p>
    <w:p w14:paraId="2751A07A" w14:textId="677B4B34" w:rsidR="00807C90" w:rsidRPr="009706C9" w:rsidRDefault="00BC692E"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01862F82" w14:textId="77777777" w:rsidR="00807C90" w:rsidRPr="009706C9" w:rsidRDefault="00807C90" w:rsidP="00807C90">
      <w:pPr>
        <w:pStyle w:val="Edital-AnexoAssinatura"/>
        <w:rPr>
          <w:lang w:val="en-US"/>
        </w:rPr>
      </w:pPr>
    </w:p>
    <w:p w14:paraId="13D930C6" w14:textId="7E18ED2D" w:rsidR="00807C90" w:rsidRPr="009706C9" w:rsidRDefault="00BC692E" w:rsidP="00BC692E">
      <w:pPr>
        <w:pStyle w:val="Edital-AnexoAssinatura"/>
        <w:rPr>
          <w:lang w:val="en-US"/>
        </w:rPr>
      </w:pPr>
      <w:r w:rsidRPr="009706C9">
        <w:rPr>
          <w:lang w:val="en-US"/>
        </w:rPr>
        <w:t>Signed by:</w:t>
      </w:r>
      <w:r w:rsidR="00807C90"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0E30C54B" w14:textId="77777777" w:rsidR="00807C90" w:rsidRPr="009706C9" w:rsidRDefault="00807C90" w:rsidP="00807C90">
      <w:pPr>
        <w:pStyle w:val="Edital-AnexoAssinatura"/>
        <w:rPr>
          <w:lang w:val="en-US"/>
        </w:rPr>
      </w:pPr>
    </w:p>
    <w:p w14:paraId="000D976B" w14:textId="1B354C29" w:rsidR="00807C90" w:rsidRPr="009706C9" w:rsidRDefault="00BC692E" w:rsidP="00BC692E">
      <w:pPr>
        <w:pStyle w:val="Edital-AnexoAssinatura"/>
        <w:rPr>
          <w:lang w:val="en-US"/>
        </w:rPr>
      </w:pPr>
      <w:r w:rsidRPr="009706C9">
        <w:rPr>
          <w:lang w:val="en-US"/>
        </w:rPr>
        <w:t>Place and date:</w:t>
      </w:r>
      <w:r w:rsidR="00807C90" w:rsidRPr="009706C9">
        <w:rPr>
          <w:lang w:val="en-US"/>
        </w:rPr>
        <w:t xml:space="preserve"> </w:t>
      </w:r>
      <w:r w:rsidR="00F14796" w:rsidRPr="009706C9">
        <w:rPr>
          <w:lang w:val="en-US"/>
        </w:rPr>
        <w:fldChar w:fldCharType="begin">
          <w:ffData>
            <w:name w:val=""/>
            <w:enabled/>
            <w:calcOnExit w:val="0"/>
            <w:textInput>
              <w:default w:val="[insert place and date]"/>
            </w:textInput>
          </w:ffData>
        </w:fldChar>
      </w:r>
      <w:r w:rsidR="00F14796" w:rsidRPr="009706C9">
        <w:rPr>
          <w:lang w:val="en-US"/>
        </w:rPr>
        <w:instrText xml:space="preserve"> FORMTEXT </w:instrText>
      </w:r>
      <w:r w:rsidR="00F14796" w:rsidRPr="009706C9">
        <w:rPr>
          <w:lang w:val="en-US"/>
        </w:rPr>
      </w:r>
      <w:r w:rsidR="00F14796" w:rsidRPr="009706C9">
        <w:rPr>
          <w:lang w:val="en-US"/>
        </w:rPr>
        <w:fldChar w:fldCharType="separate"/>
      </w:r>
      <w:r w:rsidR="00F14796" w:rsidRPr="009706C9">
        <w:rPr>
          <w:noProof/>
          <w:lang w:val="en-US"/>
        </w:rPr>
        <w:t>[insert place and date]</w:t>
      </w:r>
      <w:r w:rsidR="00F14796" w:rsidRPr="009706C9">
        <w:rPr>
          <w:lang w:val="en-US"/>
        </w:rPr>
        <w:fldChar w:fldCharType="end"/>
      </w:r>
    </w:p>
    <w:p w14:paraId="24769271" w14:textId="77777777" w:rsidR="00807C90" w:rsidRPr="009706C9" w:rsidRDefault="00807C90" w:rsidP="00807C90">
      <w:pPr>
        <w:pStyle w:val="Edital-Corpodetexto"/>
        <w:rPr>
          <w:lang w:val="en-US"/>
        </w:rPr>
      </w:pPr>
    </w:p>
    <w:p w14:paraId="73DCBB79" w14:textId="77777777" w:rsidR="00807C90" w:rsidRPr="009706C9" w:rsidRDefault="00807C90" w:rsidP="00807C90">
      <w:pPr>
        <w:rPr>
          <w:rFonts w:cs="Arial"/>
          <w:sz w:val="22"/>
          <w:szCs w:val="20"/>
          <w:lang w:val="en-US"/>
        </w:rPr>
      </w:pPr>
      <w:r w:rsidRPr="009706C9">
        <w:rPr>
          <w:lang w:val="en-US"/>
        </w:rPr>
        <w:br w:type="page"/>
      </w:r>
    </w:p>
    <w:p w14:paraId="76110C8C" w14:textId="2ACC6616" w:rsidR="00807C90" w:rsidRPr="009706C9" w:rsidRDefault="00BC692E" w:rsidP="00807C90">
      <w:pPr>
        <w:pStyle w:val="Edital-AnexoTtulo"/>
        <w:rPr>
          <w:lang w:val="en-US"/>
        </w:rPr>
      </w:pPr>
      <w:bookmarkStart w:id="4056" w:name="_Toc39840384"/>
      <w:bookmarkEnd w:id="4052"/>
      <w:bookmarkEnd w:id="4053"/>
      <w:r w:rsidRPr="009706C9">
        <w:rPr>
          <w:lang w:val="en-US"/>
        </w:rPr>
        <w:lastRenderedPageBreak/>
        <w:t>ANNEX IV – PAYMENT OF PARTICIPATION FEE</w:t>
      </w:r>
      <w:bookmarkEnd w:id="4056"/>
    </w:p>
    <w:bookmarkEnd w:id="4054"/>
    <w:p w14:paraId="071B5B90" w14:textId="77777777" w:rsidR="00807C90" w:rsidRPr="009706C9" w:rsidRDefault="00807C90" w:rsidP="00807C90">
      <w:pPr>
        <w:pStyle w:val="Edital-Corpodetexto"/>
        <w:rPr>
          <w:lang w:val="en-US"/>
        </w:rPr>
      </w:pPr>
    </w:p>
    <w:p w14:paraId="3F944ACD" w14:textId="77777777" w:rsidR="00807C90" w:rsidRPr="009706C9" w:rsidRDefault="00807C90" w:rsidP="00807C90">
      <w:pPr>
        <w:pStyle w:val="Edital-Corpodetexto"/>
        <w:rPr>
          <w:lang w:val="en-US"/>
        </w:rPr>
      </w:pPr>
    </w:p>
    <w:p w14:paraId="370669BF" w14:textId="6DA08E99" w:rsidR="00807C90" w:rsidRPr="009706C9" w:rsidRDefault="00664337" w:rsidP="0066433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under the penalties provided for in the applicable laws and regulations, hereby declares that it will pay the participation fees corresponding to the sectors indicated below in Table 24 and that it is aware of the amounts of the participation fees, as well as all other provisions of the tender protocol of the 17th Bidding Round.</w:t>
      </w:r>
    </w:p>
    <w:p w14:paraId="0C13A4F9" w14:textId="77777777" w:rsidR="00807C90" w:rsidRPr="009706C9" w:rsidRDefault="00807C90" w:rsidP="00807C90">
      <w:pPr>
        <w:pStyle w:val="Edital-Corpodetexto"/>
        <w:rPr>
          <w:lang w:val="en-US"/>
        </w:rPr>
      </w:pPr>
    </w:p>
    <w:p w14:paraId="68AC9D1A" w14:textId="020D2E6B" w:rsidR="00807C90" w:rsidRDefault="00664337" w:rsidP="00664337">
      <w:pPr>
        <w:pStyle w:val="Edital-TabelaTtulo"/>
        <w:rPr>
          <w:lang w:val="en-US"/>
        </w:rPr>
      </w:pPr>
      <w:r w:rsidRPr="002C047A">
        <w:rPr>
          <w:lang w:val="en-US"/>
        </w:rPr>
        <w:t>Table 24 – Payment of the participation fees</w:t>
      </w:r>
    </w:p>
    <w:tbl>
      <w:tblPr>
        <w:tblW w:w="5000" w:type="pct"/>
        <w:tblLayout w:type="fixed"/>
        <w:tblCellMar>
          <w:left w:w="0" w:type="dxa"/>
          <w:right w:w="0" w:type="dxa"/>
        </w:tblCellMar>
        <w:tblLook w:val="0000" w:firstRow="0" w:lastRow="0" w:firstColumn="0" w:lastColumn="0" w:noHBand="0" w:noVBand="0"/>
      </w:tblPr>
      <w:tblGrid>
        <w:gridCol w:w="691"/>
        <w:gridCol w:w="8371"/>
      </w:tblGrid>
      <w:tr w:rsidR="003C599D" w:rsidRPr="003A025C" w14:paraId="619C5A20" w14:textId="77777777" w:rsidTr="006D3DE3">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5F28B7" w14:textId="77777777" w:rsidR="003C599D" w:rsidRPr="003A025C" w:rsidRDefault="003C599D" w:rsidP="006D3DE3">
            <w:pPr>
              <w:pStyle w:val="Edital-TabelaContedo"/>
            </w:pPr>
            <w:r w:rsidRPr="008D77A6">
              <w:rPr>
                <w:lang w:val="en-US"/>
              </w:rPr>
              <w:t> </w:t>
            </w:r>
            <w:r w:rsidRPr="003A025C">
              <w:t>X</w:t>
            </w:r>
          </w:p>
        </w:tc>
        <w:tc>
          <w:tcPr>
            <w:tcW w:w="4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A9C94C" w14:textId="06BB5641" w:rsidR="003C599D" w:rsidRPr="003A025C" w:rsidRDefault="003C599D" w:rsidP="006D3DE3">
            <w:pPr>
              <w:pStyle w:val="Edital-TabelaContedo"/>
            </w:pPr>
            <w:r w:rsidRPr="003A025C">
              <w:t>SE</w:t>
            </w:r>
            <w:r>
              <w:t>C</w:t>
            </w:r>
            <w:r w:rsidRPr="003A025C">
              <w:t>TORS</w:t>
            </w:r>
          </w:p>
        </w:tc>
      </w:tr>
      <w:tr w:rsidR="003C599D" w:rsidRPr="00F75345" w14:paraId="0D205FED" w14:textId="77777777" w:rsidTr="006D3DE3">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63A5E95" w14:textId="77777777" w:rsidR="003C599D" w:rsidRPr="003A025C" w:rsidRDefault="003C599D" w:rsidP="006D3DE3">
            <w:pPr>
              <w:pStyle w:val="Edital-TabelaContedo"/>
            </w:pPr>
            <w:r w:rsidRPr="003A025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84B559E" w14:textId="77777777" w:rsidR="003C599D" w:rsidRPr="003A025C" w:rsidRDefault="003C599D" w:rsidP="006D3DE3">
            <w:pPr>
              <w:pStyle w:val="Edital-TabelaContedo"/>
              <w:rPr>
                <w:b w:val="0"/>
                <w:lang w:val="en-US"/>
              </w:rPr>
            </w:pPr>
            <w:r w:rsidRPr="00F1175D">
              <w:rPr>
                <w:b w:val="0"/>
                <w:lang w:val="en-US"/>
              </w:rPr>
              <w:t>SC-AP1, SC-AP3 e SC-AUP2</w:t>
            </w:r>
          </w:p>
        </w:tc>
      </w:tr>
      <w:tr w:rsidR="003C599D" w:rsidRPr="003A025C" w14:paraId="416F2649" w14:textId="77777777" w:rsidTr="006D3DE3">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E0CAC30" w14:textId="77777777" w:rsidR="003C599D" w:rsidRPr="003A025C" w:rsidRDefault="003C599D" w:rsidP="006D3DE3">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73683E8" w14:textId="77777777" w:rsidR="003C599D" w:rsidRPr="00FA4991" w:rsidRDefault="003C599D" w:rsidP="006D3DE3">
            <w:pPr>
              <w:pStyle w:val="Edital-TabelaContedo"/>
              <w:rPr>
                <w:b w:val="0"/>
              </w:rPr>
            </w:pPr>
            <w:r w:rsidRPr="00FA4991">
              <w:rPr>
                <w:b w:val="0"/>
              </w:rPr>
              <w:t>SP-AP1, SP-AUP1 e SP-AR1</w:t>
            </w:r>
          </w:p>
        </w:tc>
      </w:tr>
      <w:tr w:rsidR="003C599D" w:rsidRPr="00F75345" w14:paraId="2E60750F" w14:textId="77777777" w:rsidTr="006D3DE3">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01C918A" w14:textId="77777777" w:rsidR="003C599D" w:rsidRPr="00FA4991" w:rsidRDefault="003C599D" w:rsidP="006D3DE3">
            <w:pPr>
              <w:pStyle w:val="Edital-TabelaContedo"/>
            </w:pPr>
            <w:r w:rsidRPr="00FA4991">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3083EDD" w14:textId="77777777" w:rsidR="003C599D" w:rsidRPr="003A025C" w:rsidRDefault="003C599D" w:rsidP="006D3DE3">
            <w:pPr>
              <w:pStyle w:val="Edital-TabelaContedo"/>
              <w:rPr>
                <w:b w:val="0"/>
                <w:lang w:val="en-US"/>
              </w:rPr>
            </w:pPr>
            <w:r w:rsidRPr="00FA4991">
              <w:rPr>
                <w:b w:val="0"/>
                <w:lang w:val="en-US"/>
              </w:rPr>
              <w:t>SPOT-AP2 e SPOT-AUP2</w:t>
            </w:r>
          </w:p>
        </w:tc>
      </w:tr>
      <w:tr w:rsidR="003C599D" w:rsidRPr="00F75345" w14:paraId="05E6C9B2" w14:textId="77777777" w:rsidTr="006D3DE3">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57792F2" w14:textId="77777777" w:rsidR="003C599D" w:rsidRPr="003A025C" w:rsidRDefault="003C599D" w:rsidP="006D3DE3">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74D273B" w14:textId="77777777" w:rsidR="003C599D" w:rsidRPr="00FA4991" w:rsidRDefault="003C599D" w:rsidP="006D3DE3">
            <w:pPr>
              <w:pStyle w:val="Edital-TabelaContedo"/>
              <w:rPr>
                <w:b w:val="0"/>
                <w:lang w:val="en-US"/>
              </w:rPr>
            </w:pPr>
            <w:r w:rsidRPr="00FA4991">
              <w:rPr>
                <w:b w:val="0"/>
                <w:lang w:val="en-US"/>
              </w:rPr>
              <w:t>SS-AP4, SS-AUP4 e SS-AUP5</w:t>
            </w:r>
          </w:p>
        </w:tc>
      </w:tr>
      <w:tr w:rsidR="003C599D" w:rsidRPr="00A957BF" w14:paraId="738A86AE" w14:textId="77777777" w:rsidTr="006D3DE3">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1D45B2E" w14:textId="77777777" w:rsidR="003C599D" w:rsidRPr="003A025C" w:rsidRDefault="003C599D" w:rsidP="006D3DE3">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ABA98F3" w14:textId="366E5771" w:rsidR="003C599D" w:rsidRPr="00A957BF" w:rsidRDefault="003C599D" w:rsidP="006D3DE3">
            <w:pPr>
              <w:pStyle w:val="Edital-TabelaContedo"/>
            </w:pPr>
            <w:r>
              <w:t>ALL THE</w:t>
            </w:r>
            <w:r w:rsidRPr="003A025C">
              <w:t xml:space="preserve"> SE</w:t>
            </w:r>
            <w:r>
              <w:t>C</w:t>
            </w:r>
            <w:r w:rsidRPr="003A025C">
              <w:t>TORS</w:t>
            </w:r>
          </w:p>
        </w:tc>
      </w:tr>
    </w:tbl>
    <w:p w14:paraId="4EBA6B14" w14:textId="77777777" w:rsidR="00F5007E" w:rsidRPr="009706C9" w:rsidRDefault="00F5007E" w:rsidP="00664337">
      <w:pPr>
        <w:pStyle w:val="Edital-TabelaTtulo"/>
        <w:rPr>
          <w:lang w:val="en-US"/>
        </w:rPr>
      </w:pPr>
    </w:p>
    <w:p w14:paraId="7B449A28" w14:textId="77777777" w:rsidR="00807C90" w:rsidRPr="009706C9" w:rsidRDefault="00807C90" w:rsidP="00807C90">
      <w:pPr>
        <w:pStyle w:val="Edital-Corpodetexto"/>
        <w:rPr>
          <w:lang w:val="en-US"/>
        </w:rPr>
      </w:pPr>
    </w:p>
    <w:p w14:paraId="7FF30847" w14:textId="37DA1B12" w:rsidR="00664337" w:rsidRPr="009706C9" w:rsidRDefault="00664337" w:rsidP="0066433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bidder's corporate name]</w:t>
      </w:r>
      <w:r w:rsidRPr="009706C9">
        <w:rPr>
          <w:lang w:val="en-US"/>
        </w:rPr>
        <w:fldChar w:fldCharType="end"/>
      </w:r>
      <w:r w:rsidRPr="009706C9">
        <w:rPr>
          <w:lang w:val="en-US"/>
        </w:rPr>
        <w:t xml:space="preserve"> also declares that it is aware that ANP will not accept any request for reimbursement of the participation fees if the company is not qualified or fails to obtain the intended qualification.</w:t>
      </w:r>
    </w:p>
    <w:p w14:paraId="29918734" w14:textId="77777777" w:rsidR="00664337" w:rsidRPr="009706C9" w:rsidRDefault="00664337" w:rsidP="00664337">
      <w:pPr>
        <w:pStyle w:val="Edital-Corpodetexto"/>
        <w:rPr>
          <w:lang w:val="en-US"/>
        </w:rPr>
      </w:pPr>
    </w:p>
    <w:p w14:paraId="4EFC8FA9" w14:textId="43EE0774" w:rsidR="00664337" w:rsidRPr="009706C9" w:rsidRDefault="00664337" w:rsidP="00664337">
      <w:pPr>
        <w:pStyle w:val="Edital-AnexoObservaes"/>
        <w:rPr>
          <w:lang w:val="en-US"/>
        </w:rPr>
      </w:pPr>
      <w:r w:rsidRPr="009706C9">
        <w:rPr>
          <w:lang w:val="en-US"/>
        </w:rPr>
        <w:t>[Add the paragraph below if those picking up the technical data package are not accredited representatives of the company]</w:t>
      </w:r>
    </w:p>
    <w:p w14:paraId="4A2021F5" w14:textId="77777777" w:rsidR="00664337" w:rsidRPr="009706C9" w:rsidRDefault="00664337" w:rsidP="00664337">
      <w:pPr>
        <w:pStyle w:val="Edital-Corpodetexto"/>
        <w:rPr>
          <w:lang w:val="en-US"/>
        </w:rPr>
      </w:pPr>
    </w:p>
    <w:p w14:paraId="4DC38C7E" w14:textId="3BB0C059" w:rsidR="00664337" w:rsidRPr="009706C9" w:rsidRDefault="00664337" w:rsidP="0066433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bidder's corporate name]</w:t>
      </w:r>
      <w:r w:rsidRPr="009706C9">
        <w:rPr>
          <w:lang w:val="en-US"/>
        </w:rPr>
        <w:fldChar w:fldCharType="end"/>
      </w:r>
      <w:r w:rsidRPr="009706C9">
        <w:rPr>
          <w:lang w:val="en-US"/>
        </w:rPr>
        <w:t xml:space="preserve"> authorizes </w:t>
      </w:r>
      <w:r w:rsidRPr="009706C9">
        <w:rPr>
          <w:lang w:val="en-US"/>
        </w:rPr>
        <w:fldChar w:fldCharType="begin">
          <w:ffData>
            <w:name w:val=""/>
            <w:enabled/>
            <w:calcOnExit w:val="0"/>
            <w:textInput>
              <w:default w:val="[insert the name of the person authorized to receive the technical data packag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 of the person authorized to receive the technical data package]</w:t>
      </w:r>
      <w:r w:rsidRPr="009706C9">
        <w:rPr>
          <w:lang w:val="en-US"/>
        </w:rPr>
        <w:fldChar w:fldCharType="end"/>
      </w:r>
      <w:r w:rsidRPr="009706C9">
        <w:rPr>
          <w:lang w:val="en-US"/>
        </w:rPr>
        <w:t xml:space="preserve">, bearer of identity card No. </w:t>
      </w:r>
      <w:r w:rsidRPr="009706C9">
        <w:rPr>
          <w:lang w:val="en-US"/>
        </w:rPr>
        <w:fldChar w:fldCharType="begin">
          <w:ffData>
            <w:name w:val=""/>
            <w:enabled/>
            <w:calcOnExit w:val="0"/>
            <w:textInput>
              <w:default w:val="[insert the identity card number]"/>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identity card number]</w:t>
      </w:r>
      <w:r w:rsidRPr="009706C9">
        <w:rPr>
          <w:lang w:val="en-US"/>
        </w:rPr>
        <w:fldChar w:fldCharType="end"/>
      </w:r>
      <w:r w:rsidRPr="009706C9">
        <w:rPr>
          <w:lang w:val="en-US"/>
        </w:rPr>
        <w:t xml:space="preserve">, </w:t>
      </w:r>
      <w:r w:rsidRPr="009706C9">
        <w:rPr>
          <w:lang w:val="en-US"/>
        </w:rPr>
        <w:fldChar w:fldCharType="begin">
          <w:ffData>
            <w:name w:val=""/>
            <w:enabled/>
            <w:calcOnExit w:val="0"/>
            <w:textInput>
              <w:default w:val="[insert titl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title]</w:t>
      </w:r>
      <w:r w:rsidRPr="009706C9">
        <w:rPr>
          <w:lang w:val="en-US"/>
        </w:rPr>
        <w:fldChar w:fldCharType="end"/>
      </w:r>
      <w:r w:rsidRPr="009706C9">
        <w:rPr>
          <w:lang w:val="en-US"/>
        </w:rPr>
        <w:t xml:space="preserve">, to pick up the technical data package on its behalf. </w:t>
      </w:r>
    </w:p>
    <w:p w14:paraId="61F1AB77" w14:textId="77777777" w:rsidR="00664337" w:rsidRPr="009706C9" w:rsidRDefault="00664337" w:rsidP="00664337">
      <w:pPr>
        <w:pStyle w:val="Edital-Corpodetexto"/>
        <w:rPr>
          <w:lang w:val="en-US"/>
        </w:rPr>
      </w:pPr>
    </w:p>
    <w:p w14:paraId="0F4BF170" w14:textId="77777777" w:rsidR="00664337" w:rsidRPr="009706C9" w:rsidRDefault="00664337" w:rsidP="00664337">
      <w:pPr>
        <w:pStyle w:val="Edital-Corpodetexto"/>
        <w:rPr>
          <w:lang w:val="en-US"/>
        </w:rPr>
      </w:pPr>
    </w:p>
    <w:p w14:paraId="6F7A1D2B" w14:textId="77777777" w:rsidR="00664337" w:rsidRPr="009706C9" w:rsidRDefault="00664337" w:rsidP="00664337">
      <w:pPr>
        <w:pStyle w:val="Edital-AnexoAssinatura"/>
        <w:rPr>
          <w:lang w:val="en-US"/>
        </w:rPr>
      </w:pPr>
      <w:r w:rsidRPr="009706C9">
        <w:rPr>
          <w:lang w:val="en-US"/>
        </w:rPr>
        <w:t xml:space="preserve">___________________________ </w:t>
      </w:r>
    </w:p>
    <w:p w14:paraId="3ABDDF66" w14:textId="4FF9B9E2" w:rsidR="00664337" w:rsidRPr="009706C9" w:rsidRDefault="00664337" w:rsidP="00664337">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213031BC" w14:textId="77777777" w:rsidR="00664337" w:rsidRPr="009706C9" w:rsidRDefault="00664337" w:rsidP="00664337">
      <w:pPr>
        <w:pStyle w:val="Edital-AnexoAssinatura"/>
        <w:rPr>
          <w:szCs w:val="18"/>
          <w:lang w:val="en-US"/>
        </w:rPr>
      </w:pPr>
    </w:p>
    <w:p w14:paraId="50F0BF6E" w14:textId="7199C106" w:rsidR="00664337" w:rsidRPr="009706C9" w:rsidRDefault="00664337" w:rsidP="00664337">
      <w:pPr>
        <w:pStyle w:val="Edital-AnexoAssinatura"/>
        <w:rPr>
          <w:lang w:val="en-US"/>
        </w:rPr>
      </w:pPr>
      <w:r w:rsidRPr="009706C9">
        <w:rPr>
          <w:lang w:val="en-US"/>
        </w:rPr>
        <w:lastRenderedPageBreak/>
        <w:t>Signed by:</w:t>
      </w:r>
      <w:r w:rsidRPr="009706C9">
        <w:rPr>
          <w:lang w:val="en-US"/>
        </w:rPr>
        <w:tab/>
      </w:r>
      <w:r w:rsidRPr="009706C9">
        <w:rPr>
          <w:lang w:val="en-US"/>
        </w:rPr>
        <w:fldChar w:fldCharType="begin">
          <w:ffData>
            <w:name w:val=""/>
            <w:enabled/>
            <w:calcOnExit w:val="0"/>
            <w:textInput>
              <w:default w:val="[insert the name(s) of the bidder's accredited representative(s) or legal representativ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 or legal representative]</w:t>
      </w:r>
      <w:r w:rsidRPr="009706C9">
        <w:rPr>
          <w:lang w:val="en-US"/>
        </w:rPr>
        <w:fldChar w:fldCharType="end"/>
      </w:r>
    </w:p>
    <w:p w14:paraId="3EECB966" w14:textId="77777777" w:rsidR="00664337" w:rsidRPr="009706C9" w:rsidRDefault="00664337" w:rsidP="00664337">
      <w:pPr>
        <w:pStyle w:val="Edital-AnexoAssinatura"/>
        <w:rPr>
          <w:lang w:val="en-US"/>
        </w:rPr>
      </w:pPr>
    </w:p>
    <w:p w14:paraId="1A91611D" w14:textId="342570E7" w:rsidR="00664337" w:rsidRPr="009706C9" w:rsidRDefault="00664337" w:rsidP="00664337">
      <w:pPr>
        <w:pStyle w:val="Edital-AnexoAssinatura"/>
        <w:rPr>
          <w:lang w:val="en-US"/>
        </w:rPr>
      </w:pPr>
      <w:r w:rsidRPr="009706C9">
        <w:rPr>
          <w:lang w:val="en-US"/>
        </w:rPr>
        <w:t>Place and date:</w:t>
      </w:r>
      <w:r w:rsidRPr="009706C9">
        <w:rPr>
          <w:lang w:val="en-US"/>
        </w:rPr>
        <w:tab/>
      </w:r>
      <w:r w:rsidRPr="009706C9">
        <w:rPr>
          <w:lang w:val="en-US"/>
        </w:rPr>
        <w:fldChar w:fldCharType="begin">
          <w:ffData>
            <w:name w:val=""/>
            <w:enabled/>
            <w:calcOnExit/>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50205B0D" w14:textId="77777777" w:rsidR="00807C90" w:rsidRPr="009706C9" w:rsidRDefault="00807C90" w:rsidP="00807C90">
      <w:pPr>
        <w:pStyle w:val="Edital-Corpodetexto"/>
        <w:rPr>
          <w:lang w:val="en-US"/>
        </w:rPr>
      </w:pPr>
    </w:p>
    <w:p w14:paraId="0451D69F" w14:textId="77777777" w:rsidR="00807C90" w:rsidRPr="009706C9" w:rsidRDefault="00807C90" w:rsidP="00807C90">
      <w:pPr>
        <w:pStyle w:val="Edital-Corpodetexto"/>
        <w:rPr>
          <w:lang w:val="en-US"/>
        </w:rPr>
      </w:pPr>
      <w:r w:rsidRPr="009706C9">
        <w:rPr>
          <w:lang w:val="en-US"/>
        </w:rPr>
        <w:br w:type="page"/>
      </w:r>
    </w:p>
    <w:p w14:paraId="52A33D85" w14:textId="2B60B813" w:rsidR="00807C90" w:rsidRPr="009706C9" w:rsidRDefault="00664337" w:rsidP="00807C90">
      <w:pPr>
        <w:pStyle w:val="Edital-AnexoTtulo"/>
        <w:rPr>
          <w:lang w:val="en-US"/>
        </w:rPr>
      </w:pPr>
      <w:bookmarkStart w:id="4057" w:name="_Toc39840385"/>
      <w:r w:rsidRPr="009706C9">
        <w:rPr>
          <w:lang w:val="en-US"/>
        </w:rPr>
        <w:lastRenderedPageBreak/>
        <w:t>Annex v – declaration of presentness of the charters</w:t>
      </w:r>
      <w:bookmarkEnd w:id="4057"/>
      <w:r w:rsidR="00807C90" w:rsidRPr="009706C9">
        <w:rPr>
          <w:lang w:val="en-US"/>
        </w:rPr>
        <w:t xml:space="preserve"> </w:t>
      </w:r>
    </w:p>
    <w:p w14:paraId="5B7BF427" w14:textId="77777777" w:rsidR="00807C90" w:rsidRPr="009706C9" w:rsidRDefault="00807C90" w:rsidP="00807C90">
      <w:pPr>
        <w:pStyle w:val="Edital-Corpodetexto"/>
        <w:rPr>
          <w:lang w:val="en-US"/>
        </w:rPr>
      </w:pPr>
    </w:p>
    <w:p w14:paraId="3D525808" w14:textId="77777777" w:rsidR="00807C90" w:rsidRPr="009706C9" w:rsidRDefault="00807C90" w:rsidP="00807C90">
      <w:pPr>
        <w:pStyle w:val="Edital-Corpodetexto"/>
        <w:rPr>
          <w:lang w:val="en-US"/>
        </w:rPr>
      </w:pPr>
    </w:p>
    <w:p w14:paraId="1B07F8E9" w14:textId="7F9EF465" w:rsidR="00807C90" w:rsidRPr="009706C9" w:rsidRDefault="00CE25F7" w:rsidP="00CE25F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under the penalties provided for in the applicable laws and regulations, hereby declares that it submits to the National Agency of Petroleum, Natural Gas and Biofuels – ANP, aiming at meeting the requirements included in the tender protocol of the 17</w:t>
      </w:r>
      <w:r w:rsidRPr="009706C9">
        <w:rPr>
          <w:vertAlign w:val="superscript"/>
          <w:lang w:val="en-US"/>
        </w:rPr>
        <w:t>th</w:t>
      </w:r>
      <w:r w:rsidRPr="009706C9">
        <w:rPr>
          <w:lang w:val="en-US"/>
        </w:rPr>
        <w:t xml:space="preserve"> Bidding Round, (</w:t>
      </w:r>
      <w:proofErr w:type="spellStart"/>
      <w:r w:rsidRPr="009706C9">
        <w:rPr>
          <w:lang w:val="en-US"/>
        </w:rPr>
        <w:t>i</w:t>
      </w:r>
      <w:proofErr w:type="spellEnd"/>
      <w:r w:rsidRPr="009706C9">
        <w:rPr>
          <w:lang w:val="en-US"/>
        </w:rPr>
        <w:t>)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1BE4B97F" w14:textId="3B343336" w:rsidR="00807C90" w:rsidRPr="009706C9" w:rsidRDefault="00CE25F7" w:rsidP="00CE25F7">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hereby also declares that the legal representatives who sign the documents submitted to ANP, related to the 17</w:t>
      </w:r>
      <w:r w:rsidRPr="009706C9">
        <w:rPr>
          <w:vertAlign w:val="superscript"/>
          <w:lang w:val="en-US"/>
        </w:rPr>
        <w:t>th</w:t>
      </w:r>
      <w:r w:rsidRPr="009706C9">
        <w:rPr>
          <w:lang w:val="en-US"/>
        </w:rPr>
        <w:t xml:space="preserve"> Bidding Round, have full powers to do so, which can be evidenced upon checking of the following documents/provisions:</w:t>
      </w:r>
    </w:p>
    <w:p w14:paraId="30ACEF1D" w14:textId="77777777" w:rsidR="00807C90" w:rsidRPr="009706C9" w:rsidRDefault="00807C90" w:rsidP="00807C90">
      <w:pPr>
        <w:pStyle w:val="Edital-Corpodetexto"/>
        <w:rPr>
          <w:lang w:val="en-US"/>
        </w:rPr>
      </w:pPr>
    </w:p>
    <w:p w14:paraId="755E0B4A" w14:textId="21288669" w:rsidR="00807C90" w:rsidRPr="009706C9" w:rsidRDefault="00CE25F7" w:rsidP="00CE25F7">
      <w:pPr>
        <w:pStyle w:val="Edital-Corpodetexto"/>
        <w:rPr>
          <w:lang w:val="en-US"/>
        </w:rPr>
      </w:pPr>
      <w:r w:rsidRPr="009706C9">
        <w:rPr>
          <w:lang w:val="en-US"/>
        </w:rPr>
        <w:t>FILLING INSTRUCTIONS FOR TABLE 25:</w:t>
      </w:r>
    </w:p>
    <w:p w14:paraId="33E41B55" w14:textId="77777777" w:rsidR="00807C90" w:rsidRPr="009706C9" w:rsidRDefault="00807C90" w:rsidP="00807C90">
      <w:pPr>
        <w:pStyle w:val="Edital-Corpodetexto"/>
        <w:rPr>
          <w:lang w:val="en-US"/>
        </w:rPr>
      </w:pPr>
    </w:p>
    <w:p w14:paraId="50F952AF" w14:textId="107A2DCF" w:rsidR="00807C90" w:rsidRPr="009706C9" w:rsidRDefault="00CE25F7" w:rsidP="00E5777A">
      <w:pPr>
        <w:pStyle w:val="Edital-Alnea"/>
        <w:numPr>
          <w:ilvl w:val="0"/>
          <w:numId w:val="56"/>
        </w:numPr>
        <w:rPr>
          <w:lang w:val="en-US"/>
        </w:rPr>
      </w:pPr>
      <w:r w:rsidRPr="009706C9">
        <w:rPr>
          <w:lang w:val="en-US"/>
        </w:rPr>
        <w:t>Indicate each document (submitted for purposes of enrollment, qualification, or execution of contracts) in which there are provisions related to the evidence of powers and the names of the legal representatives, filling out with an “X” the relevant</w:t>
      </w:r>
      <w:r w:rsidR="00E5777A" w:rsidRPr="009706C9">
        <w:rPr>
          <w:lang w:val="en-US"/>
        </w:rPr>
        <w:t xml:space="preserve"> fields of the first column of the Table.</w:t>
      </w:r>
      <w:r w:rsidR="00807C90" w:rsidRPr="009706C9">
        <w:rPr>
          <w:lang w:val="en-US"/>
        </w:rPr>
        <w:t xml:space="preserve"> </w:t>
      </w:r>
      <w:r w:rsidR="00E5777A" w:rsidRPr="009706C9">
        <w:rPr>
          <w:lang w:val="en-US"/>
        </w:rPr>
        <w:t>In case other documents are used for such evidence, they shall be detailed in item No. (4).</w:t>
      </w:r>
    </w:p>
    <w:p w14:paraId="07E5F65E" w14:textId="3119A202" w:rsidR="00807C90" w:rsidRPr="009706C9" w:rsidRDefault="00E5777A" w:rsidP="00E5777A">
      <w:pPr>
        <w:pStyle w:val="Edital-Alnea"/>
        <w:numPr>
          <w:ilvl w:val="0"/>
          <w:numId w:val="56"/>
        </w:numPr>
        <w:rPr>
          <w:lang w:val="en-US"/>
        </w:rPr>
      </w:pPr>
      <w:r w:rsidRPr="009706C9">
        <w:rPr>
          <w:lang w:val="en-US"/>
        </w:rPr>
        <w:t>In the documents related to the “evidence of powers and the names of the legal representatives”:</w:t>
      </w:r>
    </w:p>
    <w:p w14:paraId="1C29321E" w14:textId="37704D11" w:rsidR="00807C90" w:rsidRPr="009706C9" w:rsidRDefault="00E5777A" w:rsidP="00E5777A">
      <w:pPr>
        <w:pStyle w:val="Edital-Subalneaa1"/>
        <w:numPr>
          <w:ilvl w:val="0"/>
          <w:numId w:val="57"/>
        </w:numPr>
        <w:ind w:hanging="11"/>
        <w:rPr>
          <w:lang w:val="en-US"/>
        </w:rPr>
      </w:pPr>
      <w:r w:rsidRPr="009706C9">
        <w:rPr>
          <w:lang w:val="en-US"/>
        </w:rPr>
        <w:t>Fill out, in the column “Provision”, the numbers of the sections, articles, items, sub-items, paragraphs, resolutions, etc. related to evidence of the powers and names of the legal representatives;</w:t>
      </w:r>
    </w:p>
    <w:p w14:paraId="737464B0" w14:textId="1CC34322" w:rsidR="00807C90" w:rsidRPr="009706C9" w:rsidRDefault="00E5777A" w:rsidP="00E5777A">
      <w:pPr>
        <w:pStyle w:val="Edital-Subalneaa1"/>
        <w:numPr>
          <w:ilvl w:val="0"/>
          <w:numId w:val="57"/>
        </w:numPr>
        <w:ind w:hanging="11"/>
        <w:rPr>
          <w:lang w:val="en-US"/>
        </w:rPr>
      </w:pPr>
      <w:r w:rsidRPr="009706C9">
        <w:rPr>
          <w:lang w:val="en-US"/>
        </w:rPr>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5347B231" w14:textId="5479D7EA" w:rsidR="00807C90" w:rsidRPr="009706C9" w:rsidRDefault="00E5777A" w:rsidP="00E5777A">
      <w:pPr>
        <w:pStyle w:val="Edital-Alnea"/>
        <w:numPr>
          <w:ilvl w:val="0"/>
          <w:numId w:val="56"/>
        </w:numPr>
        <w:rPr>
          <w:lang w:val="en-US"/>
        </w:rPr>
      </w:pPr>
      <w:r w:rsidRPr="009706C9">
        <w:rPr>
          <w:lang w:val="en-US"/>
        </w:rPr>
        <w:t>In the documents related to the conditions for the exercise of powers of the legal representatives:</w:t>
      </w:r>
    </w:p>
    <w:p w14:paraId="008BDE31" w14:textId="47BC12C1" w:rsidR="00807C90" w:rsidRPr="009706C9" w:rsidRDefault="00E5777A" w:rsidP="00E51C73">
      <w:pPr>
        <w:pStyle w:val="Edital-Subalneaa1"/>
        <w:numPr>
          <w:ilvl w:val="0"/>
          <w:numId w:val="58"/>
        </w:numPr>
        <w:ind w:hanging="11"/>
        <w:rPr>
          <w:lang w:val="en-US"/>
        </w:rPr>
      </w:pPr>
      <w:r w:rsidRPr="009706C9">
        <w:rPr>
          <w:lang w:val="en-US"/>
        </w:rPr>
        <w:t xml:space="preserve">Fill out the columns “Provision” and “Page number” according to the instructions in items (b.1) and (b.2) above, </w:t>
      </w:r>
      <w:proofErr w:type="gramStart"/>
      <w:r w:rsidRPr="009706C9">
        <w:rPr>
          <w:lang w:val="en-US"/>
        </w:rPr>
        <w:t>in regard to</w:t>
      </w:r>
      <w:proofErr w:type="gramEnd"/>
      <w:r w:rsidRPr="009706C9">
        <w:rPr>
          <w:lang w:val="en-US"/>
        </w:rPr>
        <w:t xml:space="preserve"> the provisions in which there are conditions </w:t>
      </w:r>
      <w:r w:rsidRPr="009706C9">
        <w:rPr>
          <w:lang w:val="en-US"/>
        </w:rPr>
        <w:lastRenderedPageBreak/>
        <w:t>to the exercise of the legal representatives’ powers (joint signature of two officers, express authorization of the board of directors, for example).</w:t>
      </w:r>
    </w:p>
    <w:p w14:paraId="10D7AFDB" w14:textId="487B9F33" w:rsidR="00807C90" w:rsidRPr="009706C9" w:rsidRDefault="00E51C73" w:rsidP="00E51C73">
      <w:pPr>
        <w:pStyle w:val="Edital-Alnea"/>
        <w:numPr>
          <w:ilvl w:val="0"/>
          <w:numId w:val="56"/>
        </w:numPr>
        <w:rPr>
          <w:lang w:val="en-US"/>
        </w:rPr>
      </w:pPr>
      <w:r w:rsidRPr="009706C9">
        <w:rPr>
          <w:lang w:val="en-US"/>
        </w:rPr>
        <w:t>Fill out, in the end, the fields place, date, and name of the accredited representatives and sign this declaration.</w:t>
      </w:r>
    </w:p>
    <w:p w14:paraId="3D8224EC" w14:textId="77777777" w:rsidR="00807C90" w:rsidRPr="009706C9" w:rsidRDefault="00807C90" w:rsidP="00807C90">
      <w:pPr>
        <w:pStyle w:val="Edital-Corpodetexto"/>
        <w:rPr>
          <w:lang w:val="en-US"/>
        </w:rPr>
      </w:pPr>
    </w:p>
    <w:p w14:paraId="44CF5833" w14:textId="4882FE0A" w:rsidR="00807C90" w:rsidRPr="009706C9" w:rsidRDefault="00E51C73" w:rsidP="00E51C73">
      <w:pPr>
        <w:pStyle w:val="Edital-TabelaTtulo"/>
        <w:rPr>
          <w:lang w:val="en-US"/>
        </w:rPr>
      </w:pPr>
      <w:r w:rsidRPr="009706C9">
        <w:rPr>
          <w:lang w:val="en-US"/>
        </w:rPr>
        <w:t xml:space="preserve">Table 25 – Declaration of </w:t>
      </w:r>
      <w:proofErr w:type="spellStart"/>
      <w:r w:rsidRPr="009706C9">
        <w:rPr>
          <w:lang w:val="en-US"/>
        </w:rPr>
        <w:t>presentness</w:t>
      </w:r>
      <w:proofErr w:type="spellEnd"/>
      <w:r w:rsidRPr="009706C9">
        <w:rPr>
          <w:lang w:val="en-US"/>
        </w:rPr>
        <w:t xml:space="preserve"> of the charters</w:t>
      </w:r>
    </w:p>
    <w:tbl>
      <w:tblPr>
        <w:tblW w:w="5000" w:type="pct"/>
        <w:tblCellMar>
          <w:left w:w="70" w:type="dxa"/>
          <w:right w:w="70" w:type="dxa"/>
        </w:tblCellMar>
        <w:tblLook w:val="04A0" w:firstRow="1" w:lastRow="0" w:firstColumn="1" w:lastColumn="0" w:noHBand="0" w:noVBand="1"/>
      </w:tblPr>
      <w:tblGrid>
        <w:gridCol w:w="540"/>
        <w:gridCol w:w="463"/>
        <w:gridCol w:w="5310"/>
        <w:gridCol w:w="1393"/>
        <w:gridCol w:w="1356"/>
      </w:tblGrid>
      <w:tr w:rsidR="00807C90" w:rsidRPr="009706C9" w14:paraId="17CD322D" w14:textId="77777777" w:rsidTr="00E51C73">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7723E" w14:textId="77777777" w:rsidR="00807C90" w:rsidRPr="009706C9" w:rsidRDefault="00807C90" w:rsidP="00DF4DFA">
            <w:pPr>
              <w:pStyle w:val="Edital-TabelaContedo"/>
              <w:rPr>
                <w:lang w:val="en-US"/>
              </w:rPr>
            </w:pPr>
            <w:r w:rsidRPr="009706C9">
              <w:rPr>
                <w:lang w:val="en-US"/>
              </w:rPr>
              <w:sym w:font="Wingdings 2" w:char="F051"/>
            </w:r>
            <w:r w:rsidRPr="009706C9">
              <w:rPr>
                <w:lang w:val="en-US"/>
              </w:rPr>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3E66ACEF" w14:textId="368BDAE6" w:rsidR="00807C90" w:rsidRPr="009706C9" w:rsidRDefault="00E51C73" w:rsidP="00DF4DFA">
            <w:pPr>
              <w:pStyle w:val="Edital-TabelaContedo"/>
              <w:rPr>
                <w:lang w:val="en-US"/>
              </w:rPr>
            </w:pPr>
            <w:r w:rsidRPr="009706C9">
              <w:rPr>
                <w:lang w:val="en-US"/>
              </w:rPr>
              <w:t>No.</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040522B2" w14:textId="38638A46" w:rsidR="00807C90" w:rsidRPr="009706C9" w:rsidRDefault="00E51C73" w:rsidP="00DF4DFA">
            <w:pPr>
              <w:pStyle w:val="Edital-TabelaContedo"/>
              <w:rPr>
                <w:lang w:val="en-US"/>
              </w:rPr>
            </w:pPr>
            <w:r w:rsidRPr="009706C9">
              <w:rPr>
                <w:lang w:val="en-US"/>
              </w:rPr>
              <w:t>Document</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5410C048" w14:textId="2093D41D" w:rsidR="00807C90" w:rsidRPr="009706C9" w:rsidRDefault="00E51C73" w:rsidP="00DF4DFA">
            <w:pPr>
              <w:pStyle w:val="Edital-TabelaContedo"/>
              <w:rPr>
                <w:lang w:val="en-US"/>
              </w:rPr>
            </w:pPr>
            <w:r w:rsidRPr="009706C9">
              <w:rPr>
                <w:lang w:val="en-US"/>
              </w:rPr>
              <w:t>Provision</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21AD7E26" w14:textId="5EE64EDE" w:rsidR="00807C90" w:rsidRPr="009706C9" w:rsidRDefault="00E51C73" w:rsidP="00DF4DFA">
            <w:pPr>
              <w:pStyle w:val="Edital-TabelaContedo"/>
              <w:rPr>
                <w:lang w:val="en-US"/>
              </w:rPr>
            </w:pPr>
            <w:r w:rsidRPr="009706C9">
              <w:rPr>
                <w:lang w:val="en-US"/>
              </w:rPr>
              <w:t>Page number</w:t>
            </w:r>
          </w:p>
        </w:tc>
      </w:tr>
      <w:tr w:rsidR="00807C90" w:rsidRPr="00F75345" w14:paraId="52E5BE58" w14:textId="77777777" w:rsidTr="00E51C73">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60AAEEE" w14:textId="12B1AF13" w:rsidR="00807C90" w:rsidRPr="009706C9" w:rsidRDefault="00E51C73" w:rsidP="00DF4DFA">
            <w:pPr>
              <w:pStyle w:val="Edital-TabelaContedo"/>
              <w:rPr>
                <w:b w:val="0"/>
                <w:lang w:val="en-US"/>
              </w:rPr>
            </w:pPr>
            <w:r w:rsidRPr="009706C9">
              <w:rPr>
                <w:b w:val="0"/>
                <w:lang w:val="en-US"/>
              </w:rPr>
              <w:t>Evidence of powers and the name(s) of the legal representative(s):</w:t>
            </w:r>
          </w:p>
        </w:tc>
      </w:tr>
      <w:tr w:rsidR="00807C90" w:rsidRPr="009706C9" w14:paraId="0802521C"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2C426A9"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4A0C026D" w14:textId="77777777" w:rsidR="00807C90" w:rsidRPr="009706C9" w:rsidRDefault="00807C90" w:rsidP="00DF4DFA">
            <w:pPr>
              <w:pStyle w:val="Edital-TabelaContedo"/>
              <w:rPr>
                <w:b w:val="0"/>
                <w:lang w:val="en-US"/>
              </w:rPr>
            </w:pPr>
            <w:r w:rsidRPr="009706C9">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49C5F20E" w14:textId="29BA8F5F" w:rsidR="00807C90" w:rsidRPr="009706C9" w:rsidRDefault="00F36E26" w:rsidP="00DF4DFA">
            <w:pPr>
              <w:pStyle w:val="Edital-TabelaContedo"/>
              <w:jc w:val="both"/>
              <w:rPr>
                <w:b w:val="0"/>
                <w:lang w:val="en-US"/>
              </w:rPr>
            </w:pPr>
            <w:r w:rsidRPr="009706C9">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49E3D07D"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43C2173D" w14:textId="77777777" w:rsidR="00807C90" w:rsidRPr="009706C9" w:rsidRDefault="00807C90" w:rsidP="00DF4DFA">
            <w:pPr>
              <w:pStyle w:val="Edital-TabelaContedo"/>
              <w:rPr>
                <w:b w:val="0"/>
                <w:lang w:val="en-US"/>
              </w:rPr>
            </w:pPr>
          </w:p>
        </w:tc>
      </w:tr>
      <w:tr w:rsidR="00807C90" w:rsidRPr="00F75345" w14:paraId="5DEB8AE8"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C14B292"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1135FEF" w14:textId="77777777" w:rsidR="00807C90" w:rsidRPr="009706C9" w:rsidRDefault="00807C90" w:rsidP="00DF4DFA">
            <w:pPr>
              <w:pStyle w:val="Edital-TabelaContedo"/>
              <w:rPr>
                <w:b w:val="0"/>
                <w:lang w:val="en-US"/>
              </w:rPr>
            </w:pPr>
            <w:r w:rsidRPr="009706C9">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7F5425F1" w14:textId="26545520" w:rsidR="00807C90" w:rsidRPr="009706C9" w:rsidRDefault="00F36E26" w:rsidP="00DF4DFA">
            <w:pPr>
              <w:pStyle w:val="Edital-TabelaContedo"/>
              <w:jc w:val="both"/>
              <w:rPr>
                <w:b w:val="0"/>
                <w:lang w:val="en-US"/>
              </w:rPr>
            </w:pPr>
            <w:r w:rsidRPr="009706C9">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5A4091C0"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7A244EAF" w14:textId="77777777" w:rsidR="00807C90" w:rsidRPr="009706C9" w:rsidRDefault="00807C90" w:rsidP="00DF4DFA">
            <w:pPr>
              <w:pStyle w:val="Edital-TabelaContedo"/>
              <w:rPr>
                <w:b w:val="0"/>
                <w:lang w:val="en-US"/>
              </w:rPr>
            </w:pPr>
          </w:p>
        </w:tc>
      </w:tr>
      <w:tr w:rsidR="00807C90" w:rsidRPr="00F75345" w14:paraId="53907E87"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03CBF86"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58C37F8" w14:textId="77777777" w:rsidR="00807C90" w:rsidRPr="009706C9" w:rsidRDefault="00807C90" w:rsidP="00DF4DFA">
            <w:pPr>
              <w:pStyle w:val="Edital-TabelaContedo"/>
              <w:rPr>
                <w:b w:val="0"/>
                <w:lang w:val="en-US"/>
              </w:rPr>
            </w:pPr>
            <w:r w:rsidRPr="009706C9">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0F4BF917" w14:textId="4F65D54E" w:rsidR="00807C90" w:rsidRPr="009706C9" w:rsidRDefault="00F36E26" w:rsidP="00DF4DFA">
            <w:pPr>
              <w:pStyle w:val="Edital-TabelaContedo"/>
              <w:jc w:val="both"/>
              <w:rPr>
                <w:b w:val="0"/>
                <w:lang w:val="en-US"/>
              </w:rPr>
            </w:pPr>
            <w:r w:rsidRPr="009706C9">
              <w:rPr>
                <w:b w:val="0"/>
                <w:lang w:val="en-US"/>
              </w:rPr>
              <w:t>In the documents related to the conditions for the exercise of powers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709FB295"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3992E60E" w14:textId="77777777" w:rsidR="00807C90" w:rsidRPr="009706C9" w:rsidRDefault="00807C90" w:rsidP="00DF4DFA">
            <w:pPr>
              <w:pStyle w:val="Edital-TabelaContedo"/>
              <w:rPr>
                <w:b w:val="0"/>
                <w:lang w:val="en-US"/>
              </w:rPr>
            </w:pPr>
          </w:p>
        </w:tc>
      </w:tr>
      <w:tr w:rsidR="00807C90" w:rsidRPr="009706C9" w14:paraId="32392A99"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952D9E8"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A7E8375" w14:textId="77777777" w:rsidR="00807C90" w:rsidRPr="009706C9" w:rsidRDefault="00807C90" w:rsidP="00DF4DFA">
            <w:pPr>
              <w:pStyle w:val="Edital-TabelaContedo"/>
              <w:rPr>
                <w:b w:val="0"/>
                <w:lang w:val="en-US"/>
              </w:rPr>
            </w:pPr>
            <w:r w:rsidRPr="009706C9">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5285E1BD" w14:textId="0A77CEF3" w:rsidR="00807C90" w:rsidRPr="009706C9" w:rsidRDefault="00F36E26" w:rsidP="00DF4DFA">
            <w:pPr>
              <w:pStyle w:val="Edital-TabelaContedo"/>
              <w:jc w:val="both"/>
              <w:rPr>
                <w:b w:val="0"/>
                <w:lang w:val="en-US"/>
              </w:rPr>
            </w:pPr>
            <w:r w:rsidRPr="009706C9">
              <w:rPr>
                <w:b w:val="0"/>
                <w:lang w:val="en-US"/>
              </w:rPr>
              <w:t>Others:</w:t>
            </w:r>
            <w:r w:rsidR="00807C90" w:rsidRPr="009706C9">
              <w:rPr>
                <w:b w:val="0"/>
                <w:lang w:val="en-US"/>
              </w:rPr>
              <w:t xml:space="preserve"> </w:t>
            </w:r>
            <w:r w:rsidRPr="009706C9">
              <w:rPr>
                <w:b w:val="0"/>
                <w:szCs w:val="18"/>
                <w:lang w:val="en-US"/>
              </w:rPr>
              <w:fldChar w:fldCharType="begin">
                <w:ffData>
                  <w:name w:val=""/>
                  <w:enabled/>
                  <w:calcOnExit w:val="0"/>
                  <w:textInput>
                    <w:default w:val="[list]"/>
                  </w:textInput>
                </w:ffData>
              </w:fldChar>
            </w:r>
            <w:r w:rsidRPr="009706C9">
              <w:rPr>
                <w:b w:val="0"/>
                <w:szCs w:val="18"/>
                <w:lang w:val="en-US"/>
              </w:rPr>
              <w:instrText xml:space="preserve"> FORMTEXT </w:instrText>
            </w:r>
            <w:r w:rsidRPr="009706C9">
              <w:rPr>
                <w:b w:val="0"/>
                <w:szCs w:val="18"/>
                <w:lang w:val="en-US"/>
              </w:rPr>
            </w:r>
            <w:r w:rsidRPr="009706C9">
              <w:rPr>
                <w:b w:val="0"/>
                <w:szCs w:val="18"/>
                <w:lang w:val="en-US"/>
              </w:rPr>
              <w:fldChar w:fldCharType="separate"/>
            </w:r>
            <w:r w:rsidRPr="009706C9">
              <w:rPr>
                <w:b w:val="0"/>
                <w:noProof/>
                <w:szCs w:val="18"/>
                <w:lang w:val="en-US"/>
              </w:rPr>
              <w:t>[list]</w:t>
            </w:r>
            <w:r w:rsidRPr="009706C9">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7531FF60"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A1EFF69" w14:textId="77777777" w:rsidR="00807C90" w:rsidRPr="009706C9" w:rsidRDefault="00807C90" w:rsidP="00DF4DFA">
            <w:pPr>
              <w:pStyle w:val="Edital-TabelaContedo"/>
              <w:rPr>
                <w:b w:val="0"/>
                <w:lang w:val="en-US"/>
              </w:rPr>
            </w:pPr>
          </w:p>
        </w:tc>
      </w:tr>
      <w:tr w:rsidR="00807C90" w:rsidRPr="00F75345" w14:paraId="3F08EBBA" w14:textId="77777777" w:rsidTr="00F36E26">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624060C" w14:textId="2575ADC4" w:rsidR="00807C90" w:rsidRPr="009706C9" w:rsidRDefault="00F36E26" w:rsidP="00DF4DFA">
            <w:pPr>
              <w:pStyle w:val="Edital-TabelaContedo"/>
              <w:rPr>
                <w:b w:val="0"/>
                <w:lang w:val="en-US"/>
              </w:rPr>
            </w:pPr>
            <w:r w:rsidRPr="009706C9">
              <w:rPr>
                <w:b w:val="0"/>
                <w:lang w:val="en-US"/>
              </w:rPr>
              <w:t>Conditions to the exercise of the powers of the legal representative(s):</w:t>
            </w:r>
          </w:p>
        </w:tc>
      </w:tr>
      <w:tr w:rsidR="00807C90" w:rsidRPr="009706C9" w14:paraId="3698B582" w14:textId="77777777" w:rsidTr="00F36E26">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4481197"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BD7B195" w14:textId="77777777" w:rsidR="00807C90" w:rsidRPr="009706C9" w:rsidRDefault="00807C90" w:rsidP="00DF4DFA">
            <w:pPr>
              <w:pStyle w:val="Edital-TabelaContedo"/>
              <w:rPr>
                <w:b w:val="0"/>
                <w:lang w:val="en-US"/>
              </w:rPr>
            </w:pPr>
            <w:r w:rsidRPr="009706C9">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4CC49844" w14:textId="1A358A77" w:rsidR="00807C90" w:rsidRPr="009706C9" w:rsidRDefault="00F36E26" w:rsidP="00DF4DFA">
            <w:pPr>
              <w:pStyle w:val="Edital-TabelaContedo"/>
              <w:jc w:val="both"/>
              <w:rPr>
                <w:b w:val="0"/>
                <w:lang w:val="en-US"/>
              </w:rPr>
            </w:pPr>
            <w:r w:rsidRPr="009706C9">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2D123B5A"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2F7BAC96" w14:textId="77777777" w:rsidR="00807C90" w:rsidRPr="009706C9" w:rsidRDefault="00807C90" w:rsidP="00DF4DFA">
            <w:pPr>
              <w:pStyle w:val="Edital-TabelaContedo"/>
              <w:rPr>
                <w:b w:val="0"/>
                <w:lang w:val="en-US"/>
              </w:rPr>
            </w:pPr>
          </w:p>
        </w:tc>
      </w:tr>
      <w:tr w:rsidR="00807C90" w:rsidRPr="009706C9" w14:paraId="0328B94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780CDA" w14:textId="77777777" w:rsidR="00807C90" w:rsidRPr="009706C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791CBC1" w14:textId="77777777" w:rsidR="00807C90" w:rsidRPr="009706C9" w:rsidRDefault="00807C90" w:rsidP="00DF4DFA">
            <w:pPr>
              <w:pStyle w:val="Edital-TabelaContedo"/>
              <w:rPr>
                <w:b w:val="0"/>
                <w:lang w:val="en-US"/>
              </w:rPr>
            </w:pPr>
            <w:r w:rsidRPr="009706C9">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5F428CAB" w14:textId="1009E008" w:rsidR="00807C90" w:rsidRPr="009706C9" w:rsidRDefault="00F36E26" w:rsidP="00DF4DFA">
            <w:pPr>
              <w:pStyle w:val="Edital-TabelaContedo"/>
              <w:jc w:val="both"/>
              <w:rPr>
                <w:b w:val="0"/>
                <w:lang w:val="en-US"/>
              </w:rPr>
            </w:pPr>
            <w:r w:rsidRPr="009706C9">
              <w:rPr>
                <w:b w:val="0"/>
                <w:lang w:val="en-US"/>
              </w:rPr>
              <w:t>Others:</w:t>
            </w:r>
            <w:r w:rsidR="00807C90" w:rsidRPr="009706C9">
              <w:rPr>
                <w:b w:val="0"/>
                <w:lang w:val="en-US"/>
              </w:rPr>
              <w:t xml:space="preserve"> </w:t>
            </w:r>
            <w:r w:rsidRPr="009706C9">
              <w:rPr>
                <w:b w:val="0"/>
                <w:szCs w:val="18"/>
                <w:lang w:val="en-US"/>
              </w:rPr>
              <w:fldChar w:fldCharType="begin">
                <w:ffData>
                  <w:name w:val=""/>
                  <w:enabled/>
                  <w:calcOnExit w:val="0"/>
                  <w:textInput>
                    <w:default w:val="[list]"/>
                  </w:textInput>
                </w:ffData>
              </w:fldChar>
            </w:r>
            <w:r w:rsidRPr="009706C9">
              <w:rPr>
                <w:b w:val="0"/>
                <w:szCs w:val="18"/>
                <w:lang w:val="en-US"/>
              </w:rPr>
              <w:instrText xml:space="preserve"> FORMTEXT </w:instrText>
            </w:r>
            <w:r w:rsidRPr="009706C9">
              <w:rPr>
                <w:b w:val="0"/>
                <w:szCs w:val="18"/>
                <w:lang w:val="en-US"/>
              </w:rPr>
            </w:r>
            <w:r w:rsidRPr="009706C9">
              <w:rPr>
                <w:b w:val="0"/>
                <w:szCs w:val="18"/>
                <w:lang w:val="en-US"/>
              </w:rPr>
              <w:fldChar w:fldCharType="separate"/>
            </w:r>
            <w:r w:rsidRPr="009706C9">
              <w:rPr>
                <w:b w:val="0"/>
                <w:noProof/>
                <w:szCs w:val="18"/>
                <w:lang w:val="en-US"/>
              </w:rPr>
              <w:t>[list]</w:t>
            </w:r>
            <w:r w:rsidRPr="009706C9">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71B68FF" w14:textId="77777777" w:rsidR="00807C90" w:rsidRPr="009706C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197AF32" w14:textId="77777777" w:rsidR="00807C90" w:rsidRPr="009706C9" w:rsidRDefault="00807C90" w:rsidP="00DF4DFA">
            <w:pPr>
              <w:pStyle w:val="Edital-TabelaContedo"/>
              <w:rPr>
                <w:b w:val="0"/>
                <w:lang w:val="en-US"/>
              </w:rPr>
            </w:pPr>
          </w:p>
        </w:tc>
      </w:tr>
    </w:tbl>
    <w:p w14:paraId="4C57ACE8" w14:textId="77777777" w:rsidR="00807C90" w:rsidRPr="009706C9" w:rsidRDefault="00807C90" w:rsidP="00807C90">
      <w:pPr>
        <w:pStyle w:val="Edital-Corpodetexto"/>
        <w:rPr>
          <w:lang w:val="en-US"/>
        </w:rPr>
      </w:pPr>
    </w:p>
    <w:p w14:paraId="5A912642" w14:textId="77777777" w:rsidR="00807C90" w:rsidRPr="009706C9" w:rsidRDefault="00807C90" w:rsidP="00807C90">
      <w:pPr>
        <w:pStyle w:val="Edital-Corpodetexto"/>
        <w:rPr>
          <w:lang w:val="en-US"/>
        </w:rPr>
      </w:pPr>
    </w:p>
    <w:p w14:paraId="0D75AAFD" w14:textId="77777777" w:rsidR="00807C90" w:rsidRPr="009706C9" w:rsidRDefault="00807C90" w:rsidP="00807C90">
      <w:pPr>
        <w:pStyle w:val="Edital-Corpodetexto"/>
        <w:rPr>
          <w:lang w:val="en-US"/>
        </w:rPr>
      </w:pPr>
    </w:p>
    <w:p w14:paraId="762D6CCC" w14:textId="77777777" w:rsidR="00807C90" w:rsidRPr="009706C9" w:rsidRDefault="00807C90" w:rsidP="00807C90">
      <w:pPr>
        <w:pStyle w:val="Edital-AnexoAssinatura"/>
        <w:rPr>
          <w:lang w:val="en-US"/>
        </w:rPr>
      </w:pPr>
      <w:r w:rsidRPr="009706C9">
        <w:rPr>
          <w:lang w:val="en-US"/>
        </w:rPr>
        <w:t xml:space="preserve">___________________________ </w:t>
      </w:r>
    </w:p>
    <w:p w14:paraId="47B3B37D" w14:textId="4D9E8438" w:rsidR="00807C90" w:rsidRPr="009706C9" w:rsidRDefault="00F36E26"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53F9931B" w14:textId="77777777" w:rsidR="00807C90" w:rsidRPr="009706C9" w:rsidRDefault="00807C90" w:rsidP="00807C90">
      <w:pPr>
        <w:pStyle w:val="Edital-AnexoAssinatura"/>
        <w:rPr>
          <w:lang w:val="en-US"/>
        </w:rPr>
      </w:pPr>
    </w:p>
    <w:p w14:paraId="288D64B4" w14:textId="00B4F78E" w:rsidR="00807C90" w:rsidRPr="009706C9" w:rsidRDefault="00F36E26" w:rsidP="00F36E26">
      <w:pPr>
        <w:pStyle w:val="Edital-AnexoAssinatura"/>
        <w:rPr>
          <w:lang w:val="en-US"/>
        </w:rPr>
      </w:pPr>
      <w:r w:rsidRPr="009706C9">
        <w:rPr>
          <w:lang w:val="en-US"/>
        </w:rPr>
        <w:t>Signed by:</w:t>
      </w:r>
      <w:r w:rsidR="00807C90" w:rsidRPr="009706C9">
        <w:rPr>
          <w:lang w:val="en-US"/>
        </w:rPr>
        <w:tab/>
      </w:r>
      <w:r w:rsidRPr="009706C9">
        <w:rPr>
          <w:lang w:val="en-US"/>
        </w:rPr>
        <w:fldChar w:fldCharType="begin">
          <w:ffData>
            <w:name w:val=""/>
            <w:enabled/>
            <w:calcOnExit w:val="0"/>
            <w:textInput>
              <w:default w:val="[insert the name(s) of the bidder's accredited representative(s) or legal representativ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 or legal representative]</w:t>
      </w:r>
      <w:r w:rsidRPr="009706C9">
        <w:rPr>
          <w:lang w:val="en-US"/>
        </w:rPr>
        <w:fldChar w:fldCharType="end"/>
      </w:r>
    </w:p>
    <w:p w14:paraId="535D0476" w14:textId="77777777" w:rsidR="00807C90" w:rsidRPr="009706C9" w:rsidRDefault="00807C90" w:rsidP="00807C90">
      <w:pPr>
        <w:pStyle w:val="Edital-AnexoAssinatura"/>
        <w:rPr>
          <w:lang w:val="en-US"/>
        </w:rPr>
      </w:pPr>
    </w:p>
    <w:p w14:paraId="3281101D" w14:textId="72511E89" w:rsidR="00807C90" w:rsidRPr="009706C9" w:rsidRDefault="00F36E26" w:rsidP="00F36E26">
      <w:pPr>
        <w:pStyle w:val="Edital-AnexoAssinatura"/>
        <w:rPr>
          <w:lang w:val="en-US"/>
        </w:rPr>
      </w:pPr>
      <w:r w:rsidRPr="009706C9">
        <w:rPr>
          <w:lang w:val="en-US"/>
        </w:rPr>
        <w:t>Place and date:</w:t>
      </w:r>
      <w:r w:rsidR="00807C90" w:rsidRPr="009706C9">
        <w:rPr>
          <w:lang w:val="en-US"/>
        </w:rPr>
        <w:t xml:space="preserve"> </w:t>
      </w:r>
      <w:r w:rsidR="00807C90" w:rsidRPr="009706C9">
        <w:rPr>
          <w:lang w:val="en-US"/>
        </w:rPr>
        <w:tab/>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1C53FBEF" w14:textId="77777777" w:rsidR="00807C90" w:rsidRPr="009706C9" w:rsidRDefault="00807C90" w:rsidP="00807C90">
      <w:pPr>
        <w:pStyle w:val="Edital-Corpodetexto"/>
        <w:rPr>
          <w:lang w:val="en-US"/>
        </w:rPr>
      </w:pPr>
    </w:p>
    <w:p w14:paraId="5CF4B9AB" w14:textId="77777777" w:rsidR="00807C90" w:rsidRPr="009706C9" w:rsidRDefault="00807C90" w:rsidP="00807C90">
      <w:pPr>
        <w:rPr>
          <w:rFonts w:cs="Arial"/>
          <w:sz w:val="22"/>
          <w:szCs w:val="20"/>
          <w:lang w:val="en-US"/>
        </w:rPr>
      </w:pPr>
      <w:r w:rsidRPr="009706C9">
        <w:rPr>
          <w:lang w:val="en-US"/>
        </w:rPr>
        <w:br w:type="page"/>
      </w:r>
    </w:p>
    <w:p w14:paraId="3383B7A7" w14:textId="222678A2" w:rsidR="00807C90" w:rsidRPr="009706C9" w:rsidRDefault="00F36E26" w:rsidP="00807C90">
      <w:pPr>
        <w:pStyle w:val="Edital-AnexoTtulo"/>
        <w:rPr>
          <w:lang w:val="en-US"/>
        </w:rPr>
      </w:pPr>
      <w:bookmarkStart w:id="4058" w:name="_Toc419909072"/>
      <w:bookmarkStart w:id="4059" w:name="_Toc419909248"/>
      <w:bookmarkStart w:id="4060" w:name="_Toc419909073"/>
      <w:bookmarkStart w:id="4061" w:name="_Toc419909249"/>
      <w:bookmarkStart w:id="4062" w:name="_Toc419908969"/>
      <w:bookmarkStart w:id="4063" w:name="_Toc419909074"/>
      <w:bookmarkStart w:id="4064" w:name="_Toc419909250"/>
      <w:bookmarkStart w:id="4065" w:name="_ANEXO_III_-"/>
      <w:bookmarkStart w:id="4066" w:name="_Toc419908970"/>
      <w:bookmarkStart w:id="4067" w:name="_Toc419909075"/>
      <w:bookmarkStart w:id="4068" w:name="_Toc419909251"/>
      <w:bookmarkStart w:id="4069" w:name="_Toc419908971"/>
      <w:bookmarkStart w:id="4070" w:name="_Toc419909076"/>
      <w:bookmarkStart w:id="4071" w:name="_Toc419909252"/>
      <w:bookmarkStart w:id="4072" w:name="_Toc419909077"/>
      <w:bookmarkStart w:id="4073" w:name="_Toc419909253"/>
      <w:bookmarkStart w:id="4074" w:name="_Toc419908973"/>
      <w:bookmarkStart w:id="4075" w:name="_Toc419909254"/>
      <w:bookmarkStart w:id="4076" w:name="_Toc419909255"/>
      <w:bookmarkStart w:id="4077" w:name="_Toc419909080"/>
      <w:bookmarkStart w:id="4078" w:name="_Toc419909256"/>
      <w:bookmarkStart w:id="4079" w:name="_Toc419908976"/>
      <w:bookmarkStart w:id="4080" w:name="_Toc419909081"/>
      <w:bookmarkStart w:id="4081" w:name="_Toc419909257"/>
      <w:bookmarkStart w:id="4082" w:name="_Toc419908977"/>
      <w:bookmarkStart w:id="4083" w:name="_Toc419909258"/>
      <w:bookmarkStart w:id="4084" w:name="_Toc419908978"/>
      <w:bookmarkStart w:id="4085" w:name="_Toc419909083"/>
      <w:bookmarkStart w:id="4086" w:name="_Toc419909259"/>
      <w:bookmarkStart w:id="4087" w:name="_Toc419908979"/>
      <w:bookmarkStart w:id="4088" w:name="_Toc419909084"/>
      <w:bookmarkStart w:id="4089" w:name="_Toc419909260"/>
      <w:bookmarkStart w:id="4090" w:name="_Toc419909085"/>
      <w:bookmarkStart w:id="4091" w:name="_Toc419909261"/>
      <w:bookmarkStart w:id="4092" w:name="_Toc419908981"/>
      <w:bookmarkStart w:id="4093" w:name="_Toc419909262"/>
      <w:bookmarkStart w:id="4094" w:name="_Toc419909087"/>
      <w:bookmarkStart w:id="4095" w:name="_Toc419909263"/>
      <w:bookmarkStart w:id="4096" w:name="_Toc419908983"/>
      <w:bookmarkStart w:id="4097" w:name="_Toc419909088"/>
      <w:bookmarkStart w:id="4098" w:name="_Toc419909264"/>
      <w:bookmarkStart w:id="4099" w:name="_Toc419909089"/>
      <w:bookmarkStart w:id="4100" w:name="_Toc419909265"/>
      <w:bookmarkStart w:id="4101" w:name="_Toc419908985"/>
      <w:bookmarkStart w:id="4102" w:name="_Toc419909090"/>
      <w:bookmarkStart w:id="4103" w:name="_Toc419909266"/>
      <w:bookmarkStart w:id="4104" w:name="_Toc419908986"/>
      <w:bookmarkStart w:id="4105" w:name="_Toc419909267"/>
      <w:bookmarkStart w:id="4106" w:name="_Toc419908987"/>
      <w:bookmarkStart w:id="4107" w:name="_Toc419909092"/>
      <w:bookmarkStart w:id="4108" w:name="_Toc419909268"/>
      <w:bookmarkStart w:id="4109" w:name="_Toc419909269"/>
      <w:bookmarkStart w:id="4110" w:name="_Toc419909270"/>
      <w:bookmarkStart w:id="4111" w:name="_Toc419908990"/>
      <w:bookmarkStart w:id="4112" w:name="_Toc419909271"/>
      <w:bookmarkStart w:id="4113" w:name="_Toc419908991"/>
      <w:bookmarkStart w:id="4114" w:name="_Toc419909272"/>
      <w:bookmarkStart w:id="4115" w:name="_Toc419908992"/>
      <w:bookmarkStart w:id="4116" w:name="_Toc419909273"/>
      <w:bookmarkStart w:id="4117" w:name="_Toc419908993"/>
      <w:bookmarkStart w:id="4118" w:name="_Toc419909274"/>
      <w:bookmarkStart w:id="4119" w:name="_Toc419909275"/>
      <w:bookmarkStart w:id="4120" w:name="_Toc419908995"/>
      <w:bookmarkStart w:id="4121" w:name="_Toc419909276"/>
      <w:bookmarkStart w:id="4122" w:name="_Toc419908996"/>
      <w:bookmarkStart w:id="4123" w:name="_Toc419909277"/>
      <w:bookmarkStart w:id="4124" w:name="_Toc419908997"/>
      <w:bookmarkStart w:id="4125" w:name="_Toc419909278"/>
      <w:bookmarkStart w:id="4126" w:name="_Toc419908998"/>
      <w:bookmarkStart w:id="4127" w:name="_Toc419909103"/>
      <w:bookmarkStart w:id="4128" w:name="_Toc419909279"/>
      <w:bookmarkStart w:id="4129" w:name="_Toc419908999"/>
      <w:bookmarkStart w:id="4130" w:name="_Toc419909280"/>
      <w:bookmarkStart w:id="4131" w:name="_Toc361937690"/>
      <w:bookmarkStart w:id="4132" w:name="_Toc364417342"/>
      <w:bookmarkStart w:id="4133" w:name="_Toc364685850"/>
      <w:bookmarkStart w:id="4134" w:name="_Toc361937691"/>
      <w:bookmarkStart w:id="4135" w:name="_Toc364417343"/>
      <w:bookmarkStart w:id="4136" w:name="_Toc364685851"/>
      <w:bookmarkStart w:id="4137" w:name="_Toc361937692"/>
      <w:bookmarkStart w:id="4138" w:name="_Toc364417344"/>
      <w:bookmarkStart w:id="4139" w:name="_Toc364685852"/>
      <w:bookmarkStart w:id="4140" w:name="_Toc419909000"/>
      <w:bookmarkStart w:id="4141" w:name="_Toc419909281"/>
      <w:bookmarkStart w:id="4142" w:name="_Toc419909001"/>
      <w:bookmarkStart w:id="4143" w:name="_Toc419909282"/>
      <w:bookmarkStart w:id="4144" w:name="_Toc419909002"/>
      <w:bookmarkStart w:id="4145" w:name="_Toc419909107"/>
      <w:bookmarkStart w:id="4146" w:name="_Toc419909283"/>
      <w:bookmarkStart w:id="4147" w:name="_Toc419909003"/>
      <w:bookmarkStart w:id="4148" w:name="_Toc419909284"/>
      <w:bookmarkStart w:id="4149" w:name="_Toc419909004"/>
      <w:bookmarkStart w:id="4150" w:name="_Toc419909285"/>
      <w:bookmarkStart w:id="4151" w:name="_Toc419909005"/>
      <w:bookmarkStart w:id="4152" w:name="_Toc419909110"/>
      <w:bookmarkStart w:id="4153" w:name="_Toc419909286"/>
      <w:bookmarkStart w:id="4154" w:name="_Toc419909287"/>
      <w:bookmarkStart w:id="4155" w:name="_Toc419909007"/>
      <w:bookmarkStart w:id="4156" w:name="_Toc419909288"/>
      <w:bookmarkStart w:id="4157" w:name="_Toc419909008"/>
      <w:bookmarkStart w:id="4158" w:name="_Toc419909113"/>
      <w:bookmarkStart w:id="4159" w:name="_Toc419909289"/>
      <w:bookmarkStart w:id="4160" w:name="_Toc419909009"/>
      <w:bookmarkStart w:id="4161" w:name="_Toc419909290"/>
      <w:bookmarkStart w:id="4162" w:name="_Toc419909010"/>
      <w:bookmarkStart w:id="4163" w:name="_Toc419909115"/>
      <w:bookmarkStart w:id="4164" w:name="_Toc419909291"/>
      <w:bookmarkStart w:id="4165" w:name="_Toc419909011"/>
      <w:bookmarkStart w:id="4166" w:name="_Toc419909116"/>
      <w:bookmarkStart w:id="4167" w:name="_Toc419909292"/>
      <w:bookmarkStart w:id="4168" w:name="_Toc419909117"/>
      <w:bookmarkStart w:id="4169" w:name="_Toc419909293"/>
      <w:bookmarkStart w:id="4170" w:name="_Toc419909013"/>
      <w:bookmarkStart w:id="4171" w:name="_Toc419909118"/>
      <w:bookmarkStart w:id="4172" w:name="_Toc419909294"/>
      <w:bookmarkStart w:id="4173" w:name="_Toc419909014"/>
      <w:bookmarkStart w:id="4174" w:name="_Toc419909119"/>
      <w:bookmarkStart w:id="4175" w:name="_Toc419909295"/>
      <w:bookmarkStart w:id="4176" w:name="_Toc419909015"/>
      <w:bookmarkStart w:id="4177" w:name="_Toc419909120"/>
      <w:bookmarkStart w:id="4178" w:name="_Toc419909296"/>
      <w:bookmarkStart w:id="4179" w:name="_Toc419909016"/>
      <w:bookmarkStart w:id="4180" w:name="_Toc419909297"/>
      <w:bookmarkStart w:id="4181" w:name="_Toc419909017"/>
      <w:bookmarkStart w:id="4182" w:name="_Toc419909298"/>
      <w:bookmarkStart w:id="4183" w:name="_Toc419909123"/>
      <w:bookmarkStart w:id="4184" w:name="_Toc419909299"/>
      <w:bookmarkStart w:id="4185" w:name="_Toc419909019"/>
      <w:bookmarkStart w:id="4186" w:name="_Toc419909300"/>
      <w:bookmarkStart w:id="4187" w:name="_Toc419909020"/>
      <w:bookmarkStart w:id="4188" w:name="_Toc419909301"/>
      <w:bookmarkStart w:id="4189" w:name="_Toc419909021"/>
      <w:bookmarkStart w:id="4190" w:name="_Toc419909302"/>
      <w:bookmarkStart w:id="4191" w:name="_Toc419909022"/>
      <w:bookmarkStart w:id="4192" w:name="_Toc419909127"/>
      <w:bookmarkStart w:id="4193" w:name="_Toc419909303"/>
      <w:bookmarkStart w:id="4194" w:name="_Toc419909023"/>
      <w:bookmarkStart w:id="4195" w:name="_Toc419909304"/>
      <w:bookmarkStart w:id="4196" w:name="_Toc419909024"/>
      <w:bookmarkStart w:id="4197" w:name="_Toc419909305"/>
      <w:bookmarkStart w:id="4198" w:name="_Toc419909025"/>
      <w:bookmarkStart w:id="4199" w:name="_Toc419909130"/>
      <w:bookmarkStart w:id="4200" w:name="_Toc419909306"/>
      <w:bookmarkStart w:id="4201" w:name="_Toc419909026"/>
      <w:bookmarkStart w:id="4202" w:name="_Toc419909131"/>
      <w:bookmarkStart w:id="4203" w:name="_Toc419909307"/>
      <w:bookmarkStart w:id="4204" w:name="_Toc419909132"/>
      <w:bookmarkStart w:id="4205" w:name="_Toc419909308"/>
      <w:bookmarkStart w:id="4206" w:name="_Toc419909028"/>
      <w:bookmarkStart w:id="4207" w:name="_Toc419909133"/>
      <w:bookmarkStart w:id="4208" w:name="_Toc419909309"/>
      <w:bookmarkStart w:id="4209" w:name="_Toc419909029"/>
      <w:bookmarkStart w:id="4210" w:name="_Toc419909134"/>
      <w:bookmarkStart w:id="4211" w:name="_Toc419909310"/>
      <w:bookmarkStart w:id="4212" w:name="_Toc419909030"/>
      <w:bookmarkStart w:id="4213" w:name="_Toc419909311"/>
      <w:bookmarkStart w:id="4214" w:name="_Toc419909031"/>
      <w:bookmarkStart w:id="4215" w:name="_Toc419909136"/>
      <w:bookmarkStart w:id="4216" w:name="_Toc419909312"/>
      <w:bookmarkStart w:id="4217" w:name="_Toc419909137"/>
      <w:bookmarkStart w:id="4218" w:name="_Toc419909313"/>
      <w:bookmarkStart w:id="4219" w:name="_Toc419909138"/>
      <w:bookmarkStart w:id="4220" w:name="_Toc419909314"/>
      <w:bookmarkStart w:id="4221" w:name="_Toc419909034"/>
      <w:bookmarkStart w:id="4222" w:name="_Toc419909139"/>
      <w:bookmarkStart w:id="4223" w:name="_Toc419909315"/>
      <w:bookmarkStart w:id="4224" w:name="_Toc419909035"/>
      <w:bookmarkStart w:id="4225" w:name="_Toc419909140"/>
      <w:bookmarkStart w:id="4226" w:name="_Toc419909316"/>
      <w:bookmarkStart w:id="4227" w:name="_Toc419909036"/>
      <w:bookmarkStart w:id="4228" w:name="_Toc419909141"/>
      <w:bookmarkStart w:id="4229" w:name="_Toc419909317"/>
      <w:bookmarkStart w:id="4230" w:name="_Toc419909037"/>
      <w:bookmarkStart w:id="4231" w:name="_Toc419909142"/>
      <w:bookmarkStart w:id="4232" w:name="_Toc419909318"/>
      <w:bookmarkStart w:id="4233" w:name="_Toc419909038"/>
      <w:bookmarkStart w:id="4234" w:name="_Toc419909143"/>
      <w:bookmarkStart w:id="4235" w:name="_Toc419909319"/>
      <w:bookmarkStart w:id="4236" w:name="_Toc419909039"/>
      <w:bookmarkStart w:id="4237" w:name="_Toc419909144"/>
      <w:bookmarkStart w:id="4238" w:name="_Toc419909320"/>
      <w:bookmarkStart w:id="4239" w:name="_Toc419909145"/>
      <w:bookmarkStart w:id="4240" w:name="_Toc419909321"/>
      <w:bookmarkStart w:id="4241" w:name="_Toc419909041"/>
      <w:bookmarkStart w:id="4242" w:name="_Toc419909146"/>
      <w:bookmarkStart w:id="4243" w:name="_Toc419909322"/>
      <w:bookmarkStart w:id="4244" w:name="_Toc419909042"/>
      <w:bookmarkStart w:id="4245" w:name="_Toc419909323"/>
      <w:bookmarkStart w:id="4246" w:name="_Toc419909043"/>
      <w:bookmarkStart w:id="4247" w:name="_Toc419909148"/>
      <w:bookmarkStart w:id="4248" w:name="_Toc419909324"/>
      <w:bookmarkStart w:id="4249" w:name="_Toc361937694"/>
      <w:bookmarkStart w:id="4250" w:name="_Toc364417346"/>
      <w:bookmarkStart w:id="4251" w:name="_Toc364685854"/>
      <w:bookmarkStart w:id="4252" w:name="_Toc39840386"/>
      <w:bookmarkStart w:id="4253" w:name="_Toc36372013"/>
      <w:bookmarkStart w:id="4254" w:name="_Toc65670739"/>
      <w:bookmarkStart w:id="4255" w:name="_Toc75088767"/>
      <w:bookmarkStart w:id="4256" w:name="_Toc103566523"/>
      <w:bookmarkStart w:id="4257" w:name="_Toc113185472"/>
      <w:bookmarkStart w:id="4258" w:name="_Toc337743541"/>
      <w:bookmarkStart w:id="4259" w:name="_Ref344906902"/>
      <w:bookmarkStart w:id="4260" w:name="_Ref344906924"/>
      <w:bookmarkStart w:id="4261" w:name="_Toc367733412"/>
      <w:bookmarkStart w:id="4262" w:name="Anexo5"/>
      <w:bookmarkStart w:id="4263" w:name="_Toc468674894"/>
      <w:bookmarkStart w:id="4264" w:name="_Toc468675004"/>
      <w:bookmarkStart w:id="4265" w:name="_Toc469831265"/>
      <w:bookmarkStart w:id="4266" w:name="_Toc469835093"/>
      <w:bookmarkStart w:id="4267" w:name="_Toc469889860"/>
      <w:bookmarkStart w:id="4268" w:name="_Toc469890903"/>
      <w:bookmarkStart w:id="4269" w:name="_Toc469890913"/>
      <w:bookmarkStart w:id="4270" w:name="_Toc498340207"/>
      <w:bookmarkStart w:id="4271" w:name="_Toc529762167"/>
      <w:bookmarkStart w:id="4272" w:name="_Toc530969732"/>
      <w:bookmarkStart w:id="4273" w:name="_Toc531065058"/>
      <w:bookmarkStart w:id="4274" w:name="_Toc26875837"/>
      <w:bookmarkStart w:id="4275" w:name="_Toc27484543"/>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r w:rsidRPr="009706C9">
        <w:rPr>
          <w:lang w:val="en-US"/>
        </w:rPr>
        <w:lastRenderedPageBreak/>
        <w:t>ANNEX VI – POWER OF ATTORNEY TO APPOINT ACCREDITED REPRESENTATIVES</w:t>
      </w:r>
      <w:bookmarkEnd w:id="4252"/>
    </w:p>
    <w:p w14:paraId="5F295609" w14:textId="77777777" w:rsidR="00807C90" w:rsidRPr="009706C9" w:rsidRDefault="00807C90" w:rsidP="00807C90">
      <w:pPr>
        <w:pStyle w:val="Edital-Corpodetexto"/>
        <w:rPr>
          <w:lang w:val="en-US"/>
        </w:rPr>
      </w:pPr>
    </w:p>
    <w:p w14:paraId="4FD68557" w14:textId="77777777" w:rsidR="00BD4217" w:rsidRPr="009706C9" w:rsidRDefault="00BD4217" w:rsidP="00807C90">
      <w:pPr>
        <w:pStyle w:val="Edital-Corpodetexto"/>
        <w:rPr>
          <w:lang w:val="en-US"/>
        </w:rPr>
      </w:pPr>
    </w:p>
    <w:p w14:paraId="73C62DEC" w14:textId="77777777" w:rsidR="00D74E74" w:rsidRPr="009706C9" w:rsidRDefault="00D74E74" w:rsidP="00807C90">
      <w:pPr>
        <w:pStyle w:val="Edital-Corpodetexto"/>
        <w:rPr>
          <w:lang w:val="en-US"/>
        </w:rPr>
      </w:pPr>
    </w:p>
    <w:p w14:paraId="14DCB657" w14:textId="77777777" w:rsidR="00807C90" w:rsidRPr="009706C9" w:rsidRDefault="00807C90" w:rsidP="00807C90">
      <w:pPr>
        <w:pStyle w:val="Edital-Corpodetexto"/>
        <w:rPr>
          <w:lang w:val="en-US"/>
        </w:rPr>
      </w:pPr>
    </w:p>
    <w:p w14:paraId="724BE7F7" w14:textId="38D4341D" w:rsidR="00BD4217" w:rsidRPr="009706C9" w:rsidRDefault="00F36E26" w:rsidP="009B64D2">
      <w:pPr>
        <w:pStyle w:val="Edital-Corpodetexto"/>
        <w:rPr>
          <w:lang w:val="en-US"/>
        </w:rPr>
      </w:pPr>
      <w:r w:rsidRPr="009706C9">
        <w:rPr>
          <w:lang w:val="en-US"/>
        </w:rPr>
        <w:t xml:space="preserve">By this power of attorney, </w:t>
      </w: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organized and existing under the laws of </w:t>
      </w:r>
      <w:r w:rsidRPr="009706C9">
        <w:rPr>
          <w:lang w:val="en-US"/>
        </w:rPr>
        <w:fldChar w:fldCharType="begin">
          <w:ffData>
            <w:name w:val="Texto4"/>
            <w:enabled/>
            <w:calcOnExit w:val="0"/>
            <w:textInput>
              <w:default w:val="[insert the name of the bidder's country of origin]"/>
            </w:textInput>
          </w:ffData>
        </w:fldChar>
      </w:r>
      <w:bookmarkStart w:id="4276" w:name="Texto4"/>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name of the bidder's country of origin]</w:t>
      </w:r>
      <w:r w:rsidRPr="009706C9">
        <w:rPr>
          <w:lang w:val="en-US"/>
        </w:rPr>
        <w:fldChar w:fldCharType="end"/>
      </w:r>
      <w:bookmarkEnd w:id="4276"/>
      <w:r w:rsidRPr="009706C9">
        <w:rPr>
          <w:lang w:val="en-US"/>
        </w:rPr>
        <w:t xml:space="preserve">, with its principal place of business at </w:t>
      </w:r>
      <w:r w:rsidRPr="009706C9">
        <w:rPr>
          <w:lang w:val="en-US"/>
        </w:rPr>
        <w:fldChar w:fldCharType="begin">
          <w:ffData>
            <w:name w:val="Texto5"/>
            <w:enabled/>
            <w:calcOnExit w:val="0"/>
            <w:textInput>
              <w:default w:val="[insert bidder's principal place of business' address]"/>
            </w:textInput>
          </w:ffData>
        </w:fldChar>
      </w:r>
      <w:bookmarkStart w:id="4277" w:name="Texto5"/>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principal place of business' address]</w:t>
      </w:r>
      <w:r w:rsidRPr="009706C9">
        <w:rPr>
          <w:lang w:val="en-US"/>
        </w:rPr>
        <w:fldChar w:fldCharType="end"/>
      </w:r>
      <w:bookmarkEnd w:id="4277"/>
      <w:r w:rsidRPr="009706C9">
        <w:rPr>
          <w:lang w:val="en-US"/>
        </w:rPr>
        <w:t xml:space="preserve">, through its legal representative(s) </w:t>
      </w:r>
      <w:r w:rsidRPr="009706C9">
        <w:rPr>
          <w:lang w:val="en-US"/>
        </w:rPr>
        <w:fldChar w:fldCharType="begin">
          <w:ffData>
            <w:name w:val=""/>
            <w:enabled/>
            <w:calcOnExit w:val="0"/>
            <w:textInput>
              <w:default w:val="[insert the name(s) of the bidder's Legal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name(s) of the bidder's Legal Representative(s)]</w:t>
      </w:r>
      <w:r w:rsidRPr="009706C9">
        <w:rPr>
          <w:lang w:val="en-US"/>
        </w:rPr>
        <w:fldChar w:fldCharType="end"/>
      </w:r>
      <w:r w:rsidRPr="009706C9">
        <w:rPr>
          <w:lang w:val="en-US"/>
        </w:rPr>
        <w:t xml:space="preserve">, hereby appoints the accredited representative(s) </w:t>
      </w:r>
      <w:r w:rsidR="009B64D2" w:rsidRPr="009706C9">
        <w:rPr>
          <w:lang w:val="en-US"/>
        </w:rPr>
        <w:fldChar w:fldCharType="begin">
          <w:ffData>
            <w:name w:val=""/>
            <w:enabled/>
            <w:calcOnExit w:val="0"/>
            <w:textInput>
              <w:default w:val="[insert the name and full qualification (nationality, place of birth, marital status, profession, civil registration number, address, phone number, e-mail address, etc.) of the accredited representative(s) assigned by the power of attorney]"/>
            </w:textInput>
          </w:ffData>
        </w:fldChar>
      </w:r>
      <w:r w:rsidR="009B64D2" w:rsidRPr="009706C9">
        <w:rPr>
          <w:lang w:val="en-US"/>
        </w:rPr>
        <w:instrText xml:space="preserve"> FORMTEXT </w:instrText>
      </w:r>
      <w:r w:rsidR="009B64D2" w:rsidRPr="009706C9">
        <w:rPr>
          <w:lang w:val="en-US"/>
        </w:rPr>
      </w:r>
      <w:r w:rsidR="009B64D2" w:rsidRPr="009706C9">
        <w:rPr>
          <w:lang w:val="en-US"/>
        </w:rPr>
        <w:fldChar w:fldCharType="separate"/>
      </w:r>
      <w:r w:rsidR="009B64D2" w:rsidRPr="009706C9">
        <w:rPr>
          <w:lang w:val="en-US"/>
        </w:rPr>
        <w:t>[insert the name and full qualification (nationality, place of birth, marital status, profession, civil registration number, address, phone number, e-mail address, etc.) of the accredited representative(s) assigned by the power of attorney]</w:t>
      </w:r>
      <w:r w:rsidR="009B64D2" w:rsidRPr="009706C9">
        <w:rPr>
          <w:lang w:val="en-US"/>
        </w:rPr>
        <w:fldChar w:fldCharType="end"/>
      </w:r>
      <w:r w:rsidRPr="009706C9">
        <w:rPr>
          <w:lang w:val="en-US"/>
        </w:rPr>
        <w:t>, as its attorney(s)-in-fact to individually represent it before the National Agency of Petroleum, Natural Gas and Biofuels – ANP in matters related to the 17</w:t>
      </w:r>
      <w:r w:rsidRPr="009706C9">
        <w:rPr>
          <w:vertAlign w:val="superscript"/>
          <w:lang w:val="en-US"/>
        </w:rPr>
        <w:t>th</w:t>
      </w:r>
      <w:r w:rsidRPr="009706C9">
        <w:rPr>
          <w:lang w:val="en-US"/>
        </w:rPr>
        <w:t xml:space="preserve"> Bidding Round, with special powers to perform any and all acts and undertake the responsibilities related to such bidding process and to the proposal to be submitted, therefore being allowed to receive, submit, and sign documents, be served process and summons, be administratively and judicially liable, sign a confidentiality agreement regarding the technical data packages, pick them up and authorize third parties to do so, pay fees, represent, file, appeal, submit counter-arguments, and agree, as well as execute the respective concession agreements granted, and perform the other acts necessary for full compliance with this power of attorney, and delegation of powers is prohibited.</w:t>
      </w:r>
    </w:p>
    <w:p w14:paraId="650EF00E" w14:textId="0F7A1892" w:rsidR="00BD4217" w:rsidRPr="009706C9" w:rsidRDefault="009B64D2" w:rsidP="009B64D2">
      <w:pPr>
        <w:pStyle w:val="Edital-Corpodetexto"/>
        <w:rPr>
          <w:lang w:val="en-US"/>
        </w:rPr>
      </w:pPr>
      <w:r w:rsidRPr="009706C9">
        <w:rPr>
          <w:lang w:val="en-US"/>
        </w:rPr>
        <w:t>This power of attorney expressly revokes any other power of attorney for appointment of accredited representative(s) containing the powers specified herein previously granted in the scope of the 17</w:t>
      </w:r>
      <w:r w:rsidRPr="009706C9">
        <w:rPr>
          <w:vertAlign w:val="superscript"/>
          <w:lang w:val="en-US"/>
        </w:rPr>
        <w:t>th</w:t>
      </w:r>
      <w:r w:rsidRPr="009706C9">
        <w:rPr>
          <w:lang w:val="en-US"/>
        </w:rPr>
        <w:t xml:space="preserve"> Bidding Round.</w:t>
      </w:r>
    </w:p>
    <w:p w14:paraId="091C36B6" w14:textId="77777777" w:rsidR="00BD4217" w:rsidRPr="009706C9" w:rsidRDefault="00BD4217" w:rsidP="00BD4217">
      <w:pPr>
        <w:pStyle w:val="Edital-Corpodetexto"/>
        <w:rPr>
          <w:lang w:val="en-US"/>
        </w:rPr>
      </w:pPr>
    </w:p>
    <w:p w14:paraId="1A6B8DA1" w14:textId="77777777" w:rsidR="008F2D37" w:rsidRPr="009706C9" w:rsidRDefault="008F2D37" w:rsidP="00BD4217">
      <w:pPr>
        <w:pStyle w:val="Edital-Corpodetexto"/>
        <w:rPr>
          <w:lang w:val="en-US"/>
        </w:rPr>
      </w:pPr>
    </w:p>
    <w:p w14:paraId="2B252518" w14:textId="77777777" w:rsidR="008F2D37" w:rsidRPr="009706C9" w:rsidRDefault="008F2D37" w:rsidP="00BD4217">
      <w:pPr>
        <w:pStyle w:val="Edital-Corpodetexto"/>
        <w:rPr>
          <w:lang w:val="en-US"/>
        </w:rPr>
      </w:pPr>
    </w:p>
    <w:p w14:paraId="4B0CC7C2" w14:textId="77777777" w:rsidR="008F2D37" w:rsidRPr="009706C9" w:rsidRDefault="008F2D37" w:rsidP="00BD4217">
      <w:pPr>
        <w:pStyle w:val="Edital-Corpodetexto"/>
        <w:rPr>
          <w:lang w:val="en-US"/>
        </w:rPr>
      </w:pPr>
    </w:p>
    <w:p w14:paraId="4458469A" w14:textId="4E848FDC" w:rsidR="00BD4217" w:rsidRPr="009706C9" w:rsidRDefault="009B64D2" w:rsidP="009B64D2">
      <w:pPr>
        <w:pStyle w:val="Edital-Corpodetexto"/>
        <w:ind w:firstLine="0"/>
        <w:rPr>
          <w:b/>
          <w:lang w:val="en-US"/>
        </w:rPr>
      </w:pPr>
      <w:r w:rsidRPr="009706C9">
        <w:rPr>
          <w:lang w:val="en-US"/>
        </w:rPr>
        <w:t xml:space="preserve">INFORMATION REGARDING THE </w:t>
      </w:r>
      <w:r w:rsidRPr="009706C9">
        <w:rPr>
          <w:b/>
          <w:bCs/>
          <w:lang w:val="en-US"/>
        </w:rPr>
        <w:t>ACCREDITED REPRESENTATIVE(S)</w:t>
      </w:r>
      <w:r w:rsidRPr="009706C9">
        <w:rPr>
          <w:lang w:val="en-US"/>
        </w:rPr>
        <w:t>:</w:t>
      </w:r>
    </w:p>
    <w:p w14:paraId="099955B8" w14:textId="77777777" w:rsidR="00BD4217" w:rsidRPr="009706C9" w:rsidRDefault="00BD4217" w:rsidP="00BD4217">
      <w:pPr>
        <w:pStyle w:val="Edital-Corpodetexto"/>
        <w:ind w:firstLine="0"/>
        <w:rPr>
          <w:b/>
          <w:lang w:val="en-US"/>
        </w:rPr>
      </w:pPr>
    </w:p>
    <w:p w14:paraId="5A7A2A2A" w14:textId="000E5564" w:rsidR="00BD4217" w:rsidRPr="009706C9" w:rsidRDefault="009B64D2" w:rsidP="009B64D2">
      <w:pPr>
        <w:pStyle w:val="Edital-Corpodetexto"/>
        <w:ind w:firstLine="0"/>
        <w:rPr>
          <w:b/>
          <w:lang w:val="en-US"/>
        </w:rPr>
      </w:pPr>
      <w:r w:rsidRPr="009706C9">
        <w:rPr>
          <w:b/>
          <w:lang w:val="en-US"/>
        </w:rPr>
        <w:t>Main Accredited Representative</w:t>
      </w:r>
    </w:p>
    <w:p w14:paraId="1BB0818D" w14:textId="1A390BE4" w:rsidR="00BD4217" w:rsidRPr="009706C9" w:rsidRDefault="009B64D2" w:rsidP="009B64D2">
      <w:pPr>
        <w:pStyle w:val="Edital-AnexoAssinatura"/>
        <w:rPr>
          <w:lang w:val="en-US"/>
        </w:rPr>
      </w:pPr>
      <w:r w:rsidRPr="009706C9">
        <w:rPr>
          <w:lang w:val="en-US"/>
        </w:rPr>
        <w:t>NAME:</w:t>
      </w:r>
      <w:r w:rsidR="00BD4217" w:rsidRPr="009706C9">
        <w:rPr>
          <w:lang w:val="en-US"/>
        </w:rPr>
        <w:t xml:space="preserve"> </w:t>
      </w:r>
      <w:r w:rsidRPr="009706C9">
        <w:rPr>
          <w:lang w:val="en-US"/>
        </w:rPr>
        <w:fldChar w:fldCharType="begin">
          <w:ffData>
            <w:name w:val="Texto6"/>
            <w:enabled/>
            <w:calcOnExit w:val="0"/>
            <w:textInput>
              <w:default w:val="[insert the accredited representative's name]"/>
            </w:textInput>
          </w:ffData>
        </w:fldChar>
      </w:r>
      <w:bookmarkStart w:id="4278" w:name="Texto6"/>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name]</w:t>
      </w:r>
      <w:r w:rsidRPr="009706C9">
        <w:rPr>
          <w:lang w:val="en-US"/>
        </w:rPr>
        <w:fldChar w:fldCharType="end"/>
      </w:r>
      <w:bookmarkEnd w:id="4278"/>
    </w:p>
    <w:p w14:paraId="5D66AE1A" w14:textId="5D90963E" w:rsidR="00BD4217" w:rsidRPr="009706C9" w:rsidRDefault="009B64D2" w:rsidP="009B64D2">
      <w:pPr>
        <w:pStyle w:val="Edital-AnexoAssinatura"/>
        <w:rPr>
          <w:lang w:val="en-US"/>
        </w:rPr>
      </w:pPr>
      <w:r w:rsidRPr="009706C9">
        <w:rPr>
          <w:lang w:val="en-US"/>
        </w:rPr>
        <w:t>ADDRESS:</w:t>
      </w:r>
      <w:r w:rsidR="00BD4217" w:rsidRPr="009706C9">
        <w:rPr>
          <w:lang w:val="en-US"/>
        </w:rPr>
        <w:t xml:space="preserve"> </w:t>
      </w:r>
      <w:r w:rsidRPr="009706C9">
        <w:rPr>
          <w:lang w:val="en-US"/>
        </w:rPr>
        <w:fldChar w:fldCharType="begin">
          <w:ffData>
            <w:name w:val=""/>
            <w:enabled/>
            <w:calcOnExit w:val="0"/>
            <w:textInput>
              <w:default w:val="[insert the accredited representative's mailing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mailing address]</w:t>
      </w:r>
      <w:r w:rsidRPr="009706C9">
        <w:rPr>
          <w:lang w:val="en-US"/>
        </w:rPr>
        <w:fldChar w:fldCharType="end"/>
      </w:r>
    </w:p>
    <w:p w14:paraId="4731F7E8" w14:textId="5BAD50DA" w:rsidR="00BD4217" w:rsidRPr="009706C9" w:rsidRDefault="009B64D2" w:rsidP="009B64D2">
      <w:pPr>
        <w:pStyle w:val="Edital-AnexoAssinatura"/>
        <w:rPr>
          <w:lang w:val="en-US"/>
        </w:rPr>
      </w:pPr>
      <w:r w:rsidRPr="009706C9">
        <w:rPr>
          <w:lang w:val="en-US"/>
        </w:rPr>
        <w:t>PHONE NUMBER, FACSIMILE NUMBER, AND EMAIL ADDRESS:</w:t>
      </w:r>
      <w:r w:rsidR="00BD4217" w:rsidRPr="009706C9">
        <w:rPr>
          <w:lang w:val="en-US"/>
        </w:rPr>
        <w:t xml:space="preserve"> </w:t>
      </w:r>
      <w:r w:rsidRPr="009706C9">
        <w:rPr>
          <w:lang w:val="en-US"/>
        </w:rPr>
        <w:fldChar w:fldCharType="begin">
          <w:ffData>
            <w:name w:val=""/>
            <w:enabled/>
            <w:calcOnExit w:val="0"/>
            <w:textInput>
              <w:default w:val="[insert the accredited representative's phone number, facsimile number, and email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phone number, facsimile number, and email address]</w:t>
      </w:r>
      <w:r w:rsidRPr="009706C9">
        <w:rPr>
          <w:lang w:val="en-US"/>
        </w:rPr>
        <w:fldChar w:fldCharType="end"/>
      </w:r>
    </w:p>
    <w:p w14:paraId="63005EAA" w14:textId="77777777" w:rsidR="00BD4217" w:rsidRPr="009706C9" w:rsidRDefault="00BD4217" w:rsidP="00BD4217">
      <w:pPr>
        <w:pStyle w:val="Edital-Corpodetexto"/>
        <w:ind w:firstLine="0"/>
        <w:rPr>
          <w:lang w:val="en-US"/>
        </w:rPr>
      </w:pPr>
    </w:p>
    <w:p w14:paraId="203C825E" w14:textId="77777777" w:rsidR="008F2D37" w:rsidRPr="009706C9" w:rsidRDefault="008F2D37" w:rsidP="00BD4217">
      <w:pPr>
        <w:pStyle w:val="Edital-Corpodetexto"/>
        <w:ind w:firstLine="0"/>
        <w:rPr>
          <w:lang w:val="en-US"/>
        </w:rPr>
      </w:pPr>
    </w:p>
    <w:p w14:paraId="4C62051F" w14:textId="5C81C00B" w:rsidR="00BD4217" w:rsidRPr="009706C9" w:rsidRDefault="009B64D2" w:rsidP="009B64D2">
      <w:pPr>
        <w:pStyle w:val="Edital-Corpodetexto"/>
        <w:ind w:firstLine="0"/>
        <w:rPr>
          <w:b/>
          <w:lang w:val="en-US"/>
        </w:rPr>
      </w:pPr>
      <w:r w:rsidRPr="009706C9">
        <w:rPr>
          <w:b/>
          <w:lang w:val="en-US"/>
        </w:rPr>
        <w:t>Other accredited representatives</w:t>
      </w:r>
    </w:p>
    <w:p w14:paraId="676B6035" w14:textId="4385FF6E" w:rsidR="00BD4217" w:rsidRPr="009706C9" w:rsidRDefault="009B64D2" w:rsidP="009B64D2">
      <w:pPr>
        <w:pStyle w:val="Edital-AnexoAssinatura"/>
        <w:rPr>
          <w:lang w:val="en-US"/>
        </w:rPr>
      </w:pPr>
      <w:r w:rsidRPr="009706C9">
        <w:rPr>
          <w:lang w:val="en-US"/>
        </w:rPr>
        <w:t xml:space="preserve">*NAME: </w:t>
      </w:r>
      <w:r w:rsidRPr="009706C9">
        <w:rPr>
          <w:lang w:val="en-US"/>
        </w:rPr>
        <w:fldChar w:fldCharType="begin">
          <w:ffData>
            <w:name w:val="Texto6"/>
            <w:enabled/>
            <w:calcOnExit w:val="0"/>
            <w:textInput>
              <w:default w:val="[insert the accredited representative's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accredited representative's name]</w:t>
      </w:r>
      <w:r w:rsidRPr="009706C9">
        <w:rPr>
          <w:lang w:val="en-US"/>
        </w:rPr>
        <w:fldChar w:fldCharType="end"/>
      </w:r>
    </w:p>
    <w:p w14:paraId="1D56CB51" w14:textId="02FD95BC" w:rsidR="00BD4217" w:rsidRPr="009706C9" w:rsidRDefault="009B64D2" w:rsidP="009B64D2">
      <w:pPr>
        <w:pStyle w:val="Edital-AnexoAssinatura"/>
        <w:rPr>
          <w:lang w:val="en-US"/>
        </w:rPr>
      </w:pPr>
      <w:r w:rsidRPr="009706C9">
        <w:rPr>
          <w:lang w:val="en-US"/>
        </w:rPr>
        <w:t>*ADDRESS:</w:t>
      </w:r>
      <w:r w:rsidR="00BD4217" w:rsidRPr="009706C9">
        <w:rPr>
          <w:lang w:val="en-US"/>
        </w:rPr>
        <w:t xml:space="preserve"> </w:t>
      </w:r>
      <w:r w:rsidRPr="009706C9">
        <w:rPr>
          <w:lang w:val="en-US"/>
        </w:rPr>
        <w:fldChar w:fldCharType="begin">
          <w:ffData>
            <w:name w:val=""/>
            <w:enabled/>
            <w:calcOnExit w:val="0"/>
            <w:textInput>
              <w:default w:val="[insert the accredited representative's mailing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mailing address]</w:t>
      </w:r>
      <w:r w:rsidRPr="009706C9">
        <w:rPr>
          <w:lang w:val="en-US"/>
        </w:rPr>
        <w:fldChar w:fldCharType="end"/>
      </w:r>
    </w:p>
    <w:p w14:paraId="25C291C8" w14:textId="435B5312" w:rsidR="00BD4217" w:rsidRPr="009706C9" w:rsidRDefault="009B64D2" w:rsidP="009B64D2">
      <w:pPr>
        <w:pStyle w:val="Edital-AnexoAssinatura"/>
        <w:rPr>
          <w:lang w:val="en-US"/>
        </w:rPr>
      </w:pPr>
      <w:r w:rsidRPr="009706C9">
        <w:rPr>
          <w:lang w:val="en-US"/>
        </w:rPr>
        <w:t>*PHONE NUMBER, FACSIMILE NUMBER, AND EMAIL ADDRESS:</w:t>
      </w:r>
      <w:r w:rsidR="00BD4217" w:rsidRPr="009706C9">
        <w:rPr>
          <w:lang w:val="en-US"/>
        </w:rPr>
        <w:t xml:space="preserve"> </w:t>
      </w:r>
      <w:r w:rsidRPr="009706C9">
        <w:rPr>
          <w:lang w:val="en-US"/>
        </w:rPr>
        <w:fldChar w:fldCharType="begin">
          <w:ffData>
            <w:name w:val=""/>
            <w:enabled/>
            <w:calcOnExit w:val="0"/>
            <w:textInput>
              <w:default w:val="[insert the accredited representative's phone number, facsimile number, and email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accredited representative's phone number, facsimile number, and email address]</w:t>
      </w:r>
      <w:r w:rsidRPr="009706C9">
        <w:rPr>
          <w:lang w:val="en-US"/>
        </w:rPr>
        <w:fldChar w:fldCharType="end"/>
      </w:r>
    </w:p>
    <w:p w14:paraId="345F77B4" w14:textId="77777777" w:rsidR="00BD4217" w:rsidRPr="009706C9" w:rsidRDefault="00BD4217" w:rsidP="00BD4217">
      <w:pPr>
        <w:pStyle w:val="Edital-Corpodetexto"/>
        <w:ind w:firstLine="0"/>
        <w:rPr>
          <w:lang w:val="en-US"/>
        </w:rPr>
      </w:pPr>
    </w:p>
    <w:p w14:paraId="4D800A42" w14:textId="7CEE661A" w:rsidR="00BD4217" w:rsidRPr="009706C9" w:rsidRDefault="009B64D2" w:rsidP="009B64D2">
      <w:pPr>
        <w:pStyle w:val="Edital-Corpodetexto"/>
        <w:ind w:firstLine="0"/>
        <w:rPr>
          <w:lang w:val="en-US"/>
        </w:rPr>
      </w:pPr>
      <w:r w:rsidRPr="009706C9">
        <w:rPr>
          <w:lang w:val="en-US"/>
        </w:rPr>
        <w:t>*Note: The fields shall be repeated for each accredited representative appointed in this power of attorney.</w:t>
      </w:r>
    </w:p>
    <w:p w14:paraId="441665F6" w14:textId="77777777" w:rsidR="006207A7" w:rsidRPr="009706C9" w:rsidRDefault="006207A7" w:rsidP="007746F9">
      <w:pPr>
        <w:pStyle w:val="Edital-Corpodetexto"/>
        <w:ind w:firstLine="0"/>
        <w:rPr>
          <w:lang w:val="en-US"/>
        </w:rPr>
      </w:pPr>
    </w:p>
    <w:p w14:paraId="2A525BFF" w14:textId="77777777" w:rsidR="00807C90" w:rsidRPr="009706C9" w:rsidRDefault="00807C90" w:rsidP="007746F9">
      <w:pPr>
        <w:pStyle w:val="Edital-Corpodetexto"/>
        <w:ind w:firstLine="0"/>
        <w:rPr>
          <w:lang w:val="en-US"/>
        </w:rPr>
      </w:pPr>
    </w:p>
    <w:p w14:paraId="34A00002" w14:textId="77777777" w:rsidR="00807C90" w:rsidRPr="009706C9" w:rsidRDefault="00807C90" w:rsidP="00807C90">
      <w:pPr>
        <w:pStyle w:val="Edital-AnexoAssinatura"/>
        <w:rPr>
          <w:lang w:val="en-US"/>
        </w:rPr>
      </w:pPr>
      <w:r w:rsidRPr="009706C9">
        <w:rPr>
          <w:lang w:val="en-US"/>
        </w:rPr>
        <w:t xml:space="preserve">___________________________ </w:t>
      </w:r>
    </w:p>
    <w:p w14:paraId="792D134E" w14:textId="7CBDCECD" w:rsidR="00807C90" w:rsidRPr="009706C9" w:rsidRDefault="009B64D2"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514A9B95" w14:textId="77777777" w:rsidR="00807C90" w:rsidRPr="009706C9" w:rsidRDefault="00807C90" w:rsidP="00807C90">
      <w:pPr>
        <w:pStyle w:val="Edital-AnexoAssinatura"/>
        <w:rPr>
          <w:sz w:val="18"/>
          <w:lang w:val="en-US"/>
        </w:rPr>
      </w:pPr>
    </w:p>
    <w:p w14:paraId="363F93E6" w14:textId="2424E017" w:rsidR="00807C90" w:rsidRPr="009706C9" w:rsidRDefault="009B64D2" w:rsidP="009B64D2">
      <w:pPr>
        <w:pStyle w:val="Edital-AnexoAssinatura"/>
        <w:rPr>
          <w:lang w:val="en-US"/>
        </w:rPr>
      </w:pPr>
      <w:r w:rsidRPr="009706C9">
        <w:rPr>
          <w:lang w:val="en-US"/>
        </w:rPr>
        <w:t>Signed by:</w:t>
      </w:r>
      <w:r w:rsidR="00807C90"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5DEC74AC" w14:textId="77777777" w:rsidR="009B64D2" w:rsidRPr="009706C9" w:rsidRDefault="009B64D2" w:rsidP="009B64D2">
      <w:pPr>
        <w:pStyle w:val="Edital-AnexoAssinatura"/>
        <w:rPr>
          <w:lang w:val="en-US"/>
        </w:rPr>
      </w:pPr>
    </w:p>
    <w:p w14:paraId="4019A031" w14:textId="150372B1" w:rsidR="00807C90" w:rsidRPr="009706C9" w:rsidRDefault="009B64D2" w:rsidP="009B64D2">
      <w:pPr>
        <w:pStyle w:val="Edital-AnexoAssinatura"/>
        <w:rPr>
          <w:lang w:val="en-US"/>
        </w:rPr>
      </w:pPr>
      <w:r w:rsidRPr="009706C9">
        <w:rPr>
          <w:lang w:val="en-US"/>
        </w:rPr>
        <w:t>Title:</w:t>
      </w:r>
      <w:r w:rsidR="00807C90" w:rsidRPr="009706C9">
        <w:rPr>
          <w:lang w:val="en-US"/>
        </w:rPr>
        <w:t xml:space="preserve"> </w:t>
      </w:r>
      <w:r w:rsidRPr="009706C9">
        <w:rPr>
          <w:lang w:val="en-US"/>
        </w:rPr>
        <w:fldChar w:fldCharType="begin">
          <w:ffData>
            <w:name w:val=""/>
            <w:enabled/>
            <w:calcOnExit w:val="0"/>
            <w:textInput>
              <w:default w:val="[insert the title(s) of the company'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title(s) of the company's accredited representative(s)]</w:t>
      </w:r>
      <w:r w:rsidRPr="009706C9">
        <w:rPr>
          <w:lang w:val="en-US"/>
        </w:rPr>
        <w:fldChar w:fldCharType="end"/>
      </w:r>
    </w:p>
    <w:p w14:paraId="32235623" w14:textId="77777777" w:rsidR="00807C90" w:rsidRPr="009706C9" w:rsidRDefault="00807C90" w:rsidP="00807C90">
      <w:pPr>
        <w:pStyle w:val="Edital-AnexoAssinatura"/>
        <w:rPr>
          <w:lang w:val="en-US"/>
        </w:rPr>
      </w:pPr>
    </w:p>
    <w:p w14:paraId="10AC4A7E" w14:textId="67AA0DD4" w:rsidR="00807C90" w:rsidRPr="009706C9" w:rsidRDefault="009B64D2" w:rsidP="009B64D2">
      <w:pPr>
        <w:pStyle w:val="Edital-AnexoAssinatura"/>
        <w:rPr>
          <w:lang w:val="en-US"/>
        </w:rPr>
      </w:pPr>
      <w:r w:rsidRPr="009706C9">
        <w:rPr>
          <w:lang w:val="en-US"/>
        </w:rPr>
        <w:t>Place and date:</w:t>
      </w:r>
      <w:r w:rsidR="00807C90" w:rsidRPr="009706C9">
        <w:rPr>
          <w:lang w:val="en-US"/>
        </w:rPr>
        <w:t xml:space="preserv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3CB28C14" w14:textId="77777777" w:rsidR="00807C90" w:rsidRPr="009706C9" w:rsidRDefault="00807C90" w:rsidP="00807C90">
      <w:pPr>
        <w:pStyle w:val="Edital-Corpodetexto"/>
        <w:rPr>
          <w:lang w:val="en-US"/>
        </w:rPr>
      </w:pPr>
    </w:p>
    <w:p w14:paraId="28B4BFF9" w14:textId="77777777" w:rsidR="00807C90" w:rsidRPr="009706C9" w:rsidRDefault="00807C90" w:rsidP="00807C90">
      <w:pPr>
        <w:pStyle w:val="Edital-Corpodetexto"/>
        <w:rPr>
          <w:lang w:val="en-US"/>
        </w:rPr>
      </w:pPr>
    </w:p>
    <w:p w14:paraId="39356BBB" w14:textId="77777777" w:rsidR="00807C90" w:rsidRPr="009706C9" w:rsidRDefault="00807C90" w:rsidP="00807C90">
      <w:pPr>
        <w:rPr>
          <w:rFonts w:cs="Arial"/>
          <w:b/>
          <w:caps/>
          <w:sz w:val="24"/>
          <w:szCs w:val="20"/>
          <w:lang w:val="en-US"/>
        </w:rPr>
      </w:pPr>
      <w:bookmarkStart w:id="4279" w:name="_ANEXO_IV_-"/>
      <w:bookmarkStart w:id="4280" w:name="_Toc337743542"/>
      <w:bookmarkStart w:id="4281" w:name="_Ref344906951"/>
      <w:bookmarkStart w:id="4282" w:name="_Ref346291810"/>
      <w:bookmarkStart w:id="4283" w:name="_Ref346388462"/>
      <w:bookmarkStart w:id="4284" w:name="_Toc367733413"/>
      <w:bookmarkStart w:id="4285" w:name="Anexo6"/>
      <w:bookmarkStart w:id="4286" w:name="_Toc468674896"/>
      <w:bookmarkStart w:id="4287" w:name="_Toc468675006"/>
      <w:bookmarkStart w:id="4288" w:name="_Toc469831267"/>
      <w:bookmarkStart w:id="4289" w:name="_Toc469835095"/>
      <w:bookmarkStart w:id="4290" w:name="_Toc469889862"/>
      <w:bookmarkStart w:id="4291" w:name="_Toc469890905"/>
      <w:bookmarkStart w:id="4292" w:name="_Toc469890915"/>
      <w:bookmarkStart w:id="4293" w:name="_Toc498340209"/>
      <w:bookmarkStart w:id="4294" w:name="_Toc529762169"/>
      <w:bookmarkStart w:id="4295" w:name="_Toc530969734"/>
      <w:bookmarkStart w:id="4296" w:name="_Toc531065060"/>
      <w:bookmarkStart w:id="4297" w:name="_Toc26875839"/>
      <w:bookmarkStart w:id="4298" w:name="_Toc27484545"/>
      <w:bookmarkStart w:id="4299" w:name="_Toc35156209"/>
      <w:bookmarkStart w:id="4300" w:name="_Toc35156522"/>
      <w:bookmarkStart w:id="4301" w:name="_Toc35747414"/>
      <w:bookmarkStart w:id="4302" w:name="_Toc36372014"/>
      <w:bookmarkStart w:id="4303" w:name="_Toc65670740"/>
      <w:bookmarkStart w:id="4304" w:name="_Toc75088768"/>
      <w:bookmarkStart w:id="4305" w:name="_Toc103566524"/>
      <w:bookmarkStart w:id="4306" w:name="_Toc113185473"/>
      <w:bookmarkEnd w:id="4253"/>
      <w:bookmarkEnd w:id="4254"/>
      <w:bookmarkEnd w:id="4255"/>
      <w:bookmarkEnd w:id="4256"/>
      <w:bookmarkEnd w:id="4257"/>
      <w:bookmarkEnd w:id="4258"/>
      <w:bookmarkEnd w:id="4259"/>
      <w:bookmarkEnd w:id="4260"/>
      <w:bookmarkEnd w:id="4261"/>
      <w:bookmarkEnd w:id="4262"/>
      <w:bookmarkEnd w:id="4279"/>
      <w:r w:rsidRPr="009706C9">
        <w:rPr>
          <w:lang w:val="en-US"/>
        </w:rPr>
        <w:br w:type="page"/>
      </w:r>
    </w:p>
    <w:p w14:paraId="5172A838" w14:textId="59299D97" w:rsidR="00807C90" w:rsidRPr="009706C9" w:rsidRDefault="009B64D2" w:rsidP="00807C90">
      <w:pPr>
        <w:pStyle w:val="Edital-AnexoTtulo"/>
        <w:rPr>
          <w:lang w:val="en-US"/>
        </w:rPr>
      </w:pPr>
      <w:bookmarkStart w:id="4307" w:name="_Toc39840387"/>
      <w:r w:rsidRPr="009706C9">
        <w:rPr>
          <w:lang w:val="en-US"/>
        </w:rPr>
        <w:lastRenderedPageBreak/>
        <w:t>ANNEX VII – DECLARATION OF TECHNICAL, ECONOMIC, AND FINANCIAL CAPACITY AND LEGAL, TAX, AND LABOR COMPLIANCE</w:t>
      </w:r>
      <w:bookmarkEnd w:id="4307"/>
    </w:p>
    <w:p w14:paraId="36AC4A88" w14:textId="77777777" w:rsidR="00807C90" w:rsidRPr="009706C9" w:rsidRDefault="00807C90" w:rsidP="00807C90">
      <w:pPr>
        <w:pStyle w:val="Edital-Corpodetexto"/>
        <w:rPr>
          <w:lang w:val="en-US"/>
        </w:rPr>
      </w:pPr>
    </w:p>
    <w:p w14:paraId="0AB40340" w14:textId="77777777" w:rsidR="00807C90" w:rsidRPr="009706C9" w:rsidRDefault="00807C90" w:rsidP="00807C90">
      <w:pPr>
        <w:pStyle w:val="Edital-Corpodetexto"/>
        <w:rPr>
          <w:lang w:val="en-US"/>
        </w:rPr>
      </w:pPr>
    </w:p>
    <w:p w14:paraId="36ED586F" w14:textId="50FFB677" w:rsidR="00807C90" w:rsidRPr="009706C9" w:rsidRDefault="009B64D2" w:rsidP="009B64D2">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under the penalties provided for in the applicable laws and regulations, hereby declares that it (</w:t>
      </w:r>
      <w:proofErr w:type="spellStart"/>
      <w:r w:rsidRPr="009706C9">
        <w:rPr>
          <w:lang w:val="en-US"/>
        </w:rPr>
        <w:t>i</w:t>
      </w:r>
      <w:proofErr w:type="spellEnd"/>
      <w:r w:rsidRPr="009706C9">
        <w:rPr>
          <w:lang w:val="en-US"/>
        </w:rPr>
        <w:t>) acknowledges and accepts, fully and without any restriction, the rules and conditions set forth in the tender protocol of the 17</w:t>
      </w:r>
      <w:r w:rsidRPr="009706C9">
        <w:rPr>
          <w:vertAlign w:val="superscript"/>
          <w:lang w:val="en-US"/>
        </w:rPr>
        <w:t>th</w:t>
      </w:r>
      <w:r w:rsidRPr="009706C9">
        <w:rPr>
          <w:lang w:val="en-US"/>
        </w:rPr>
        <w:t xml:space="preserve"> Bidding Round and its annexes and (ii) will be provided with the technical, economic and financial capacity and be in legal, tax, and labor compliance with the requirements in the tender protocol of the 17</w:t>
      </w:r>
      <w:r w:rsidRPr="009706C9">
        <w:rPr>
          <w:vertAlign w:val="superscript"/>
          <w:lang w:val="en-US"/>
        </w:rPr>
        <w:t>th</w:t>
      </w:r>
      <w:r w:rsidRPr="009706C9">
        <w:rPr>
          <w:lang w:val="en-US"/>
        </w:rPr>
        <w:t xml:space="preserve"> Bidding Round during the qualification phase.</w:t>
      </w:r>
      <w:r w:rsidR="00807C90" w:rsidRPr="009706C9">
        <w:rPr>
          <w:lang w:val="en-US"/>
        </w:rPr>
        <w:t xml:space="preserve"> </w:t>
      </w:r>
      <w:r w:rsidRPr="009706C9">
        <w:rPr>
          <w:lang w:val="en-US"/>
        </w:rPr>
        <w:t>The bidder hereby also declares that, under the penalties provided for in the applicable laws and regulations, it is aware of the Brazilian body of rules that prohibits and punishes harmful anti-competitive conducts, undertaking not to carry out such conducts.</w:t>
      </w:r>
    </w:p>
    <w:p w14:paraId="4A667E47" w14:textId="77777777" w:rsidR="00807C90" w:rsidRPr="009706C9" w:rsidRDefault="00807C90" w:rsidP="00807C90">
      <w:pPr>
        <w:pStyle w:val="Edital-Corpodetexto"/>
        <w:rPr>
          <w:lang w:val="en-US"/>
        </w:rPr>
      </w:pPr>
    </w:p>
    <w:p w14:paraId="59074F78" w14:textId="77777777" w:rsidR="00807C90" w:rsidRPr="009706C9" w:rsidRDefault="00807C90" w:rsidP="00807C90">
      <w:pPr>
        <w:pStyle w:val="Edital-Corpodetexto"/>
        <w:rPr>
          <w:lang w:val="en-US"/>
        </w:rPr>
      </w:pPr>
    </w:p>
    <w:p w14:paraId="08809B18" w14:textId="77777777" w:rsidR="00807C90" w:rsidRPr="009706C9" w:rsidRDefault="00807C90" w:rsidP="00807C90">
      <w:pPr>
        <w:pStyle w:val="Edital-Corpodetexto"/>
        <w:rPr>
          <w:lang w:val="en-US"/>
        </w:rPr>
      </w:pPr>
    </w:p>
    <w:p w14:paraId="48CA9BCB" w14:textId="77777777" w:rsidR="00807C90" w:rsidRPr="009706C9" w:rsidRDefault="00807C90" w:rsidP="00807C90">
      <w:pPr>
        <w:pStyle w:val="Edital-AnexoAssinatura"/>
        <w:rPr>
          <w:lang w:val="en-US"/>
        </w:rPr>
      </w:pPr>
      <w:r w:rsidRPr="009706C9">
        <w:rPr>
          <w:lang w:val="en-US"/>
        </w:rPr>
        <w:t xml:space="preserve">___________________________ </w:t>
      </w:r>
    </w:p>
    <w:p w14:paraId="54C7A5C4" w14:textId="77777777" w:rsidR="001C54D6" w:rsidRPr="009706C9" w:rsidRDefault="001C54D6" w:rsidP="001C54D6">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0A2F2061" w14:textId="77777777" w:rsidR="001C54D6" w:rsidRPr="009706C9" w:rsidRDefault="001C54D6" w:rsidP="001C54D6">
      <w:pPr>
        <w:pStyle w:val="Edital-AnexoAssinatura"/>
        <w:rPr>
          <w:sz w:val="18"/>
          <w:lang w:val="en-US"/>
        </w:rPr>
      </w:pPr>
    </w:p>
    <w:p w14:paraId="4CF9EA5A" w14:textId="2E86E665" w:rsidR="001C54D6" w:rsidRPr="009706C9" w:rsidRDefault="001C54D6" w:rsidP="001C54D6">
      <w:pPr>
        <w:pStyle w:val="Edital-AnexoAssinatura"/>
        <w:rPr>
          <w:lang w:val="en-US"/>
        </w:rPr>
      </w:pPr>
      <w:r w:rsidRPr="009706C9">
        <w:rPr>
          <w:lang w:val="en-US"/>
        </w:rPr>
        <w:t>Signed by:</w:t>
      </w:r>
      <w:r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62938813" w14:textId="77777777" w:rsidR="001C54D6" w:rsidRPr="009706C9" w:rsidRDefault="001C54D6" w:rsidP="001C54D6">
      <w:pPr>
        <w:pStyle w:val="Edital-AnexoAssinatura"/>
        <w:rPr>
          <w:lang w:val="en-US"/>
        </w:rPr>
      </w:pPr>
    </w:p>
    <w:p w14:paraId="50D83E42" w14:textId="5338EE6D" w:rsidR="001C54D6" w:rsidRPr="009706C9" w:rsidRDefault="001C54D6" w:rsidP="001C54D6">
      <w:pPr>
        <w:pStyle w:val="Edital-AnexoAssinatura"/>
        <w:rPr>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3754D184" w14:textId="77777777" w:rsidR="00807C90" w:rsidRPr="009706C9" w:rsidRDefault="00807C90" w:rsidP="00807C90">
      <w:pPr>
        <w:pStyle w:val="Edital-Corpodetexto"/>
        <w:rPr>
          <w:lang w:val="en-US"/>
        </w:rPr>
      </w:pPr>
    </w:p>
    <w:p w14:paraId="4BF67DB5" w14:textId="77777777" w:rsidR="00807C90" w:rsidRPr="009706C9" w:rsidRDefault="00807C90" w:rsidP="00807C90">
      <w:pPr>
        <w:rPr>
          <w:rFonts w:cs="Arial"/>
          <w:sz w:val="22"/>
          <w:szCs w:val="20"/>
          <w:lang w:val="en-US"/>
        </w:rPr>
      </w:pPr>
      <w:r w:rsidRPr="009706C9">
        <w:rPr>
          <w:lang w:val="en-US"/>
        </w:rPr>
        <w:br w:type="page"/>
      </w:r>
    </w:p>
    <w:p w14:paraId="4A4170E7" w14:textId="3B59C884" w:rsidR="00807C90" w:rsidRPr="009706C9" w:rsidRDefault="001C54D6" w:rsidP="00807C90">
      <w:pPr>
        <w:pStyle w:val="Edital-AnexoTtulo"/>
        <w:rPr>
          <w:lang w:val="en-US"/>
        </w:rPr>
      </w:pPr>
      <w:bookmarkStart w:id="4308" w:name="_Toc39840388"/>
      <w:bookmarkEnd w:id="4280"/>
      <w:bookmarkEnd w:id="4281"/>
      <w:bookmarkEnd w:id="4282"/>
      <w:bookmarkEnd w:id="4283"/>
      <w:bookmarkEnd w:id="4284"/>
      <w:r w:rsidRPr="009706C9">
        <w:rPr>
          <w:lang w:val="en-US"/>
        </w:rPr>
        <w:lastRenderedPageBreak/>
        <w:t>ANNEX VIII – CONFIDENTIALITY AGREEMENT</w:t>
      </w:r>
      <w:bookmarkEnd w:id="4308"/>
    </w:p>
    <w:bookmarkEnd w:id="4285"/>
    <w:p w14:paraId="4B953A30" w14:textId="77777777" w:rsidR="00807C90" w:rsidRPr="009706C9" w:rsidRDefault="00807C90" w:rsidP="00807C90">
      <w:pPr>
        <w:pStyle w:val="Edital-Corpodetexto"/>
        <w:rPr>
          <w:lang w:val="en-US"/>
        </w:rPr>
      </w:pPr>
    </w:p>
    <w:p w14:paraId="36E62F56" w14:textId="77777777" w:rsidR="00807C90" w:rsidRPr="009706C9" w:rsidRDefault="00807C90" w:rsidP="00807C90">
      <w:pPr>
        <w:pStyle w:val="Edital-Corpodetexto"/>
        <w:rPr>
          <w:lang w:val="en-US"/>
        </w:rPr>
      </w:pPr>
    </w:p>
    <w:p w14:paraId="37B2BF4C" w14:textId="65E9DB3F" w:rsidR="00807C90" w:rsidRPr="009706C9" w:rsidRDefault="001C54D6" w:rsidP="001C54D6">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under the penalties provided for in the applicable laws and regulations, hereby expresses its interest in participating in the 17</w:t>
      </w:r>
      <w:r w:rsidRPr="009706C9">
        <w:rPr>
          <w:vertAlign w:val="superscript"/>
          <w:lang w:val="en-US"/>
        </w:rPr>
        <w:t>th</w:t>
      </w:r>
      <w:r w:rsidRPr="009706C9">
        <w:rPr>
          <w:lang w:val="en-US"/>
        </w:rPr>
        <w:t xml:space="preserve"> Bidding Round for award of concession agreements for exploration and production of oil and gas in Brazil and acknowledges the procedures and rules for participation in the bidding process, qualification, and execution of the concession agreement with the National Agency of Petroleum, Natural Gas and Biofuels – ANP.</w:t>
      </w:r>
      <w:r w:rsidR="00807C90" w:rsidRPr="009706C9">
        <w:rPr>
          <w:lang w:val="en-US"/>
        </w:rPr>
        <w:t xml:space="preserve"> </w:t>
      </w:r>
    </w:p>
    <w:p w14:paraId="5F61A445" w14:textId="5515DD60" w:rsidR="00807C90" w:rsidRPr="009706C9" w:rsidRDefault="001C54D6" w:rsidP="001C54D6">
      <w:pPr>
        <w:pStyle w:val="Edital-Corpodetexto"/>
        <w:rPr>
          <w:lang w:val="en-US"/>
        </w:rPr>
      </w:pPr>
      <w:r w:rsidRPr="009706C9">
        <w:rPr>
          <w:lang w:val="en-US"/>
        </w:rPr>
        <w:t>It also represents that:</w:t>
      </w:r>
    </w:p>
    <w:p w14:paraId="3FE7C6DB" w14:textId="6F4CB4A2" w:rsidR="00807C90" w:rsidRPr="009706C9" w:rsidRDefault="001C54D6" w:rsidP="001C54D6">
      <w:pPr>
        <w:pStyle w:val="Edital-Alnea"/>
        <w:numPr>
          <w:ilvl w:val="0"/>
          <w:numId w:val="59"/>
        </w:numPr>
        <w:rPr>
          <w:lang w:val="en-US"/>
        </w:rPr>
      </w:pPr>
      <w:r w:rsidRPr="009706C9">
        <w:rPr>
          <w:lang w:val="en-US"/>
        </w:rPr>
        <w:t>it will receive the technical data package for the 17</w:t>
      </w:r>
      <w:r w:rsidRPr="009706C9">
        <w:rPr>
          <w:vertAlign w:val="superscript"/>
          <w:lang w:val="en-US"/>
        </w:rPr>
        <w:t>th</w:t>
      </w:r>
      <w:r w:rsidRPr="009706C9">
        <w:rPr>
          <w:lang w:val="en-US"/>
        </w:rPr>
        <w:t xml:space="preserve"> Bidding Round, to be obtained from ANP.</w:t>
      </w:r>
      <w:r w:rsidR="00807C90" w:rsidRPr="009706C9">
        <w:rPr>
          <w:lang w:val="en-US"/>
        </w:rPr>
        <w:t xml:space="preserve"> </w:t>
      </w:r>
      <w:r w:rsidRPr="009706C9">
        <w:rPr>
          <w:lang w:val="en-US"/>
        </w:rPr>
        <w:t>This data package may include: geological, geophysical, geochemical, and environmental data, studies, reports, analyses, or other materials based on such data (depending on the sectors in which the bidder is participating);</w:t>
      </w:r>
    </w:p>
    <w:p w14:paraId="39C48697" w14:textId="4E0DA32E" w:rsidR="00807C90" w:rsidRPr="009706C9" w:rsidRDefault="001C54D6" w:rsidP="005A3F0B">
      <w:pPr>
        <w:pStyle w:val="Edital-Alnea"/>
        <w:numPr>
          <w:ilvl w:val="0"/>
          <w:numId w:val="59"/>
        </w:numPr>
        <w:rPr>
          <w:lang w:val="en-US"/>
        </w:rPr>
      </w:pPr>
      <w:r w:rsidRPr="009706C9">
        <w:rPr>
          <w:lang w:val="en-US"/>
        </w:rPr>
        <w:t>it may make the technical data package available to any of its officers, managers, employees, companies members of a formal company group</w:t>
      </w:r>
      <w:r w:rsidR="005A3F0B" w:rsidRPr="009706C9">
        <w:rPr>
          <w:lang w:val="en-US"/>
        </w:rPr>
        <w:t>,</w:t>
      </w:r>
      <w:r w:rsidRPr="009706C9">
        <w:rPr>
          <w:lang w:val="en-US"/>
        </w:rPr>
        <w:t xml:space="preserve"> and companies bounded by a common control relationship, directly or indirectly, and to its employees, agents, and consultants who (</w:t>
      </w:r>
      <w:proofErr w:type="spellStart"/>
      <w:r w:rsidRPr="009706C9">
        <w:rPr>
          <w:lang w:val="en-US"/>
        </w:rPr>
        <w:t>i</w:t>
      </w:r>
      <w:proofErr w:type="spellEnd"/>
      <w:r w:rsidRPr="009706C9">
        <w:rPr>
          <w:lang w:val="en-US"/>
        </w:rPr>
        <w:t>) need to know such data to perform services related to the 17</w:t>
      </w:r>
      <w:r w:rsidR="005A3F0B" w:rsidRPr="009706C9">
        <w:rPr>
          <w:vertAlign w:val="superscript"/>
          <w:lang w:val="en-US"/>
        </w:rPr>
        <w:t>th</w:t>
      </w:r>
      <w:r w:rsidRPr="009706C9">
        <w:rPr>
          <w:lang w:val="en-US"/>
        </w:rPr>
        <w:t xml:space="preserve"> Bidding Round and (ii) have been informed and agree to respect the restrictions applied in this confidentiality agreement;</w:t>
      </w:r>
    </w:p>
    <w:p w14:paraId="436C3030" w14:textId="57DB64E4" w:rsidR="00807C90" w:rsidRPr="009706C9" w:rsidRDefault="005A3F0B" w:rsidP="005A3F0B">
      <w:pPr>
        <w:pStyle w:val="Edital-Alnea"/>
        <w:numPr>
          <w:ilvl w:val="0"/>
          <w:numId w:val="59"/>
        </w:numPr>
        <w:rPr>
          <w:lang w:val="en-US"/>
        </w:rPr>
      </w:pPr>
      <w:r w:rsidRPr="009706C9">
        <w:rPr>
          <w:lang w:val="en-US"/>
        </w:rPr>
        <w:t>if, by virtue of a prevailing law, decree, regulation, rule, or order of any competent authority, the bidder is asked to provide something included in the technical data package that is confidential, ANP shall be promptly notified, in writing, so that the applicable measures can be taken;</w:t>
      </w:r>
      <w:r w:rsidR="00807C90" w:rsidRPr="009706C9">
        <w:rPr>
          <w:lang w:val="en-US"/>
        </w:rPr>
        <w:t xml:space="preserve"> </w:t>
      </w:r>
    </w:p>
    <w:p w14:paraId="28817968" w14:textId="08F6469F" w:rsidR="00467583" w:rsidRPr="009706C9" w:rsidRDefault="003E42A6" w:rsidP="003E42A6">
      <w:pPr>
        <w:pStyle w:val="Edital-Alnea"/>
        <w:numPr>
          <w:ilvl w:val="0"/>
          <w:numId w:val="59"/>
        </w:numPr>
        <w:rPr>
          <w:lang w:val="en-US"/>
        </w:rPr>
      </w:pPr>
      <w:r w:rsidRPr="009706C9">
        <w:rPr>
          <w:lang w:val="en-US"/>
        </w:rPr>
        <w:t>if requested by ANP, it shall destroy or return the entire technical data package; and</w:t>
      </w:r>
      <w:r w:rsidR="005A7337" w:rsidRPr="009706C9">
        <w:rPr>
          <w:lang w:val="en-US"/>
        </w:rPr>
        <w:t xml:space="preserve"> </w:t>
      </w:r>
    </w:p>
    <w:p w14:paraId="0A1B47B4" w14:textId="5CDEB5F0" w:rsidR="00807C90" w:rsidRPr="009706C9" w:rsidRDefault="003E42A6" w:rsidP="003E42A6">
      <w:pPr>
        <w:pStyle w:val="Edital-Alnea"/>
        <w:numPr>
          <w:ilvl w:val="0"/>
          <w:numId w:val="59"/>
        </w:numPr>
        <w:rPr>
          <w:lang w:val="en-US"/>
        </w:rPr>
      </w:pPr>
      <w:r w:rsidRPr="009706C9">
        <w:rPr>
          <w:lang w:val="en-US"/>
        </w:rPr>
        <w:t>the preservation of the right to access data provided in the package shall be ensured to the winning consortium.</w:t>
      </w:r>
      <w:r w:rsidR="00AC7DF5" w:rsidRPr="009706C9">
        <w:rPr>
          <w:lang w:val="en-US"/>
        </w:rPr>
        <w:t xml:space="preserve"> </w:t>
      </w:r>
      <w:r w:rsidRPr="009706C9">
        <w:rPr>
          <w:lang w:val="en-US"/>
        </w:rPr>
        <w:t>It is highlighted that the preservation of the access implies following the regulation in effect, regarding the availability and reprocessing of data.</w:t>
      </w:r>
    </w:p>
    <w:p w14:paraId="539A6B5A" w14:textId="77777777" w:rsidR="00AC7DF5" w:rsidRPr="009706C9" w:rsidRDefault="00AC7DF5" w:rsidP="00AC7DF5">
      <w:pPr>
        <w:pStyle w:val="Edital-Alnea"/>
        <w:ind w:left="720"/>
        <w:rPr>
          <w:lang w:val="en-US"/>
        </w:rPr>
      </w:pPr>
    </w:p>
    <w:p w14:paraId="661546EA" w14:textId="20045D69" w:rsidR="00807C90" w:rsidRPr="009706C9" w:rsidRDefault="003E42A6"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and shall be used for exclusive purposes of study and preparation of proposals for the 17</w:t>
      </w:r>
      <w:r w:rsidRPr="009706C9">
        <w:rPr>
          <w:vertAlign w:val="superscript"/>
          <w:lang w:val="en-US"/>
        </w:rPr>
        <w:t>th</w:t>
      </w:r>
      <w:r w:rsidRPr="009706C9">
        <w:rPr>
          <w:lang w:val="en-US"/>
        </w:rPr>
        <w:t xml:space="preserve"> Bidding Round.</w:t>
      </w:r>
    </w:p>
    <w:p w14:paraId="299ACE08" w14:textId="6E8440DA" w:rsidR="00E8160B" w:rsidRPr="009706C9" w:rsidRDefault="00E8160B" w:rsidP="00E8160B">
      <w:pPr>
        <w:pStyle w:val="Edital-Corpodetexto"/>
        <w:rPr>
          <w:lang w:val="en-US"/>
        </w:rPr>
      </w:pPr>
      <w:r w:rsidRPr="009706C9">
        <w:rPr>
          <w:lang w:val="en-US"/>
        </w:rPr>
        <w:lastRenderedPageBreak/>
        <w:t>Thus, any form of sale, trade, assignment, or the like of the technical data package, in whole or in part, to third parties is hereby expressly prohibited.</w:t>
      </w:r>
    </w:p>
    <w:p w14:paraId="32DEC05B" w14:textId="66D8CBAA" w:rsidR="00E8160B" w:rsidRPr="009706C9" w:rsidRDefault="00E8160B" w:rsidP="00E8160B">
      <w:pPr>
        <w:pStyle w:val="Edital-Corpodetexto"/>
        <w:rPr>
          <w:lang w:val="en-US"/>
        </w:rPr>
      </w:pPr>
      <w:r w:rsidRPr="009706C9">
        <w:rPr>
          <w:lang w:val="en-US"/>
        </w:rPr>
        <w:t>Handling of data to be acquired in an exploration and/or production area under the concession agreement shall follow the effective standards, especially ANP Resolution No. 11/2011 and ANP Resolution No. 01/2015.</w:t>
      </w:r>
    </w:p>
    <w:p w14:paraId="2686266C" w14:textId="6F8BBA4E" w:rsidR="00E8160B" w:rsidRPr="009706C9" w:rsidRDefault="00E8160B" w:rsidP="00E8160B">
      <w:pPr>
        <w:pStyle w:val="Edital-Corpodetexto"/>
        <w:rPr>
          <w:lang w:val="en-US"/>
        </w:rPr>
      </w:pPr>
      <w:r w:rsidRPr="009706C9">
        <w:rPr>
          <w:lang w:val="en-US"/>
        </w:rPr>
        <w:t>This confidentiality agreement shall be governed and construed pursuant to the laws of the Federative Republic of Brazil, and the competent courts shall be the courts of the city of Rio de Janeiro.</w:t>
      </w:r>
    </w:p>
    <w:p w14:paraId="037CBC07" w14:textId="77777777" w:rsidR="00E8160B" w:rsidRPr="009706C9" w:rsidRDefault="00E8160B" w:rsidP="00E8160B">
      <w:pPr>
        <w:pStyle w:val="Edital-Corpodetexto"/>
        <w:rPr>
          <w:lang w:val="en-US"/>
        </w:rPr>
      </w:pPr>
    </w:p>
    <w:p w14:paraId="63461442" w14:textId="77777777" w:rsidR="00E8160B" w:rsidRPr="009706C9" w:rsidRDefault="00E8160B" w:rsidP="00E8160B">
      <w:pPr>
        <w:pStyle w:val="Edital-Corpodetexto"/>
        <w:rPr>
          <w:lang w:val="en-US"/>
        </w:rPr>
      </w:pPr>
    </w:p>
    <w:p w14:paraId="12841F44" w14:textId="77777777" w:rsidR="00E8160B" w:rsidRPr="009706C9" w:rsidRDefault="00E8160B" w:rsidP="00E8160B">
      <w:pPr>
        <w:pStyle w:val="Edital-AnexoAssinatura"/>
        <w:rPr>
          <w:lang w:val="en-US"/>
        </w:rPr>
      </w:pPr>
      <w:r w:rsidRPr="009706C9">
        <w:rPr>
          <w:lang w:val="en-US"/>
        </w:rPr>
        <w:t xml:space="preserve">___________________________ </w:t>
      </w:r>
    </w:p>
    <w:p w14:paraId="71B02DC5" w14:textId="5F9CCD68" w:rsidR="00E8160B" w:rsidRPr="009706C9" w:rsidRDefault="00E8160B" w:rsidP="00E8160B">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0ED8D601" w14:textId="77777777" w:rsidR="00E8160B" w:rsidRPr="009706C9" w:rsidRDefault="00E8160B" w:rsidP="00E8160B">
      <w:pPr>
        <w:pStyle w:val="Edital-AnexoAssinatura"/>
        <w:rPr>
          <w:lang w:val="en-US"/>
        </w:rPr>
      </w:pPr>
    </w:p>
    <w:p w14:paraId="2F96AC85" w14:textId="2037DA32" w:rsidR="00E8160B" w:rsidRPr="009706C9" w:rsidRDefault="00E8160B" w:rsidP="00E8160B">
      <w:pPr>
        <w:pStyle w:val="Edital-AnexoAssinatura"/>
        <w:rPr>
          <w:lang w:val="en-US"/>
        </w:rPr>
      </w:pPr>
      <w:r w:rsidRPr="009706C9">
        <w:rPr>
          <w:lang w:val="en-US"/>
        </w:rPr>
        <w:t>Signed by:</w:t>
      </w:r>
      <w:r w:rsidRPr="009706C9">
        <w:rPr>
          <w:lang w:val="en-US"/>
        </w:rPr>
        <w:tab/>
      </w:r>
      <w:r w:rsidRPr="009706C9">
        <w:rPr>
          <w:lang w:val="en-US"/>
        </w:rPr>
        <w:fldChar w:fldCharType="begin">
          <w:ffData>
            <w:name w:val=""/>
            <w:enabled/>
            <w:calcOnExit w:val="0"/>
            <w:textInput>
              <w:default w:val="[insert the name(s) of bidder's the accredited representative(s) or the legal representativ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bidder's the accredited representative(s) or the legal representative]</w:t>
      </w:r>
      <w:r w:rsidRPr="009706C9">
        <w:rPr>
          <w:lang w:val="en-US"/>
        </w:rPr>
        <w:fldChar w:fldCharType="end"/>
      </w:r>
    </w:p>
    <w:p w14:paraId="42654115" w14:textId="77777777" w:rsidR="00E8160B" w:rsidRPr="009706C9" w:rsidRDefault="00E8160B" w:rsidP="00E8160B">
      <w:pPr>
        <w:pStyle w:val="Edital-AnexoAssinatura"/>
        <w:rPr>
          <w:lang w:val="en-US"/>
        </w:rPr>
      </w:pPr>
    </w:p>
    <w:p w14:paraId="417EA981" w14:textId="205667B0" w:rsidR="00E8160B" w:rsidRPr="009706C9" w:rsidRDefault="00E8160B" w:rsidP="00E8160B">
      <w:pPr>
        <w:pStyle w:val="Edital-AnexoAssinatura"/>
        <w:rPr>
          <w:lang w:val="en-US"/>
        </w:rPr>
      </w:pPr>
      <w:r w:rsidRPr="009706C9">
        <w:rPr>
          <w:lang w:val="en-US"/>
        </w:rPr>
        <w:t>Place and date:</w:t>
      </w:r>
      <w:r w:rsidRPr="009706C9">
        <w:rPr>
          <w:lang w:val="en-US"/>
        </w:rPr>
        <w:tab/>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3339A2C4" w14:textId="77777777" w:rsidR="00E8160B" w:rsidRPr="009706C9" w:rsidRDefault="00E8160B" w:rsidP="00E8160B">
      <w:pPr>
        <w:pStyle w:val="Edital-Corpodetexto"/>
        <w:rPr>
          <w:lang w:val="en-US"/>
        </w:rPr>
      </w:pPr>
    </w:p>
    <w:p w14:paraId="29E68457" w14:textId="77777777" w:rsidR="00807C90" w:rsidRPr="009706C9" w:rsidRDefault="00807C90" w:rsidP="00807C90">
      <w:pPr>
        <w:pStyle w:val="Edital-Corpodetexto"/>
        <w:rPr>
          <w:lang w:val="en-US"/>
        </w:rPr>
      </w:pPr>
    </w:p>
    <w:p w14:paraId="0B6FD473" w14:textId="77777777" w:rsidR="00807C90" w:rsidRPr="009706C9" w:rsidRDefault="00807C90" w:rsidP="00807C90">
      <w:pPr>
        <w:rPr>
          <w:rFonts w:cs="Arial"/>
          <w:sz w:val="22"/>
          <w:szCs w:val="20"/>
          <w:lang w:val="en-US"/>
        </w:rPr>
      </w:pPr>
      <w:r w:rsidRPr="009706C9">
        <w:rPr>
          <w:lang w:val="en-US"/>
        </w:rPr>
        <w:br w:type="page"/>
      </w:r>
    </w:p>
    <w:p w14:paraId="5C360742" w14:textId="79EDECFA" w:rsidR="00807C90" w:rsidRPr="009706C9" w:rsidRDefault="00E8160B" w:rsidP="00807C90">
      <w:pPr>
        <w:pStyle w:val="Edital-AnexoTtulo"/>
        <w:rPr>
          <w:lang w:val="en-US"/>
        </w:rPr>
      </w:pPr>
      <w:bookmarkStart w:id="4309" w:name="_ANEXO_V_-"/>
      <w:bookmarkStart w:id="4310" w:name="_Toc39840389"/>
      <w:bookmarkStart w:id="4311" w:name="_Toc273344559"/>
      <w:bookmarkStart w:id="4312" w:name="_Toc337743543"/>
      <w:bookmarkStart w:id="4313" w:name="_Ref344907448"/>
      <w:bookmarkStart w:id="4314" w:name="_Toc367733414"/>
      <w:bookmarkStart w:id="4315" w:name="Anexo7"/>
      <w:bookmarkStart w:id="4316" w:name="_Toc468675008"/>
      <w:bookmarkStart w:id="4317" w:name="_Toc469831269"/>
      <w:bookmarkStart w:id="4318" w:name="_Toc469835097"/>
      <w:bookmarkStart w:id="4319" w:name="_Toc469889864"/>
      <w:bookmarkStart w:id="4320" w:name="_Toc469890907"/>
      <w:bookmarkStart w:id="4321" w:name="_Toc469890917"/>
      <w:bookmarkStart w:id="4322" w:name="_Toc498340211"/>
      <w:bookmarkStart w:id="4323" w:name="_Toc529762171"/>
      <w:bookmarkStart w:id="4324" w:name="_Toc530969736"/>
      <w:bookmarkStart w:id="4325" w:name="_Toc531065062"/>
      <w:bookmarkStart w:id="4326" w:name="_Toc26875841"/>
      <w:bookmarkStart w:id="4327" w:name="_Toc27484547"/>
      <w:bookmarkStart w:id="4328" w:name="_Toc35156211"/>
      <w:bookmarkStart w:id="4329" w:name="_Toc35156524"/>
      <w:bookmarkStart w:id="4330" w:name="_Toc35747416"/>
      <w:bookmarkStart w:id="4331" w:name="_Toc36372015"/>
      <w:bookmarkStart w:id="4332" w:name="_Toc75088769"/>
      <w:bookmarkStart w:id="4333" w:name="_Toc103566525"/>
      <w:bookmarkStart w:id="4334" w:name="_Toc113185474"/>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9"/>
      <w:r w:rsidRPr="009706C9">
        <w:rPr>
          <w:lang w:val="en-US"/>
        </w:rPr>
        <w:lastRenderedPageBreak/>
        <w:t>ANNEX IX – COMMITMENT TO ADJUST THE CORPORATE PURPOSE</w:t>
      </w:r>
      <w:bookmarkEnd w:id="4310"/>
    </w:p>
    <w:p w14:paraId="1FC153C2" w14:textId="77777777" w:rsidR="00807C90" w:rsidRPr="009706C9" w:rsidRDefault="00807C90" w:rsidP="00807C90">
      <w:pPr>
        <w:pStyle w:val="Edital-Corpodetexto"/>
        <w:rPr>
          <w:lang w:val="en-US"/>
        </w:rPr>
      </w:pPr>
    </w:p>
    <w:p w14:paraId="56B6F8B7" w14:textId="77777777" w:rsidR="00807C90" w:rsidRPr="009706C9" w:rsidRDefault="00807C90" w:rsidP="00807C90">
      <w:pPr>
        <w:pStyle w:val="Edital-Corpodetexto"/>
        <w:rPr>
          <w:lang w:val="en-US"/>
        </w:rPr>
      </w:pPr>
    </w:p>
    <w:p w14:paraId="44706A02" w14:textId="6FE0CCE4" w:rsidR="00807C90" w:rsidRPr="009706C9" w:rsidRDefault="00E8160B"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hereby expresses its interest in participating in the 17</w:t>
      </w:r>
      <w:r w:rsidRPr="009706C9">
        <w:rPr>
          <w:vertAlign w:val="superscript"/>
          <w:lang w:val="en-US"/>
        </w:rPr>
        <w:t>th</w:t>
      </w:r>
      <w:r w:rsidRPr="009706C9">
        <w:rPr>
          <w:lang w:val="en-US"/>
        </w:rPr>
        <w:t xml:space="preserve"> Bidding Round, for award of concession agreements for exploration and production of oil and gas in Brazil and acknowledges the procedures and rules for qualification, the bidding process in general, and execution of the concession agreements with the National Agency of Petroleum, Natural Gas and Biofuels – ANP.</w:t>
      </w:r>
    </w:p>
    <w:p w14:paraId="321CB0B4" w14:textId="7C5E7EDB" w:rsidR="00E8160B" w:rsidRPr="009706C9" w:rsidRDefault="00E8160B"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bidder's corporate name]</w:t>
      </w:r>
      <w:r w:rsidRPr="009706C9">
        <w:rPr>
          <w:lang w:val="en-US"/>
        </w:rPr>
        <w:fldChar w:fldCharType="end"/>
      </w:r>
      <w:r w:rsidRPr="009706C9">
        <w:rPr>
          <w:lang w:val="en-US"/>
        </w:rPr>
        <w:t xml:space="preserve"> hereby also declares that it undertakes to adjust its corporate purpose, for purposes of execution of the concession agreement, or the corporate purpose of its affiliate (existing or to be organized) that may be indicated to execute such agreement to the exploration and production of oil and gas, in case it wins the bidding process.</w:t>
      </w:r>
    </w:p>
    <w:p w14:paraId="11B3AA6E" w14:textId="32960AF7" w:rsidR="00E8160B" w:rsidRPr="009706C9" w:rsidRDefault="00E8160B" w:rsidP="00E8160B">
      <w:pPr>
        <w:pStyle w:val="Edital-Corpodetexto"/>
        <w:rPr>
          <w:lang w:val="en-US"/>
        </w:rPr>
      </w:pPr>
      <w:r w:rsidRPr="009706C9">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349E0AEA" w14:textId="77777777" w:rsidR="00E8160B" w:rsidRPr="009706C9" w:rsidRDefault="00E8160B" w:rsidP="00E8160B">
      <w:pPr>
        <w:pStyle w:val="Edital-Corpodetexto"/>
        <w:rPr>
          <w:lang w:val="en-US"/>
        </w:rPr>
      </w:pPr>
    </w:p>
    <w:p w14:paraId="2E157B64" w14:textId="77777777" w:rsidR="00E8160B" w:rsidRPr="009706C9" w:rsidRDefault="00E8160B" w:rsidP="00E8160B">
      <w:pPr>
        <w:pStyle w:val="Edital-Corpodetexto"/>
        <w:rPr>
          <w:lang w:val="en-US"/>
        </w:rPr>
      </w:pPr>
    </w:p>
    <w:p w14:paraId="092B70A4" w14:textId="77777777" w:rsidR="00E8160B" w:rsidRPr="009706C9" w:rsidRDefault="00E8160B" w:rsidP="00E8160B">
      <w:pPr>
        <w:pStyle w:val="Edital-Corpodetexto"/>
        <w:rPr>
          <w:lang w:val="en-US"/>
        </w:rPr>
      </w:pPr>
    </w:p>
    <w:p w14:paraId="628CF7BA" w14:textId="77777777" w:rsidR="00E8160B" w:rsidRPr="009706C9" w:rsidRDefault="00E8160B" w:rsidP="00E8160B">
      <w:pPr>
        <w:pStyle w:val="Edital-AnexoAssinatura"/>
        <w:rPr>
          <w:lang w:val="en-US"/>
        </w:rPr>
      </w:pPr>
      <w:r w:rsidRPr="009706C9">
        <w:rPr>
          <w:lang w:val="en-US"/>
        </w:rPr>
        <w:t xml:space="preserve">___________________________ </w:t>
      </w:r>
    </w:p>
    <w:p w14:paraId="55088498" w14:textId="386DDC2F" w:rsidR="00E8160B" w:rsidRPr="009706C9" w:rsidRDefault="00E8160B" w:rsidP="00E8160B">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42D395E2" w14:textId="77777777" w:rsidR="00E8160B" w:rsidRPr="009706C9" w:rsidRDefault="00E8160B" w:rsidP="00E8160B">
      <w:pPr>
        <w:pStyle w:val="Edital-AnexoAssinatura"/>
        <w:rPr>
          <w:lang w:val="en-US"/>
        </w:rPr>
      </w:pPr>
    </w:p>
    <w:p w14:paraId="15D2106F" w14:textId="54D685E0" w:rsidR="00E8160B" w:rsidRPr="009706C9" w:rsidRDefault="00E8160B" w:rsidP="00E8160B">
      <w:pPr>
        <w:pStyle w:val="Edital-AnexoAssinatura"/>
        <w:rPr>
          <w:lang w:val="en-US"/>
        </w:rPr>
      </w:pPr>
      <w:r w:rsidRPr="009706C9">
        <w:rPr>
          <w:lang w:val="en-US"/>
        </w:rPr>
        <w:t>Signed by:</w:t>
      </w:r>
      <w:r w:rsidRPr="009706C9">
        <w:rPr>
          <w:lang w:val="en-US"/>
        </w:rPr>
        <w:tab/>
      </w:r>
      <w:bookmarkEnd w:id="4311"/>
      <w:bookmarkEnd w:id="4312"/>
      <w:bookmarkEnd w:id="4313"/>
      <w:bookmarkEnd w:id="4314"/>
      <w:bookmarkEnd w:id="4315"/>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36CD1CBC" w14:textId="77777777" w:rsidR="00E8160B" w:rsidRPr="009706C9" w:rsidRDefault="00E8160B" w:rsidP="00E8160B">
      <w:pPr>
        <w:pStyle w:val="Edital-AnexoAssinatura"/>
        <w:rPr>
          <w:lang w:val="en-US"/>
        </w:rPr>
      </w:pPr>
    </w:p>
    <w:p w14:paraId="75D42ACA" w14:textId="18D7A01C" w:rsidR="00E8160B" w:rsidRPr="009706C9" w:rsidRDefault="00E8160B" w:rsidP="00E8160B">
      <w:pPr>
        <w:pStyle w:val="Edital-AnexoAssinatura"/>
        <w:rPr>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70FF8879" w14:textId="677A870F" w:rsidR="00807C90" w:rsidRPr="009706C9" w:rsidRDefault="00807C90" w:rsidP="00E8160B">
      <w:pPr>
        <w:pStyle w:val="Edital-AnexoAssinatura"/>
        <w:rPr>
          <w:lang w:val="en-US"/>
        </w:rPr>
      </w:pPr>
    </w:p>
    <w:p w14:paraId="16237A21" w14:textId="77777777" w:rsidR="00807C90" w:rsidRPr="009706C9" w:rsidRDefault="00807C90" w:rsidP="00807C90">
      <w:pPr>
        <w:rPr>
          <w:rFonts w:cs="Arial"/>
          <w:sz w:val="22"/>
          <w:szCs w:val="20"/>
          <w:lang w:val="en-US"/>
        </w:rPr>
      </w:pPr>
      <w:r w:rsidRPr="009706C9">
        <w:rPr>
          <w:lang w:val="en-US"/>
        </w:rPr>
        <w:br w:type="page"/>
      </w:r>
    </w:p>
    <w:p w14:paraId="6A10F451" w14:textId="4FF51323" w:rsidR="00807C90" w:rsidRPr="009706C9" w:rsidRDefault="00E8160B" w:rsidP="00807C90">
      <w:pPr>
        <w:pStyle w:val="Edital-AnexoTtulo"/>
        <w:rPr>
          <w:lang w:val="en-US"/>
        </w:rPr>
      </w:pPr>
      <w:bookmarkStart w:id="4335" w:name="_Toc39840390"/>
      <w:bookmarkStart w:id="4336" w:name="_Toc337743544"/>
      <w:bookmarkStart w:id="4337" w:name="_Ref344907480"/>
      <w:bookmarkStart w:id="4338" w:name="_Toc367733415"/>
      <w:bookmarkStart w:id="4339" w:name="Anexo8"/>
      <w:r w:rsidRPr="009706C9">
        <w:rPr>
          <w:shd w:val="clear" w:color="auto" w:fill="FFFFFF" w:themeFill="background1"/>
          <w:lang w:val="en-US"/>
        </w:rPr>
        <w:lastRenderedPageBreak/>
        <w:t>ANNEX X – COMMITMENT TO ORGANIZE A CORPORATE LEGAL ENTITY UNDER THE LAWS OF BRAZIL OR TO INDICATE A BRAZILIAN CONTROLLED COMPANY ALREADY ORGANIZED TO EXECUTE THE CONCESSION AGREEMENT</w:t>
      </w:r>
      <w:bookmarkEnd w:id="4335"/>
    </w:p>
    <w:p w14:paraId="2779A756" w14:textId="77777777" w:rsidR="00807C90" w:rsidRPr="009706C9" w:rsidRDefault="00807C90" w:rsidP="00807C90">
      <w:pPr>
        <w:pStyle w:val="Edital-Corpodetexto"/>
        <w:rPr>
          <w:lang w:val="en-US"/>
        </w:rPr>
      </w:pPr>
    </w:p>
    <w:p w14:paraId="011554E7" w14:textId="77777777" w:rsidR="00807C90" w:rsidRPr="009706C9" w:rsidRDefault="00807C90" w:rsidP="00807C90">
      <w:pPr>
        <w:pStyle w:val="Edital-Corpodetexto"/>
        <w:rPr>
          <w:lang w:val="en-US"/>
        </w:rPr>
      </w:pPr>
    </w:p>
    <w:p w14:paraId="2A66E069" w14:textId="073E53A7" w:rsidR="00807C90" w:rsidRPr="009706C9" w:rsidRDefault="00E8160B"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hereby expresses its interest in participating in the 17</w:t>
      </w:r>
      <w:r w:rsidRPr="009706C9">
        <w:rPr>
          <w:vertAlign w:val="superscript"/>
          <w:lang w:val="en-US"/>
        </w:rPr>
        <w:t>th</w:t>
      </w:r>
      <w:r w:rsidRPr="009706C9">
        <w:rPr>
          <w:lang w:val="en-US"/>
        </w:rPr>
        <w:t xml:space="preserve"> Bidding Round, for award of concession agreements for exploration and production of oil and gas in Brazil and acknowledges the procedures and rules for qualification, the bidding process in general, and execution of the concession agreements with the National Agency of Petroleum, Natural Gas and Biofuels – ANP.</w:t>
      </w:r>
    </w:p>
    <w:p w14:paraId="2EE55D2D" w14:textId="3314890B" w:rsidR="00E8160B" w:rsidRPr="009706C9" w:rsidRDefault="00E8160B" w:rsidP="00E816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hereby also declares that, if it wins the bidding process, it undertakes to organize a company under the laws of Brazil, with its principal place of business and management in Brazil, or to indicate a Brazilian controlled company already organized, with technical, economic and financial capacity and in legal, tax, and labor compliance, to execute the concession agreement on its behalf, pursuant to the requirements of the tender protocol.</w:t>
      </w:r>
    </w:p>
    <w:p w14:paraId="303461F0" w14:textId="107BA3D5" w:rsidR="00E8160B" w:rsidRPr="009706C9" w:rsidRDefault="00E8160B" w:rsidP="00E8160B">
      <w:pPr>
        <w:pStyle w:val="Edital-Corpodetexto"/>
        <w:rPr>
          <w:lang w:val="en-US"/>
        </w:rPr>
      </w:pPr>
      <w:r w:rsidRPr="009706C9">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05B0987F" w14:textId="77777777" w:rsidR="00807C90" w:rsidRPr="009706C9" w:rsidRDefault="00807C90" w:rsidP="00807C90">
      <w:pPr>
        <w:pStyle w:val="Edital-Corpodetexto"/>
        <w:rPr>
          <w:lang w:val="en-US"/>
        </w:rPr>
      </w:pPr>
    </w:p>
    <w:p w14:paraId="62D6E2AD" w14:textId="77777777" w:rsidR="00807C90" w:rsidRPr="009706C9" w:rsidRDefault="00807C90" w:rsidP="00807C90">
      <w:pPr>
        <w:pStyle w:val="Edital-Corpodetexto"/>
        <w:rPr>
          <w:lang w:val="en-US"/>
        </w:rPr>
      </w:pPr>
    </w:p>
    <w:p w14:paraId="68C2FCEF" w14:textId="77777777" w:rsidR="00807C90" w:rsidRPr="009706C9" w:rsidRDefault="00807C90" w:rsidP="00807C90">
      <w:pPr>
        <w:pStyle w:val="Edital-Corpodetexto"/>
        <w:rPr>
          <w:lang w:val="en-US"/>
        </w:rPr>
      </w:pPr>
    </w:p>
    <w:p w14:paraId="1B6E40DB" w14:textId="77777777" w:rsidR="00807C90" w:rsidRPr="009706C9" w:rsidRDefault="00807C90" w:rsidP="00807C90">
      <w:pPr>
        <w:pStyle w:val="Edital-AnexoAssinatura"/>
        <w:rPr>
          <w:lang w:val="en-US"/>
        </w:rPr>
      </w:pPr>
      <w:r w:rsidRPr="009706C9">
        <w:rPr>
          <w:lang w:val="en-US"/>
        </w:rPr>
        <w:t xml:space="preserve">___________________________ </w:t>
      </w:r>
    </w:p>
    <w:bookmarkStart w:id="4340" w:name="_ANEXO_VI_-"/>
    <w:bookmarkStart w:id="4341" w:name="_Toc113188168"/>
    <w:bookmarkStart w:id="4342" w:name="_Toc248393260"/>
    <w:bookmarkStart w:id="4343" w:name="_Toc35156213"/>
    <w:bookmarkStart w:id="4344" w:name="_Toc35156526"/>
    <w:bookmarkStart w:id="4345" w:name="_Toc35747418"/>
    <w:bookmarkStart w:id="4346" w:name="_Toc36372016"/>
    <w:bookmarkStart w:id="4347" w:name="_Toc65670741"/>
    <w:bookmarkStart w:id="4348" w:name="_Toc75088770"/>
    <w:bookmarkStart w:id="4349" w:name="_Toc103566526"/>
    <w:bookmarkStart w:id="4350" w:name="_Toc113185475"/>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6"/>
    <w:bookmarkEnd w:id="4337"/>
    <w:bookmarkEnd w:id="4338"/>
    <w:bookmarkEnd w:id="4339"/>
    <w:bookmarkEnd w:id="4340"/>
    <w:p w14:paraId="046BF8F1" w14:textId="77777777" w:rsidR="00E8160B" w:rsidRPr="009706C9" w:rsidRDefault="00E8160B" w:rsidP="00E8160B">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3D39F158" w14:textId="77777777" w:rsidR="00E8160B" w:rsidRPr="009706C9" w:rsidRDefault="00E8160B" w:rsidP="00E8160B">
      <w:pPr>
        <w:pStyle w:val="Edital-AnexoAssinatura"/>
        <w:rPr>
          <w:lang w:val="en-US"/>
        </w:rPr>
      </w:pPr>
    </w:p>
    <w:p w14:paraId="72EC94DB" w14:textId="31D9EBB2" w:rsidR="00E8160B" w:rsidRPr="009706C9" w:rsidRDefault="00E8160B" w:rsidP="00E8160B">
      <w:pPr>
        <w:pStyle w:val="Edital-AnexoAssinatura"/>
        <w:rPr>
          <w:lang w:val="en-US"/>
        </w:rPr>
      </w:pPr>
      <w:r w:rsidRPr="009706C9">
        <w:rPr>
          <w:lang w:val="en-US"/>
        </w:rPr>
        <w:t>Signed by:</w:t>
      </w:r>
      <w:r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7917983B" w14:textId="77777777" w:rsidR="00E8160B" w:rsidRPr="009706C9" w:rsidRDefault="00E8160B" w:rsidP="00E8160B">
      <w:pPr>
        <w:pStyle w:val="Edital-AnexoAssinatura"/>
        <w:rPr>
          <w:lang w:val="en-US"/>
        </w:rPr>
      </w:pPr>
    </w:p>
    <w:p w14:paraId="1938073F" w14:textId="2E2423A3" w:rsidR="00E8160B" w:rsidRPr="009706C9" w:rsidRDefault="00E8160B" w:rsidP="00E8160B">
      <w:pPr>
        <w:pStyle w:val="Edital-AnexoAssinatura"/>
        <w:rPr>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18EB4DF3" w14:textId="77777777" w:rsidR="00807C90" w:rsidRPr="009706C9" w:rsidRDefault="00807C90" w:rsidP="00807C90">
      <w:pPr>
        <w:pStyle w:val="Edital-Corpodetexto"/>
        <w:rPr>
          <w:lang w:val="en-US"/>
        </w:rPr>
      </w:pPr>
    </w:p>
    <w:p w14:paraId="161A2478" w14:textId="77777777" w:rsidR="00807C90" w:rsidRPr="009706C9" w:rsidRDefault="00807C90" w:rsidP="00807C90">
      <w:pPr>
        <w:rPr>
          <w:rFonts w:cs="Arial"/>
          <w:sz w:val="22"/>
          <w:szCs w:val="20"/>
          <w:lang w:val="en-US"/>
        </w:rPr>
      </w:pPr>
      <w:r w:rsidRPr="009706C9">
        <w:rPr>
          <w:lang w:val="en-US"/>
        </w:rPr>
        <w:br w:type="page"/>
      </w:r>
    </w:p>
    <w:p w14:paraId="03F5C41F" w14:textId="5AD6F585" w:rsidR="00807C90" w:rsidRPr="009706C9" w:rsidRDefault="00E8160B" w:rsidP="00807C90">
      <w:pPr>
        <w:pStyle w:val="Edital-AnexoTtulo"/>
        <w:rPr>
          <w:lang w:val="en-US"/>
        </w:rPr>
      </w:pPr>
      <w:bookmarkStart w:id="4351" w:name="_Toc39840391"/>
      <w:bookmarkStart w:id="4352" w:name="_Toc337743546"/>
      <w:bookmarkStart w:id="4353" w:name="_Ref344909888"/>
      <w:bookmarkStart w:id="4354" w:name="_Ref344910091"/>
      <w:bookmarkStart w:id="4355" w:name="_Toc367733417"/>
      <w:bookmarkStart w:id="4356" w:name="Anexo10"/>
      <w:r w:rsidRPr="009706C9">
        <w:rPr>
          <w:lang w:val="en-US"/>
        </w:rPr>
        <w:lastRenderedPageBreak/>
        <w:t>ANNEX XI – FORM OF BID BOND</w:t>
      </w:r>
      <w:bookmarkEnd w:id="4351"/>
    </w:p>
    <w:p w14:paraId="06719967" w14:textId="4B1A54C0" w:rsidR="00807C90" w:rsidRPr="009706C9" w:rsidRDefault="00E8160B" w:rsidP="00E8160B">
      <w:pPr>
        <w:pStyle w:val="Edital-AnexoTtulo2"/>
        <w:rPr>
          <w:lang w:val="en-US"/>
        </w:rPr>
      </w:pPr>
      <w:bookmarkStart w:id="4357" w:name="_Toc39840392"/>
      <w:bookmarkStart w:id="4358" w:name="_Hlk33010380"/>
      <w:r w:rsidRPr="009706C9">
        <w:rPr>
          <w:lang w:val="en-US"/>
        </w:rPr>
        <w:t>PART 1 – FORM OF LETTER OF CREDIT TO SECURE THE BID</w:t>
      </w:r>
      <w:bookmarkEnd w:id="4357"/>
    </w:p>
    <w:bookmarkEnd w:id="4358"/>
    <w:p w14:paraId="4F16CA7A" w14:textId="77777777" w:rsidR="00807C90" w:rsidRPr="009706C9" w:rsidRDefault="00807C90" w:rsidP="00807C90">
      <w:pPr>
        <w:pStyle w:val="Edital-Corpodetexto"/>
        <w:rPr>
          <w:lang w:val="en-US"/>
        </w:rPr>
      </w:pPr>
    </w:p>
    <w:p w14:paraId="38627DCB" w14:textId="38BD5E59" w:rsidR="00807C90" w:rsidRPr="009706C9" w:rsidRDefault="00E8160B" w:rsidP="00E8160B">
      <w:pPr>
        <w:pStyle w:val="Corpodetexto"/>
        <w:spacing w:line="360" w:lineRule="auto"/>
        <w:jc w:val="center"/>
        <w:rPr>
          <w:rFonts w:cs="Arial"/>
          <w:b/>
          <w:color w:val="000000"/>
          <w:szCs w:val="22"/>
          <w:lang w:val="en-US"/>
        </w:rPr>
      </w:pPr>
      <w:r w:rsidRPr="009706C9">
        <w:rPr>
          <w:rFonts w:cs="Arial"/>
          <w:b/>
          <w:szCs w:val="22"/>
          <w:lang w:val="en-US"/>
        </w:rPr>
        <w:t>IRREVOCABLE LETTER OF CREDIT</w:t>
      </w:r>
    </w:p>
    <w:p w14:paraId="3580958F" w14:textId="77777777" w:rsidR="00807C90" w:rsidRPr="009706C9" w:rsidRDefault="00807C90" w:rsidP="00807C90">
      <w:pPr>
        <w:spacing w:line="360" w:lineRule="auto"/>
        <w:jc w:val="center"/>
        <w:rPr>
          <w:rFonts w:cs="Arial"/>
          <w:color w:val="000000"/>
          <w:sz w:val="22"/>
          <w:szCs w:val="22"/>
          <w:lang w:val="en-US"/>
        </w:rPr>
      </w:pPr>
    </w:p>
    <w:p w14:paraId="20F66D5C" w14:textId="556C74E7" w:rsidR="00E15FB1" w:rsidRPr="009706C9" w:rsidRDefault="00E8160B" w:rsidP="00951931">
      <w:pPr>
        <w:spacing w:line="360" w:lineRule="auto"/>
        <w:jc w:val="center"/>
        <w:rPr>
          <w:rFonts w:cs="Arial"/>
          <w:color w:val="000000"/>
          <w:sz w:val="22"/>
          <w:szCs w:val="22"/>
          <w:lang w:val="en-US"/>
        </w:rPr>
      </w:pPr>
      <w:r w:rsidRPr="009706C9">
        <w:rPr>
          <w:rFonts w:cs="Arial"/>
          <w:sz w:val="22"/>
          <w:szCs w:val="22"/>
          <w:lang w:val="en-US"/>
        </w:rPr>
        <w:t xml:space="preserve">ISSUED BY </w:t>
      </w:r>
      <w:r w:rsidRPr="009706C9">
        <w:rPr>
          <w:rFonts w:cs="Arial"/>
          <w:i/>
          <w:sz w:val="22"/>
          <w:szCs w:val="22"/>
          <w:lang w:val="en-US"/>
        </w:rPr>
        <w:fldChar w:fldCharType="begin">
          <w:ffData>
            <w:name w:val=""/>
            <w:enabled/>
            <w:calcOnExit w:val="0"/>
            <w:textInput>
              <w:default w:val="[insert Bank name]"/>
            </w:textInput>
          </w:ffData>
        </w:fldChar>
      </w:r>
      <w:r w:rsidRPr="009706C9">
        <w:rPr>
          <w:rFonts w:cs="Arial"/>
          <w:i/>
          <w:sz w:val="22"/>
          <w:szCs w:val="22"/>
          <w:lang w:val="en-US"/>
        </w:rPr>
        <w:instrText xml:space="preserve"> FORMTEXT </w:instrText>
      </w:r>
      <w:r w:rsidRPr="009706C9">
        <w:rPr>
          <w:rFonts w:cs="Arial"/>
          <w:i/>
          <w:sz w:val="22"/>
          <w:szCs w:val="22"/>
          <w:lang w:val="en-US"/>
        </w:rPr>
      </w:r>
      <w:r w:rsidRPr="009706C9">
        <w:rPr>
          <w:rFonts w:cs="Arial"/>
          <w:i/>
          <w:sz w:val="22"/>
          <w:szCs w:val="22"/>
          <w:lang w:val="en-US"/>
        </w:rPr>
        <w:fldChar w:fldCharType="separate"/>
      </w:r>
      <w:r w:rsidRPr="009706C9">
        <w:rPr>
          <w:rFonts w:cs="Arial"/>
          <w:i/>
          <w:sz w:val="22"/>
          <w:szCs w:val="22"/>
          <w:lang w:val="en-US"/>
        </w:rPr>
        <w:t>[insert Bank name]</w:t>
      </w:r>
      <w:r w:rsidRPr="009706C9">
        <w:rPr>
          <w:rFonts w:cs="Arial"/>
          <w:i/>
          <w:sz w:val="22"/>
          <w:szCs w:val="22"/>
          <w:lang w:val="en-US"/>
        </w:rPr>
        <w:fldChar w:fldCharType="end"/>
      </w:r>
    </w:p>
    <w:p w14:paraId="28CE372B" w14:textId="77777777" w:rsidR="00807C90" w:rsidRPr="009706C9" w:rsidRDefault="00807C90" w:rsidP="00807C90">
      <w:pPr>
        <w:spacing w:line="360" w:lineRule="auto"/>
        <w:jc w:val="both"/>
        <w:rPr>
          <w:rFonts w:cs="Arial"/>
          <w:color w:val="000000"/>
          <w:sz w:val="22"/>
          <w:szCs w:val="22"/>
          <w:lang w:val="en-US"/>
        </w:rPr>
      </w:pPr>
    </w:p>
    <w:p w14:paraId="0A2730CF" w14:textId="393BB7DD" w:rsidR="00807C90" w:rsidRPr="009706C9" w:rsidRDefault="00951931" w:rsidP="00924077">
      <w:pPr>
        <w:spacing w:line="360" w:lineRule="auto"/>
        <w:jc w:val="both"/>
        <w:rPr>
          <w:rFonts w:cs="Arial"/>
          <w:b/>
          <w:color w:val="000000"/>
          <w:sz w:val="22"/>
          <w:szCs w:val="22"/>
          <w:lang w:val="en-US"/>
        </w:rPr>
      </w:pPr>
      <w:r w:rsidRPr="009706C9">
        <w:rPr>
          <w:rFonts w:cs="Arial"/>
          <w:b/>
          <w:sz w:val="22"/>
          <w:szCs w:val="22"/>
          <w:lang w:val="en-US"/>
        </w:rPr>
        <w:t>Offering bidder</w:t>
      </w:r>
      <w:r w:rsidRPr="009706C9">
        <w:rPr>
          <w:rFonts w:cs="Arial"/>
          <w:bCs/>
          <w:sz w:val="22"/>
          <w:szCs w:val="22"/>
          <w:lang w:val="en-US"/>
        </w:rPr>
        <w:t>:</w:t>
      </w:r>
      <w:r w:rsidR="00807C90" w:rsidRPr="009706C9">
        <w:rPr>
          <w:rFonts w:cs="Arial"/>
          <w:i/>
          <w:color w:val="000000"/>
          <w:sz w:val="22"/>
          <w:szCs w:val="22"/>
          <w:lang w:val="en-US"/>
        </w:rPr>
        <w:t xml:space="preserve"> </w:t>
      </w:r>
      <w:r w:rsidR="00A66F10" w:rsidRPr="009706C9">
        <w:rPr>
          <w:rFonts w:cs="Arial"/>
          <w:i/>
          <w:color w:val="000000"/>
          <w:sz w:val="22"/>
          <w:szCs w:val="22"/>
          <w:highlight w:val="lightGray"/>
          <w:lang w:val="en-US"/>
        </w:rPr>
        <w:fldChar w:fldCharType="begin">
          <w:ffData>
            <w:name w:val=""/>
            <w:enabled/>
            <w:calcOnExit w:val="0"/>
            <w:textInput>
              <w:default w:val="[insert bidder's corporate name]"/>
            </w:textInput>
          </w:ffData>
        </w:fldChar>
      </w:r>
      <w:r w:rsidR="00A66F10" w:rsidRPr="009706C9">
        <w:rPr>
          <w:rFonts w:cs="Arial"/>
          <w:i/>
          <w:color w:val="000000"/>
          <w:sz w:val="22"/>
          <w:szCs w:val="22"/>
          <w:highlight w:val="lightGray"/>
          <w:lang w:val="en-US"/>
        </w:rPr>
        <w:instrText xml:space="preserve"> FORMTEXT </w:instrText>
      </w:r>
      <w:r w:rsidR="00A66F10" w:rsidRPr="009706C9">
        <w:rPr>
          <w:rFonts w:cs="Arial"/>
          <w:i/>
          <w:color w:val="000000"/>
          <w:sz w:val="22"/>
          <w:szCs w:val="22"/>
          <w:highlight w:val="lightGray"/>
          <w:lang w:val="en-US"/>
        </w:rPr>
      </w:r>
      <w:r w:rsidR="00A66F10" w:rsidRPr="009706C9">
        <w:rPr>
          <w:rFonts w:cs="Arial"/>
          <w:i/>
          <w:color w:val="000000"/>
          <w:sz w:val="22"/>
          <w:szCs w:val="22"/>
          <w:highlight w:val="lightGray"/>
          <w:lang w:val="en-US"/>
        </w:rPr>
        <w:fldChar w:fldCharType="separate"/>
      </w:r>
      <w:r w:rsidR="00A66F10" w:rsidRPr="009706C9">
        <w:rPr>
          <w:rFonts w:cs="Arial"/>
          <w:i/>
          <w:noProof/>
          <w:color w:val="000000"/>
          <w:sz w:val="22"/>
          <w:szCs w:val="22"/>
          <w:highlight w:val="lightGray"/>
          <w:lang w:val="en-US"/>
        </w:rPr>
        <w:t>[insert bidder's corporate name]</w:t>
      </w:r>
      <w:r w:rsidR="00A66F10" w:rsidRPr="009706C9">
        <w:rPr>
          <w:rFonts w:cs="Arial"/>
          <w:i/>
          <w:color w:val="000000"/>
          <w:sz w:val="22"/>
          <w:szCs w:val="22"/>
          <w:highlight w:val="lightGray"/>
          <w:lang w:val="en-US"/>
        </w:rPr>
        <w:fldChar w:fldCharType="end"/>
      </w:r>
    </w:p>
    <w:p w14:paraId="7DB69CD6" w14:textId="77777777" w:rsidR="00A66F10" w:rsidRPr="009706C9" w:rsidRDefault="00A66F10" w:rsidP="00A66F10">
      <w:pPr>
        <w:spacing w:line="360" w:lineRule="auto"/>
        <w:jc w:val="both"/>
        <w:rPr>
          <w:rFonts w:cs="Arial"/>
          <w:b/>
          <w:color w:val="000000"/>
          <w:sz w:val="22"/>
          <w:szCs w:val="22"/>
          <w:lang w:val="en-US"/>
        </w:rPr>
      </w:pPr>
    </w:p>
    <w:p w14:paraId="61ABB7CC" w14:textId="58ACF12C" w:rsidR="00A66F10" w:rsidRPr="009706C9" w:rsidRDefault="00A66F10" w:rsidP="00A66F10">
      <w:pPr>
        <w:spacing w:line="360" w:lineRule="auto"/>
        <w:jc w:val="both"/>
        <w:rPr>
          <w:rFonts w:cs="Arial"/>
          <w:b/>
          <w:color w:val="000000"/>
          <w:sz w:val="22"/>
          <w:szCs w:val="22"/>
          <w:lang w:val="en-US"/>
        </w:rPr>
      </w:pPr>
      <w:r w:rsidRPr="009706C9">
        <w:rPr>
          <w:rFonts w:cs="Arial"/>
          <w:b/>
          <w:sz w:val="22"/>
          <w:szCs w:val="22"/>
          <w:lang w:val="en-US"/>
        </w:rPr>
        <w:t>Effectiveness</w:t>
      </w:r>
      <w:r w:rsidRPr="009706C9">
        <w:rPr>
          <w:rFonts w:cs="Arial"/>
          <w:bCs/>
          <w:sz w:val="22"/>
          <w:szCs w:val="22"/>
          <w:lang w:val="en-US"/>
        </w:rPr>
        <w:t>:</w:t>
      </w:r>
      <w:r w:rsidRPr="009706C9">
        <w:rPr>
          <w:rFonts w:cs="Arial"/>
          <w:b/>
          <w:color w:val="000000"/>
          <w:sz w:val="22"/>
          <w:szCs w:val="22"/>
          <w:lang w:val="en-US"/>
        </w:rPr>
        <w:t xml:space="preserve"> </w:t>
      </w:r>
      <w:r w:rsidRPr="009706C9">
        <w:rPr>
          <w:rFonts w:cs="Arial"/>
          <w:i/>
          <w:color w:val="000000"/>
          <w:sz w:val="22"/>
          <w:szCs w:val="22"/>
          <w:highlight w:val="lightGray"/>
          <w:lang w:val="en-US"/>
        </w:rPr>
        <w:fldChar w:fldCharType="begin">
          <w:ffData>
            <w:name w:val="Texto2"/>
            <w:enabled/>
            <w:calcOnExit w:val="0"/>
            <w:textInput/>
          </w:ffData>
        </w:fldChar>
      </w:r>
      <w:r w:rsidRPr="009706C9">
        <w:rPr>
          <w:rFonts w:cs="Arial"/>
          <w:i/>
          <w:color w:val="000000"/>
          <w:sz w:val="22"/>
          <w:szCs w:val="22"/>
          <w:highlight w:val="lightGray"/>
          <w:lang w:val="en-US"/>
        </w:rPr>
        <w:instrText xml:space="preserve"> FORMTEXT </w:instrText>
      </w:r>
      <w:r w:rsidR="006E2107">
        <w:rPr>
          <w:rFonts w:cs="Arial"/>
          <w:i/>
          <w:color w:val="000000"/>
          <w:sz w:val="22"/>
          <w:szCs w:val="22"/>
          <w:highlight w:val="lightGray"/>
          <w:lang w:val="en-US"/>
        </w:rPr>
      </w:r>
      <w:r w:rsidR="006E2107">
        <w:rPr>
          <w:rFonts w:cs="Arial"/>
          <w:i/>
          <w:color w:val="000000"/>
          <w:sz w:val="22"/>
          <w:szCs w:val="22"/>
          <w:highlight w:val="lightGray"/>
          <w:lang w:val="en-US"/>
        </w:rPr>
        <w:fldChar w:fldCharType="separate"/>
      </w:r>
      <w:r w:rsidRPr="009706C9">
        <w:rPr>
          <w:rFonts w:cs="Arial"/>
          <w:i/>
          <w:color w:val="000000"/>
          <w:sz w:val="22"/>
          <w:szCs w:val="22"/>
          <w:highlight w:val="lightGray"/>
          <w:lang w:val="en-US"/>
        </w:rPr>
        <w:fldChar w:fldCharType="end"/>
      </w:r>
    </w:p>
    <w:p w14:paraId="13B70945" w14:textId="723CC4DD" w:rsidR="00A66F10" w:rsidRPr="009706C9" w:rsidRDefault="00A66F10" w:rsidP="00A66F10">
      <w:pPr>
        <w:spacing w:line="360" w:lineRule="auto"/>
        <w:jc w:val="both"/>
        <w:rPr>
          <w:rFonts w:cs="Arial"/>
          <w:i/>
          <w:color w:val="000000"/>
          <w:sz w:val="22"/>
          <w:szCs w:val="22"/>
          <w:lang w:val="en-US"/>
        </w:rPr>
      </w:pPr>
      <w:r w:rsidRPr="009706C9">
        <w:rPr>
          <w:rFonts w:cs="Arial"/>
          <w:sz w:val="22"/>
          <w:szCs w:val="22"/>
          <w:lang w:val="en-US"/>
        </w:rPr>
        <w:t>Start date:</w:t>
      </w:r>
      <w:r w:rsidRPr="009706C9">
        <w:rPr>
          <w:rFonts w:cs="Arial"/>
          <w:color w:val="000000"/>
          <w:sz w:val="22"/>
          <w:szCs w:val="22"/>
          <w:lang w:val="en-US"/>
        </w:rPr>
        <w:t xml:space="preserve"> </w:t>
      </w:r>
      <w:r w:rsidR="007F536B" w:rsidRPr="009706C9">
        <w:rPr>
          <w:rFonts w:cs="Arial"/>
          <w:i/>
          <w:color w:val="000000"/>
          <w:sz w:val="22"/>
          <w:szCs w:val="22"/>
          <w:highlight w:val="lightGray"/>
          <w:lang w:val="en-US"/>
        </w:rPr>
        <w:fldChar w:fldCharType="begin">
          <w:ffData>
            <w:name w:val="Texto2"/>
            <w:enabled/>
            <w:calcOnExit w:val="0"/>
            <w:textInput>
              <w:default w:val="[insert date in the format month/day/year]"/>
            </w:textInput>
          </w:ffData>
        </w:fldChar>
      </w:r>
      <w:bookmarkStart w:id="4359" w:name="Texto2"/>
      <w:r w:rsidR="007F536B" w:rsidRPr="009706C9">
        <w:rPr>
          <w:rFonts w:cs="Arial"/>
          <w:i/>
          <w:color w:val="000000"/>
          <w:sz w:val="22"/>
          <w:szCs w:val="22"/>
          <w:highlight w:val="lightGray"/>
          <w:lang w:val="en-US"/>
        </w:rPr>
        <w:instrText xml:space="preserve"> FORMTEXT </w:instrText>
      </w:r>
      <w:r w:rsidR="007F536B" w:rsidRPr="009706C9">
        <w:rPr>
          <w:rFonts w:cs="Arial"/>
          <w:i/>
          <w:color w:val="000000"/>
          <w:sz w:val="22"/>
          <w:szCs w:val="22"/>
          <w:highlight w:val="lightGray"/>
          <w:lang w:val="en-US"/>
        </w:rPr>
      </w:r>
      <w:r w:rsidR="007F536B" w:rsidRPr="009706C9">
        <w:rPr>
          <w:rFonts w:cs="Arial"/>
          <w:i/>
          <w:color w:val="000000"/>
          <w:sz w:val="22"/>
          <w:szCs w:val="22"/>
          <w:highlight w:val="lightGray"/>
          <w:lang w:val="en-US"/>
        </w:rPr>
        <w:fldChar w:fldCharType="separate"/>
      </w:r>
      <w:r w:rsidR="007F536B" w:rsidRPr="009706C9">
        <w:rPr>
          <w:rFonts w:cs="Arial"/>
          <w:i/>
          <w:noProof/>
          <w:color w:val="000000"/>
          <w:sz w:val="22"/>
          <w:szCs w:val="22"/>
          <w:highlight w:val="lightGray"/>
          <w:lang w:val="en-US"/>
        </w:rPr>
        <w:t>[insert date in the format month/day/year]</w:t>
      </w:r>
      <w:r w:rsidR="007F536B" w:rsidRPr="009706C9">
        <w:rPr>
          <w:rFonts w:cs="Arial"/>
          <w:i/>
          <w:color w:val="000000"/>
          <w:sz w:val="22"/>
          <w:szCs w:val="22"/>
          <w:highlight w:val="lightGray"/>
          <w:lang w:val="en-US"/>
        </w:rPr>
        <w:fldChar w:fldCharType="end"/>
      </w:r>
      <w:bookmarkEnd w:id="4359"/>
    </w:p>
    <w:p w14:paraId="6FEB4EB7" w14:textId="1ACD390B" w:rsidR="00A66F10" w:rsidRPr="009706C9" w:rsidRDefault="00A66F10" w:rsidP="00A66F10">
      <w:pPr>
        <w:spacing w:line="360" w:lineRule="auto"/>
        <w:jc w:val="both"/>
        <w:rPr>
          <w:rFonts w:cs="Arial"/>
          <w:color w:val="000000"/>
          <w:sz w:val="22"/>
          <w:szCs w:val="22"/>
          <w:lang w:val="en-US"/>
        </w:rPr>
      </w:pPr>
      <w:r w:rsidRPr="009706C9">
        <w:rPr>
          <w:rFonts w:cs="Arial"/>
          <w:sz w:val="22"/>
          <w:szCs w:val="22"/>
          <w:lang w:val="en-US"/>
        </w:rPr>
        <w:t>Termination date:</w:t>
      </w:r>
      <w:r w:rsidRPr="009706C9">
        <w:rPr>
          <w:rFonts w:cs="Arial"/>
          <w:color w:val="000000"/>
          <w:sz w:val="22"/>
          <w:szCs w:val="22"/>
          <w:lang w:val="en-US"/>
        </w:rPr>
        <w:t xml:space="preserve"> </w:t>
      </w:r>
      <w:r w:rsidR="007F536B" w:rsidRPr="009706C9">
        <w:rPr>
          <w:rFonts w:cs="Arial"/>
          <w:i/>
          <w:color w:val="000000"/>
          <w:sz w:val="22"/>
          <w:szCs w:val="22"/>
          <w:highlight w:val="lightGray"/>
          <w:lang w:val="en-US"/>
        </w:rPr>
        <w:fldChar w:fldCharType="begin">
          <w:ffData>
            <w:name w:val=""/>
            <w:enabled/>
            <w:calcOnExit w:val="0"/>
            <w:textInput>
              <w:default w:val="[insert date in the format month/day/year]"/>
            </w:textInput>
          </w:ffData>
        </w:fldChar>
      </w:r>
      <w:r w:rsidR="007F536B" w:rsidRPr="009706C9">
        <w:rPr>
          <w:rFonts w:cs="Arial"/>
          <w:i/>
          <w:color w:val="000000"/>
          <w:sz w:val="22"/>
          <w:szCs w:val="22"/>
          <w:highlight w:val="lightGray"/>
          <w:lang w:val="en-US"/>
        </w:rPr>
        <w:instrText xml:space="preserve"> FORMTEXT </w:instrText>
      </w:r>
      <w:r w:rsidR="007F536B" w:rsidRPr="009706C9">
        <w:rPr>
          <w:rFonts w:cs="Arial"/>
          <w:i/>
          <w:color w:val="000000"/>
          <w:sz w:val="22"/>
          <w:szCs w:val="22"/>
          <w:highlight w:val="lightGray"/>
          <w:lang w:val="en-US"/>
        </w:rPr>
      </w:r>
      <w:r w:rsidR="007F536B" w:rsidRPr="009706C9">
        <w:rPr>
          <w:rFonts w:cs="Arial"/>
          <w:i/>
          <w:color w:val="000000"/>
          <w:sz w:val="22"/>
          <w:szCs w:val="22"/>
          <w:highlight w:val="lightGray"/>
          <w:lang w:val="en-US"/>
        </w:rPr>
        <w:fldChar w:fldCharType="separate"/>
      </w:r>
      <w:r w:rsidR="007F536B" w:rsidRPr="009706C9">
        <w:rPr>
          <w:rFonts w:cs="Arial"/>
          <w:i/>
          <w:noProof/>
          <w:color w:val="000000"/>
          <w:sz w:val="22"/>
          <w:szCs w:val="22"/>
          <w:highlight w:val="lightGray"/>
          <w:lang w:val="en-US"/>
        </w:rPr>
        <w:t>[insert date in the format month/day/year]</w:t>
      </w:r>
      <w:r w:rsidR="007F536B" w:rsidRPr="009706C9">
        <w:rPr>
          <w:rFonts w:cs="Arial"/>
          <w:i/>
          <w:color w:val="000000"/>
          <w:sz w:val="22"/>
          <w:szCs w:val="22"/>
          <w:highlight w:val="lightGray"/>
          <w:lang w:val="en-US"/>
        </w:rPr>
        <w:fldChar w:fldCharType="end"/>
      </w:r>
    </w:p>
    <w:p w14:paraId="3137BA97" w14:textId="77777777" w:rsidR="00A66F10" w:rsidRPr="009706C9" w:rsidRDefault="00A66F10" w:rsidP="00A66F10">
      <w:pPr>
        <w:spacing w:line="360" w:lineRule="auto"/>
        <w:jc w:val="both"/>
        <w:rPr>
          <w:rFonts w:cs="Arial"/>
          <w:color w:val="000000"/>
          <w:sz w:val="22"/>
          <w:szCs w:val="22"/>
          <w:lang w:val="en-US"/>
        </w:rPr>
      </w:pPr>
    </w:p>
    <w:p w14:paraId="41FE134A" w14:textId="2790D4CF" w:rsidR="00A66F10" w:rsidRPr="009706C9" w:rsidRDefault="00A66F10" w:rsidP="00A66F10">
      <w:pPr>
        <w:spacing w:line="360" w:lineRule="auto"/>
        <w:jc w:val="both"/>
        <w:rPr>
          <w:rFonts w:cs="Arial"/>
          <w:color w:val="000000"/>
          <w:sz w:val="22"/>
          <w:szCs w:val="22"/>
          <w:lang w:val="en-US"/>
        </w:rPr>
      </w:pPr>
      <w:r w:rsidRPr="009706C9">
        <w:rPr>
          <w:rFonts w:cs="Arial"/>
          <w:sz w:val="22"/>
          <w:szCs w:val="22"/>
          <w:lang w:val="en-US"/>
        </w:rPr>
        <w:t>No.:</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number of the Letter of Credit]"/>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number of the Letter of Credit]</w:t>
      </w:r>
      <w:r w:rsidRPr="009706C9">
        <w:rPr>
          <w:rFonts w:cs="Arial"/>
          <w:i/>
          <w:color w:val="000000"/>
          <w:sz w:val="22"/>
          <w:szCs w:val="22"/>
          <w:lang w:val="en-US"/>
        </w:rPr>
        <w:fldChar w:fldCharType="end"/>
      </w:r>
    </w:p>
    <w:p w14:paraId="3235284F" w14:textId="7E452AD4" w:rsidR="00807C90" w:rsidRPr="009706C9" w:rsidRDefault="00A66F10" w:rsidP="00807C90">
      <w:pPr>
        <w:jc w:val="both"/>
        <w:rPr>
          <w:rFonts w:cs="Arial"/>
          <w:color w:val="000000"/>
          <w:sz w:val="22"/>
          <w:szCs w:val="22"/>
          <w:lang w:val="en-US"/>
        </w:rPr>
      </w:pPr>
      <w:r w:rsidRPr="009706C9">
        <w:rPr>
          <w:rFonts w:cs="Arial"/>
          <w:sz w:val="22"/>
          <w:szCs w:val="22"/>
          <w:lang w:val="en-US"/>
        </w:rPr>
        <w:t>Par Value:</w:t>
      </w:r>
      <w:r w:rsidR="00807C90" w:rsidRPr="009706C9">
        <w:rPr>
          <w:rFonts w:cs="Arial"/>
          <w:color w:val="000000"/>
          <w:sz w:val="22"/>
          <w:szCs w:val="22"/>
          <w:lang w:val="en-US"/>
        </w:rPr>
        <w:t xml:space="preserve"> </w:t>
      </w:r>
      <w:r w:rsidRPr="009706C9">
        <w:rPr>
          <w:i/>
          <w:sz w:val="22"/>
          <w:szCs w:val="22"/>
          <w:lang w:val="en-US"/>
        </w:rPr>
        <w:fldChar w:fldCharType="begin">
          <w:ffData>
            <w:name w:val=""/>
            <w:enabled/>
            <w:calcOnExit w:val="0"/>
            <w:textInput>
              <w:default w:val="[insert par value in writing]"/>
            </w:textInput>
          </w:ffData>
        </w:fldChar>
      </w:r>
      <w:r w:rsidRPr="009706C9">
        <w:rPr>
          <w:i/>
          <w:sz w:val="22"/>
          <w:szCs w:val="22"/>
          <w:lang w:val="en-US"/>
        </w:rPr>
        <w:instrText xml:space="preserve"> FORMTEXT </w:instrText>
      </w:r>
      <w:r w:rsidRPr="009706C9">
        <w:rPr>
          <w:i/>
          <w:sz w:val="22"/>
          <w:szCs w:val="22"/>
          <w:lang w:val="en-US"/>
        </w:rPr>
      </w:r>
      <w:r w:rsidRPr="009706C9">
        <w:rPr>
          <w:i/>
          <w:sz w:val="22"/>
          <w:szCs w:val="22"/>
          <w:lang w:val="en-US"/>
        </w:rPr>
        <w:fldChar w:fldCharType="separate"/>
      </w:r>
      <w:r w:rsidRPr="009706C9">
        <w:rPr>
          <w:i/>
          <w:sz w:val="22"/>
          <w:szCs w:val="22"/>
          <w:lang w:val="en-US"/>
        </w:rPr>
        <w:t>[insert par value in writing]</w:t>
      </w:r>
      <w:r w:rsidRPr="009706C9">
        <w:rPr>
          <w:i/>
          <w:sz w:val="22"/>
          <w:szCs w:val="22"/>
          <w:lang w:val="en-US"/>
        </w:rPr>
        <w:fldChar w:fldCharType="end"/>
      </w:r>
      <w:r w:rsidRPr="009706C9">
        <w:rPr>
          <w:rFonts w:cs="Arial"/>
          <w:sz w:val="22"/>
          <w:szCs w:val="22"/>
          <w:lang w:val="en-US"/>
        </w:rPr>
        <w:t xml:space="preserve"> Reais (R$</w:t>
      </w:r>
      <w:r w:rsidRPr="009706C9">
        <w:rPr>
          <w:rFonts w:cs="Arial"/>
          <w:i/>
          <w:sz w:val="22"/>
          <w:szCs w:val="22"/>
          <w:highlight w:val="lightGray"/>
          <w:lang w:val="en-US"/>
        </w:rPr>
        <w:fldChar w:fldCharType="begin">
          <w:ffData>
            <w:name w:val=""/>
            <w:enabled/>
            <w:calcOnExit w:val="0"/>
            <w:textInput>
              <w:default w:val="[insert par value]"/>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par value]</w:t>
      </w:r>
      <w:r w:rsidRPr="009706C9">
        <w:rPr>
          <w:rFonts w:cs="Arial"/>
          <w:i/>
          <w:sz w:val="22"/>
          <w:szCs w:val="22"/>
          <w:highlight w:val="lightGray"/>
          <w:lang w:val="en-US"/>
        </w:rPr>
        <w:fldChar w:fldCharType="end"/>
      </w:r>
      <w:r w:rsidRPr="009706C9">
        <w:rPr>
          <w:rFonts w:cs="Arial"/>
          <w:sz w:val="22"/>
          <w:szCs w:val="22"/>
          <w:lang w:val="en-US"/>
        </w:rPr>
        <w:t>).</w:t>
      </w:r>
    </w:p>
    <w:p w14:paraId="3C583910" w14:textId="77777777" w:rsidR="00807C90" w:rsidRPr="009706C9" w:rsidRDefault="00807C90" w:rsidP="00807C90">
      <w:pPr>
        <w:jc w:val="both"/>
        <w:rPr>
          <w:rFonts w:cs="Arial"/>
          <w:color w:val="000000"/>
          <w:sz w:val="22"/>
          <w:szCs w:val="22"/>
          <w:lang w:val="en-US"/>
        </w:rPr>
      </w:pPr>
    </w:p>
    <w:p w14:paraId="1F91F6E7" w14:textId="298AC53B" w:rsidR="00807C90" w:rsidRPr="009706C9" w:rsidRDefault="00A66F10" w:rsidP="00A66F10">
      <w:pPr>
        <w:spacing w:before="240"/>
        <w:jc w:val="both"/>
        <w:rPr>
          <w:rFonts w:cs="Arial"/>
          <w:color w:val="000000"/>
          <w:sz w:val="22"/>
          <w:szCs w:val="22"/>
          <w:lang w:val="en-US"/>
        </w:rPr>
      </w:pPr>
      <w:r w:rsidRPr="009706C9">
        <w:rPr>
          <w:rFonts w:cs="Arial"/>
          <w:sz w:val="22"/>
          <w:szCs w:val="22"/>
          <w:lang w:val="en-US"/>
        </w:rPr>
        <w:t>To</w:t>
      </w:r>
    </w:p>
    <w:p w14:paraId="3DB9B876" w14:textId="77777777" w:rsidR="00807C90" w:rsidRPr="009706C9" w:rsidRDefault="00807C90" w:rsidP="00807C90">
      <w:pPr>
        <w:spacing w:line="360" w:lineRule="auto"/>
        <w:jc w:val="both"/>
        <w:rPr>
          <w:rFonts w:cs="Arial"/>
          <w:color w:val="000000"/>
          <w:sz w:val="22"/>
          <w:szCs w:val="22"/>
          <w:lang w:val="en-US"/>
        </w:rPr>
      </w:pPr>
    </w:p>
    <w:p w14:paraId="18E657B8" w14:textId="34628319" w:rsidR="00807C90" w:rsidRPr="009706C9" w:rsidRDefault="00A66F10" w:rsidP="00A66F10">
      <w:pPr>
        <w:spacing w:line="360" w:lineRule="auto"/>
        <w:jc w:val="both"/>
        <w:rPr>
          <w:rFonts w:cs="Arial"/>
          <w:b/>
          <w:color w:val="000000"/>
          <w:sz w:val="22"/>
          <w:szCs w:val="22"/>
          <w:lang w:val="en-US"/>
        </w:rPr>
      </w:pPr>
      <w:r w:rsidRPr="009706C9">
        <w:rPr>
          <w:rFonts w:cs="Arial"/>
          <w:b/>
          <w:sz w:val="22"/>
          <w:szCs w:val="22"/>
          <w:lang w:val="en-US"/>
        </w:rPr>
        <w:t xml:space="preserve">National Agency of Petroleum, Natural Gas, and Biofuels </w:t>
      </w:r>
      <w:r w:rsidRPr="009706C9">
        <w:rPr>
          <w:rFonts w:cs="Arial"/>
          <w:b/>
          <w:sz w:val="22"/>
          <w:szCs w:val="22"/>
          <w:lang w:val="en-US"/>
        </w:rPr>
        <w:softHyphen/>
        <w:t>– ANP</w:t>
      </w:r>
    </w:p>
    <w:p w14:paraId="57BFE0F2" w14:textId="7D6D3E35" w:rsidR="00807C90" w:rsidRPr="009706C9" w:rsidRDefault="00A66F10" w:rsidP="00807C90">
      <w:pPr>
        <w:jc w:val="both"/>
        <w:rPr>
          <w:rFonts w:cs="Arial"/>
          <w:color w:val="000000"/>
          <w:sz w:val="22"/>
          <w:szCs w:val="22"/>
        </w:rPr>
      </w:pPr>
      <w:proofErr w:type="spellStart"/>
      <w:r w:rsidRPr="009706C9">
        <w:rPr>
          <w:rFonts w:cs="Arial"/>
          <w:sz w:val="22"/>
          <w:szCs w:val="22"/>
        </w:rPr>
        <w:t>Licensing</w:t>
      </w:r>
      <w:proofErr w:type="spellEnd"/>
      <w:r w:rsidRPr="009706C9">
        <w:rPr>
          <w:rFonts w:cs="Arial"/>
          <w:sz w:val="22"/>
          <w:szCs w:val="22"/>
        </w:rPr>
        <w:t xml:space="preserve"> Rounds </w:t>
      </w:r>
      <w:proofErr w:type="spellStart"/>
      <w:r w:rsidRPr="009706C9">
        <w:rPr>
          <w:rFonts w:cs="Arial"/>
          <w:sz w:val="22"/>
          <w:szCs w:val="22"/>
        </w:rPr>
        <w:t>Promotion</w:t>
      </w:r>
      <w:proofErr w:type="spellEnd"/>
      <w:r w:rsidRPr="009706C9">
        <w:rPr>
          <w:rFonts w:cs="Arial"/>
          <w:sz w:val="22"/>
          <w:szCs w:val="22"/>
        </w:rPr>
        <w:t xml:space="preserve"> </w:t>
      </w:r>
      <w:proofErr w:type="spellStart"/>
      <w:r w:rsidRPr="009706C9">
        <w:rPr>
          <w:rFonts w:cs="Arial"/>
          <w:sz w:val="22"/>
          <w:szCs w:val="22"/>
        </w:rPr>
        <w:t>Superintendence</w:t>
      </w:r>
      <w:proofErr w:type="spellEnd"/>
      <w:r w:rsidRPr="009706C9">
        <w:rPr>
          <w:rFonts w:cs="Arial"/>
          <w:sz w:val="22"/>
          <w:szCs w:val="22"/>
        </w:rPr>
        <w:t xml:space="preserve"> </w:t>
      </w:r>
      <w:r w:rsidRPr="009706C9">
        <w:rPr>
          <w:rFonts w:cs="Arial"/>
          <w:sz w:val="22"/>
          <w:szCs w:val="22"/>
        </w:rPr>
        <w:softHyphen/>
        <w:t>– SPL</w:t>
      </w:r>
    </w:p>
    <w:p w14:paraId="7725791B" w14:textId="71872FC3" w:rsidR="00807C90" w:rsidRPr="009706C9" w:rsidRDefault="00A66F10" w:rsidP="00807C90">
      <w:pPr>
        <w:jc w:val="both"/>
        <w:rPr>
          <w:rFonts w:cs="Arial"/>
          <w:color w:val="000000"/>
          <w:sz w:val="22"/>
          <w:szCs w:val="22"/>
        </w:rPr>
      </w:pPr>
      <w:r w:rsidRPr="009706C9">
        <w:rPr>
          <w:rFonts w:cs="Arial"/>
          <w:sz w:val="22"/>
          <w:szCs w:val="22"/>
        </w:rPr>
        <w:t>Avenida Rio Branco, nº 65 – 18</w:t>
      </w:r>
      <w:r w:rsidRPr="009706C9">
        <w:rPr>
          <w:rFonts w:cs="Arial"/>
          <w:sz w:val="22"/>
          <w:szCs w:val="22"/>
          <w:vertAlign w:val="superscript"/>
        </w:rPr>
        <w:t>th</w:t>
      </w:r>
      <w:r w:rsidRPr="009706C9">
        <w:rPr>
          <w:rFonts w:cs="Arial"/>
          <w:sz w:val="22"/>
          <w:szCs w:val="22"/>
        </w:rPr>
        <w:t xml:space="preserve"> </w:t>
      </w:r>
      <w:proofErr w:type="spellStart"/>
      <w:r w:rsidRPr="009706C9">
        <w:rPr>
          <w:rFonts w:cs="Arial"/>
          <w:sz w:val="22"/>
          <w:szCs w:val="22"/>
        </w:rPr>
        <w:t>floor</w:t>
      </w:r>
      <w:proofErr w:type="spellEnd"/>
      <w:r w:rsidRPr="009706C9">
        <w:rPr>
          <w:rFonts w:cs="Arial"/>
          <w:sz w:val="22"/>
          <w:szCs w:val="22"/>
        </w:rPr>
        <w:t xml:space="preserve"> – Centro</w:t>
      </w:r>
    </w:p>
    <w:p w14:paraId="73A3EECD" w14:textId="3E284589" w:rsidR="00807C90" w:rsidRPr="009706C9" w:rsidRDefault="00A66F10" w:rsidP="00807C90">
      <w:pPr>
        <w:jc w:val="both"/>
        <w:rPr>
          <w:rFonts w:cs="Arial"/>
          <w:color w:val="000000"/>
          <w:sz w:val="22"/>
          <w:szCs w:val="22"/>
        </w:rPr>
      </w:pPr>
      <w:r w:rsidRPr="009706C9">
        <w:rPr>
          <w:rFonts w:cs="Arial"/>
          <w:sz w:val="22"/>
          <w:szCs w:val="22"/>
        </w:rPr>
        <w:t xml:space="preserve">Rio de Janeiro – RJ – </w:t>
      </w:r>
      <w:proofErr w:type="spellStart"/>
      <w:r w:rsidRPr="009706C9">
        <w:rPr>
          <w:rFonts w:cs="Arial"/>
          <w:sz w:val="22"/>
          <w:szCs w:val="22"/>
        </w:rPr>
        <w:t>Brazil</w:t>
      </w:r>
      <w:proofErr w:type="spellEnd"/>
      <w:r w:rsidRPr="009706C9">
        <w:rPr>
          <w:rFonts w:cs="Arial"/>
          <w:sz w:val="22"/>
          <w:szCs w:val="22"/>
        </w:rPr>
        <w:t xml:space="preserve"> – </w:t>
      </w:r>
      <w:r w:rsidR="00EC6B76" w:rsidRPr="009706C9">
        <w:rPr>
          <w:rFonts w:cs="Arial"/>
          <w:sz w:val="22"/>
          <w:szCs w:val="22"/>
        </w:rPr>
        <w:t xml:space="preserve">Zip </w:t>
      </w:r>
      <w:proofErr w:type="spellStart"/>
      <w:r w:rsidRPr="009706C9">
        <w:rPr>
          <w:rFonts w:cs="Arial"/>
          <w:sz w:val="22"/>
          <w:szCs w:val="22"/>
        </w:rPr>
        <w:t>Code</w:t>
      </w:r>
      <w:proofErr w:type="spellEnd"/>
      <w:r w:rsidRPr="009706C9">
        <w:rPr>
          <w:rFonts w:cs="Arial"/>
          <w:sz w:val="22"/>
          <w:szCs w:val="22"/>
        </w:rPr>
        <w:t xml:space="preserve"> 20090-004</w:t>
      </w:r>
    </w:p>
    <w:p w14:paraId="730D212F" w14:textId="77777777" w:rsidR="00807C90" w:rsidRPr="009706C9" w:rsidRDefault="00807C90" w:rsidP="00807C90">
      <w:pPr>
        <w:spacing w:before="240" w:line="360" w:lineRule="auto"/>
        <w:jc w:val="both"/>
        <w:rPr>
          <w:rFonts w:cs="Arial"/>
          <w:color w:val="000000"/>
          <w:sz w:val="22"/>
          <w:szCs w:val="22"/>
        </w:rPr>
      </w:pPr>
    </w:p>
    <w:p w14:paraId="59BF0BDF" w14:textId="77777777" w:rsidR="00807C90" w:rsidRPr="009706C9" w:rsidRDefault="00807C90" w:rsidP="00807C90">
      <w:pPr>
        <w:spacing w:line="360" w:lineRule="auto"/>
        <w:jc w:val="both"/>
        <w:rPr>
          <w:rFonts w:cs="Arial"/>
          <w:color w:val="000000"/>
          <w:sz w:val="22"/>
          <w:szCs w:val="22"/>
        </w:rPr>
      </w:pPr>
    </w:p>
    <w:p w14:paraId="11375756" w14:textId="6E9E37D1" w:rsidR="00D540CA" w:rsidRPr="009706C9" w:rsidRDefault="00A66F10" w:rsidP="00A66F10">
      <w:pPr>
        <w:spacing w:before="240" w:line="360" w:lineRule="auto"/>
        <w:jc w:val="both"/>
        <w:rPr>
          <w:rFonts w:cs="Arial"/>
          <w:color w:val="000000"/>
          <w:sz w:val="22"/>
          <w:szCs w:val="22"/>
          <w:lang w:val="en-US"/>
        </w:rPr>
      </w:pPr>
      <w:r w:rsidRPr="009706C9">
        <w:rPr>
          <w:rFonts w:cs="Arial"/>
          <w:sz w:val="22"/>
          <w:szCs w:val="22"/>
          <w:lang w:val="en-US"/>
        </w:rPr>
        <w:t>Dear Sirs:</w:t>
      </w:r>
    </w:p>
    <w:p w14:paraId="131E323F" w14:textId="77777777" w:rsidR="00D540CA" w:rsidRPr="009706C9" w:rsidRDefault="00D540CA" w:rsidP="00D540CA">
      <w:pPr>
        <w:spacing w:line="360" w:lineRule="auto"/>
        <w:jc w:val="both"/>
        <w:rPr>
          <w:rFonts w:cs="Arial"/>
          <w:color w:val="000000"/>
          <w:sz w:val="22"/>
          <w:szCs w:val="22"/>
          <w:lang w:val="en-US"/>
        </w:rPr>
      </w:pPr>
    </w:p>
    <w:p w14:paraId="79AA13C1" w14:textId="3BBC4FBF" w:rsidR="00A66F10" w:rsidRPr="009706C9" w:rsidRDefault="00A66F10" w:rsidP="00A66F10">
      <w:pPr>
        <w:pStyle w:val="Corpodetexto"/>
        <w:numPr>
          <w:ilvl w:val="0"/>
          <w:numId w:val="1"/>
        </w:numPr>
        <w:tabs>
          <w:tab w:val="clear" w:pos="360"/>
          <w:tab w:val="num" w:pos="851"/>
        </w:tabs>
        <w:spacing w:line="360" w:lineRule="auto"/>
        <w:ind w:left="426" w:hanging="426"/>
        <w:rPr>
          <w:rFonts w:cs="Arial"/>
          <w:color w:val="000000"/>
          <w:szCs w:val="22"/>
          <w:lang w:val="en-US"/>
        </w:rPr>
      </w:pPr>
      <w:r w:rsidRPr="009706C9">
        <w:rPr>
          <w:rFonts w:cs="Arial"/>
          <w:i/>
          <w:iCs/>
          <w:szCs w:val="22"/>
          <w:lang w:val="en-US"/>
        </w:rPr>
        <w:fldChar w:fldCharType="begin">
          <w:ffData>
            <w:name w:val=""/>
            <w:enabled/>
            <w:calcOnExit w:val="0"/>
            <w:textInput>
              <w:default w:val="[Insert Bank name]"/>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noProof/>
          <w:szCs w:val="22"/>
          <w:lang w:val="en-US"/>
        </w:rPr>
        <w:t>[Insert Bank name]</w:t>
      </w:r>
      <w:r w:rsidRPr="009706C9">
        <w:rPr>
          <w:rFonts w:cs="Arial"/>
          <w:i/>
          <w:iCs/>
          <w:szCs w:val="22"/>
          <w:lang w:val="en-US"/>
        </w:rPr>
        <w:fldChar w:fldCharType="end"/>
      </w:r>
      <w:r w:rsidRPr="009706C9">
        <w:rPr>
          <w:rFonts w:cs="Arial"/>
          <w:szCs w:val="22"/>
          <w:lang w:val="en-US"/>
        </w:rPr>
        <w:t xml:space="preserve">, </w:t>
      </w:r>
      <w:r w:rsidR="00527C23" w:rsidRPr="009706C9">
        <w:rPr>
          <w:lang w:val="en-US"/>
        </w:rPr>
        <w:fldChar w:fldCharType="begin">
          <w:ffData>
            <w:name w:val=""/>
            <w:enabled/>
            <w:calcOnExit w:val="0"/>
            <w:textInput>
              <w:default w:val="[Insert CNPJ number]"/>
            </w:textInput>
          </w:ffData>
        </w:fldChar>
      </w:r>
      <w:r w:rsidR="00527C23" w:rsidRPr="009706C9">
        <w:rPr>
          <w:lang w:val="en-US"/>
        </w:rPr>
        <w:instrText xml:space="preserve"> FORMTEXT </w:instrText>
      </w:r>
      <w:r w:rsidR="00527C23" w:rsidRPr="009706C9">
        <w:rPr>
          <w:lang w:val="en-US"/>
        </w:rPr>
      </w:r>
      <w:r w:rsidR="00527C23" w:rsidRPr="009706C9">
        <w:rPr>
          <w:lang w:val="en-US"/>
        </w:rPr>
        <w:fldChar w:fldCharType="separate"/>
      </w:r>
      <w:r w:rsidR="00527C23" w:rsidRPr="009706C9">
        <w:rPr>
          <w:noProof/>
          <w:lang w:val="en-US"/>
        </w:rPr>
        <w:t>[Insert CNPJ number]</w:t>
      </w:r>
      <w:r w:rsidR="00527C23" w:rsidRPr="009706C9">
        <w:rPr>
          <w:lang w:val="en-US"/>
        </w:rPr>
        <w:fldChar w:fldCharType="end"/>
      </w:r>
      <w:r w:rsidRPr="009706C9">
        <w:rPr>
          <w:rFonts w:cs="Arial"/>
          <w:szCs w:val="22"/>
          <w:lang w:val="en-US"/>
        </w:rPr>
        <w:t xml:space="preserve">, organized under the laws of the Federative Republic of Brazil, as ISSUER, hereby issues, for the benefit of ANP, an independent agency of the Indirect Federal Administration of the Government of the Federative Republic of Brazil, Irrevocable Letter of Credit No. </w:t>
      </w:r>
      <w:r w:rsidR="00527C23" w:rsidRPr="009706C9">
        <w:rPr>
          <w:rFonts w:cs="Arial"/>
          <w:i/>
          <w:iCs/>
          <w:szCs w:val="22"/>
          <w:lang w:val="en-US"/>
        </w:rPr>
        <w:fldChar w:fldCharType="begin">
          <w:ffData>
            <w:name w:val="Texto7"/>
            <w:enabled/>
            <w:calcOnExit w:val="0"/>
            <w:textInput>
              <w:default w:val="[insert Letter of Credit Number]"/>
            </w:textInput>
          </w:ffData>
        </w:fldChar>
      </w:r>
      <w:bookmarkStart w:id="4360" w:name="Texto7"/>
      <w:r w:rsidR="00527C23" w:rsidRPr="009706C9">
        <w:rPr>
          <w:rFonts w:cs="Arial"/>
          <w:i/>
          <w:iCs/>
          <w:szCs w:val="22"/>
          <w:lang w:val="en-US"/>
        </w:rPr>
        <w:instrText xml:space="preserve"> FORMTEXT </w:instrText>
      </w:r>
      <w:r w:rsidR="00527C23" w:rsidRPr="009706C9">
        <w:rPr>
          <w:rFonts w:cs="Arial"/>
          <w:i/>
          <w:iCs/>
          <w:szCs w:val="22"/>
          <w:lang w:val="en-US"/>
        </w:rPr>
      </w:r>
      <w:r w:rsidR="00527C23" w:rsidRPr="009706C9">
        <w:rPr>
          <w:rFonts w:cs="Arial"/>
          <w:i/>
          <w:iCs/>
          <w:szCs w:val="22"/>
          <w:lang w:val="en-US"/>
        </w:rPr>
        <w:fldChar w:fldCharType="separate"/>
      </w:r>
      <w:r w:rsidR="00527C23" w:rsidRPr="009706C9">
        <w:rPr>
          <w:rFonts w:cs="Arial"/>
          <w:i/>
          <w:iCs/>
          <w:noProof/>
          <w:szCs w:val="22"/>
          <w:lang w:val="en-US"/>
        </w:rPr>
        <w:t>[insert Letter of Credit Number]</w:t>
      </w:r>
      <w:r w:rsidR="00527C23" w:rsidRPr="009706C9">
        <w:rPr>
          <w:rFonts w:cs="Arial"/>
          <w:i/>
          <w:iCs/>
          <w:szCs w:val="22"/>
          <w:lang w:val="en-US"/>
        </w:rPr>
        <w:fldChar w:fldCharType="end"/>
      </w:r>
      <w:bookmarkEnd w:id="4360"/>
      <w:r w:rsidRPr="009706C9">
        <w:rPr>
          <w:rFonts w:cs="Arial"/>
          <w:szCs w:val="22"/>
          <w:lang w:val="en-US"/>
        </w:rPr>
        <w:t xml:space="preserve">, through which the ISSUER authorizes ANP to withdraw, in a lump sum, the amount of up to </w:t>
      </w:r>
      <w:r w:rsidR="00527C23" w:rsidRPr="009706C9">
        <w:rPr>
          <w:rFonts w:cs="Arial"/>
          <w:i/>
          <w:iCs/>
          <w:szCs w:val="22"/>
          <w:lang w:val="en-US"/>
        </w:rPr>
        <w:fldChar w:fldCharType="begin">
          <w:ffData>
            <w:name w:val=""/>
            <w:enabled/>
            <w:calcOnExit w:val="0"/>
            <w:textInput>
              <w:default w:val="[insert Par Value in writing]"/>
            </w:textInput>
          </w:ffData>
        </w:fldChar>
      </w:r>
      <w:r w:rsidR="00527C23" w:rsidRPr="009706C9">
        <w:rPr>
          <w:rFonts w:cs="Arial"/>
          <w:i/>
          <w:iCs/>
          <w:szCs w:val="22"/>
          <w:lang w:val="en-US"/>
        </w:rPr>
        <w:instrText xml:space="preserve"> FORMTEXT </w:instrText>
      </w:r>
      <w:r w:rsidR="00527C23" w:rsidRPr="009706C9">
        <w:rPr>
          <w:rFonts w:cs="Arial"/>
          <w:i/>
          <w:iCs/>
          <w:szCs w:val="22"/>
          <w:lang w:val="en-US"/>
        </w:rPr>
      </w:r>
      <w:r w:rsidR="00527C23" w:rsidRPr="009706C9">
        <w:rPr>
          <w:rFonts w:cs="Arial"/>
          <w:i/>
          <w:iCs/>
          <w:szCs w:val="22"/>
          <w:lang w:val="en-US"/>
        </w:rPr>
        <w:fldChar w:fldCharType="separate"/>
      </w:r>
      <w:r w:rsidR="00527C23" w:rsidRPr="009706C9">
        <w:rPr>
          <w:rFonts w:cs="Arial"/>
          <w:i/>
          <w:iCs/>
          <w:noProof/>
          <w:szCs w:val="22"/>
          <w:lang w:val="en-US"/>
        </w:rPr>
        <w:t>[insert Par Value in writing]</w:t>
      </w:r>
      <w:r w:rsidR="00527C23" w:rsidRPr="009706C9">
        <w:rPr>
          <w:rFonts w:cs="Arial"/>
          <w:i/>
          <w:iCs/>
          <w:szCs w:val="22"/>
          <w:lang w:val="en-US"/>
        </w:rPr>
        <w:fldChar w:fldCharType="end"/>
      </w:r>
      <w:r w:rsidRPr="009706C9">
        <w:rPr>
          <w:rFonts w:cs="Arial"/>
          <w:szCs w:val="22"/>
          <w:lang w:val="en-US"/>
        </w:rPr>
        <w:t xml:space="preserve"> Reais (R$</w:t>
      </w:r>
      <w:r w:rsidR="00527C23" w:rsidRPr="009706C9">
        <w:rPr>
          <w:i/>
          <w:iCs/>
          <w:lang w:val="en-US"/>
        </w:rPr>
        <w:fldChar w:fldCharType="begin">
          <w:ffData>
            <w:name w:val=""/>
            <w:enabled/>
            <w:calcOnExit w:val="0"/>
            <w:textInput>
              <w:default w:val="[insert Par Value]"/>
            </w:textInput>
          </w:ffData>
        </w:fldChar>
      </w:r>
      <w:r w:rsidR="00527C23" w:rsidRPr="009706C9">
        <w:rPr>
          <w:i/>
          <w:iCs/>
          <w:lang w:val="en-US"/>
        </w:rPr>
        <w:instrText xml:space="preserve"> FORMTEXT </w:instrText>
      </w:r>
      <w:r w:rsidR="00527C23" w:rsidRPr="009706C9">
        <w:rPr>
          <w:i/>
          <w:iCs/>
          <w:lang w:val="en-US"/>
        </w:rPr>
      </w:r>
      <w:r w:rsidR="00527C23" w:rsidRPr="009706C9">
        <w:rPr>
          <w:i/>
          <w:iCs/>
          <w:lang w:val="en-US"/>
        </w:rPr>
        <w:fldChar w:fldCharType="separate"/>
      </w:r>
      <w:r w:rsidR="00527C23" w:rsidRPr="009706C9">
        <w:rPr>
          <w:i/>
          <w:iCs/>
          <w:noProof/>
          <w:lang w:val="en-US"/>
        </w:rPr>
        <w:t>[insert Par Value]</w:t>
      </w:r>
      <w:r w:rsidR="00527C23" w:rsidRPr="009706C9">
        <w:rPr>
          <w:i/>
          <w:iCs/>
          <w:lang w:val="en-US"/>
        </w:rPr>
        <w:fldChar w:fldCharType="end"/>
      </w:r>
      <w:r w:rsidRPr="009706C9">
        <w:rPr>
          <w:rFonts w:cs="Arial"/>
          <w:szCs w:val="22"/>
          <w:lang w:val="en-US"/>
        </w:rPr>
        <w:t>) upon presentation of a Payment Order and a Proof of Withdrawal, as defined below, at the ISSUER’s branch referred to in Section 4 of this Letter of Credit.</w:t>
      </w:r>
    </w:p>
    <w:p w14:paraId="0CC4C95B" w14:textId="77777777" w:rsidR="00A66F10" w:rsidRPr="009706C9" w:rsidRDefault="00A66F10" w:rsidP="00A66F10">
      <w:pPr>
        <w:pStyle w:val="Corpodetexto"/>
        <w:ind w:left="357"/>
        <w:rPr>
          <w:rFonts w:cs="Arial"/>
          <w:color w:val="000000"/>
          <w:szCs w:val="22"/>
          <w:lang w:val="en-US"/>
        </w:rPr>
      </w:pPr>
    </w:p>
    <w:p w14:paraId="746D4D72" w14:textId="7BF3C526" w:rsidR="00A66F10" w:rsidRPr="009706C9" w:rsidRDefault="00A66F10" w:rsidP="00A66F10">
      <w:pPr>
        <w:pStyle w:val="Edital-Alnea"/>
        <w:numPr>
          <w:ilvl w:val="0"/>
          <w:numId w:val="1"/>
        </w:numPr>
        <w:spacing w:line="288" w:lineRule="auto"/>
        <w:rPr>
          <w:lang w:val="en-US"/>
        </w:rPr>
      </w:pPr>
      <w:r w:rsidRPr="009706C9">
        <w:rPr>
          <w:lang w:val="en-US"/>
        </w:rPr>
        <w:lastRenderedPageBreak/>
        <w:t xml:space="preserve">The Par Value of the Letter of Credit shall initially be </w:t>
      </w:r>
      <w:r w:rsidR="00527C23" w:rsidRPr="009706C9">
        <w:rPr>
          <w:i/>
          <w:iCs/>
          <w:szCs w:val="22"/>
          <w:lang w:val="en-US"/>
        </w:rPr>
        <w:fldChar w:fldCharType="begin">
          <w:ffData>
            <w:name w:val=""/>
            <w:enabled/>
            <w:calcOnExit w:val="0"/>
            <w:textInput>
              <w:default w:val="[insert Par Value in writing]"/>
            </w:textInput>
          </w:ffData>
        </w:fldChar>
      </w:r>
      <w:r w:rsidR="00527C23" w:rsidRPr="009706C9">
        <w:rPr>
          <w:i/>
          <w:iCs/>
          <w:szCs w:val="22"/>
          <w:lang w:val="en-US"/>
        </w:rPr>
        <w:instrText xml:space="preserve"> FORMTEXT </w:instrText>
      </w:r>
      <w:r w:rsidR="00527C23" w:rsidRPr="009706C9">
        <w:rPr>
          <w:i/>
          <w:iCs/>
          <w:szCs w:val="22"/>
          <w:lang w:val="en-US"/>
        </w:rPr>
      </w:r>
      <w:r w:rsidR="00527C23" w:rsidRPr="009706C9">
        <w:rPr>
          <w:i/>
          <w:iCs/>
          <w:szCs w:val="22"/>
          <w:lang w:val="en-US"/>
        </w:rPr>
        <w:fldChar w:fldCharType="separate"/>
      </w:r>
      <w:r w:rsidR="00527C23" w:rsidRPr="009706C9">
        <w:rPr>
          <w:i/>
          <w:iCs/>
          <w:noProof/>
          <w:szCs w:val="22"/>
          <w:lang w:val="en-US"/>
        </w:rPr>
        <w:t>[insert Par Value in writing]</w:t>
      </w:r>
      <w:r w:rsidR="00527C23" w:rsidRPr="009706C9">
        <w:rPr>
          <w:i/>
          <w:iCs/>
          <w:szCs w:val="22"/>
          <w:lang w:val="en-US"/>
        </w:rPr>
        <w:fldChar w:fldCharType="end"/>
      </w:r>
      <w:r w:rsidR="00527C23" w:rsidRPr="009706C9">
        <w:rPr>
          <w:szCs w:val="22"/>
          <w:lang w:val="en-US"/>
        </w:rPr>
        <w:t xml:space="preserve"> Reais (R$</w:t>
      </w:r>
      <w:r w:rsidR="00527C23" w:rsidRPr="009706C9">
        <w:rPr>
          <w:i/>
          <w:iCs/>
          <w:lang w:val="en-US"/>
        </w:rPr>
        <w:fldChar w:fldCharType="begin">
          <w:ffData>
            <w:name w:val=""/>
            <w:enabled/>
            <w:calcOnExit w:val="0"/>
            <w:textInput>
              <w:default w:val="[insert Par Value]"/>
            </w:textInput>
          </w:ffData>
        </w:fldChar>
      </w:r>
      <w:r w:rsidR="00527C23" w:rsidRPr="009706C9">
        <w:rPr>
          <w:i/>
          <w:iCs/>
          <w:lang w:val="en-US"/>
        </w:rPr>
        <w:instrText xml:space="preserve"> FORMTEXT </w:instrText>
      </w:r>
      <w:r w:rsidR="00527C23" w:rsidRPr="009706C9">
        <w:rPr>
          <w:i/>
          <w:iCs/>
          <w:lang w:val="en-US"/>
        </w:rPr>
      </w:r>
      <w:r w:rsidR="00527C23" w:rsidRPr="009706C9">
        <w:rPr>
          <w:i/>
          <w:iCs/>
          <w:lang w:val="en-US"/>
        </w:rPr>
        <w:fldChar w:fldCharType="separate"/>
      </w:r>
      <w:r w:rsidR="00527C23" w:rsidRPr="009706C9">
        <w:rPr>
          <w:i/>
          <w:iCs/>
          <w:noProof/>
          <w:lang w:val="en-US"/>
        </w:rPr>
        <w:t>[insert Par Value]</w:t>
      </w:r>
      <w:r w:rsidR="00527C23" w:rsidRPr="009706C9">
        <w:rPr>
          <w:i/>
          <w:iCs/>
          <w:lang w:val="en-US"/>
        </w:rPr>
        <w:fldChar w:fldCharType="end"/>
      </w:r>
      <w:r w:rsidR="00527C23" w:rsidRPr="009706C9">
        <w:rPr>
          <w:szCs w:val="22"/>
          <w:lang w:val="en-US"/>
        </w:rPr>
        <w:t>)</w:t>
      </w:r>
      <w:r w:rsidRPr="009706C9">
        <w:rPr>
          <w:lang w:val="en-US"/>
        </w:rPr>
        <w:t>, which may reduce upon submission of a Proof of Reduction by ANP to the ISSUER, as defined in Document I (Form of Proof of Reduction), specifying a new, lower Par Value.</w:t>
      </w:r>
    </w:p>
    <w:p w14:paraId="204100C2" w14:textId="77777777" w:rsidR="00A66F10" w:rsidRPr="009706C9" w:rsidRDefault="00A66F10" w:rsidP="00A66F10">
      <w:pPr>
        <w:pStyle w:val="Edital-Alnea"/>
        <w:spacing w:line="288" w:lineRule="auto"/>
        <w:ind w:left="360"/>
        <w:rPr>
          <w:lang w:val="en-US"/>
        </w:rPr>
      </w:pPr>
    </w:p>
    <w:p w14:paraId="78C6CD24" w14:textId="7923DFA2" w:rsidR="00A66F10" w:rsidRPr="009706C9" w:rsidRDefault="00A66F10" w:rsidP="00A66F10">
      <w:pPr>
        <w:pStyle w:val="Corpodetexto"/>
        <w:numPr>
          <w:ilvl w:val="0"/>
          <w:numId w:val="1"/>
        </w:numPr>
        <w:spacing w:line="360" w:lineRule="auto"/>
        <w:rPr>
          <w:rFonts w:cs="Arial"/>
          <w:color w:val="000000"/>
          <w:szCs w:val="22"/>
          <w:lang w:val="en-US"/>
        </w:rPr>
      </w:pPr>
      <w:r w:rsidRPr="009706C9">
        <w:rPr>
          <w:rFonts w:cs="Arial"/>
          <w:szCs w:val="22"/>
          <w:lang w:val="en-US"/>
        </w:rPr>
        <w:t>The Par Value of this Letter of Credit may be withdrawn by ANP as established in Section 4 below between 10 a.m. and 4 p.m., Rio de Janeiro time, on any banking day, after disclosure of the results of the submission of bids and before maturity of this Letter of Credit.</w:t>
      </w:r>
      <w:r w:rsidRPr="009706C9">
        <w:rPr>
          <w:rFonts w:cs="Arial"/>
          <w:color w:val="000000"/>
          <w:szCs w:val="22"/>
          <w:lang w:val="en-US"/>
        </w:rPr>
        <w:t xml:space="preserve"> </w:t>
      </w:r>
      <w:r w:rsidRPr="009706C9">
        <w:rPr>
          <w:rFonts w:cs="Arial"/>
          <w:szCs w:val="22"/>
          <w:lang w:val="en-US"/>
        </w:rPr>
        <w:t>“Banking day” means any day, except for Saturday, Sunday, or any other day on which commercial banks of the City of Rio de Janeiro are authorized or required by law, regulatory rule, or decree to remain closed.</w:t>
      </w:r>
    </w:p>
    <w:p w14:paraId="7DB8E6E5" w14:textId="77777777" w:rsidR="00A66F10" w:rsidRPr="009706C9" w:rsidRDefault="00A66F10" w:rsidP="00A66F10">
      <w:pPr>
        <w:pStyle w:val="Corpodetexto"/>
        <w:rPr>
          <w:rFonts w:cs="Arial"/>
          <w:color w:val="000000"/>
          <w:szCs w:val="22"/>
          <w:lang w:val="en-US"/>
        </w:rPr>
      </w:pPr>
    </w:p>
    <w:p w14:paraId="397ED31B" w14:textId="13618644" w:rsidR="00A66F10" w:rsidRPr="009706C9" w:rsidRDefault="00A66F10" w:rsidP="00A66F10">
      <w:pPr>
        <w:pStyle w:val="Corpodetexto"/>
        <w:numPr>
          <w:ilvl w:val="0"/>
          <w:numId w:val="1"/>
        </w:numPr>
        <w:spacing w:line="360" w:lineRule="auto"/>
        <w:rPr>
          <w:rFonts w:cs="Arial"/>
          <w:color w:val="000000"/>
          <w:szCs w:val="22"/>
          <w:lang w:val="en-US"/>
        </w:rPr>
      </w:pPr>
      <w:r w:rsidRPr="009706C9">
        <w:rPr>
          <w:rFonts w:cs="Arial"/>
          <w:szCs w:val="22"/>
          <w:lang w:val="en-US"/>
        </w:rPr>
        <w:t>A withdrawal may only be made based on this instrument, upon presentation by ANP to the ISSUER of a withdrawal in cash, according to Document I (Form of Payment Order), attached, together with a proof in the form of Document II (Form of Proof of Withdrawal) attached.</w:t>
      </w:r>
      <w:r w:rsidRPr="009706C9">
        <w:rPr>
          <w:rFonts w:cs="Arial"/>
          <w:color w:val="000000"/>
          <w:szCs w:val="22"/>
          <w:lang w:val="en-US"/>
        </w:rPr>
        <w:t xml:space="preserve"> </w:t>
      </w:r>
      <w:r w:rsidRPr="009706C9">
        <w:rPr>
          <w:rFonts w:cs="Arial"/>
          <w:szCs w:val="22"/>
          <w:lang w:val="en-US"/>
        </w:rPr>
        <w:t xml:space="preserve">The Payment Order and Proof of Withdrawal shall be presented at the ISSUER’s branch, in Rio de Janeiro, located at </w:t>
      </w:r>
      <w:r w:rsidR="00527C23" w:rsidRPr="009706C9">
        <w:rPr>
          <w:rFonts w:cs="Arial"/>
          <w:i/>
          <w:szCs w:val="22"/>
          <w:lang w:val="en-US"/>
        </w:rPr>
        <w:fldChar w:fldCharType="begin">
          <w:ffData>
            <w:name w:val=""/>
            <w:enabled/>
            <w:calcOnExit w:val="0"/>
            <w:textInput>
              <w:default w:val="[insert Issuer's address]"/>
            </w:textInput>
          </w:ffData>
        </w:fldChar>
      </w:r>
      <w:r w:rsidR="00527C23" w:rsidRPr="009706C9">
        <w:rPr>
          <w:rFonts w:cs="Arial"/>
          <w:i/>
          <w:szCs w:val="22"/>
          <w:lang w:val="en-US"/>
        </w:rPr>
        <w:instrText xml:space="preserve"> FORMTEXT </w:instrText>
      </w:r>
      <w:r w:rsidR="00527C23" w:rsidRPr="009706C9">
        <w:rPr>
          <w:rFonts w:cs="Arial"/>
          <w:i/>
          <w:szCs w:val="22"/>
          <w:lang w:val="en-US"/>
        </w:rPr>
      </w:r>
      <w:r w:rsidR="00527C23" w:rsidRPr="009706C9">
        <w:rPr>
          <w:rFonts w:cs="Arial"/>
          <w:i/>
          <w:szCs w:val="22"/>
          <w:lang w:val="en-US"/>
        </w:rPr>
        <w:fldChar w:fldCharType="separate"/>
      </w:r>
      <w:r w:rsidR="00527C23" w:rsidRPr="009706C9">
        <w:rPr>
          <w:rFonts w:cs="Arial"/>
          <w:i/>
          <w:noProof/>
          <w:szCs w:val="22"/>
          <w:lang w:val="en-US"/>
        </w:rPr>
        <w:t>[insert Issuer's address]</w:t>
      </w:r>
      <w:r w:rsidR="00527C23" w:rsidRPr="009706C9">
        <w:rPr>
          <w:rFonts w:cs="Arial"/>
          <w:i/>
          <w:szCs w:val="22"/>
          <w:lang w:val="en-US"/>
        </w:rPr>
        <w:fldChar w:fldCharType="end"/>
      </w:r>
      <w:r w:rsidRPr="009706C9">
        <w:rPr>
          <w:rFonts w:cs="Arial"/>
          <w:szCs w:val="22"/>
          <w:lang w:val="en-US"/>
        </w:rPr>
        <w:t xml:space="preserve"> or at any other address in Rio de Janeiro indicated by the ISSUER to ANP upon notice, as provided for in Section 8 of this Letter of Credit.</w:t>
      </w:r>
    </w:p>
    <w:p w14:paraId="51758CA6" w14:textId="77777777" w:rsidR="00A66F10" w:rsidRPr="009706C9" w:rsidRDefault="00A66F10" w:rsidP="00A66F10">
      <w:pPr>
        <w:pStyle w:val="Corpodetexto"/>
        <w:spacing w:line="360" w:lineRule="auto"/>
        <w:rPr>
          <w:rFonts w:cs="Arial"/>
          <w:color w:val="000000"/>
          <w:szCs w:val="22"/>
          <w:lang w:val="en-US"/>
        </w:rPr>
      </w:pPr>
    </w:p>
    <w:p w14:paraId="25A18DFA" w14:textId="583CB65E" w:rsidR="00A66F10" w:rsidRPr="009706C9" w:rsidRDefault="00A66F10" w:rsidP="00A66F10">
      <w:pPr>
        <w:pStyle w:val="Corpodetexto"/>
        <w:numPr>
          <w:ilvl w:val="0"/>
          <w:numId w:val="1"/>
        </w:numPr>
        <w:spacing w:line="360" w:lineRule="auto"/>
        <w:rPr>
          <w:rFonts w:cs="Arial"/>
          <w:color w:val="000000"/>
          <w:szCs w:val="22"/>
          <w:lang w:val="en-US"/>
        </w:rPr>
      </w:pPr>
      <w:r w:rsidRPr="009706C9">
        <w:rPr>
          <w:rFonts w:cs="Arial"/>
          <w:szCs w:val="22"/>
          <w:lang w:val="en-US"/>
        </w:rPr>
        <w:t>After receiving the Payment Order and Proof of Withdrawal from ANP at its branch, as provided for in Section 4 of this Letter of Credit, the ISSUER shall pay the Par Value according to the procedure set forth in the Proof of Withdrawal.</w:t>
      </w:r>
      <w:r w:rsidRPr="009706C9">
        <w:rPr>
          <w:rFonts w:cs="Arial"/>
          <w:color w:val="000000"/>
          <w:szCs w:val="22"/>
          <w:lang w:val="en-US"/>
        </w:rPr>
        <w:t xml:space="preserve"> </w:t>
      </w:r>
      <w:r w:rsidRPr="009706C9">
        <w:rPr>
          <w:rFonts w:cs="Arial"/>
          <w:szCs w:val="22"/>
          <w:lang w:val="en-US"/>
        </w:rPr>
        <w:t>The ISSUER shall make the payment in up to three (3) banking days following the date of submission of the request.</w:t>
      </w:r>
    </w:p>
    <w:p w14:paraId="0DAB4C2A" w14:textId="77777777" w:rsidR="00807C90" w:rsidRPr="009706C9" w:rsidRDefault="00807C90" w:rsidP="00807C90">
      <w:pPr>
        <w:pStyle w:val="Corpodetexto"/>
        <w:rPr>
          <w:rFonts w:cs="Arial"/>
          <w:color w:val="000000"/>
          <w:szCs w:val="22"/>
          <w:lang w:val="en-US"/>
        </w:rPr>
      </w:pPr>
    </w:p>
    <w:p w14:paraId="7F95A478" w14:textId="62E79EE4" w:rsidR="002F5723" w:rsidRPr="009706C9" w:rsidRDefault="00527C23" w:rsidP="00063C34">
      <w:pPr>
        <w:pStyle w:val="Corpodetexto"/>
        <w:numPr>
          <w:ilvl w:val="0"/>
          <w:numId w:val="1"/>
        </w:numPr>
        <w:spacing w:line="360" w:lineRule="auto"/>
        <w:ind w:left="357" w:hanging="357"/>
        <w:rPr>
          <w:rFonts w:cs="Arial"/>
          <w:color w:val="000000"/>
          <w:szCs w:val="22"/>
          <w:lang w:val="en-US"/>
        </w:rPr>
      </w:pPr>
      <w:r w:rsidRPr="009706C9">
        <w:rPr>
          <w:rFonts w:cs="Arial"/>
          <w:szCs w:val="22"/>
          <w:lang w:val="en-US"/>
        </w:rPr>
        <w:t>This Letter of Credit shall mature on the date of the first of: (</w:t>
      </w:r>
      <w:proofErr w:type="spellStart"/>
      <w:r w:rsidRPr="009706C9">
        <w:rPr>
          <w:rFonts w:cs="Arial"/>
          <w:szCs w:val="22"/>
          <w:lang w:val="en-US"/>
        </w:rPr>
        <w:t>i</w:t>
      </w:r>
      <w:proofErr w:type="spellEnd"/>
      <w:r w:rsidRPr="009706C9">
        <w:rPr>
          <w:rFonts w:cs="Arial"/>
          <w:szCs w:val="22"/>
          <w:lang w:val="en-US"/>
        </w:rPr>
        <w:t>) submission of release to the ISSUER, based on the instrument attached hereto as Document IV (Form of Proof of Release), (ii) irrevocable payment by the ISSUER to ANP, as established in Section 5 of this Letter of Credit, with the Par Value, upon withdrawal made as provided for hereunder, or (iii) the maturity date set forth in Section 5.2 of the tender protocol of the 17</w:t>
      </w:r>
      <w:r w:rsidRPr="009706C9">
        <w:rPr>
          <w:rFonts w:cs="Arial"/>
          <w:szCs w:val="22"/>
          <w:vertAlign w:val="superscript"/>
          <w:lang w:val="en-US"/>
        </w:rPr>
        <w:t>th</w:t>
      </w:r>
      <w:r w:rsidRPr="009706C9">
        <w:rPr>
          <w:rFonts w:cs="Arial"/>
          <w:szCs w:val="22"/>
          <w:lang w:val="en-US"/>
        </w:rPr>
        <w:t xml:space="preserve"> Bidding Round</w:t>
      </w:r>
      <w:r w:rsidR="00063C34" w:rsidRPr="009706C9">
        <w:rPr>
          <w:rFonts w:cs="Arial"/>
          <w:szCs w:val="22"/>
          <w:lang w:val="en-US"/>
        </w:rPr>
        <w:t>.</w:t>
      </w:r>
      <w:r w:rsidR="002F5723" w:rsidRPr="009706C9">
        <w:rPr>
          <w:rFonts w:cs="Arial"/>
          <w:color w:val="000000"/>
          <w:szCs w:val="22"/>
          <w:lang w:val="en-US"/>
        </w:rPr>
        <w:t xml:space="preserve"> </w:t>
      </w:r>
      <w:r w:rsidR="00063C34" w:rsidRPr="009706C9">
        <w:rPr>
          <w:rFonts w:cs="Arial"/>
          <w:szCs w:val="22"/>
          <w:lang w:val="en-US"/>
        </w:rPr>
        <w:t>Notwithstanding the foregoing, any withdrawal made according to the conditions established herein before maturity of this Letter of Credit shall be honored by the ISSUER.</w:t>
      </w:r>
      <w:r w:rsidR="00063C34" w:rsidRPr="009706C9">
        <w:rPr>
          <w:rFonts w:cs="Arial"/>
          <w:color w:val="000000"/>
          <w:szCs w:val="22"/>
          <w:lang w:val="en-US"/>
        </w:rPr>
        <w:t xml:space="preserve"> </w:t>
      </w:r>
      <w:r w:rsidR="00063C34" w:rsidRPr="009706C9">
        <w:rPr>
          <w:rFonts w:cs="Arial"/>
          <w:szCs w:val="22"/>
          <w:lang w:val="en-US"/>
        </w:rPr>
        <w:t>In case the ISSUER’S branch referred to in Section 4 of this Letter of Credit is closed on the date mentioned in item (iii) of this section 6, the maturity date of this Letter of Credit shall be extended to the subsequent banking day on which the abovementioned branch is open.</w:t>
      </w:r>
    </w:p>
    <w:p w14:paraId="2AD39F28" w14:textId="77777777" w:rsidR="002F5723" w:rsidRPr="009706C9" w:rsidRDefault="002F5723" w:rsidP="002F5723">
      <w:pPr>
        <w:pStyle w:val="Corpodetexto"/>
        <w:spacing w:line="360" w:lineRule="auto"/>
        <w:rPr>
          <w:rFonts w:cs="Arial"/>
          <w:color w:val="000000"/>
          <w:szCs w:val="22"/>
          <w:lang w:val="en-US"/>
        </w:rPr>
      </w:pPr>
    </w:p>
    <w:p w14:paraId="786954DD" w14:textId="7FEC4CEF" w:rsidR="00063C34" w:rsidRPr="009706C9" w:rsidRDefault="00063C34" w:rsidP="00063C34">
      <w:pPr>
        <w:pStyle w:val="Corpodetexto"/>
        <w:numPr>
          <w:ilvl w:val="0"/>
          <w:numId w:val="1"/>
        </w:numPr>
        <w:spacing w:line="360" w:lineRule="auto"/>
        <w:rPr>
          <w:rFonts w:cs="Arial"/>
          <w:color w:val="000000"/>
          <w:szCs w:val="22"/>
          <w:lang w:val="en-US"/>
        </w:rPr>
      </w:pPr>
      <w:r w:rsidRPr="009706C9">
        <w:rPr>
          <w:rFonts w:cs="Arial"/>
          <w:szCs w:val="22"/>
          <w:lang w:val="en-US"/>
        </w:rPr>
        <w:lastRenderedPageBreak/>
        <w:t>Only ANP may withdraw this Letter of Credit, as well as exercise any other rights defined herein.</w:t>
      </w:r>
    </w:p>
    <w:p w14:paraId="7BE992D3" w14:textId="77777777" w:rsidR="00063C34" w:rsidRPr="009706C9" w:rsidRDefault="00063C34" w:rsidP="00063C34">
      <w:pPr>
        <w:pStyle w:val="Corpodetexto"/>
        <w:rPr>
          <w:rFonts w:cs="Arial"/>
          <w:color w:val="000000"/>
          <w:szCs w:val="22"/>
          <w:lang w:val="en-US"/>
        </w:rPr>
      </w:pPr>
    </w:p>
    <w:p w14:paraId="4AB2A243" w14:textId="552863A2" w:rsidR="00063C34" w:rsidRPr="009706C9" w:rsidRDefault="00063C34" w:rsidP="00063C34">
      <w:pPr>
        <w:pStyle w:val="Corpodetexto"/>
        <w:numPr>
          <w:ilvl w:val="0"/>
          <w:numId w:val="1"/>
        </w:numPr>
        <w:spacing w:line="360" w:lineRule="auto"/>
        <w:ind w:left="357" w:hanging="357"/>
        <w:rPr>
          <w:rFonts w:cs="Arial"/>
          <w:color w:val="000000"/>
          <w:szCs w:val="22"/>
          <w:lang w:val="en-US"/>
        </w:rPr>
      </w:pPr>
      <w:r w:rsidRPr="009706C9">
        <w:rPr>
          <w:rFonts w:cs="Arial"/>
          <w:szCs w:val="22"/>
          <w:lang w:val="en-US"/>
        </w:rPr>
        <w:t>Notices</w:t>
      </w:r>
    </w:p>
    <w:p w14:paraId="04343EE5" w14:textId="77777777" w:rsidR="002F5723" w:rsidRPr="009706C9" w:rsidRDefault="002F5723" w:rsidP="002F5723">
      <w:pPr>
        <w:pStyle w:val="PargrafodaLista"/>
        <w:spacing w:line="360" w:lineRule="auto"/>
        <w:rPr>
          <w:rFonts w:cs="Arial"/>
          <w:color w:val="000000"/>
          <w:szCs w:val="22"/>
          <w:lang w:val="en-US"/>
        </w:rPr>
      </w:pPr>
    </w:p>
    <w:p w14:paraId="635D78AF" w14:textId="0447DD74" w:rsidR="002F5723" w:rsidRPr="009706C9" w:rsidRDefault="00063C34" w:rsidP="00063C34">
      <w:pPr>
        <w:pStyle w:val="Corpodetexto"/>
        <w:spacing w:line="360" w:lineRule="auto"/>
        <w:ind w:left="357"/>
        <w:rPr>
          <w:rFonts w:cs="Arial"/>
          <w:color w:val="000000"/>
          <w:szCs w:val="22"/>
          <w:lang w:val="en-US"/>
        </w:rPr>
      </w:pPr>
      <w:r w:rsidRPr="009706C9">
        <w:rPr>
          <w:rFonts w:cs="Arial"/>
          <w:szCs w:val="22"/>
          <w:lang w:val="en-US"/>
        </w:rPr>
        <w:t>All notices, requirements, instructions, waivers, or other information to be provided related to this Letter of Credit shall be written in Portuguese and delivered by a personal messenger, courier, special mail services, or fax and forwarded to the following address:</w:t>
      </w:r>
    </w:p>
    <w:p w14:paraId="13EBB2D6" w14:textId="77777777" w:rsidR="002F5723" w:rsidRPr="009706C9" w:rsidRDefault="002F5723" w:rsidP="002F5723">
      <w:pPr>
        <w:pStyle w:val="Corpodetexto"/>
        <w:spacing w:line="360" w:lineRule="auto"/>
        <w:ind w:left="1418"/>
        <w:rPr>
          <w:rFonts w:cs="Arial"/>
          <w:color w:val="000000"/>
          <w:szCs w:val="22"/>
          <w:lang w:val="en-US"/>
        </w:rPr>
      </w:pPr>
    </w:p>
    <w:p w14:paraId="57C1B8EF" w14:textId="37FC99A2" w:rsidR="00063C34" w:rsidRPr="009706C9" w:rsidRDefault="00063C34" w:rsidP="00063C34">
      <w:pPr>
        <w:pStyle w:val="Corpodetexto"/>
        <w:numPr>
          <w:ilvl w:val="0"/>
          <w:numId w:val="99"/>
        </w:numPr>
        <w:spacing w:after="160"/>
        <w:jc w:val="left"/>
        <w:rPr>
          <w:lang w:val="en-US"/>
        </w:rPr>
      </w:pPr>
      <w:r w:rsidRPr="009706C9">
        <w:rPr>
          <w:lang w:val="en-US"/>
        </w:rPr>
        <w:t xml:space="preserve">If to the ISSUER: </w:t>
      </w:r>
    </w:p>
    <w:p w14:paraId="3DE0818B" w14:textId="54853AF2" w:rsidR="00063C34" w:rsidRPr="009706C9" w:rsidRDefault="00063C34" w:rsidP="00063C34">
      <w:pPr>
        <w:pStyle w:val="Corpodetexto"/>
        <w:spacing w:line="360" w:lineRule="auto"/>
        <w:ind w:left="720"/>
        <w:jc w:val="left"/>
        <w:rPr>
          <w:lang w:val="en-US"/>
        </w:rPr>
      </w:pPr>
      <w:r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Issuer's name]</w:t>
      </w:r>
      <w:r w:rsidRPr="009706C9">
        <w:rPr>
          <w:i/>
          <w:lang w:val="en-US"/>
        </w:rPr>
        <w:fldChar w:fldCharType="end"/>
      </w:r>
    </w:p>
    <w:p w14:paraId="68D67E5F" w14:textId="5464A601" w:rsidR="00063C34" w:rsidRPr="009706C9" w:rsidRDefault="00063C34" w:rsidP="00063C34">
      <w:pPr>
        <w:pStyle w:val="Corpodetexto"/>
        <w:spacing w:line="360" w:lineRule="auto"/>
        <w:ind w:left="720"/>
        <w:jc w:val="left"/>
        <w:rPr>
          <w:lang w:val="en-US"/>
        </w:rPr>
      </w:pPr>
      <w:r w:rsidRPr="009706C9">
        <w:rPr>
          <w:i/>
          <w:lang w:val="en-US"/>
        </w:rPr>
        <w:fldChar w:fldCharType="begin">
          <w:ffData>
            <w:name w:val=""/>
            <w:enabled/>
            <w:calcOnExit w:val="0"/>
            <w:textInput>
              <w:default w:val="[insert Issuer's address]"/>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Issuer's address]</w:t>
      </w:r>
      <w:r w:rsidRPr="009706C9">
        <w:rPr>
          <w:i/>
          <w:lang w:val="en-US"/>
        </w:rPr>
        <w:fldChar w:fldCharType="end"/>
      </w:r>
    </w:p>
    <w:p w14:paraId="07BAEA4B" w14:textId="0C7E543B" w:rsidR="00063C34" w:rsidRPr="009706C9" w:rsidRDefault="00EC6B76" w:rsidP="00063C34">
      <w:pPr>
        <w:pStyle w:val="Corpodetexto"/>
        <w:spacing w:line="360" w:lineRule="auto"/>
        <w:ind w:left="720"/>
        <w:jc w:val="left"/>
        <w:rPr>
          <w:lang w:val="en-US"/>
        </w:rPr>
      </w:pPr>
      <w:r w:rsidRPr="009706C9">
        <w:rPr>
          <w:i/>
          <w:lang w:val="en-US"/>
        </w:rPr>
        <w:fldChar w:fldCharType="begin">
          <w:ffData>
            <w:name w:val=""/>
            <w:enabled/>
            <w:calcOnExit w:val="0"/>
            <w:textInput>
              <w:default w:val="[insert Zip Cod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Zip Code]</w:t>
      </w:r>
      <w:r w:rsidRPr="009706C9">
        <w:rPr>
          <w:i/>
          <w:lang w:val="en-US"/>
        </w:rPr>
        <w:fldChar w:fldCharType="end"/>
      </w:r>
    </w:p>
    <w:p w14:paraId="28BAE250" w14:textId="35B8572B" w:rsidR="00063C34" w:rsidRPr="009706C9" w:rsidRDefault="00063C34" w:rsidP="00063C34">
      <w:pPr>
        <w:pStyle w:val="Corpodetexto"/>
        <w:spacing w:line="360" w:lineRule="auto"/>
        <w:ind w:left="720"/>
        <w:jc w:val="left"/>
        <w:rPr>
          <w:shd w:val="clear" w:color="auto" w:fill="C0C0C0"/>
          <w:lang w:val="en-US"/>
        </w:rPr>
      </w:pPr>
      <w:r w:rsidRPr="009706C9">
        <w:rPr>
          <w:i/>
          <w:lang w:val="en-US"/>
        </w:rPr>
        <w:fldChar w:fldCharType="begin">
          <w:ffData>
            <w:name w:val=""/>
            <w:enabled/>
            <w:calcOnExit w:val="0"/>
            <w:textInput>
              <w:default w:val="[insert city]"/>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city]</w:t>
      </w:r>
      <w:r w:rsidRPr="009706C9">
        <w:rPr>
          <w:i/>
          <w:lang w:val="en-US"/>
        </w:rPr>
        <w:fldChar w:fldCharType="end"/>
      </w:r>
    </w:p>
    <w:p w14:paraId="2488F134" w14:textId="77777777" w:rsidR="00063C34" w:rsidRPr="009706C9" w:rsidRDefault="00063C34" w:rsidP="00063C34">
      <w:pPr>
        <w:pStyle w:val="Corpodetexto"/>
        <w:ind w:left="708"/>
        <w:rPr>
          <w:lang w:val="en-US"/>
        </w:rPr>
      </w:pPr>
    </w:p>
    <w:p w14:paraId="349A1F13" w14:textId="1411B473" w:rsidR="00063C34" w:rsidRPr="009706C9" w:rsidRDefault="00063C34" w:rsidP="00063C34">
      <w:pPr>
        <w:pStyle w:val="Corpodetexto"/>
        <w:numPr>
          <w:ilvl w:val="0"/>
          <w:numId w:val="99"/>
        </w:numPr>
        <w:spacing w:after="160"/>
        <w:rPr>
          <w:lang w:val="en-US"/>
        </w:rPr>
      </w:pPr>
      <w:r w:rsidRPr="009706C9">
        <w:rPr>
          <w:lang w:val="en-US"/>
        </w:rPr>
        <w:t>If to ANP:</w:t>
      </w:r>
    </w:p>
    <w:p w14:paraId="27A9E013" w14:textId="078DE707" w:rsidR="003F6327" w:rsidRPr="009706C9" w:rsidRDefault="00063C34" w:rsidP="00063C34">
      <w:pPr>
        <w:pStyle w:val="Corpodetexto"/>
        <w:spacing w:after="120" w:line="240" w:lineRule="auto"/>
        <w:ind w:left="720"/>
        <w:rPr>
          <w:lang w:val="en-US"/>
        </w:rPr>
      </w:pPr>
      <w:r w:rsidRPr="009706C9">
        <w:rPr>
          <w:lang w:val="en-US"/>
        </w:rPr>
        <w:t>17</w:t>
      </w:r>
      <w:r w:rsidRPr="009706C9">
        <w:rPr>
          <w:vertAlign w:val="superscript"/>
          <w:lang w:val="en-US"/>
        </w:rPr>
        <w:t>th</w:t>
      </w:r>
      <w:r w:rsidRPr="009706C9">
        <w:rPr>
          <w:lang w:val="en-US"/>
        </w:rPr>
        <w:t xml:space="preserve"> Bidding Round</w:t>
      </w:r>
      <w:r w:rsidR="003F6327" w:rsidRPr="009706C9">
        <w:rPr>
          <w:lang w:val="en-US"/>
        </w:rPr>
        <w:tab/>
      </w:r>
    </w:p>
    <w:p w14:paraId="3B060AA6" w14:textId="064D9BCD" w:rsidR="003F6327" w:rsidRPr="009706C9" w:rsidRDefault="00063C34" w:rsidP="00063C34">
      <w:pPr>
        <w:pStyle w:val="Corpodetexto"/>
        <w:spacing w:after="120" w:line="240" w:lineRule="auto"/>
        <w:ind w:left="708" w:hanging="1"/>
        <w:rPr>
          <w:lang w:val="en-US"/>
        </w:rPr>
      </w:pPr>
      <w:r w:rsidRPr="009706C9">
        <w:rPr>
          <w:lang w:val="en-US"/>
        </w:rPr>
        <w:t>Licensing Rounds Promotion Superintendence – SPL</w:t>
      </w:r>
      <w:r w:rsidR="003F6327" w:rsidRPr="009706C9">
        <w:rPr>
          <w:lang w:val="en-US"/>
        </w:rPr>
        <w:t xml:space="preserve"> </w:t>
      </w:r>
    </w:p>
    <w:p w14:paraId="71D362A9" w14:textId="4E119B24" w:rsidR="003F6327" w:rsidRPr="009706C9" w:rsidRDefault="00063C34" w:rsidP="00063C34">
      <w:pPr>
        <w:pStyle w:val="Corpodetexto"/>
        <w:spacing w:after="120" w:line="240" w:lineRule="auto"/>
        <w:ind w:left="1416" w:hanging="709"/>
      </w:pPr>
      <w:r w:rsidRPr="009706C9">
        <w:t>Avenida Rio Branco, nº 65 – 18</w:t>
      </w:r>
      <w:r w:rsidRPr="009706C9">
        <w:rPr>
          <w:vertAlign w:val="superscript"/>
        </w:rPr>
        <w:t>th</w:t>
      </w:r>
      <w:r w:rsidRPr="009706C9">
        <w:t xml:space="preserve"> </w:t>
      </w:r>
      <w:proofErr w:type="spellStart"/>
      <w:r w:rsidRPr="009706C9">
        <w:t>floor</w:t>
      </w:r>
      <w:proofErr w:type="spellEnd"/>
      <w:r w:rsidRPr="009706C9">
        <w:t xml:space="preserve"> – Centro</w:t>
      </w:r>
    </w:p>
    <w:p w14:paraId="557CDDDC" w14:textId="15F5C5AB" w:rsidR="003F6327" w:rsidRPr="009706C9" w:rsidRDefault="00EC6B76" w:rsidP="00063C34">
      <w:pPr>
        <w:pStyle w:val="Corpodetexto"/>
        <w:spacing w:after="120" w:line="240" w:lineRule="auto"/>
        <w:ind w:left="1416" w:hanging="709"/>
      </w:pPr>
      <w:r w:rsidRPr="009706C9">
        <w:t xml:space="preserve">Zip </w:t>
      </w:r>
      <w:proofErr w:type="spellStart"/>
      <w:r w:rsidR="00063C34" w:rsidRPr="009706C9">
        <w:t>Code</w:t>
      </w:r>
      <w:proofErr w:type="spellEnd"/>
      <w:r w:rsidR="00063C34" w:rsidRPr="009706C9">
        <w:t xml:space="preserve"> 20090-004 </w:t>
      </w:r>
      <w:r w:rsidR="00063C34" w:rsidRPr="009706C9">
        <w:softHyphen/>
        <w:t xml:space="preserve">– Rio de Janeiro, RJ – </w:t>
      </w:r>
      <w:proofErr w:type="spellStart"/>
      <w:r w:rsidR="00063C34" w:rsidRPr="009706C9">
        <w:t>Brazil</w:t>
      </w:r>
      <w:proofErr w:type="spellEnd"/>
    </w:p>
    <w:p w14:paraId="3258337D" w14:textId="53C4D383" w:rsidR="003F6327" w:rsidRPr="009706C9" w:rsidRDefault="00063C34" w:rsidP="00063C34">
      <w:pPr>
        <w:pStyle w:val="Corpodetexto"/>
        <w:spacing w:after="120" w:line="240" w:lineRule="auto"/>
        <w:ind w:left="1416" w:hanging="709"/>
        <w:rPr>
          <w:lang w:val="en-US"/>
        </w:rPr>
      </w:pPr>
      <w:r w:rsidRPr="009706C9">
        <w:rPr>
          <w:lang w:val="en-US"/>
        </w:rPr>
        <w:t>Facsimile (21) 2112-8539</w:t>
      </w:r>
    </w:p>
    <w:p w14:paraId="7CBC11D5" w14:textId="77777777" w:rsidR="00807C90" w:rsidRPr="009706C9" w:rsidRDefault="00807C90" w:rsidP="00807C90">
      <w:pPr>
        <w:pStyle w:val="Corpodetexto"/>
        <w:spacing w:line="240" w:lineRule="auto"/>
        <w:ind w:left="708"/>
        <w:rPr>
          <w:rFonts w:cs="Arial"/>
          <w:color w:val="000000"/>
          <w:szCs w:val="22"/>
          <w:lang w:val="en-US"/>
        </w:rPr>
      </w:pPr>
    </w:p>
    <w:p w14:paraId="7E12EAFD" w14:textId="4BA79A2F" w:rsidR="00063C34" w:rsidRPr="009706C9" w:rsidRDefault="00063C34" w:rsidP="00063C34">
      <w:pPr>
        <w:pStyle w:val="Corpodetexto"/>
        <w:numPr>
          <w:ilvl w:val="0"/>
          <w:numId w:val="1"/>
        </w:numPr>
        <w:spacing w:line="360" w:lineRule="auto"/>
        <w:rPr>
          <w:rFonts w:cs="Arial"/>
          <w:color w:val="000000"/>
          <w:szCs w:val="22"/>
          <w:lang w:val="en-US"/>
        </w:rPr>
      </w:pPr>
      <w:r w:rsidRPr="009706C9">
        <w:rPr>
          <w:rFonts w:cs="Arial"/>
          <w:szCs w:val="22"/>
          <w:lang w:val="en-US"/>
        </w:rPr>
        <w:t>Addresses and fax numbers for sending information related to this Letter of Credit may be changed by the ISSUER or ANP upon notice to the other party at least fifteen (15) banking days before the date of the change.</w:t>
      </w:r>
    </w:p>
    <w:p w14:paraId="36CDEB4A" w14:textId="77777777" w:rsidR="00063C34" w:rsidRPr="009706C9" w:rsidRDefault="00063C34" w:rsidP="00063C34">
      <w:pPr>
        <w:pStyle w:val="Corpodetexto"/>
        <w:spacing w:line="360" w:lineRule="auto"/>
        <w:rPr>
          <w:rFonts w:cs="Arial"/>
          <w:color w:val="000000"/>
          <w:szCs w:val="22"/>
          <w:lang w:val="en-US"/>
        </w:rPr>
      </w:pPr>
    </w:p>
    <w:p w14:paraId="3A3F1C89" w14:textId="4A0ACB2F" w:rsidR="002F5723" w:rsidRPr="009706C9" w:rsidRDefault="00063C34" w:rsidP="008D66A3">
      <w:pPr>
        <w:pStyle w:val="Corpodetexto"/>
        <w:numPr>
          <w:ilvl w:val="0"/>
          <w:numId w:val="1"/>
        </w:numPr>
        <w:spacing w:line="360" w:lineRule="auto"/>
        <w:rPr>
          <w:rFonts w:cs="Arial"/>
          <w:color w:val="000000"/>
          <w:szCs w:val="22"/>
          <w:lang w:val="en-US"/>
        </w:rPr>
      </w:pPr>
      <w:r w:rsidRPr="009706C9">
        <w:rPr>
          <w:rFonts w:cs="Arial"/>
          <w:szCs w:val="22"/>
          <w:lang w:val="en-US"/>
        </w:rPr>
        <w:t>This Letter of Credit establishes, in full terms, the ISSUER’s obligation.</w:t>
      </w:r>
      <w:r w:rsidR="002F5723" w:rsidRPr="009706C9">
        <w:rPr>
          <w:rFonts w:cs="Arial"/>
          <w:color w:val="000000"/>
          <w:szCs w:val="22"/>
          <w:lang w:val="en-US"/>
        </w:rPr>
        <w:t xml:space="preserve"> </w:t>
      </w:r>
      <w:r w:rsidRPr="009706C9">
        <w:rPr>
          <w:rFonts w:cs="Arial"/>
          <w:szCs w:val="22"/>
          <w:lang w:val="en-US"/>
        </w:rPr>
        <w:t>Such obligation shall not be, in any way, changed or amended based on any document, except for the (</w:t>
      </w:r>
      <w:proofErr w:type="spellStart"/>
      <w:r w:rsidRPr="009706C9">
        <w:rPr>
          <w:rFonts w:cs="Arial"/>
          <w:szCs w:val="22"/>
          <w:lang w:val="en-US"/>
        </w:rPr>
        <w:t>i</w:t>
      </w:r>
      <w:proofErr w:type="spellEnd"/>
      <w:r w:rsidRPr="009706C9">
        <w:rPr>
          <w:rFonts w:cs="Arial"/>
          <w:szCs w:val="22"/>
          <w:lang w:val="en-US"/>
        </w:rPr>
        <w:t xml:space="preserve">) </w:t>
      </w:r>
      <w:r w:rsidRPr="009706C9">
        <w:rPr>
          <w:rFonts w:cs="Arial"/>
          <w:i/>
          <w:iCs/>
          <w:szCs w:val="22"/>
          <w:lang w:val="en-US"/>
        </w:rPr>
        <w:t>Proof of Reduction</w:t>
      </w:r>
      <w:r w:rsidRPr="009706C9">
        <w:rPr>
          <w:rFonts w:cs="Arial"/>
          <w:szCs w:val="22"/>
          <w:lang w:val="en-US"/>
        </w:rPr>
        <w:t xml:space="preserve">; (ii) </w:t>
      </w:r>
      <w:r w:rsidRPr="009706C9">
        <w:rPr>
          <w:rFonts w:cs="Arial"/>
          <w:i/>
          <w:iCs/>
          <w:szCs w:val="22"/>
          <w:lang w:val="en-US"/>
        </w:rPr>
        <w:t>Payment Order</w:t>
      </w:r>
      <w:r w:rsidR="00B32B49" w:rsidRPr="009706C9">
        <w:rPr>
          <w:rFonts w:cs="Arial"/>
          <w:szCs w:val="22"/>
          <w:lang w:val="en-US"/>
        </w:rPr>
        <w:t>;</w:t>
      </w:r>
      <w:r w:rsidRPr="009706C9">
        <w:rPr>
          <w:rFonts w:cs="Arial"/>
          <w:szCs w:val="22"/>
          <w:lang w:val="en-US"/>
        </w:rPr>
        <w:t xml:space="preserve"> (iii) </w:t>
      </w:r>
      <w:r w:rsidRPr="009706C9">
        <w:rPr>
          <w:rFonts w:cs="Arial"/>
          <w:i/>
          <w:iCs/>
          <w:szCs w:val="22"/>
          <w:lang w:val="en-US"/>
        </w:rPr>
        <w:t>Proof of Withdrawal</w:t>
      </w:r>
      <w:r w:rsidR="00B32B49" w:rsidRPr="009706C9">
        <w:rPr>
          <w:rFonts w:cs="Arial"/>
          <w:szCs w:val="22"/>
          <w:lang w:val="en-US"/>
        </w:rPr>
        <w:t>; and</w:t>
      </w:r>
      <w:r w:rsidRPr="009706C9">
        <w:rPr>
          <w:rFonts w:cs="Arial"/>
          <w:szCs w:val="22"/>
          <w:lang w:val="en-US"/>
        </w:rPr>
        <w:t xml:space="preserve"> (iv) </w:t>
      </w:r>
      <w:r w:rsidRPr="009706C9">
        <w:rPr>
          <w:rFonts w:cs="Arial"/>
          <w:i/>
          <w:iCs/>
          <w:szCs w:val="22"/>
          <w:lang w:val="en-US"/>
        </w:rPr>
        <w:t>Proof of Release</w:t>
      </w:r>
      <w:r w:rsidRPr="009706C9">
        <w:rPr>
          <w:rFonts w:cs="Arial"/>
          <w:szCs w:val="22"/>
          <w:lang w:val="en-US"/>
        </w:rPr>
        <w:t>.</w:t>
      </w:r>
    </w:p>
    <w:p w14:paraId="2236988D" w14:textId="77777777" w:rsidR="002F5723" w:rsidRPr="009706C9" w:rsidRDefault="002F5723" w:rsidP="002F5723">
      <w:pPr>
        <w:spacing w:line="360" w:lineRule="auto"/>
        <w:jc w:val="both"/>
        <w:rPr>
          <w:rFonts w:cs="Arial"/>
          <w:color w:val="000000"/>
          <w:sz w:val="22"/>
          <w:szCs w:val="22"/>
          <w:lang w:val="en-US"/>
        </w:rPr>
      </w:pPr>
    </w:p>
    <w:p w14:paraId="23871877" w14:textId="77297C31" w:rsidR="002F5723" w:rsidRPr="009706C9" w:rsidRDefault="008D66A3" w:rsidP="008D66A3">
      <w:pPr>
        <w:pStyle w:val="Corpodetexto"/>
        <w:numPr>
          <w:ilvl w:val="0"/>
          <w:numId w:val="1"/>
        </w:numPr>
        <w:spacing w:line="360" w:lineRule="auto"/>
        <w:rPr>
          <w:rFonts w:cs="Arial"/>
          <w:color w:val="000000"/>
          <w:szCs w:val="22"/>
          <w:lang w:val="en-US"/>
        </w:rPr>
      </w:pPr>
      <w:r w:rsidRPr="009706C9">
        <w:rPr>
          <w:rFonts w:cs="Arial"/>
          <w:szCs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10C24C66" w14:textId="77777777" w:rsidR="00807C90" w:rsidRPr="009706C9" w:rsidRDefault="00807C90" w:rsidP="00807C90">
      <w:pPr>
        <w:pStyle w:val="Corpodetexto"/>
        <w:ind w:left="707" w:firstLine="2"/>
        <w:rPr>
          <w:rFonts w:cs="Arial"/>
          <w:color w:val="000000"/>
          <w:szCs w:val="22"/>
          <w:lang w:val="en-US"/>
        </w:rPr>
      </w:pPr>
    </w:p>
    <w:p w14:paraId="08F99D41" w14:textId="27B9AD7A" w:rsidR="00807C90" w:rsidRPr="009706C9" w:rsidRDefault="008D66A3" w:rsidP="008D66A3">
      <w:pPr>
        <w:pStyle w:val="Corpodetexto"/>
        <w:spacing w:line="280" w:lineRule="auto"/>
        <w:rPr>
          <w:rFonts w:cs="Arial"/>
          <w:color w:val="000000"/>
          <w:szCs w:val="22"/>
          <w:lang w:val="en-US"/>
        </w:rPr>
      </w:pPr>
      <w:r w:rsidRPr="009706C9">
        <w:rPr>
          <w:rFonts w:cs="Arial"/>
          <w:szCs w:val="22"/>
          <w:lang w:val="en-US"/>
        </w:rPr>
        <w:t>Regards,</w:t>
      </w:r>
    </w:p>
    <w:p w14:paraId="6B1282EE" w14:textId="77777777" w:rsidR="00807C90" w:rsidRPr="009706C9" w:rsidRDefault="00807C90" w:rsidP="00807C90">
      <w:pPr>
        <w:pStyle w:val="Corpodetexto"/>
        <w:rPr>
          <w:rFonts w:cs="Arial"/>
          <w:i/>
          <w:color w:val="000000"/>
          <w:szCs w:val="22"/>
          <w:lang w:val="en-US"/>
        </w:rPr>
      </w:pPr>
    </w:p>
    <w:p w14:paraId="4035C6C4" w14:textId="37CF0AC0" w:rsidR="002F5723" w:rsidRPr="009706C9" w:rsidRDefault="008D66A3" w:rsidP="002F5723">
      <w:pPr>
        <w:pStyle w:val="Corpodetexto"/>
        <w:spacing w:line="360" w:lineRule="auto"/>
        <w:rPr>
          <w:rFonts w:cs="Arial"/>
          <w:i/>
          <w:color w:val="000000"/>
          <w:szCs w:val="22"/>
          <w:lang w:val="en-US"/>
        </w:rPr>
      </w:pPr>
      <w:r w:rsidRPr="009706C9">
        <w:rPr>
          <w:rFonts w:cs="Arial"/>
          <w:i/>
          <w:color w:val="000000"/>
          <w:szCs w:val="22"/>
          <w:lang w:val="en-US"/>
        </w:rPr>
        <w:lastRenderedPageBreak/>
        <w:fldChar w:fldCharType="begin">
          <w:ffData>
            <w:name w:val=""/>
            <w:enabled/>
            <w:calcOnExit w:val="0"/>
            <w:textInput>
              <w:default w:val="[insert Bank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Bank name]</w:t>
      </w:r>
      <w:r w:rsidRPr="009706C9">
        <w:rPr>
          <w:rFonts w:cs="Arial"/>
          <w:i/>
          <w:color w:val="000000"/>
          <w:szCs w:val="22"/>
          <w:lang w:val="en-US"/>
        </w:rPr>
        <w:fldChar w:fldCharType="end"/>
      </w:r>
      <w:r w:rsidR="002F5723" w:rsidRPr="009706C9">
        <w:rPr>
          <w:rFonts w:cs="Arial"/>
          <w:i/>
          <w:color w:val="000000"/>
          <w:szCs w:val="22"/>
          <w:lang w:val="en-US"/>
        </w:rPr>
        <w:t xml:space="preserve"> </w:t>
      </w:r>
    </w:p>
    <w:p w14:paraId="6A173307" w14:textId="77777777" w:rsidR="00807C90" w:rsidRPr="009706C9" w:rsidRDefault="00807C90" w:rsidP="00807C90">
      <w:pPr>
        <w:pStyle w:val="Corpodetexto"/>
        <w:rPr>
          <w:rFonts w:cs="Arial"/>
          <w:i/>
          <w:color w:val="000000"/>
          <w:szCs w:val="22"/>
          <w:lang w:val="en-US"/>
        </w:rPr>
      </w:pPr>
    </w:p>
    <w:p w14:paraId="170D8DFB" w14:textId="77777777" w:rsidR="00807C90" w:rsidRPr="009706C9" w:rsidRDefault="00807C90" w:rsidP="00807C90">
      <w:pPr>
        <w:pStyle w:val="Corpodetexto"/>
        <w:rPr>
          <w:rFonts w:cs="Arial"/>
          <w:i/>
          <w:color w:val="000000"/>
          <w:szCs w:val="22"/>
          <w:lang w:val="en-US"/>
        </w:rPr>
      </w:pPr>
    </w:p>
    <w:p w14:paraId="7E0C8203" w14:textId="77777777" w:rsidR="00807C90" w:rsidRPr="009706C9" w:rsidRDefault="00807C90" w:rsidP="00807C90">
      <w:pPr>
        <w:pStyle w:val="Corpodetexto"/>
        <w:rPr>
          <w:rFonts w:cs="Arial"/>
          <w:color w:val="000000"/>
          <w:szCs w:val="22"/>
          <w:lang w:val="en-US"/>
        </w:rPr>
      </w:pPr>
    </w:p>
    <w:p w14:paraId="40E4B742"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215736B8" w14:textId="50B492DE" w:rsidR="00807C90" w:rsidRPr="009706C9" w:rsidRDefault="008D66A3" w:rsidP="00807C90">
      <w:pPr>
        <w:pStyle w:val="Corpodetexto"/>
        <w:rPr>
          <w:rFonts w:cs="Arial"/>
          <w:color w:val="000000"/>
          <w:szCs w:val="22"/>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29DAFF38" w14:textId="77777777" w:rsidR="00807C90" w:rsidRPr="009706C9" w:rsidRDefault="00807C90" w:rsidP="00807C90">
      <w:pPr>
        <w:pStyle w:val="Corpodetexto"/>
        <w:rPr>
          <w:rFonts w:cs="Arial"/>
          <w:color w:val="000000"/>
          <w:szCs w:val="22"/>
          <w:lang w:val="en-US"/>
        </w:rPr>
      </w:pPr>
    </w:p>
    <w:p w14:paraId="517DE108" w14:textId="6C468D32" w:rsidR="00807C90" w:rsidRPr="009706C9" w:rsidRDefault="008D66A3" w:rsidP="008D66A3">
      <w:pPr>
        <w:pStyle w:val="Corpodetexto"/>
        <w:spacing w:line="280" w:lineRule="auto"/>
        <w:rPr>
          <w:rFonts w:cs="Arial"/>
          <w:color w:val="000000"/>
          <w:szCs w:val="22"/>
          <w:lang w:val="en-US"/>
        </w:rPr>
      </w:pPr>
      <w:r w:rsidRPr="009706C9">
        <w:rPr>
          <w:rFonts w:cs="Arial"/>
          <w:szCs w:val="22"/>
          <w:lang w:val="en-US"/>
        </w:rPr>
        <w:t>Name:</w:t>
      </w:r>
      <w:r w:rsidR="00807C90"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652EDA01" w14:textId="44DEAF96" w:rsidR="00807C90" w:rsidRPr="009706C9" w:rsidRDefault="008D66A3" w:rsidP="008D66A3">
      <w:pPr>
        <w:pStyle w:val="Corpodetexto"/>
        <w:spacing w:line="280" w:lineRule="auto"/>
        <w:rPr>
          <w:rFonts w:cs="Arial"/>
          <w:i/>
          <w:color w:val="000000"/>
          <w:szCs w:val="22"/>
          <w:lang w:val="en-US"/>
        </w:rPr>
      </w:pPr>
      <w:r w:rsidRPr="009706C9">
        <w:rPr>
          <w:rFonts w:cs="Arial"/>
          <w:szCs w:val="22"/>
          <w:lang w:val="en-US"/>
        </w:rPr>
        <w:t>Title:</w:t>
      </w:r>
      <w:r w:rsidR="00807C90"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516E39FE" w14:textId="77777777" w:rsidR="00807C90" w:rsidRPr="009706C9" w:rsidRDefault="00807C90" w:rsidP="00807C90">
      <w:pPr>
        <w:pStyle w:val="Corpodetexto"/>
        <w:rPr>
          <w:rFonts w:cs="Arial"/>
          <w:i/>
          <w:color w:val="000000"/>
          <w:szCs w:val="22"/>
          <w:lang w:val="en-US"/>
        </w:rPr>
      </w:pPr>
    </w:p>
    <w:p w14:paraId="0CB3B91E" w14:textId="77777777" w:rsidR="00807C90" w:rsidRPr="009706C9" w:rsidRDefault="00807C90" w:rsidP="00807C90">
      <w:pPr>
        <w:pStyle w:val="Corpodetexto"/>
        <w:rPr>
          <w:rFonts w:cs="Arial"/>
          <w:color w:val="000000"/>
          <w:lang w:val="en-US"/>
        </w:rPr>
      </w:pPr>
      <w:r w:rsidRPr="009706C9">
        <w:rPr>
          <w:rFonts w:cs="Arial"/>
          <w:i/>
          <w:color w:val="000000"/>
          <w:szCs w:val="22"/>
          <w:lang w:val="en-US"/>
        </w:rPr>
        <w:br w:type="page"/>
      </w:r>
    </w:p>
    <w:p w14:paraId="65D16054" w14:textId="42CFFE43" w:rsidR="002F5723" w:rsidRPr="009706C9" w:rsidRDefault="008D66A3" w:rsidP="008D66A3">
      <w:pPr>
        <w:pStyle w:val="Corpodetexto"/>
        <w:spacing w:line="280" w:lineRule="auto"/>
        <w:jc w:val="center"/>
        <w:rPr>
          <w:rFonts w:cs="Arial"/>
          <w:b/>
          <w:color w:val="000000"/>
          <w:lang w:val="en-US"/>
        </w:rPr>
      </w:pPr>
      <w:r w:rsidRPr="009706C9">
        <w:rPr>
          <w:rFonts w:cs="Arial"/>
          <w:b/>
          <w:lang w:val="en-US"/>
        </w:rPr>
        <w:lastRenderedPageBreak/>
        <w:t>Document I</w:t>
      </w:r>
    </w:p>
    <w:p w14:paraId="2C696BB4" w14:textId="5FEB430B" w:rsidR="002F5723" w:rsidRPr="009706C9" w:rsidRDefault="008D66A3" w:rsidP="008D66A3">
      <w:pPr>
        <w:pStyle w:val="Corpodetexto"/>
        <w:spacing w:line="280" w:lineRule="auto"/>
        <w:jc w:val="center"/>
        <w:rPr>
          <w:rFonts w:cs="Arial"/>
          <w:b/>
          <w:bCs/>
          <w:color w:val="000000"/>
          <w:lang w:val="en-US"/>
        </w:rPr>
      </w:pPr>
      <w:r w:rsidRPr="009706C9">
        <w:rPr>
          <w:rFonts w:cs="Arial"/>
          <w:b/>
          <w:bCs/>
          <w:lang w:val="en-US"/>
        </w:rPr>
        <w:t>Form of Proof of Reduction</w:t>
      </w:r>
    </w:p>
    <w:p w14:paraId="6355B586" w14:textId="77777777" w:rsidR="002F5723" w:rsidRPr="009706C9" w:rsidRDefault="002F5723" w:rsidP="002F5723">
      <w:pPr>
        <w:pStyle w:val="Corpodetexto"/>
        <w:jc w:val="center"/>
        <w:rPr>
          <w:rFonts w:cs="Arial"/>
          <w:b/>
          <w:bCs/>
          <w:color w:val="000000"/>
          <w:lang w:val="en-US"/>
        </w:rPr>
      </w:pPr>
    </w:p>
    <w:p w14:paraId="1549FD9D" w14:textId="14FDAFF5" w:rsidR="008D66A3" w:rsidRPr="009706C9" w:rsidRDefault="008D66A3" w:rsidP="008D66A3">
      <w:pPr>
        <w:pStyle w:val="Edital-AnexoObservaes"/>
        <w:jc w:val="center"/>
        <w:rPr>
          <w:lang w:val="en-US"/>
        </w:rPr>
      </w:pPr>
      <w:r w:rsidRPr="009706C9">
        <w:rPr>
          <w:lang w:val="en-US"/>
        </w:rPr>
        <w:t>[Form to be filled out by ANP – DO NOT FILL OUT.]</w:t>
      </w:r>
    </w:p>
    <w:p w14:paraId="52932466" w14:textId="77777777" w:rsidR="008D66A3" w:rsidRPr="009706C9" w:rsidRDefault="008D66A3" w:rsidP="008D66A3">
      <w:pPr>
        <w:pStyle w:val="Corpodetexto"/>
        <w:jc w:val="center"/>
        <w:rPr>
          <w:rFonts w:cs="Arial"/>
          <w:b/>
          <w:bCs/>
          <w:color w:val="000000"/>
          <w:lang w:val="en-US"/>
        </w:rPr>
      </w:pPr>
    </w:p>
    <w:p w14:paraId="71E84CBC" w14:textId="2AFBE928" w:rsidR="008D66A3" w:rsidRPr="009706C9" w:rsidRDefault="008D66A3" w:rsidP="008D66A3">
      <w:pPr>
        <w:pStyle w:val="Corpodetexto"/>
        <w:jc w:val="center"/>
        <w:rPr>
          <w:rFonts w:cs="Arial"/>
          <w:b/>
          <w:bCs/>
          <w:color w:val="000000"/>
          <w:lang w:val="en-US"/>
        </w:rPr>
      </w:pPr>
      <w:r w:rsidRPr="009706C9">
        <w:rPr>
          <w:rFonts w:cs="Arial"/>
          <w:b/>
          <w:bCs/>
          <w:lang w:val="en-US"/>
        </w:rPr>
        <w:t>PROOF OF REDUCTION</w:t>
      </w:r>
    </w:p>
    <w:p w14:paraId="4485921A" w14:textId="77777777" w:rsidR="002F5723" w:rsidRPr="009706C9" w:rsidRDefault="002F5723" w:rsidP="002F5723">
      <w:pPr>
        <w:pStyle w:val="Corpodetexto"/>
        <w:jc w:val="center"/>
        <w:rPr>
          <w:rFonts w:cs="Arial"/>
          <w:color w:val="000000"/>
          <w:lang w:val="en-US"/>
        </w:rPr>
      </w:pPr>
    </w:p>
    <w:p w14:paraId="5342C995" w14:textId="4A74497E" w:rsidR="002F5723" w:rsidRPr="009706C9" w:rsidRDefault="008D66A3" w:rsidP="008D66A3">
      <w:pPr>
        <w:pStyle w:val="Corpodetexto"/>
        <w:spacing w:line="280" w:lineRule="auto"/>
        <w:rPr>
          <w:rFonts w:cs="Arial"/>
          <w:color w:val="000000"/>
          <w:lang w:val="en-US"/>
        </w:rPr>
      </w:pPr>
      <w:r w:rsidRPr="009706C9">
        <w:rPr>
          <w:rFonts w:cs="Arial"/>
          <w:lang w:val="en-US"/>
        </w:rPr>
        <w:t xml:space="preserve">This refers to Irrevocable Letter of Credit No. </w:t>
      </w:r>
      <w:r w:rsidRPr="009706C9">
        <w:rPr>
          <w:rFonts w:cs="Arial"/>
          <w:i/>
          <w:iCs/>
          <w:lang w:val="en-US"/>
        </w:rPr>
        <w:fldChar w:fldCharType="begin">
          <w:ffData>
            <w:name w:val=""/>
            <w:enabled/>
            <w:calcOnExit w:val="0"/>
            <w:textInput>
              <w:default w:val="[insert policy number]"/>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policy number]</w:t>
      </w:r>
      <w:r w:rsidRPr="009706C9">
        <w:rPr>
          <w:rFonts w:cs="Arial"/>
          <w:i/>
          <w:iCs/>
          <w:lang w:val="en-US"/>
        </w:rPr>
        <w:fldChar w:fldCharType="end"/>
      </w:r>
      <w:r w:rsidRPr="009706C9">
        <w:rPr>
          <w:rFonts w:cs="Arial"/>
          <w:lang w:val="en-US"/>
        </w:rPr>
        <w:t xml:space="preserve">, effective as of </w:t>
      </w:r>
      <w:r w:rsidR="007F536B" w:rsidRPr="009706C9">
        <w:rPr>
          <w:rFonts w:cs="Arial"/>
          <w:i/>
          <w:iCs/>
          <w:lang w:val="en-US"/>
        </w:rPr>
        <w:fldChar w:fldCharType="begin">
          <w:ffData>
            <w:name w:val=""/>
            <w:enabled/>
            <w:calcOnExit w:val="0"/>
            <w:textInput>
              <w:default w:val="[insert date in the format month/day/year]"/>
            </w:textInput>
          </w:ffData>
        </w:fldChar>
      </w:r>
      <w:r w:rsidR="007F536B" w:rsidRPr="009706C9">
        <w:rPr>
          <w:rFonts w:cs="Arial"/>
          <w:i/>
          <w:iCs/>
          <w:lang w:val="en-US"/>
        </w:rPr>
        <w:instrText xml:space="preserve"> FORMTEXT </w:instrText>
      </w:r>
      <w:r w:rsidR="007F536B" w:rsidRPr="009706C9">
        <w:rPr>
          <w:rFonts w:cs="Arial"/>
          <w:i/>
          <w:iCs/>
          <w:lang w:val="en-US"/>
        </w:rPr>
      </w:r>
      <w:r w:rsidR="007F536B" w:rsidRPr="009706C9">
        <w:rPr>
          <w:rFonts w:cs="Arial"/>
          <w:i/>
          <w:iCs/>
          <w:lang w:val="en-US"/>
        </w:rPr>
        <w:fldChar w:fldCharType="separate"/>
      </w:r>
      <w:r w:rsidR="007F536B" w:rsidRPr="009706C9">
        <w:rPr>
          <w:rFonts w:cs="Arial"/>
          <w:i/>
          <w:iCs/>
          <w:noProof/>
          <w:lang w:val="en-US"/>
        </w:rPr>
        <w:t>[insert date in the format month/day/year]</w:t>
      </w:r>
      <w:r w:rsidR="007F536B" w:rsidRPr="009706C9">
        <w:rPr>
          <w:rFonts w:cs="Arial"/>
          <w:i/>
          <w:iCs/>
          <w:lang w:val="en-US"/>
        </w:rPr>
        <w:fldChar w:fldCharType="end"/>
      </w:r>
      <w:r w:rsidRPr="009706C9">
        <w:rPr>
          <w:rFonts w:cs="Arial"/>
          <w:i/>
          <w:szCs w:val="22"/>
          <w:lang w:val="en-US"/>
        </w:rPr>
        <w:t xml:space="preserve"> </w:t>
      </w:r>
      <w:r w:rsidRPr="009706C9">
        <w:rPr>
          <w:rFonts w:cs="Arial"/>
          <w:iCs/>
          <w:szCs w:val="22"/>
          <w:lang w:val="en-US"/>
        </w:rPr>
        <w:t>until</w:t>
      </w:r>
      <w:r w:rsidRPr="009706C9">
        <w:rPr>
          <w:rFonts w:cs="Arial"/>
          <w:i/>
          <w:szCs w:val="22"/>
          <w:lang w:val="en-US"/>
        </w:rPr>
        <w:t xml:space="preserve"> </w:t>
      </w:r>
      <w:r w:rsidR="007F536B" w:rsidRPr="009706C9">
        <w:rPr>
          <w:rFonts w:cs="Arial"/>
          <w:i/>
          <w:iCs/>
          <w:lang w:val="en-US"/>
        </w:rPr>
        <w:fldChar w:fldCharType="begin">
          <w:ffData>
            <w:name w:val=""/>
            <w:enabled/>
            <w:calcOnExit w:val="0"/>
            <w:textInput>
              <w:default w:val="[insert date in the format month/day/year]"/>
            </w:textInput>
          </w:ffData>
        </w:fldChar>
      </w:r>
      <w:r w:rsidR="007F536B" w:rsidRPr="009706C9">
        <w:rPr>
          <w:rFonts w:cs="Arial"/>
          <w:i/>
          <w:iCs/>
          <w:lang w:val="en-US"/>
        </w:rPr>
        <w:instrText xml:space="preserve"> FORMTEXT </w:instrText>
      </w:r>
      <w:r w:rsidR="007F536B" w:rsidRPr="009706C9">
        <w:rPr>
          <w:rFonts w:cs="Arial"/>
          <w:i/>
          <w:iCs/>
          <w:lang w:val="en-US"/>
        </w:rPr>
      </w:r>
      <w:r w:rsidR="007F536B" w:rsidRPr="009706C9">
        <w:rPr>
          <w:rFonts w:cs="Arial"/>
          <w:i/>
          <w:iCs/>
          <w:lang w:val="en-US"/>
        </w:rPr>
        <w:fldChar w:fldCharType="separate"/>
      </w:r>
      <w:r w:rsidR="007F536B" w:rsidRPr="009706C9">
        <w:rPr>
          <w:rFonts w:cs="Arial"/>
          <w:i/>
          <w:iCs/>
          <w:noProof/>
          <w:lang w:val="en-US"/>
        </w:rPr>
        <w:t>[insert date in the format month/day/year]</w:t>
      </w:r>
      <w:r w:rsidR="007F536B" w:rsidRPr="009706C9">
        <w:rPr>
          <w:rFonts w:cs="Arial"/>
          <w:i/>
          <w:iCs/>
          <w:lang w:val="en-US"/>
        </w:rPr>
        <w:fldChar w:fldCharType="end"/>
      </w:r>
      <w:r w:rsidRPr="009706C9">
        <w:rPr>
          <w:rFonts w:cs="Arial"/>
          <w:iCs/>
          <w:szCs w:val="22"/>
          <w:lang w:val="en-US"/>
        </w:rPr>
        <w:t>, issued by</w:t>
      </w:r>
      <w:r w:rsidRPr="009706C9">
        <w:rPr>
          <w:rFonts w:cs="Arial"/>
          <w:i/>
          <w:szCs w:val="22"/>
          <w:lang w:val="en-US"/>
        </w:rPr>
        <w:t xml:space="preserve"> </w:t>
      </w:r>
      <w:r w:rsidRPr="009706C9">
        <w:rPr>
          <w:rFonts w:cs="Arial"/>
          <w:i/>
          <w:iCs/>
          <w:lang w:val="en-US"/>
        </w:rPr>
        <w:fldChar w:fldCharType="begin">
          <w:ffData>
            <w:name w:val=""/>
            <w:enabled/>
            <w:calcOnExit w:val="0"/>
            <w:textInput>
              <w:default w:val="[insert Issuer's name]"/>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Issuer's name]</w:t>
      </w:r>
      <w:r w:rsidRPr="009706C9">
        <w:rPr>
          <w:rFonts w:cs="Arial"/>
          <w:i/>
          <w:iCs/>
          <w:lang w:val="en-US"/>
        </w:rPr>
        <w:fldChar w:fldCharType="end"/>
      </w:r>
      <w:r w:rsidRPr="009706C9">
        <w:rPr>
          <w:iCs/>
          <w:lang w:val="en-US"/>
        </w:rPr>
        <w:t xml:space="preserve">, CNPJ No. </w:t>
      </w:r>
      <w:r w:rsidRPr="009706C9">
        <w:rPr>
          <w:rFonts w:cs="Arial"/>
          <w:i/>
          <w:iCs/>
          <w:lang w:val="en-US"/>
        </w:rPr>
        <w:fldChar w:fldCharType="begin">
          <w:ffData>
            <w:name w:val=""/>
            <w:enabled/>
            <w:calcOnExit w:val="0"/>
            <w:textInput>
              <w:default w:val="[insert CNPJ number]"/>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CNPJ number]</w:t>
      </w:r>
      <w:r w:rsidRPr="009706C9">
        <w:rPr>
          <w:rFonts w:cs="Arial"/>
          <w:i/>
          <w:iCs/>
          <w:lang w:val="en-US"/>
        </w:rPr>
        <w:fldChar w:fldCharType="end"/>
      </w:r>
      <w:r w:rsidRPr="009706C9">
        <w:rPr>
          <w:rFonts w:cs="Arial"/>
          <w:szCs w:val="22"/>
          <w:lang w:val="en-US"/>
        </w:rPr>
        <w:t xml:space="preserve">, contributed in </w:t>
      </w:r>
      <w:r w:rsidRPr="009706C9">
        <w:rPr>
          <w:rFonts w:cs="Arial"/>
          <w:i/>
          <w:iCs/>
          <w:lang w:val="en-US"/>
        </w:rPr>
        <w:fldChar w:fldCharType="begin">
          <w:ffData>
            <w:name w:val=""/>
            <w:enabled/>
            <w:calcOnExit w:val="0"/>
            <w:textInput>
              <w:default w:val="[insert city]"/>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city]</w:t>
      </w:r>
      <w:r w:rsidRPr="009706C9">
        <w:rPr>
          <w:rFonts w:cs="Arial"/>
          <w:i/>
          <w:iCs/>
          <w:lang w:val="en-US"/>
        </w:rPr>
        <w:fldChar w:fldCharType="end"/>
      </w:r>
      <w:r w:rsidRPr="009706C9">
        <w:rPr>
          <w:rFonts w:cs="Arial"/>
          <w:lang w:val="en-US"/>
        </w:rPr>
        <w:t xml:space="preserve">, by </w:t>
      </w:r>
      <w:r w:rsidRPr="009706C9">
        <w:rPr>
          <w:rFonts w:cs="Arial"/>
          <w:i/>
          <w:iCs/>
          <w:lang w:val="en-US"/>
        </w:rPr>
        <w:fldChar w:fldCharType="begin">
          <w:ffData>
            <w:name w:val=""/>
            <w:enabled/>
            <w:calcOnExit w:val="0"/>
            <w:textInput>
              <w:default w:val="[insert bidder's name]"/>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bidder's name]</w:t>
      </w:r>
      <w:r w:rsidRPr="009706C9">
        <w:rPr>
          <w:rFonts w:cs="Arial"/>
          <w:i/>
          <w:iCs/>
          <w:lang w:val="en-US"/>
        </w:rPr>
        <w:fldChar w:fldCharType="end"/>
      </w:r>
      <w:r w:rsidRPr="009706C9">
        <w:rPr>
          <w:rFonts w:cs="Arial"/>
          <w:lang w:val="en-US"/>
        </w:rPr>
        <w:t xml:space="preserve"> in favor of to the benefit of the National Agency of Petroleum, Natural Gas, and Biofuels – ANP.</w:t>
      </w:r>
    </w:p>
    <w:p w14:paraId="443C46AD" w14:textId="77777777" w:rsidR="002F5723" w:rsidRPr="009706C9" w:rsidRDefault="002F5723" w:rsidP="002F5723">
      <w:pPr>
        <w:pStyle w:val="Corpodetexto"/>
        <w:rPr>
          <w:rFonts w:cs="Arial"/>
          <w:color w:val="000000"/>
          <w:lang w:val="en-US"/>
        </w:rPr>
      </w:pPr>
    </w:p>
    <w:p w14:paraId="1F85540F" w14:textId="70550794" w:rsidR="008D66A3" w:rsidRPr="009706C9" w:rsidRDefault="008D66A3" w:rsidP="008D66A3">
      <w:pPr>
        <w:pStyle w:val="Corpodetexto"/>
        <w:rPr>
          <w:rFonts w:cs="Arial"/>
          <w:color w:val="000000"/>
          <w:lang w:val="en-US"/>
        </w:rPr>
      </w:pPr>
      <w:r w:rsidRPr="009706C9">
        <w:rPr>
          <w:rFonts w:cs="Arial"/>
          <w:lang w:val="en-US"/>
        </w:rPr>
        <w:t>The undersigned, duly authorized to sign this proof on behalf of ANP, hereby certifies that:</w:t>
      </w:r>
    </w:p>
    <w:p w14:paraId="041872D7" w14:textId="77777777" w:rsidR="002F5723" w:rsidRPr="009706C9" w:rsidRDefault="002F5723" w:rsidP="002F5723">
      <w:pPr>
        <w:pStyle w:val="Corpodetexto"/>
        <w:tabs>
          <w:tab w:val="left" w:pos="5184"/>
        </w:tabs>
        <w:rPr>
          <w:rFonts w:cs="Arial"/>
          <w:color w:val="000000"/>
          <w:lang w:val="en-US"/>
        </w:rPr>
      </w:pPr>
      <w:r w:rsidRPr="009706C9">
        <w:rPr>
          <w:rFonts w:cs="Arial"/>
          <w:color w:val="000000"/>
          <w:lang w:val="en-US"/>
        </w:rPr>
        <w:tab/>
      </w:r>
    </w:p>
    <w:p w14:paraId="38FA5FC6" w14:textId="5DCC1F7F" w:rsidR="002F5723" w:rsidRPr="009706C9" w:rsidRDefault="0016554B" w:rsidP="0016554B">
      <w:pPr>
        <w:pStyle w:val="Corpodetexto"/>
        <w:numPr>
          <w:ilvl w:val="0"/>
          <w:numId w:val="91"/>
        </w:numPr>
        <w:spacing w:line="280" w:lineRule="auto"/>
        <w:rPr>
          <w:lang w:val="en-US"/>
        </w:rPr>
      </w:pPr>
      <w:r w:rsidRPr="009706C9">
        <w:rPr>
          <w:lang w:val="en-US"/>
        </w:rPr>
        <w:t>The amount in Reais (R$), specified below in item (a), corresponds to the Par Value of the Letter of Credit for Bid Bond contributed pursuant to the Tender Protocol of the 17</w:t>
      </w:r>
      <w:r w:rsidRPr="009706C9">
        <w:rPr>
          <w:vertAlign w:val="superscript"/>
          <w:lang w:val="en-US"/>
        </w:rPr>
        <w:t>th</w:t>
      </w:r>
      <w:r w:rsidRPr="009706C9">
        <w:rPr>
          <w:lang w:val="en-US"/>
        </w:rPr>
        <w:t xml:space="preserve"> Bidding Round for the </w:t>
      </w:r>
      <w:r w:rsidR="003C2302" w:rsidRPr="009706C9">
        <w:rPr>
          <w:lang w:val="en-US"/>
        </w:rPr>
        <w:t>Award</w:t>
      </w:r>
      <w:r w:rsidRPr="009706C9">
        <w:rPr>
          <w:lang w:val="en-US"/>
        </w:rPr>
        <w:t xml:space="preserve"> of Concession Agreements for Exploration and Production of Oil and Gas up to the date of this proof; and</w:t>
      </w:r>
    </w:p>
    <w:p w14:paraId="7838F536" w14:textId="77777777" w:rsidR="002F5723" w:rsidRPr="009706C9" w:rsidRDefault="002F5723" w:rsidP="002F5723">
      <w:pPr>
        <w:pStyle w:val="Corpodetexto"/>
        <w:ind w:left="720"/>
        <w:rPr>
          <w:lang w:val="en-US"/>
        </w:rPr>
      </w:pPr>
    </w:p>
    <w:p w14:paraId="297E8BED" w14:textId="2D81D7E5" w:rsidR="0016554B" w:rsidRPr="009706C9" w:rsidRDefault="0016554B" w:rsidP="0016554B">
      <w:pPr>
        <w:pStyle w:val="Edital-Alnea"/>
        <w:numPr>
          <w:ilvl w:val="0"/>
          <w:numId w:val="91"/>
        </w:numPr>
        <w:spacing w:line="288" w:lineRule="auto"/>
        <w:rPr>
          <w:lang w:val="en-US"/>
        </w:rPr>
      </w:pPr>
      <w:r w:rsidRPr="009706C9">
        <w:rPr>
          <w:lang w:val="en-US"/>
        </w:rPr>
        <w:t>The Par Value of the Letter of Credit shall be reduced to an amount equal to the Remaining Par Value specified below in item (b), effective as of the date of this proof.</w:t>
      </w:r>
    </w:p>
    <w:p w14:paraId="4C46EB29" w14:textId="77777777" w:rsidR="002F5723" w:rsidRPr="009706C9" w:rsidRDefault="002F5723" w:rsidP="002F5723">
      <w:pPr>
        <w:pStyle w:val="Edital-Alnea"/>
        <w:spacing w:line="288" w:lineRule="auto"/>
        <w:ind w:left="720"/>
        <w:rPr>
          <w:lang w:val="en-US"/>
        </w:rPr>
      </w:pPr>
    </w:p>
    <w:p w14:paraId="79C17C70" w14:textId="78E3CDBC" w:rsidR="0016554B" w:rsidRPr="009706C9" w:rsidRDefault="0016554B" w:rsidP="0016554B">
      <w:pPr>
        <w:pStyle w:val="Edital-Alnea"/>
        <w:numPr>
          <w:ilvl w:val="0"/>
          <w:numId w:val="90"/>
        </w:numPr>
        <w:spacing w:line="288" w:lineRule="auto"/>
        <w:rPr>
          <w:lang w:val="en-US"/>
        </w:rPr>
      </w:pPr>
      <w:r w:rsidRPr="009706C9">
        <w:rPr>
          <w:lang w:val="en-US"/>
        </w:rPr>
        <w:t>Par Value.</w:t>
      </w:r>
      <w:r w:rsidRPr="009706C9">
        <w:rPr>
          <w:color w:val="000000"/>
          <w:lang w:val="en-US"/>
        </w:rPr>
        <w:t xml:space="preserve"> </w:t>
      </w:r>
    </w:p>
    <w:p w14:paraId="0ECFD4D1" w14:textId="1F370F41" w:rsidR="0016554B" w:rsidRPr="009706C9" w:rsidRDefault="0016554B" w:rsidP="0016554B">
      <w:pPr>
        <w:pStyle w:val="Edital-Alnea"/>
        <w:spacing w:line="288" w:lineRule="auto"/>
        <w:ind w:left="720"/>
        <w:rPr>
          <w:color w:val="000000"/>
          <w:lang w:val="en-US"/>
        </w:rPr>
      </w:pPr>
      <w:r w:rsidRPr="009706C9">
        <w:rPr>
          <w:lang w:val="en-US"/>
        </w:rPr>
        <w:t>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Par Value]</w:t>
      </w:r>
      <w:r w:rsidRPr="009706C9">
        <w:rPr>
          <w:i/>
          <w:lang w:val="en-US"/>
        </w:rPr>
        <w:fldChar w:fldCharType="end"/>
      </w:r>
    </w:p>
    <w:p w14:paraId="562420C7" w14:textId="20D231F4" w:rsidR="0016554B" w:rsidRPr="009706C9" w:rsidRDefault="0016554B" w:rsidP="0016554B">
      <w:pPr>
        <w:pStyle w:val="Edital-Alnea"/>
        <w:numPr>
          <w:ilvl w:val="0"/>
          <w:numId w:val="90"/>
        </w:numPr>
        <w:spacing w:line="288" w:lineRule="auto"/>
        <w:rPr>
          <w:color w:val="000000"/>
          <w:lang w:val="en-US"/>
        </w:rPr>
      </w:pPr>
      <w:r w:rsidRPr="009706C9">
        <w:rPr>
          <w:lang w:val="en-US"/>
        </w:rPr>
        <w:t>Remaining Par Value:</w:t>
      </w:r>
      <w:r w:rsidRPr="009706C9">
        <w:rPr>
          <w:color w:val="000000"/>
          <w:lang w:val="en-US"/>
        </w:rPr>
        <w:t xml:space="preserve">                                            </w:t>
      </w:r>
    </w:p>
    <w:p w14:paraId="430A5DBE" w14:textId="4DEB6194" w:rsidR="0016554B" w:rsidRPr="009706C9" w:rsidRDefault="0016554B" w:rsidP="0016554B">
      <w:pPr>
        <w:pStyle w:val="Edital-Alnea"/>
        <w:spacing w:line="288" w:lineRule="auto"/>
        <w:ind w:left="720"/>
        <w:rPr>
          <w:color w:val="000000"/>
          <w:lang w:val="en-US"/>
        </w:rPr>
      </w:pPr>
      <w:r w:rsidRPr="009706C9">
        <w:rPr>
          <w:lang w:val="en-US"/>
        </w:rPr>
        <w:t>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Par Value]</w:t>
      </w:r>
      <w:r w:rsidRPr="009706C9">
        <w:rPr>
          <w:i/>
          <w:lang w:val="en-US"/>
        </w:rPr>
        <w:fldChar w:fldCharType="end"/>
      </w:r>
    </w:p>
    <w:p w14:paraId="7FBB07A1" w14:textId="77777777" w:rsidR="0016554B" w:rsidRPr="009706C9" w:rsidRDefault="0016554B" w:rsidP="0016554B">
      <w:pPr>
        <w:pStyle w:val="Corpodetexto"/>
        <w:rPr>
          <w:rFonts w:cs="Arial"/>
          <w:color w:val="000000"/>
          <w:lang w:val="en-US"/>
        </w:rPr>
      </w:pPr>
    </w:p>
    <w:p w14:paraId="4520A1E0" w14:textId="7F284AE6" w:rsidR="0016554B" w:rsidRPr="009706C9" w:rsidRDefault="0016554B" w:rsidP="0016554B">
      <w:pPr>
        <w:pStyle w:val="Corpodetexto"/>
        <w:rPr>
          <w:rFonts w:cs="Arial"/>
          <w:color w:val="000000"/>
          <w:lang w:val="en-US"/>
        </w:rPr>
      </w:pPr>
      <w:r w:rsidRPr="009706C9">
        <w:rPr>
          <w:rFonts w:cs="Arial"/>
          <w:lang w:val="en-US"/>
        </w:rPr>
        <w:t xml:space="preserve">This proof was signed by the undersigned on behalf of the National Agency of Petroleum, Natural Gas, and Biofuels – ANP on </w:t>
      </w:r>
      <w:r w:rsidR="007F536B" w:rsidRPr="009706C9">
        <w:rPr>
          <w:rFonts w:cs="Arial"/>
          <w:i/>
          <w:iCs/>
          <w:lang w:val="en-US"/>
        </w:rPr>
        <w:fldChar w:fldCharType="begin">
          <w:ffData>
            <w:name w:val=""/>
            <w:enabled/>
            <w:calcOnExit w:val="0"/>
            <w:textInput>
              <w:default w:val="[insert date in the format month/day/year]"/>
            </w:textInput>
          </w:ffData>
        </w:fldChar>
      </w:r>
      <w:r w:rsidR="007F536B" w:rsidRPr="009706C9">
        <w:rPr>
          <w:rFonts w:cs="Arial"/>
          <w:i/>
          <w:iCs/>
          <w:lang w:val="en-US"/>
        </w:rPr>
        <w:instrText xml:space="preserve"> FORMTEXT </w:instrText>
      </w:r>
      <w:r w:rsidR="007F536B" w:rsidRPr="009706C9">
        <w:rPr>
          <w:rFonts w:cs="Arial"/>
          <w:i/>
          <w:iCs/>
          <w:lang w:val="en-US"/>
        </w:rPr>
      </w:r>
      <w:r w:rsidR="007F536B" w:rsidRPr="009706C9">
        <w:rPr>
          <w:rFonts w:cs="Arial"/>
          <w:i/>
          <w:iCs/>
          <w:lang w:val="en-US"/>
        </w:rPr>
        <w:fldChar w:fldCharType="separate"/>
      </w:r>
      <w:r w:rsidR="007F536B" w:rsidRPr="009706C9">
        <w:rPr>
          <w:rFonts w:cs="Arial"/>
          <w:i/>
          <w:iCs/>
          <w:noProof/>
          <w:lang w:val="en-US"/>
        </w:rPr>
        <w:t>[insert date in the format month/day/year]</w:t>
      </w:r>
      <w:r w:rsidR="007F536B" w:rsidRPr="009706C9">
        <w:rPr>
          <w:rFonts w:cs="Arial"/>
          <w:i/>
          <w:iCs/>
          <w:lang w:val="en-US"/>
        </w:rPr>
        <w:fldChar w:fldCharType="end"/>
      </w:r>
      <w:r w:rsidRPr="009706C9">
        <w:rPr>
          <w:rFonts w:cs="Arial"/>
          <w:lang w:val="en-US"/>
        </w:rPr>
        <w:t>.</w:t>
      </w:r>
    </w:p>
    <w:p w14:paraId="4C5BC9B5" w14:textId="77777777" w:rsidR="002F5723" w:rsidRPr="009706C9" w:rsidRDefault="002F5723" w:rsidP="002F5723">
      <w:pPr>
        <w:pStyle w:val="Corpodetexto"/>
        <w:rPr>
          <w:rFonts w:cs="Arial"/>
          <w:color w:val="000000"/>
          <w:lang w:val="en-US"/>
        </w:rPr>
      </w:pPr>
    </w:p>
    <w:p w14:paraId="78561555" w14:textId="77777777" w:rsidR="002F5723" w:rsidRPr="009706C9" w:rsidRDefault="002F5723" w:rsidP="002F5723">
      <w:pPr>
        <w:pStyle w:val="Corpodetexto"/>
        <w:rPr>
          <w:rFonts w:cs="Arial"/>
          <w:color w:val="000000"/>
          <w:lang w:val="en-US"/>
        </w:rPr>
      </w:pPr>
      <w:r w:rsidRPr="009706C9">
        <w:rPr>
          <w:rFonts w:cs="Arial"/>
          <w:color w:val="000000"/>
          <w:lang w:val="en-US"/>
        </w:rPr>
        <w:t xml:space="preserve">___________________________ </w:t>
      </w:r>
    </w:p>
    <w:p w14:paraId="197D47AE" w14:textId="3E34AFE4" w:rsidR="002F5723" w:rsidRPr="009706C9" w:rsidRDefault="0016554B" w:rsidP="002F5723">
      <w:pPr>
        <w:pStyle w:val="Corpodetexto"/>
        <w:rPr>
          <w:sz w:val="18"/>
          <w:szCs w:val="18"/>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7633A3F7" w14:textId="77777777" w:rsidR="002F5723" w:rsidRPr="009706C9" w:rsidRDefault="002F5723" w:rsidP="002F5723">
      <w:pPr>
        <w:pStyle w:val="Corpodetexto"/>
        <w:rPr>
          <w:rFonts w:cs="Arial"/>
          <w:u w:val="single"/>
          <w:lang w:val="en-US"/>
        </w:rPr>
      </w:pPr>
    </w:p>
    <w:p w14:paraId="7FC66465" w14:textId="4F56BBAE" w:rsidR="0016554B" w:rsidRPr="009706C9" w:rsidRDefault="0016554B" w:rsidP="0016554B">
      <w:pPr>
        <w:pStyle w:val="Corpodetexto"/>
        <w:spacing w:line="280" w:lineRule="auto"/>
        <w:rPr>
          <w:rFonts w:cs="Arial"/>
          <w:color w:val="000000"/>
          <w:szCs w:val="22"/>
          <w:lang w:val="en-US"/>
        </w:rPr>
      </w:pPr>
      <w:r w:rsidRPr="009706C9">
        <w:rPr>
          <w:rFonts w:cs="Arial"/>
          <w:szCs w:val="22"/>
          <w:lang w:val="en-US"/>
        </w:rPr>
        <w:t>Name: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790668CE" w14:textId="15A2E641" w:rsidR="0016554B" w:rsidRPr="009706C9" w:rsidRDefault="0016554B" w:rsidP="0016554B">
      <w:pPr>
        <w:pStyle w:val="Corpodetexto"/>
        <w:spacing w:line="280" w:lineRule="auto"/>
        <w:rPr>
          <w:rFonts w:cs="Arial"/>
          <w:i/>
          <w:color w:val="000000"/>
          <w:szCs w:val="22"/>
          <w:lang w:val="en-US"/>
        </w:rPr>
      </w:pPr>
      <w:r w:rsidRPr="009706C9">
        <w:rPr>
          <w:rFonts w:cs="Arial"/>
          <w:szCs w:val="22"/>
          <w:lang w:val="en-US"/>
        </w:rPr>
        <w:t>Title: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67D2C540" w14:textId="77777777" w:rsidR="00807C90" w:rsidRPr="009706C9" w:rsidRDefault="00807C90" w:rsidP="00807C90">
      <w:pPr>
        <w:rPr>
          <w:rFonts w:cs="Arial"/>
          <w:sz w:val="22"/>
          <w:szCs w:val="20"/>
          <w:lang w:val="en-US"/>
        </w:rPr>
      </w:pPr>
      <w:r w:rsidRPr="009706C9">
        <w:rPr>
          <w:lang w:val="en-US"/>
        </w:rPr>
        <w:br w:type="page"/>
      </w:r>
    </w:p>
    <w:p w14:paraId="54C29A13" w14:textId="2283BD97" w:rsidR="0016554B" w:rsidRPr="009706C9" w:rsidRDefault="0016554B" w:rsidP="0016554B">
      <w:pPr>
        <w:pStyle w:val="Corpodetexto"/>
        <w:jc w:val="center"/>
        <w:rPr>
          <w:rFonts w:cs="Arial"/>
          <w:b/>
          <w:color w:val="000000"/>
          <w:lang w:val="en-US"/>
        </w:rPr>
      </w:pPr>
      <w:r w:rsidRPr="009706C9">
        <w:rPr>
          <w:rFonts w:cs="Arial"/>
          <w:b/>
          <w:lang w:val="en-US"/>
        </w:rPr>
        <w:lastRenderedPageBreak/>
        <w:t>Document II</w:t>
      </w:r>
    </w:p>
    <w:p w14:paraId="489DBAD8" w14:textId="15370DDB" w:rsidR="0016554B" w:rsidRPr="009706C9" w:rsidRDefault="0016554B" w:rsidP="0016554B">
      <w:pPr>
        <w:pStyle w:val="Corpodetexto"/>
        <w:jc w:val="center"/>
        <w:rPr>
          <w:rFonts w:cs="Arial"/>
          <w:b/>
          <w:color w:val="000000"/>
          <w:lang w:val="en-US"/>
        </w:rPr>
      </w:pPr>
      <w:r w:rsidRPr="009706C9">
        <w:rPr>
          <w:rFonts w:cs="Arial"/>
          <w:b/>
          <w:lang w:val="en-US"/>
        </w:rPr>
        <w:t>Form of Payment Order</w:t>
      </w:r>
    </w:p>
    <w:p w14:paraId="6615D88B" w14:textId="77777777" w:rsidR="0016554B" w:rsidRPr="009706C9" w:rsidRDefault="0016554B" w:rsidP="0016554B">
      <w:pPr>
        <w:pStyle w:val="Corpodetexto"/>
        <w:jc w:val="center"/>
        <w:rPr>
          <w:rFonts w:cs="Arial"/>
          <w:b/>
          <w:color w:val="000000"/>
          <w:lang w:val="en-US"/>
        </w:rPr>
      </w:pPr>
    </w:p>
    <w:p w14:paraId="6F2131CC" w14:textId="3BC31578" w:rsidR="0016554B" w:rsidRPr="009706C9" w:rsidRDefault="0016554B" w:rsidP="0016554B">
      <w:pPr>
        <w:pStyle w:val="Edital-AnexoObservaes"/>
        <w:jc w:val="center"/>
        <w:rPr>
          <w:lang w:val="en-US"/>
        </w:rPr>
      </w:pPr>
      <w:r w:rsidRPr="009706C9">
        <w:rPr>
          <w:lang w:val="en-US"/>
        </w:rPr>
        <w:t>[Form to be filled out by ANP – DO NOT FILL OUT.]</w:t>
      </w:r>
    </w:p>
    <w:p w14:paraId="67804F20" w14:textId="77777777" w:rsidR="0016554B" w:rsidRPr="009706C9" w:rsidRDefault="0016554B" w:rsidP="0016554B">
      <w:pPr>
        <w:pStyle w:val="Edital-AnexoObservaes"/>
        <w:jc w:val="center"/>
        <w:rPr>
          <w:lang w:val="en-US"/>
        </w:rPr>
      </w:pPr>
    </w:p>
    <w:p w14:paraId="40686DBE" w14:textId="252B628D" w:rsidR="0016554B" w:rsidRPr="009706C9" w:rsidRDefault="0016554B" w:rsidP="0016554B">
      <w:pPr>
        <w:pStyle w:val="Corpodetexto"/>
        <w:jc w:val="center"/>
        <w:rPr>
          <w:rFonts w:cs="Arial"/>
          <w:b/>
          <w:color w:val="000000"/>
          <w:lang w:val="en-US"/>
        </w:rPr>
      </w:pPr>
      <w:r w:rsidRPr="009706C9">
        <w:rPr>
          <w:rFonts w:cs="Arial"/>
          <w:b/>
          <w:lang w:val="en-US"/>
        </w:rPr>
        <w:t>PAYMENT ORDER</w:t>
      </w:r>
    </w:p>
    <w:p w14:paraId="0146FA2E" w14:textId="77777777" w:rsidR="0016554B" w:rsidRPr="009706C9" w:rsidRDefault="0016554B" w:rsidP="0016554B">
      <w:pPr>
        <w:pStyle w:val="Corpodetexto"/>
        <w:jc w:val="center"/>
        <w:rPr>
          <w:rFonts w:cs="Arial"/>
          <w:b/>
          <w:color w:val="000000"/>
          <w:lang w:val="en-US"/>
        </w:rPr>
      </w:pPr>
    </w:p>
    <w:p w14:paraId="1AF85642" w14:textId="77777777" w:rsidR="0016554B" w:rsidRPr="009706C9" w:rsidRDefault="0016554B" w:rsidP="0016554B">
      <w:pPr>
        <w:pStyle w:val="Corpodetexto"/>
        <w:rPr>
          <w:rFonts w:cs="Arial"/>
          <w:color w:val="000000"/>
          <w:lang w:val="en-US"/>
        </w:rPr>
      </w:pPr>
    </w:p>
    <w:p w14:paraId="4411E783" w14:textId="549229D0" w:rsidR="0016554B" w:rsidRPr="009706C9" w:rsidRDefault="0016554B" w:rsidP="0016554B">
      <w:pPr>
        <w:pStyle w:val="Corpodetexto"/>
        <w:jc w:val="left"/>
        <w:rPr>
          <w:rFonts w:cs="Arial"/>
          <w:color w:val="000000"/>
          <w:lang w:val="en-US"/>
        </w:rPr>
      </w:pPr>
      <w:r w:rsidRPr="009706C9">
        <w:rPr>
          <w:rFonts w:cs="Arial"/>
          <w:lang w:val="en-US"/>
        </w:rPr>
        <w:t xml:space="preserve">Letter of Credit No. </w:t>
      </w:r>
      <w:r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noProof/>
          <w:szCs w:val="22"/>
          <w:lang w:val="en-US"/>
        </w:rPr>
        <w:t>[insert Letter of Credit number]</w:t>
      </w:r>
      <w:r w:rsidRPr="009706C9">
        <w:rPr>
          <w:rFonts w:cs="Arial"/>
          <w:i/>
          <w:szCs w:val="22"/>
          <w:lang w:val="en-US"/>
        </w:rPr>
        <w:fldChar w:fldCharType="end"/>
      </w:r>
    </w:p>
    <w:p w14:paraId="7DEB6125" w14:textId="6B12A9BD" w:rsidR="0016554B" w:rsidRPr="009706C9" w:rsidRDefault="0016554B" w:rsidP="0016554B">
      <w:pPr>
        <w:pStyle w:val="Corpodetexto"/>
        <w:jc w:val="left"/>
        <w:rPr>
          <w:rFonts w:cs="Arial"/>
          <w:color w:val="000000"/>
          <w:lang w:val="en-US"/>
        </w:rPr>
      </w:pPr>
      <w:r w:rsidRPr="009706C9">
        <w:rPr>
          <w:rFonts w:cs="Arial"/>
          <w:lang w:val="en-US"/>
        </w:rPr>
        <w:t>Rio de Janeiro – RJ</w:t>
      </w:r>
    </w:p>
    <w:p w14:paraId="49FAB4CA" w14:textId="0A66AF6F" w:rsidR="0016554B" w:rsidRPr="009706C9" w:rsidRDefault="0016554B" w:rsidP="0016554B">
      <w:pPr>
        <w:pStyle w:val="Corpodetexto"/>
        <w:jc w:val="left"/>
        <w:rPr>
          <w:rFonts w:cs="Arial"/>
          <w:i/>
          <w:color w:val="000000"/>
          <w:szCs w:val="22"/>
          <w:lang w:val="en-US"/>
        </w:rPr>
      </w:pPr>
      <w:r w:rsidRPr="009706C9">
        <w:rPr>
          <w:rFonts w:cs="Arial"/>
          <w:lang w:val="en-US"/>
        </w:rPr>
        <w:t>Date of Withdrawal:</w:t>
      </w:r>
      <w:r w:rsidRPr="009706C9">
        <w:rPr>
          <w:rFonts w:cs="Arial"/>
          <w:color w:val="000000"/>
          <w:lang w:val="en-US"/>
        </w:rPr>
        <w:t xml:space="preserve"> </w:t>
      </w:r>
      <w:r w:rsidR="007F536B" w:rsidRPr="009706C9">
        <w:rPr>
          <w:rFonts w:cs="Arial"/>
          <w:i/>
          <w:color w:val="000000"/>
          <w:szCs w:val="22"/>
          <w:lang w:val="en-US"/>
        </w:rPr>
        <w:fldChar w:fldCharType="begin">
          <w:ffData>
            <w:name w:val=""/>
            <w:enabled/>
            <w:calcOnExit w:val="0"/>
            <w:textInput>
              <w:default w:val="[insert date in the format month/day/year]"/>
            </w:textInput>
          </w:ffData>
        </w:fldChar>
      </w:r>
      <w:r w:rsidR="007F536B" w:rsidRPr="009706C9">
        <w:rPr>
          <w:rFonts w:cs="Arial"/>
          <w:i/>
          <w:color w:val="000000"/>
          <w:szCs w:val="22"/>
          <w:lang w:val="en-US"/>
        </w:rPr>
        <w:instrText xml:space="preserve"> FORMTEXT </w:instrText>
      </w:r>
      <w:r w:rsidR="007F536B" w:rsidRPr="009706C9">
        <w:rPr>
          <w:rFonts w:cs="Arial"/>
          <w:i/>
          <w:color w:val="000000"/>
          <w:szCs w:val="22"/>
          <w:lang w:val="en-US"/>
        </w:rPr>
      </w:r>
      <w:r w:rsidR="007F536B" w:rsidRPr="009706C9">
        <w:rPr>
          <w:rFonts w:cs="Arial"/>
          <w:i/>
          <w:color w:val="000000"/>
          <w:szCs w:val="22"/>
          <w:lang w:val="en-US"/>
        </w:rPr>
        <w:fldChar w:fldCharType="separate"/>
      </w:r>
      <w:r w:rsidR="007F536B" w:rsidRPr="009706C9">
        <w:rPr>
          <w:rFonts w:cs="Arial"/>
          <w:i/>
          <w:noProof/>
          <w:color w:val="000000"/>
          <w:szCs w:val="22"/>
          <w:lang w:val="en-US"/>
        </w:rPr>
        <w:t>[insert date in the format month/day/year]</w:t>
      </w:r>
      <w:r w:rsidR="007F536B" w:rsidRPr="009706C9">
        <w:rPr>
          <w:rFonts w:cs="Arial"/>
          <w:i/>
          <w:color w:val="000000"/>
          <w:szCs w:val="22"/>
          <w:lang w:val="en-US"/>
        </w:rPr>
        <w:fldChar w:fldCharType="end"/>
      </w:r>
    </w:p>
    <w:p w14:paraId="6C55C7A0" w14:textId="77777777" w:rsidR="002F5723" w:rsidRPr="009706C9" w:rsidRDefault="002F5723" w:rsidP="002F5723">
      <w:pPr>
        <w:pStyle w:val="Corpodetexto"/>
        <w:jc w:val="left"/>
        <w:rPr>
          <w:rFonts w:cs="Arial"/>
          <w:i/>
          <w:color w:val="000000"/>
          <w:szCs w:val="22"/>
          <w:lang w:val="en-US"/>
        </w:rPr>
      </w:pPr>
    </w:p>
    <w:p w14:paraId="31D83345" w14:textId="77777777" w:rsidR="002F5723" w:rsidRPr="009706C9" w:rsidRDefault="002F5723" w:rsidP="002F5723">
      <w:pPr>
        <w:pStyle w:val="Corpodetexto"/>
        <w:jc w:val="left"/>
        <w:rPr>
          <w:rFonts w:cs="Arial"/>
          <w:i/>
          <w:color w:val="000000"/>
          <w:szCs w:val="22"/>
          <w:lang w:val="en-US"/>
        </w:rPr>
      </w:pPr>
    </w:p>
    <w:p w14:paraId="4E33B881" w14:textId="77777777" w:rsidR="002F5723" w:rsidRPr="009706C9" w:rsidRDefault="002F5723" w:rsidP="002F5723">
      <w:pPr>
        <w:pStyle w:val="Corpodetexto"/>
        <w:jc w:val="left"/>
        <w:rPr>
          <w:rFonts w:cs="Arial"/>
          <w:color w:val="000000"/>
          <w:lang w:val="en-US"/>
        </w:rPr>
      </w:pPr>
    </w:p>
    <w:p w14:paraId="31BBCD53" w14:textId="593E3DE9" w:rsidR="0016554B" w:rsidRPr="009706C9" w:rsidRDefault="0016554B" w:rsidP="0016554B">
      <w:pPr>
        <w:pStyle w:val="Corpodetexto"/>
        <w:rPr>
          <w:rFonts w:cs="Arial"/>
          <w:color w:val="000000"/>
          <w:lang w:val="en-US"/>
        </w:rPr>
      </w:pPr>
      <w:r w:rsidRPr="009706C9">
        <w:rPr>
          <w:rFonts w:cs="Arial"/>
          <w:lang w:val="en-US"/>
        </w:rPr>
        <w:t>In cash</w:t>
      </w:r>
    </w:p>
    <w:p w14:paraId="1B818928" w14:textId="77777777" w:rsidR="002F5723" w:rsidRPr="009706C9" w:rsidRDefault="002F5723" w:rsidP="002F5723">
      <w:pPr>
        <w:pStyle w:val="Corpodetexto"/>
        <w:spacing w:line="240" w:lineRule="auto"/>
        <w:rPr>
          <w:rFonts w:cs="Arial"/>
          <w:color w:val="000000"/>
          <w:lang w:val="en-US"/>
        </w:rPr>
      </w:pPr>
    </w:p>
    <w:p w14:paraId="537794C1" w14:textId="1EDC6D28" w:rsidR="002F5723" w:rsidRPr="009706C9" w:rsidRDefault="00F74FBE" w:rsidP="00F74FBE">
      <w:pPr>
        <w:pStyle w:val="Corpodetexto"/>
        <w:spacing w:line="280" w:lineRule="auto"/>
        <w:rPr>
          <w:rFonts w:cs="Arial"/>
          <w:color w:val="000000"/>
          <w:lang w:val="en-US"/>
        </w:rPr>
      </w:pPr>
      <w:r w:rsidRPr="009706C9">
        <w:rPr>
          <w:rFonts w:cs="Arial"/>
          <w:lang w:val="en-US"/>
        </w:rPr>
        <w:t xml:space="preserve">The par value of </w:t>
      </w:r>
      <w:r w:rsidRPr="009706C9">
        <w:rPr>
          <w:rFonts w:cs="Arial"/>
          <w:i/>
          <w:iCs/>
          <w:lang w:val="en-US"/>
        </w:rPr>
        <w:fldChar w:fldCharType="begin">
          <w:ffData>
            <w:name w:val=""/>
            <w:enabled/>
            <w:calcOnExit w:val="0"/>
            <w:textInput>
              <w:default w:val="[insert par value in writing]"/>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par value in writing]</w:t>
      </w:r>
      <w:r w:rsidRPr="009706C9">
        <w:rPr>
          <w:rFonts w:cs="Arial"/>
          <w:i/>
          <w:iCs/>
          <w:lang w:val="en-US"/>
        </w:rPr>
        <w:fldChar w:fldCharType="end"/>
      </w:r>
      <w:r w:rsidRPr="009706C9">
        <w:rPr>
          <w:rFonts w:cs="Arial"/>
          <w:lang w:val="en-US"/>
        </w:rPr>
        <w:t xml:space="preserve"> reais (R$</w:t>
      </w:r>
      <w:r w:rsidRPr="009706C9">
        <w:rPr>
          <w:rFonts w:cs="Arial"/>
          <w:i/>
          <w:iCs/>
          <w:lang w:val="en-US"/>
        </w:rPr>
        <w:fldChar w:fldCharType="begin">
          <w:ffData>
            <w:name w:val=""/>
            <w:enabled/>
            <w:calcOnExit w:val="0"/>
            <w:textInput>
              <w:default w:val="[insert Par Value]"/>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Par Value]</w:t>
      </w:r>
      <w:r w:rsidRPr="009706C9">
        <w:rPr>
          <w:rFonts w:cs="Arial"/>
          <w:i/>
          <w:iCs/>
          <w:lang w:val="en-US"/>
        </w:rPr>
        <w:fldChar w:fldCharType="end"/>
      </w:r>
      <w:r w:rsidRPr="009706C9">
        <w:rPr>
          <w:rFonts w:cs="Arial"/>
          <w:lang w:val="en-US"/>
        </w:rPr>
        <w:t>)</w:t>
      </w:r>
      <w:r w:rsidRPr="009706C9">
        <w:rPr>
          <w:rFonts w:cs="Arial"/>
          <w:i/>
          <w:szCs w:val="22"/>
          <w:lang w:val="en-US"/>
        </w:rPr>
        <w:t xml:space="preserve"> </w:t>
      </w:r>
      <w:r w:rsidRPr="009706C9">
        <w:rPr>
          <w:rFonts w:cs="Arial"/>
          <w:lang w:val="en-US"/>
        </w:rPr>
        <w:t>shall be paid on order of the National Agency of Petroleum, Natural Gas, and Biofuels – ANP.</w:t>
      </w:r>
      <w:r w:rsidR="002F5723" w:rsidRPr="009706C9">
        <w:rPr>
          <w:rFonts w:cs="Arial"/>
          <w:color w:val="000000"/>
          <w:lang w:val="en-US"/>
        </w:rPr>
        <w:t xml:space="preserve"> </w:t>
      </w:r>
    </w:p>
    <w:p w14:paraId="2D92860F" w14:textId="77777777" w:rsidR="002F5723" w:rsidRPr="009706C9" w:rsidRDefault="002F5723" w:rsidP="002F5723">
      <w:pPr>
        <w:pStyle w:val="Corpodetexto"/>
        <w:rPr>
          <w:rFonts w:cs="Arial"/>
          <w:color w:val="000000"/>
          <w:lang w:val="en-US"/>
        </w:rPr>
      </w:pPr>
    </w:p>
    <w:p w14:paraId="692DAE09" w14:textId="01BA3E4F" w:rsidR="002F5723" w:rsidRPr="009706C9" w:rsidRDefault="00F74FBE" w:rsidP="00F74FBE">
      <w:pPr>
        <w:pStyle w:val="Corpodetexto"/>
        <w:spacing w:line="280" w:lineRule="auto"/>
        <w:rPr>
          <w:rFonts w:cs="Arial"/>
          <w:color w:val="000000"/>
          <w:lang w:val="en-US"/>
        </w:rPr>
      </w:pPr>
      <w:r w:rsidRPr="009706C9">
        <w:rPr>
          <w:rFonts w:cs="Arial"/>
          <w:lang w:val="en-US"/>
        </w:rPr>
        <w:t xml:space="preserve">Withdrawal of Irrevocable Letter of Credit No. </w:t>
      </w:r>
      <w:r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Letter of Credit number]</w:t>
      </w:r>
      <w:r w:rsidRPr="009706C9">
        <w:rPr>
          <w:rFonts w:cs="Arial"/>
          <w:i/>
          <w:szCs w:val="22"/>
          <w:lang w:val="en-US"/>
        </w:rPr>
        <w:fldChar w:fldCharType="end"/>
      </w:r>
      <w:r w:rsidRPr="009706C9">
        <w:rPr>
          <w:rFonts w:cs="Arial"/>
          <w:lang w:val="en-US"/>
        </w:rPr>
        <w:t xml:space="preserve"> issued by </w:t>
      </w:r>
      <w:r w:rsidRPr="009706C9">
        <w:rPr>
          <w:rFonts w:cs="Arial"/>
          <w:i/>
          <w:iCs/>
          <w:lang w:val="en-US"/>
        </w:rPr>
        <w:fldChar w:fldCharType="begin">
          <w:ffData>
            <w:name w:val=""/>
            <w:enabled/>
            <w:calcOnExit w:val="0"/>
            <w:textInput>
              <w:default w:val="[insert Issuer's name]"/>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Issuer's name]</w:t>
      </w:r>
      <w:r w:rsidRPr="009706C9">
        <w:rPr>
          <w:rFonts w:cs="Arial"/>
          <w:i/>
          <w:iCs/>
          <w:lang w:val="en-US"/>
        </w:rPr>
        <w:fldChar w:fldCharType="end"/>
      </w:r>
      <w:r w:rsidRPr="009706C9">
        <w:rPr>
          <w:rFonts w:cs="Arial"/>
          <w:lang w:val="en-US"/>
        </w:rPr>
        <w:t>.</w:t>
      </w:r>
    </w:p>
    <w:p w14:paraId="187A7F24" w14:textId="77777777" w:rsidR="002F5723" w:rsidRPr="009706C9" w:rsidRDefault="002F5723" w:rsidP="002F5723">
      <w:pPr>
        <w:pStyle w:val="Corpodetexto"/>
        <w:rPr>
          <w:rFonts w:cs="Arial"/>
          <w:color w:val="000000"/>
          <w:lang w:val="en-US"/>
        </w:rPr>
      </w:pPr>
    </w:p>
    <w:p w14:paraId="2E6C42D3" w14:textId="77777777" w:rsidR="002F5723" w:rsidRPr="009706C9" w:rsidRDefault="002F5723" w:rsidP="002F5723">
      <w:pPr>
        <w:pStyle w:val="Corpodetexto"/>
        <w:rPr>
          <w:rFonts w:cs="Arial"/>
          <w:color w:val="000000"/>
          <w:lang w:val="en-US"/>
        </w:rPr>
      </w:pPr>
    </w:p>
    <w:p w14:paraId="0A4C5BB7" w14:textId="32FC1139" w:rsidR="002F5723" w:rsidRPr="009706C9" w:rsidRDefault="00F74FBE" w:rsidP="00F74FBE">
      <w:pPr>
        <w:pStyle w:val="Corpodetexto"/>
        <w:spacing w:line="280" w:lineRule="auto"/>
        <w:rPr>
          <w:rFonts w:cs="Arial"/>
          <w:color w:val="000000"/>
          <w:lang w:val="en-US"/>
        </w:rPr>
      </w:pPr>
      <w:r w:rsidRPr="009706C9">
        <w:rPr>
          <w:rFonts w:cs="Arial"/>
          <w:lang w:val="en-US"/>
        </w:rPr>
        <w:t xml:space="preserve">This document was signed by the undersigned on behalf of the National Agency of Petroleum, Natural Gas, and Biofuels </w:t>
      </w:r>
      <w:r w:rsidRPr="009706C9">
        <w:rPr>
          <w:rFonts w:cs="Arial"/>
          <w:lang w:val="en-US"/>
        </w:rPr>
        <w:softHyphen/>
        <w:t xml:space="preserve">– ANP on </w:t>
      </w:r>
      <w:r w:rsidR="007F536B" w:rsidRPr="009706C9">
        <w:rPr>
          <w:rFonts w:cs="Arial"/>
          <w:i/>
          <w:szCs w:val="22"/>
          <w:lang w:val="en-US"/>
        </w:rPr>
        <w:fldChar w:fldCharType="begin">
          <w:ffData>
            <w:name w:val=""/>
            <w:enabled/>
            <w:calcOnExit w:val="0"/>
            <w:textInput>
              <w:default w:val="[insert date in the format month/day/year]"/>
            </w:textInput>
          </w:ffData>
        </w:fldChar>
      </w:r>
      <w:r w:rsidR="007F536B" w:rsidRPr="009706C9">
        <w:rPr>
          <w:rFonts w:cs="Arial"/>
          <w:i/>
          <w:szCs w:val="22"/>
          <w:lang w:val="en-US"/>
        </w:rPr>
        <w:instrText xml:space="preserve"> FORMTEXT </w:instrText>
      </w:r>
      <w:r w:rsidR="007F536B" w:rsidRPr="009706C9">
        <w:rPr>
          <w:rFonts w:cs="Arial"/>
          <w:i/>
          <w:szCs w:val="22"/>
          <w:lang w:val="en-US"/>
        </w:rPr>
      </w:r>
      <w:r w:rsidR="007F536B" w:rsidRPr="009706C9">
        <w:rPr>
          <w:rFonts w:cs="Arial"/>
          <w:i/>
          <w:szCs w:val="22"/>
          <w:lang w:val="en-US"/>
        </w:rPr>
        <w:fldChar w:fldCharType="separate"/>
      </w:r>
      <w:r w:rsidR="007F536B" w:rsidRPr="009706C9">
        <w:rPr>
          <w:rFonts w:cs="Arial"/>
          <w:i/>
          <w:noProof/>
          <w:szCs w:val="22"/>
          <w:lang w:val="en-US"/>
        </w:rPr>
        <w:t>[insert date in the format month/day/year]</w:t>
      </w:r>
      <w:r w:rsidR="007F536B" w:rsidRPr="009706C9">
        <w:rPr>
          <w:rFonts w:cs="Arial"/>
          <w:i/>
          <w:szCs w:val="22"/>
          <w:lang w:val="en-US"/>
        </w:rPr>
        <w:fldChar w:fldCharType="end"/>
      </w:r>
      <w:r w:rsidRPr="009706C9">
        <w:rPr>
          <w:rFonts w:cs="Arial"/>
          <w:lang w:val="en-US"/>
        </w:rPr>
        <w:t>.</w:t>
      </w:r>
    </w:p>
    <w:p w14:paraId="2E6744C3" w14:textId="77777777" w:rsidR="002F5723" w:rsidRPr="009706C9" w:rsidRDefault="002F5723" w:rsidP="002F5723">
      <w:pPr>
        <w:pStyle w:val="Corpodetexto"/>
        <w:rPr>
          <w:rFonts w:cs="Arial"/>
          <w:color w:val="000000"/>
          <w:lang w:val="en-US"/>
        </w:rPr>
      </w:pPr>
    </w:p>
    <w:p w14:paraId="4AC5B90B" w14:textId="77777777" w:rsidR="002F5723" w:rsidRPr="009706C9" w:rsidRDefault="002F5723" w:rsidP="002F5723">
      <w:pPr>
        <w:pStyle w:val="Corpodetexto"/>
        <w:rPr>
          <w:rFonts w:cs="Arial"/>
          <w:color w:val="000000"/>
          <w:lang w:val="en-US"/>
        </w:rPr>
      </w:pPr>
    </w:p>
    <w:p w14:paraId="1E58AA6C" w14:textId="77777777" w:rsidR="002F5723" w:rsidRPr="009706C9" w:rsidRDefault="002F5723" w:rsidP="002F5723">
      <w:pPr>
        <w:pStyle w:val="Corpodetexto"/>
        <w:rPr>
          <w:rFonts w:cs="Arial"/>
          <w:color w:val="000000"/>
          <w:lang w:val="en-US"/>
        </w:rPr>
      </w:pPr>
      <w:r w:rsidRPr="009706C9">
        <w:rPr>
          <w:rFonts w:cs="Arial"/>
          <w:color w:val="000000"/>
          <w:lang w:val="en-US"/>
        </w:rPr>
        <w:t xml:space="preserve">___________________________ </w:t>
      </w:r>
    </w:p>
    <w:p w14:paraId="4A8EB964" w14:textId="57D852C1" w:rsidR="002F5723" w:rsidRPr="009706C9" w:rsidRDefault="00F74FBE" w:rsidP="002F5723">
      <w:pPr>
        <w:pStyle w:val="Corpodetexto"/>
        <w:rPr>
          <w:rFonts w:cs="Arial"/>
          <w:color w:val="000000"/>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606B0818" w14:textId="77777777" w:rsidR="002F5723" w:rsidRPr="009706C9" w:rsidRDefault="002F5723" w:rsidP="002F5723">
      <w:pPr>
        <w:pStyle w:val="Corpodetexto"/>
        <w:rPr>
          <w:rFonts w:cs="Arial"/>
          <w:color w:val="000000"/>
          <w:lang w:val="en-US"/>
        </w:rPr>
      </w:pPr>
    </w:p>
    <w:p w14:paraId="05EF9941" w14:textId="6D7D81CE" w:rsidR="0016554B" w:rsidRPr="009706C9" w:rsidRDefault="0016554B" w:rsidP="0016554B">
      <w:pPr>
        <w:pStyle w:val="Corpodetexto"/>
        <w:spacing w:line="280" w:lineRule="auto"/>
        <w:rPr>
          <w:rFonts w:cs="Arial"/>
          <w:color w:val="000000"/>
          <w:szCs w:val="22"/>
          <w:lang w:val="en-US"/>
        </w:rPr>
      </w:pPr>
      <w:r w:rsidRPr="009706C9">
        <w:rPr>
          <w:rFonts w:cs="Arial"/>
          <w:szCs w:val="22"/>
          <w:lang w:val="en-US"/>
        </w:rPr>
        <w:t>Name: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53D7142D" w14:textId="5B16666E" w:rsidR="0016554B" w:rsidRPr="009706C9" w:rsidRDefault="0016554B" w:rsidP="0016554B">
      <w:pPr>
        <w:pStyle w:val="Corpodetexto"/>
        <w:spacing w:line="280" w:lineRule="auto"/>
        <w:rPr>
          <w:rFonts w:cs="Arial"/>
          <w:i/>
          <w:color w:val="000000"/>
          <w:szCs w:val="22"/>
          <w:lang w:val="en-US"/>
        </w:rPr>
      </w:pPr>
      <w:r w:rsidRPr="009706C9">
        <w:rPr>
          <w:rFonts w:cs="Arial"/>
          <w:szCs w:val="22"/>
          <w:lang w:val="en-US"/>
        </w:rPr>
        <w:t>Title: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5C543BAC" w14:textId="77777777" w:rsidR="002F5723" w:rsidRPr="009706C9" w:rsidRDefault="002F5723" w:rsidP="002F5723">
      <w:pPr>
        <w:pStyle w:val="Corpodetexto"/>
        <w:rPr>
          <w:rFonts w:cs="Arial"/>
          <w:i/>
          <w:color w:val="000000"/>
          <w:szCs w:val="22"/>
          <w:lang w:val="en-US"/>
        </w:rPr>
      </w:pPr>
    </w:p>
    <w:p w14:paraId="268228A7" w14:textId="2AA0B7A0" w:rsidR="002F5723" w:rsidRPr="009706C9" w:rsidRDefault="00F74FBE" w:rsidP="002F5723">
      <w:pPr>
        <w:pStyle w:val="Corpodetexto"/>
        <w:rPr>
          <w:rFonts w:cs="Arial"/>
          <w:color w:val="000000"/>
          <w:lang w:val="en-US"/>
        </w:rPr>
      </w:pPr>
      <w:r w:rsidRPr="009706C9">
        <w:rPr>
          <w:rFonts w:cs="Arial"/>
          <w:color w:val="000000"/>
          <w:lang w:val="en-US"/>
        </w:rPr>
        <w:t>To</w:t>
      </w:r>
      <w:r w:rsidR="002F5723" w:rsidRPr="009706C9">
        <w:rPr>
          <w:rFonts w:cs="Arial"/>
          <w:color w:val="000000"/>
          <w:lang w:val="en-US"/>
        </w:rPr>
        <w:t xml:space="preserve"> </w:t>
      </w:r>
      <w:r w:rsidRPr="009706C9">
        <w:rPr>
          <w:rFonts w:cs="Arial"/>
          <w:i/>
          <w:color w:val="000000"/>
          <w:szCs w:val="22"/>
          <w:lang w:val="en-US"/>
        </w:rPr>
        <w:fldChar w:fldCharType="begin">
          <w:ffData>
            <w:name w:val=""/>
            <w:enabled/>
            <w:calcOnExit w:val="0"/>
            <w:textInput>
              <w:default w:val="[insert Bank's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Bank's name]</w:t>
      </w:r>
      <w:r w:rsidRPr="009706C9">
        <w:rPr>
          <w:rFonts w:cs="Arial"/>
          <w:i/>
          <w:color w:val="000000"/>
          <w:szCs w:val="22"/>
          <w:lang w:val="en-US"/>
        </w:rPr>
        <w:fldChar w:fldCharType="end"/>
      </w:r>
    </w:p>
    <w:p w14:paraId="6A5E491C" w14:textId="0037DB93" w:rsidR="002F5723" w:rsidRPr="009706C9" w:rsidRDefault="002F5723" w:rsidP="002F5723">
      <w:pPr>
        <w:pStyle w:val="Corpodetexto"/>
        <w:rPr>
          <w:rFonts w:cs="Arial"/>
          <w:i/>
          <w:color w:val="000000"/>
          <w:lang w:val="en-US"/>
        </w:rPr>
      </w:pPr>
      <w:r w:rsidRPr="009706C9">
        <w:rPr>
          <w:rFonts w:cs="Arial"/>
          <w:color w:val="000000"/>
          <w:lang w:val="en-US"/>
        </w:rPr>
        <w:t xml:space="preserve">    </w:t>
      </w:r>
      <w:r w:rsidR="00F74FBE" w:rsidRPr="009706C9">
        <w:rPr>
          <w:i/>
          <w:szCs w:val="22"/>
          <w:lang w:val="en-US"/>
        </w:rPr>
        <w:fldChar w:fldCharType="begin">
          <w:ffData>
            <w:name w:val=""/>
            <w:enabled/>
            <w:calcOnExit w:val="0"/>
            <w:textInput>
              <w:default w:val="[insert Bank's name]"/>
            </w:textInput>
          </w:ffData>
        </w:fldChar>
      </w:r>
      <w:r w:rsidR="00F74FBE" w:rsidRPr="009706C9">
        <w:rPr>
          <w:i/>
          <w:szCs w:val="22"/>
          <w:lang w:val="en-US"/>
        </w:rPr>
        <w:instrText xml:space="preserve"> FORMTEXT </w:instrText>
      </w:r>
      <w:r w:rsidR="00F74FBE" w:rsidRPr="009706C9">
        <w:rPr>
          <w:i/>
          <w:szCs w:val="22"/>
          <w:lang w:val="en-US"/>
        </w:rPr>
      </w:r>
      <w:r w:rsidR="00F74FBE" w:rsidRPr="009706C9">
        <w:rPr>
          <w:i/>
          <w:szCs w:val="22"/>
          <w:lang w:val="en-US"/>
        </w:rPr>
        <w:fldChar w:fldCharType="separate"/>
      </w:r>
      <w:r w:rsidR="00F74FBE" w:rsidRPr="009706C9">
        <w:rPr>
          <w:i/>
          <w:noProof/>
          <w:szCs w:val="22"/>
          <w:lang w:val="en-US"/>
        </w:rPr>
        <w:t>[insert Bank's name]</w:t>
      </w:r>
      <w:r w:rsidR="00F74FBE" w:rsidRPr="009706C9">
        <w:rPr>
          <w:i/>
          <w:szCs w:val="22"/>
          <w:lang w:val="en-US"/>
        </w:rPr>
        <w:fldChar w:fldCharType="end"/>
      </w:r>
    </w:p>
    <w:p w14:paraId="3E27AB16" w14:textId="77777777" w:rsidR="00807C90" w:rsidRPr="009706C9" w:rsidRDefault="00807C90" w:rsidP="00807C90">
      <w:pPr>
        <w:pStyle w:val="Corpodetexto"/>
        <w:spacing w:line="240" w:lineRule="auto"/>
        <w:rPr>
          <w:rFonts w:cs="Arial"/>
          <w:color w:val="000000"/>
          <w:lang w:val="en-US"/>
        </w:rPr>
      </w:pPr>
    </w:p>
    <w:p w14:paraId="12DB44C2" w14:textId="77777777" w:rsidR="00807C90" w:rsidRPr="009706C9" w:rsidRDefault="00807C90" w:rsidP="00807C90">
      <w:pPr>
        <w:rPr>
          <w:rFonts w:cs="Arial"/>
          <w:b/>
          <w:color w:val="000000"/>
          <w:sz w:val="22"/>
          <w:szCs w:val="20"/>
          <w:lang w:val="en-US"/>
        </w:rPr>
      </w:pPr>
      <w:r w:rsidRPr="009706C9">
        <w:rPr>
          <w:rFonts w:cs="Arial"/>
          <w:b/>
          <w:color w:val="000000"/>
          <w:lang w:val="en-US"/>
        </w:rPr>
        <w:br w:type="page"/>
      </w:r>
    </w:p>
    <w:p w14:paraId="21726DC8" w14:textId="7B4C4A7E" w:rsidR="00F74FBE" w:rsidRPr="009706C9" w:rsidRDefault="00F74FBE" w:rsidP="00F74FBE">
      <w:pPr>
        <w:pStyle w:val="Corpodetexto"/>
        <w:jc w:val="center"/>
        <w:rPr>
          <w:rFonts w:cs="Arial"/>
          <w:b/>
          <w:color w:val="000000"/>
          <w:lang w:val="en-US"/>
        </w:rPr>
      </w:pPr>
      <w:r w:rsidRPr="009706C9">
        <w:rPr>
          <w:rFonts w:cs="Arial"/>
          <w:b/>
          <w:lang w:val="en-US"/>
        </w:rPr>
        <w:lastRenderedPageBreak/>
        <w:t>Document III</w:t>
      </w:r>
    </w:p>
    <w:p w14:paraId="3DEA51F2" w14:textId="07BDEAB1" w:rsidR="00F74FBE" w:rsidRPr="009706C9" w:rsidRDefault="00F74FBE" w:rsidP="00F74FBE">
      <w:pPr>
        <w:pStyle w:val="Corpodetexto"/>
        <w:jc w:val="center"/>
        <w:rPr>
          <w:rFonts w:cs="Arial"/>
          <w:b/>
          <w:color w:val="000000"/>
          <w:lang w:val="en-US"/>
        </w:rPr>
      </w:pPr>
      <w:r w:rsidRPr="009706C9">
        <w:rPr>
          <w:rFonts w:cs="Arial"/>
          <w:b/>
          <w:lang w:val="en-US"/>
        </w:rPr>
        <w:t>Form of Proof of Withdrawal</w:t>
      </w:r>
    </w:p>
    <w:p w14:paraId="615684E8" w14:textId="77777777" w:rsidR="00F74FBE" w:rsidRPr="009706C9" w:rsidRDefault="00F74FBE" w:rsidP="00F74FBE">
      <w:pPr>
        <w:pStyle w:val="Corpodetexto"/>
        <w:jc w:val="center"/>
        <w:rPr>
          <w:rFonts w:cs="Arial"/>
          <w:b/>
          <w:color w:val="000000"/>
          <w:lang w:val="en-US"/>
        </w:rPr>
      </w:pPr>
    </w:p>
    <w:p w14:paraId="4F35A9DF" w14:textId="2D17D7F0" w:rsidR="00F74FBE" w:rsidRPr="009706C9" w:rsidRDefault="00F74FBE" w:rsidP="00F74FBE">
      <w:pPr>
        <w:pStyle w:val="Edital-AnexoObservaes"/>
        <w:jc w:val="center"/>
        <w:rPr>
          <w:lang w:val="en-US"/>
        </w:rPr>
      </w:pPr>
      <w:r w:rsidRPr="009706C9">
        <w:rPr>
          <w:lang w:val="en-US"/>
        </w:rPr>
        <w:t>[Form to be filled out by ANP – DO NOT FILL OUT.]</w:t>
      </w:r>
    </w:p>
    <w:p w14:paraId="58C2B7F0" w14:textId="77777777" w:rsidR="00F74FBE" w:rsidRPr="009706C9" w:rsidRDefault="00F74FBE" w:rsidP="00F74FBE">
      <w:pPr>
        <w:pStyle w:val="Corpodetexto"/>
        <w:jc w:val="center"/>
        <w:rPr>
          <w:b/>
          <w:color w:val="000000"/>
          <w:lang w:val="en-US"/>
        </w:rPr>
      </w:pPr>
    </w:p>
    <w:p w14:paraId="4117498E" w14:textId="229958DE" w:rsidR="00F74FBE" w:rsidRPr="009706C9" w:rsidRDefault="00F74FBE" w:rsidP="00F74FBE">
      <w:pPr>
        <w:pStyle w:val="Corpodetexto"/>
        <w:jc w:val="center"/>
        <w:rPr>
          <w:b/>
          <w:color w:val="000000"/>
          <w:lang w:val="en-US"/>
        </w:rPr>
      </w:pPr>
      <w:r w:rsidRPr="009706C9">
        <w:rPr>
          <w:b/>
          <w:lang w:val="en-US"/>
        </w:rPr>
        <w:t>PROOF OF WITHDRAWAL</w:t>
      </w:r>
    </w:p>
    <w:p w14:paraId="4FB9C336" w14:textId="77777777" w:rsidR="002F5723" w:rsidRPr="009706C9" w:rsidRDefault="002F5723" w:rsidP="002F5723">
      <w:pPr>
        <w:pStyle w:val="Corpodetexto"/>
        <w:jc w:val="center"/>
        <w:rPr>
          <w:b/>
          <w:color w:val="000000"/>
          <w:lang w:val="en-US"/>
        </w:rPr>
      </w:pPr>
    </w:p>
    <w:p w14:paraId="2482BB7F" w14:textId="58850FAE" w:rsidR="002F5723" w:rsidRPr="009706C9" w:rsidRDefault="00F74FBE" w:rsidP="00F74FBE">
      <w:pPr>
        <w:pStyle w:val="Corpodetexto"/>
        <w:spacing w:line="280" w:lineRule="auto"/>
        <w:rPr>
          <w:rFonts w:cs="Arial"/>
          <w:color w:val="000000"/>
          <w:lang w:val="en-US"/>
        </w:rPr>
      </w:pPr>
      <w:r w:rsidRPr="009706C9">
        <w:rPr>
          <w:rFonts w:cs="Arial"/>
          <w:lang w:val="en-US"/>
        </w:rPr>
        <w:t xml:space="preserve">This refers to Irrevocable Letter of Credit No. </w:t>
      </w:r>
      <w:r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Letter of Credit number]</w:t>
      </w:r>
      <w:r w:rsidRPr="009706C9">
        <w:rPr>
          <w:rFonts w:cs="Arial"/>
          <w:i/>
          <w:szCs w:val="22"/>
          <w:lang w:val="en-US"/>
        </w:rPr>
        <w:fldChar w:fldCharType="end"/>
      </w:r>
      <w:r w:rsidRPr="009706C9">
        <w:rPr>
          <w:rFonts w:cs="Arial"/>
          <w:lang w:val="en-US"/>
        </w:rPr>
        <w:t xml:space="preserve">, effective as of </w:t>
      </w:r>
      <w:r w:rsidR="007F536B" w:rsidRPr="009706C9">
        <w:rPr>
          <w:i/>
          <w:szCs w:val="22"/>
          <w:lang w:val="en-US"/>
        </w:rPr>
        <w:fldChar w:fldCharType="begin">
          <w:ffData>
            <w:name w:val=""/>
            <w:enabled/>
            <w:calcOnExit w:val="0"/>
            <w:textInput>
              <w:default w:val="[insert the date of beginning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date of beginning in the format month/day/year]</w:t>
      </w:r>
      <w:r w:rsidR="007F536B" w:rsidRPr="009706C9">
        <w:rPr>
          <w:i/>
          <w:szCs w:val="22"/>
          <w:lang w:val="en-US"/>
        </w:rPr>
        <w:fldChar w:fldCharType="end"/>
      </w:r>
      <w:r w:rsidRPr="009706C9">
        <w:rPr>
          <w:rFonts w:cs="Arial"/>
          <w:lang w:val="en-US"/>
        </w:rPr>
        <w:t xml:space="preserve"> until </w:t>
      </w:r>
      <w:r w:rsidR="007F536B" w:rsidRPr="009706C9">
        <w:rPr>
          <w:i/>
          <w:szCs w:val="22"/>
          <w:lang w:val="en-US"/>
        </w:rPr>
        <w:fldChar w:fldCharType="begin">
          <w:ffData>
            <w:name w:val=""/>
            <w:enabled/>
            <w:calcOnExit w:val="0"/>
            <w:textInput>
              <w:default w:val="[insert the end date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end date in the format month/day/year]</w:t>
      </w:r>
      <w:r w:rsidR="007F536B" w:rsidRPr="009706C9">
        <w:rPr>
          <w:i/>
          <w:szCs w:val="22"/>
          <w:lang w:val="en-US"/>
        </w:rPr>
        <w:fldChar w:fldCharType="end"/>
      </w:r>
      <w:r w:rsidRPr="009706C9">
        <w:rPr>
          <w:rFonts w:cs="Arial"/>
          <w:lang w:val="en-US"/>
        </w:rPr>
        <w:t xml:space="preserve">, issued by </w:t>
      </w:r>
      <w:r w:rsidRPr="009706C9">
        <w:rPr>
          <w:i/>
          <w:lang w:val="en-US"/>
        </w:rPr>
        <w:fldChar w:fldCharType="begin">
          <w:ffData>
            <w:name w:val=""/>
            <w:enabled/>
            <w:calcOnExit w:val="0"/>
            <w:textInput>
              <w:default w:val="[insert the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the Issuer's name]</w:t>
      </w:r>
      <w:r w:rsidRPr="009706C9">
        <w:rPr>
          <w:i/>
          <w:lang w:val="en-US"/>
        </w:rPr>
        <w:fldChar w:fldCharType="end"/>
      </w:r>
      <w:r w:rsidRPr="009706C9">
        <w:rPr>
          <w:rFonts w:cs="Arial"/>
          <w:lang w:val="en-US"/>
        </w:rPr>
        <w:t xml:space="preserve">, CNPJ No. </w:t>
      </w:r>
      <w:r w:rsidRPr="009706C9">
        <w:rPr>
          <w:i/>
          <w:szCs w:val="22"/>
          <w:lang w:val="en-US"/>
        </w:rPr>
        <w:fldChar w:fldCharType="begin">
          <w:ffData>
            <w:name w:val=""/>
            <w:enabled/>
            <w:calcOnExit w:val="0"/>
            <w:textInput>
              <w:default w:val="[insert CNPJ number]"/>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CNPJ number]</w:t>
      </w:r>
      <w:r w:rsidRPr="009706C9">
        <w:rPr>
          <w:i/>
          <w:szCs w:val="22"/>
          <w:lang w:val="en-US"/>
        </w:rPr>
        <w:fldChar w:fldCharType="end"/>
      </w:r>
      <w:r w:rsidRPr="009706C9">
        <w:rPr>
          <w:rFonts w:cs="Arial"/>
          <w:lang w:val="en-US"/>
        </w:rPr>
        <w:t xml:space="preserve">, contributed by </w:t>
      </w:r>
      <w:r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bidder's name]</w:t>
      </w:r>
      <w:r w:rsidRPr="009706C9">
        <w:rPr>
          <w:i/>
          <w:szCs w:val="22"/>
          <w:lang w:val="en-US"/>
        </w:rPr>
        <w:fldChar w:fldCharType="end"/>
      </w:r>
      <w:r w:rsidRPr="009706C9">
        <w:rPr>
          <w:rFonts w:cs="Arial"/>
          <w:lang w:val="en-US"/>
        </w:rPr>
        <w:t>,</w:t>
      </w:r>
      <w:r w:rsidRPr="009706C9">
        <w:rPr>
          <w:rStyle w:val="tw4winMark"/>
          <w:rFonts w:ascii="Arial" w:hAnsi="Arial" w:cs="Arial"/>
          <w:noProof w:val="0"/>
          <w:vanish w:val="0"/>
          <w:color w:val="auto"/>
          <w:vertAlign w:val="baseline"/>
          <w:lang w:val="en-US"/>
        </w:rPr>
        <w:t>to the benefit of the National Agency of Petroleum, Natural Gas, and Biofuels – ANP.</w:t>
      </w:r>
    </w:p>
    <w:p w14:paraId="465FB88D" w14:textId="77777777" w:rsidR="002F5723" w:rsidRPr="009706C9" w:rsidRDefault="002F5723" w:rsidP="002F5723">
      <w:pPr>
        <w:pStyle w:val="Corpodetexto"/>
        <w:rPr>
          <w:rFonts w:cs="Arial"/>
          <w:color w:val="000000"/>
          <w:lang w:val="en-US"/>
        </w:rPr>
      </w:pPr>
    </w:p>
    <w:p w14:paraId="6137C2A7" w14:textId="2F2B8A88" w:rsidR="002F5723" w:rsidRPr="009706C9" w:rsidRDefault="00F74FBE" w:rsidP="004E4078">
      <w:pPr>
        <w:pStyle w:val="Corpodetexto"/>
        <w:spacing w:before="120" w:line="280" w:lineRule="auto"/>
        <w:rPr>
          <w:rFonts w:cs="Arial"/>
          <w:color w:val="000000"/>
          <w:lang w:val="en-US"/>
        </w:rPr>
      </w:pPr>
      <w:r w:rsidRPr="009706C9">
        <w:rPr>
          <w:rFonts w:cs="Arial"/>
          <w:lang w:val="en-US"/>
        </w:rPr>
        <w:t>The undersigned, duly authorized to sign this proof on behalf of ANP, hereby certifies</w:t>
      </w:r>
      <w:r w:rsidR="004E4078" w:rsidRPr="009706C9">
        <w:rPr>
          <w:rFonts w:cs="Arial"/>
          <w:lang w:val="en-US"/>
        </w:rPr>
        <w:t xml:space="preserve"> that, as a result of the 17</w:t>
      </w:r>
      <w:r w:rsidR="004E4078" w:rsidRPr="009706C9">
        <w:rPr>
          <w:rFonts w:cs="Arial"/>
          <w:vertAlign w:val="superscript"/>
          <w:lang w:val="en-US"/>
        </w:rPr>
        <w:t>th</w:t>
      </w:r>
      <w:r w:rsidR="004E4078" w:rsidRPr="009706C9">
        <w:rPr>
          <w:rFonts w:cs="Arial"/>
          <w:lang w:val="en-US"/>
        </w:rPr>
        <w:t xml:space="preserve"> Bidding Round, the offering bidder </w:t>
      </w:r>
      <w:r w:rsidR="004E4078" w:rsidRPr="009706C9">
        <w:rPr>
          <w:rFonts w:cs="Arial"/>
          <w:lang w:val="en-US"/>
        </w:rPr>
        <w:fldChar w:fldCharType="begin">
          <w:ffData>
            <w:name w:val=""/>
            <w:enabled/>
            <w:calcOnExit w:val="0"/>
            <w:textInput>
              <w:default w:val="[insert the bidder's corporate name]"/>
            </w:textInput>
          </w:ffData>
        </w:fldChar>
      </w:r>
      <w:r w:rsidR="004E4078" w:rsidRPr="009706C9">
        <w:rPr>
          <w:rFonts w:cs="Arial"/>
          <w:lang w:val="en-US"/>
        </w:rPr>
        <w:instrText xml:space="preserve"> FORMTEXT </w:instrText>
      </w:r>
      <w:r w:rsidR="004E4078" w:rsidRPr="009706C9">
        <w:rPr>
          <w:rFonts w:cs="Arial"/>
          <w:lang w:val="en-US"/>
        </w:rPr>
      </w:r>
      <w:r w:rsidR="004E4078" w:rsidRPr="009706C9">
        <w:rPr>
          <w:rFonts w:cs="Arial"/>
          <w:lang w:val="en-US"/>
        </w:rPr>
        <w:fldChar w:fldCharType="separate"/>
      </w:r>
      <w:r w:rsidR="004E4078" w:rsidRPr="009706C9">
        <w:rPr>
          <w:rFonts w:cs="Arial"/>
          <w:lang w:val="en-US"/>
        </w:rPr>
        <w:t>[insert the bidder's corporate name]</w:t>
      </w:r>
      <w:r w:rsidR="004E4078" w:rsidRPr="009706C9">
        <w:rPr>
          <w:rFonts w:cs="Arial"/>
          <w:lang w:val="en-US"/>
        </w:rPr>
        <w:fldChar w:fldCharType="end"/>
      </w:r>
      <w:r w:rsidR="004E4078" w:rsidRPr="009706C9">
        <w:rPr>
          <w:rFonts w:cs="Arial"/>
          <w:lang w:val="en-US"/>
        </w:rPr>
        <w:t xml:space="preserve"> incurred in </w:t>
      </w:r>
      <w:r w:rsidRPr="009706C9">
        <w:rPr>
          <w:rFonts w:cs="Arial"/>
          <w:lang w:val="en-US"/>
        </w:rPr>
        <w:t xml:space="preserve">one of the </w:t>
      </w:r>
      <w:r w:rsidR="004E4078" w:rsidRPr="009706C9">
        <w:rPr>
          <w:rFonts w:cs="Arial"/>
          <w:lang w:val="en-US"/>
        </w:rPr>
        <w:t xml:space="preserve">bid bond </w:t>
      </w:r>
      <w:r w:rsidRPr="009706C9">
        <w:rPr>
          <w:rFonts w:cs="Arial"/>
          <w:lang w:val="en-US"/>
        </w:rPr>
        <w:t>release events provided for in section 5.</w:t>
      </w:r>
      <w:r w:rsidR="004E4078" w:rsidRPr="009706C9">
        <w:rPr>
          <w:rFonts w:cs="Arial"/>
          <w:lang w:val="en-US"/>
        </w:rPr>
        <w:t>5</w:t>
      </w:r>
      <w:r w:rsidRPr="009706C9">
        <w:rPr>
          <w:rFonts w:cs="Arial"/>
          <w:lang w:val="en-US"/>
        </w:rPr>
        <w:t xml:space="preserve"> (</w:t>
      </w:r>
      <w:r w:rsidR="004E4078" w:rsidRPr="009706C9">
        <w:rPr>
          <w:rFonts w:cs="Arial"/>
          <w:lang w:val="en-US"/>
        </w:rPr>
        <w:t xml:space="preserve">Execution of the </w:t>
      </w:r>
      <w:r w:rsidRPr="009706C9">
        <w:rPr>
          <w:rFonts w:cs="Arial"/>
          <w:lang w:val="en-US"/>
        </w:rPr>
        <w:t xml:space="preserve">bid bond) of the </w:t>
      </w:r>
      <w:r w:rsidR="004E4078" w:rsidRPr="009706C9">
        <w:rPr>
          <w:rFonts w:cs="Arial"/>
          <w:lang w:val="en-US"/>
        </w:rPr>
        <w:t>Tender Protocol</w:t>
      </w:r>
      <w:r w:rsidRPr="009706C9">
        <w:rPr>
          <w:rFonts w:cs="Arial"/>
          <w:lang w:val="en-US"/>
        </w:rPr>
        <w:t xml:space="preserve"> of the 17</w:t>
      </w:r>
      <w:r w:rsidR="004E4078" w:rsidRPr="009706C9">
        <w:rPr>
          <w:rFonts w:cs="Arial"/>
          <w:vertAlign w:val="superscript"/>
          <w:lang w:val="en-US"/>
        </w:rPr>
        <w:t>th</w:t>
      </w:r>
      <w:r w:rsidRPr="009706C9">
        <w:rPr>
          <w:rFonts w:cs="Arial"/>
          <w:lang w:val="en-US"/>
        </w:rPr>
        <w:t xml:space="preserve"> Bidding Round</w:t>
      </w:r>
      <w:r w:rsidR="004E4078" w:rsidRPr="009706C9">
        <w:rPr>
          <w:rFonts w:cs="Arial"/>
          <w:lang w:val="en-US"/>
        </w:rPr>
        <w:t xml:space="preserve"> for </w:t>
      </w:r>
      <w:r w:rsidR="003C2302" w:rsidRPr="009706C9">
        <w:rPr>
          <w:rFonts w:cs="Arial"/>
          <w:lang w:val="en-US"/>
        </w:rPr>
        <w:t>Award</w:t>
      </w:r>
      <w:r w:rsidR="004E4078" w:rsidRPr="009706C9">
        <w:rPr>
          <w:rFonts w:cs="Arial"/>
          <w:lang w:val="en-US"/>
        </w:rPr>
        <w:t xml:space="preserve"> of Concession Agreements for Exploration or Rehabilitation</w:t>
      </w:r>
      <w:r w:rsidR="004E4078" w:rsidRPr="009706C9">
        <w:rPr>
          <w:lang w:val="en-US"/>
        </w:rPr>
        <w:t xml:space="preserve"> and Production of </w:t>
      </w:r>
      <w:r w:rsidR="004E4078" w:rsidRPr="009706C9">
        <w:rPr>
          <w:rFonts w:cs="Arial"/>
          <w:lang w:val="en-US"/>
        </w:rPr>
        <w:t>Oil and Gas.</w:t>
      </w:r>
      <w:r w:rsidR="002F5723" w:rsidRPr="009706C9">
        <w:rPr>
          <w:rFonts w:cs="Arial"/>
          <w:color w:val="000000"/>
          <w:lang w:val="en-US"/>
        </w:rPr>
        <w:t xml:space="preserve"> </w:t>
      </w:r>
    </w:p>
    <w:p w14:paraId="33335ACF" w14:textId="77777777" w:rsidR="002F5723" w:rsidRPr="009706C9" w:rsidRDefault="002F5723" w:rsidP="002F5723">
      <w:pPr>
        <w:pStyle w:val="Corpodetexto"/>
        <w:rPr>
          <w:rFonts w:cs="Arial"/>
          <w:color w:val="000000"/>
          <w:lang w:val="en-US"/>
        </w:rPr>
      </w:pPr>
    </w:p>
    <w:p w14:paraId="61571C5D" w14:textId="0621EC69" w:rsidR="004E4078" w:rsidRPr="009706C9" w:rsidRDefault="004E4078" w:rsidP="004E4078">
      <w:pPr>
        <w:pStyle w:val="Corpodetexto"/>
        <w:rPr>
          <w:rFonts w:cs="Arial"/>
          <w:color w:val="000000"/>
          <w:lang w:val="en-US"/>
        </w:rPr>
      </w:pPr>
      <w:r w:rsidRPr="009706C9">
        <w:rPr>
          <w:rFonts w:cs="Arial"/>
          <w:lang w:val="en-US"/>
        </w:rPr>
        <w:t xml:space="preserve">The Par Value of the Letter of Credit No. </w:t>
      </w:r>
      <w:r w:rsidRPr="009706C9">
        <w:rPr>
          <w:rFonts w:cs="Arial"/>
          <w:i/>
          <w:szCs w:val="22"/>
          <w:lang w:val="en-US"/>
        </w:rPr>
        <w:fldChar w:fldCharType="begin">
          <w:ffData>
            <w:name w:val=""/>
            <w:enabled/>
            <w:calcOnExit w:val="0"/>
            <w:textInput>
              <w:default w:val="[insert the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noProof/>
          <w:szCs w:val="22"/>
          <w:lang w:val="en-US"/>
        </w:rPr>
        <w:t>[insert the Letter of Credit number]</w:t>
      </w:r>
      <w:r w:rsidRPr="009706C9">
        <w:rPr>
          <w:rFonts w:cs="Arial"/>
          <w:i/>
          <w:szCs w:val="22"/>
          <w:lang w:val="en-US"/>
        </w:rPr>
        <w:fldChar w:fldCharType="end"/>
      </w:r>
      <w:r w:rsidRPr="009706C9">
        <w:rPr>
          <w:rFonts w:cs="Arial"/>
          <w:lang w:val="en-US"/>
        </w:rPr>
        <w:t xml:space="preserve"> shall be paid by the ISSUER to the following account:</w:t>
      </w:r>
    </w:p>
    <w:p w14:paraId="65E81325" w14:textId="77777777" w:rsidR="004E4078" w:rsidRPr="009706C9" w:rsidRDefault="004E4078" w:rsidP="004E4078">
      <w:pPr>
        <w:pStyle w:val="Corpodetexto"/>
        <w:spacing w:line="240" w:lineRule="auto"/>
        <w:rPr>
          <w:rFonts w:cs="Arial"/>
          <w:color w:val="000000"/>
          <w:lang w:val="en-US"/>
        </w:rPr>
      </w:pPr>
    </w:p>
    <w:p w14:paraId="133359D8" w14:textId="1E63B255" w:rsidR="004E4078" w:rsidRPr="009706C9" w:rsidRDefault="004E4078" w:rsidP="004E4078">
      <w:pPr>
        <w:pStyle w:val="Corpodetexto"/>
        <w:spacing w:line="240" w:lineRule="auto"/>
        <w:rPr>
          <w:rFonts w:cs="Arial"/>
          <w:color w:val="000000"/>
          <w:lang w:val="en-US"/>
        </w:rPr>
      </w:pPr>
      <w:r w:rsidRPr="009706C9">
        <w:rPr>
          <w:rFonts w:cs="Arial"/>
          <w:lang w:val="en-US"/>
        </w:rPr>
        <w:t>[ANP shall provide for the payment procedures.]</w:t>
      </w:r>
    </w:p>
    <w:p w14:paraId="726EDE4E" w14:textId="77777777" w:rsidR="002F5723" w:rsidRPr="009706C9" w:rsidRDefault="002F5723" w:rsidP="002F5723">
      <w:pPr>
        <w:pStyle w:val="Corpodetexto"/>
        <w:spacing w:line="240" w:lineRule="auto"/>
        <w:rPr>
          <w:rFonts w:cs="Arial"/>
          <w:color w:val="000000"/>
          <w:lang w:val="en-US"/>
        </w:rPr>
      </w:pPr>
    </w:p>
    <w:p w14:paraId="225342FC" w14:textId="77777777" w:rsidR="002F5723" w:rsidRPr="009706C9" w:rsidRDefault="002F5723" w:rsidP="002F5723">
      <w:pPr>
        <w:pStyle w:val="Corpodetexto"/>
        <w:spacing w:line="240" w:lineRule="auto"/>
        <w:rPr>
          <w:rFonts w:cs="Arial"/>
          <w:color w:val="000000"/>
          <w:lang w:val="en-US"/>
        </w:rPr>
      </w:pPr>
      <w:r w:rsidRPr="009706C9">
        <w:rPr>
          <w:rFonts w:cs="Arial"/>
          <w:color w:val="000000"/>
          <w:lang w:val="en-US"/>
        </w:rPr>
        <w:t>__________________________</w:t>
      </w:r>
    </w:p>
    <w:p w14:paraId="6F3D7FB5" w14:textId="77777777" w:rsidR="002F5723" w:rsidRPr="009706C9" w:rsidRDefault="002F5723" w:rsidP="002F5723">
      <w:pPr>
        <w:pStyle w:val="Corpodetexto"/>
        <w:spacing w:line="240" w:lineRule="auto"/>
        <w:rPr>
          <w:rFonts w:cs="Arial"/>
          <w:color w:val="000000"/>
          <w:lang w:val="en-US"/>
        </w:rPr>
      </w:pPr>
    </w:p>
    <w:p w14:paraId="25592B81" w14:textId="77777777" w:rsidR="002F5723" w:rsidRPr="009706C9" w:rsidRDefault="002F5723" w:rsidP="002F5723">
      <w:pPr>
        <w:pStyle w:val="Corpodetexto"/>
        <w:spacing w:line="240" w:lineRule="auto"/>
        <w:rPr>
          <w:rFonts w:cs="Arial"/>
          <w:color w:val="000000"/>
          <w:lang w:val="en-US"/>
        </w:rPr>
      </w:pPr>
      <w:r w:rsidRPr="009706C9">
        <w:rPr>
          <w:rFonts w:cs="Arial"/>
          <w:color w:val="000000"/>
          <w:lang w:val="en-US"/>
        </w:rPr>
        <w:t>__________________________</w:t>
      </w:r>
    </w:p>
    <w:p w14:paraId="68E6CB4D" w14:textId="77777777" w:rsidR="002F5723" w:rsidRPr="009706C9" w:rsidRDefault="002F5723" w:rsidP="002F5723">
      <w:pPr>
        <w:pStyle w:val="Corpodetexto"/>
        <w:spacing w:line="240" w:lineRule="auto"/>
        <w:rPr>
          <w:rFonts w:cs="Arial"/>
          <w:color w:val="000000"/>
          <w:lang w:val="en-US"/>
        </w:rPr>
      </w:pPr>
    </w:p>
    <w:p w14:paraId="79124833" w14:textId="77777777" w:rsidR="002F5723" w:rsidRPr="009706C9" w:rsidRDefault="002F5723" w:rsidP="002F5723">
      <w:pPr>
        <w:pStyle w:val="Corpodetexto"/>
        <w:spacing w:line="240" w:lineRule="auto"/>
        <w:rPr>
          <w:rFonts w:cs="Arial"/>
          <w:color w:val="000000"/>
          <w:lang w:val="en-US"/>
        </w:rPr>
      </w:pPr>
    </w:p>
    <w:p w14:paraId="79C24593" w14:textId="7E5E2A17" w:rsidR="004E4078" w:rsidRPr="009706C9" w:rsidRDefault="004E4078" w:rsidP="004E4078">
      <w:pPr>
        <w:pStyle w:val="Corpodetexto"/>
        <w:spacing w:line="240" w:lineRule="auto"/>
        <w:rPr>
          <w:rFonts w:cs="Arial"/>
          <w:i/>
          <w:color w:val="000000"/>
          <w:szCs w:val="22"/>
          <w:lang w:val="en-US"/>
        </w:rPr>
      </w:pPr>
      <w:r w:rsidRPr="009706C9">
        <w:rPr>
          <w:rFonts w:cs="Arial"/>
          <w:lang w:val="en-US"/>
        </w:rPr>
        <w:t xml:space="preserve">This document was signed by the undersigned on behalf of the National Agency of Petroleum, Natural Gas, and Biofuels – ANP on </w:t>
      </w:r>
      <w:r w:rsidR="007F536B" w:rsidRPr="009706C9">
        <w:rPr>
          <w:rFonts w:cs="Arial"/>
          <w:i/>
          <w:szCs w:val="22"/>
          <w:lang w:val="en-US"/>
        </w:rPr>
        <w:fldChar w:fldCharType="begin">
          <w:ffData>
            <w:name w:val=""/>
            <w:enabled/>
            <w:calcOnExit w:val="0"/>
            <w:textInput>
              <w:default w:val="[insert date in the format month/day/year]"/>
            </w:textInput>
          </w:ffData>
        </w:fldChar>
      </w:r>
      <w:r w:rsidR="007F536B" w:rsidRPr="009706C9">
        <w:rPr>
          <w:rFonts w:cs="Arial"/>
          <w:i/>
          <w:szCs w:val="22"/>
          <w:lang w:val="en-US"/>
        </w:rPr>
        <w:instrText xml:space="preserve"> FORMTEXT </w:instrText>
      </w:r>
      <w:r w:rsidR="007F536B" w:rsidRPr="009706C9">
        <w:rPr>
          <w:rFonts w:cs="Arial"/>
          <w:i/>
          <w:szCs w:val="22"/>
          <w:lang w:val="en-US"/>
        </w:rPr>
      </w:r>
      <w:r w:rsidR="007F536B" w:rsidRPr="009706C9">
        <w:rPr>
          <w:rFonts w:cs="Arial"/>
          <w:i/>
          <w:szCs w:val="22"/>
          <w:lang w:val="en-US"/>
        </w:rPr>
        <w:fldChar w:fldCharType="separate"/>
      </w:r>
      <w:r w:rsidR="007F536B" w:rsidRPr="009706C9">
        <w:rPr>
          <w:rFonts w:cs="Arial"/>
          <w:i/>
          <w:noProof/>
          <w:szCs w:val="22"/>
          <w:lang w:val="en-US"/>
        </w:rPr>
        <w:t>[insert date in the format month/day/year]</w:t>
      </w:r>
      <w:r w:rsidR="007F536B" w:rsidRPr="009706C9">
        <w:rPr>
          <w:rFonts w:cs="Arial"/>
          <w:i/>
          <w:szCs w:val="22"/>
          <w:lang w:val="en-US"/>
        </w:rPr>
        <w:fldChar w:fldCharType="end"/>
      </w:r>
      <w:r w:rsidRPr="009706C9">
        <w:rPr>
          <w:rFonts w:cs="Arial"/>
          <w:lang w:val="en-US"/>
        </w:rPr>
        <w:t>.</w:t>
      </w:r>
    </w:p>
    <w:p w14:paraId="2CF41E87" w14:textId="77777777" w:rsidR="004E4078" w:rsidRPr="009706C9" w:rsidRDefault="004E4078" w:rsidP="004E4078">
      <w:pPr>
        <w:pStyle w:val="Corpodetexto"/>
        <w:spacing w:line="240" w:lineRule="auto"/>
        <w:rPr>
          <w:rFonts w:cs="Arial"/>
          <w:i/>
          <w:color w:val="000000"/>
          <w:szCs w:val="22"/>
          <w:lang w:val="en-US"/>
        </w:rPr>
      </w:pPr>
    </w:p>
    <w:p w14:paraId="4535D9B4" w14:textId="77777777" w:rsidR="002F5723" w:rsidRPr="009706C9" w:rsidRDefault="002F5723" w:rsidP="002F5723">
      <w:pPr>
        <w:pStyle w:val="Corpodetexto"/>
        <w:spacing w:line="240" w:lineRule="auto"/>
        <w:rPr>
          <w:rFonts w:cs="Arial"/>
          <w:i/>
          <w:color w:val="000000"/>
          <w:szCs w:val="22"/>
          <w:lang w:val="en-US"/>
        </w:rPr>
      </w:pPr>
    </w:p>
    <w:p w14:paraId="3DED9EB7" w14:textId="77777777" w:rsidR="002F5723" w:rsidRPr="009706C9" w:rsidRDefault="002F5723" w:rsidP="002F5723">
      <w:pPr>
        <w:pStyle w:val="Corpodetexto"/>
        <w:spacing w:line="240" w:lineRule="auto"/>
        <w:rPr>
          <w:rFonts w:cs="Arial"/>
          <w:i/>
          <w:color w:val="000000"/>
          <w:lang w:val="en-US"/>
        </w:rPr>
      </w:pPr>
    </w:p>
    <w:p w14:paraId="5FEEA187" w14:textId="77777777" w:rsidR="002F5723" w:rsidRPr="009706C9" w:rsidRDefault="002F5723" w:rsidP="002F5723">
      <w:pPr>
        <w:pStyle w:val="Corpodetexto"/>
        <w:spacing w:line="240" w:lineRule="auto"/>
        <w:rPr>
          <w:rFonts w:cs="Arial"/>
          <w:i/>
          <w:color w:val="000000"/>
          <w:lang w:val="en-US"/>
        </w:rPr>
      </w:pPr>
    </w:p>
    <w:p w14:paraId="60B7AA15" w14:textId="77777777" w:rsidR="002F5723" w:rsidRPr="009706C9" w:rsidRDefault="002F5723" w:rsidP="002F5723">
      <w:pPr>
        <w:pStyle w:val="Corpodetexto"/>
        <w:rPr>
          <w:rFonts w:cs="Arial"/>
          <w:color w:val="000000"/>
          <w:lang w:val="en-US"/>
        </w:rPr>
      </w:pPr>
      <w:r w:rsidRPr="009706C9">
        <w:rPr>
          <w:rFonts w:cs="Arial"/>
          <w:color w:val="000000"/>
          <w:lang w:val="en-US"/>
        </w:rPr>
        <w:t xml:space="preserve">___________________________ </w:t>
      </w:r>
    </w:p>
    <w:p w14:paraId="0104D301" w14:textId="77777777" w:rsidR="002F5723" w:rsidRPr="009706C9" w:rsidRDefault="002F5723" w:rsidP="002F5723">
      <w:pPr>
        <w:pStyle w:val="Corpodetexto"/>
        <w:rPr>
          <w:rFonts w:cs="Arial"/>
          <w:color w:val="000000"/>
          <w:lang w:val="en-US"/>
        </w:rPr>
      </w:pPr>
    </w:p>
    <w:p w14:paraId="311F8C01" w14:textId="0196EDD4" w:rsidR="002F5723" w:rsidRPr="009706C9" w:rsidRDefault="004E4078" w:rsidP="002F5723">
      <w:pPr>
        <w:pStyle w:val="Corpodetexto"/>
        <w:rPr>
          <w:rFonts w:cs="Arial"/>
          <w:color w:val="000000"/>
          <w:szCs w:val="22"/>
          <w:lang w:val="en-US"/>
        </w:rPr>
      </w:pPr>
      <w:r w:rsidRPr="009706C9">
        <w:rPr>
          <w:szCs w:val="22"/>
          <w:lang w:val="en-US"/>
        </w:rPr>
        <w:fldChar w:fldCharType="begin">
          <w:ffData>
            <w:name w:val=""/>
            <w:enabled/>
            <w:calcOnExit w:val="0"/>
            <w:textInput>
              <w:default w:val="[signature]"/>
            </w:textInput>
          </w:ffData>
        </w:fldChar>
      </w:r>
      <w:r w:rsidRPr="009706C9">
        <w:rPr>
          <w:szCs w:val="22"/>
          <w:lang w:val="en-US"/>
        </w:rPr>
        <w:instrText xml:space="preserve"> FORMTEXT </w:instrText>
      </w:r>
      <w:r w:rsidRPr="009706C9">
        <w:rPr>
          <w:szCs w:val="22"/>
          <w:lang w:val="en-US"/>
        </w:rPr>
      </w:r>
      <w:r w:rsidRPr="009706C9">
        <w:rPr>
          <w:szCs w:val="22"/>
          <w:lang w:val="en-US"/>
        </w:rPr>
        <w:fldChar w:fldCharType="separate"/>
      </w:r>
      <w:r w:rsidRPr="009706C9">
        <w:rPr>
          <w:noProof/>
          <w:szCs w:val="22"/>
          <w:lang w:val="en-US"/>
        </w:rPr>
        <w:t>[signature]</w:t>
      </w:r>
      <w:r w:rsidRPr="009706C9">
        <w:rPr>
          <w:szCs w:val="22"/>
          <w:lang w:val="en-US"/>
        </w:rPr>
        <w:fldChar w:fldCharType="end"/>
      </w:r>
    </w:p>
    <w:p w14:paraId="224AD683" w14:textId="77777777" w:rsidR="002F5723" w:rsidRPr="009706C9" w:rsidRDefault="002F5723" w:rsidP="002F5723">
      <w:pPr>
        <w:pStyle w:val="Corpodetexto"/>
        <w:rPr>
          <w:rFonts w:cs="Arial"/>
          <w:color w:val="000000"/>
          <w:lang w:val="en-US"/>
        </w:rPr>
      </w:pPr>
    </w:p>
    <w:p w14:paraId="77E70899" w14:textId="72B6B22D" w:rsidR="0016554B" w:rsidRPr="009706C9" w:rsidRDefault="0016554B" w:rsidP="0016554B">
      <w:pPr>
        <w:pStyle w:val="Corpodetexto"/>
        <w:spacing w:line="280" w:lineRule="auto"/>
        <w:rPr>
          <w:rFonts w:cs="Arial"/>
          <w:color w:val="000000"/>
          <w:szCs w:val="22"/>
          <w:lang w:val="en-US"/>
        </w:rPr>
      </w:pPr>
      <w:r w:rsidRPr="009706C9">
        <w:rPr>
          <w:rFonts w:cs="Arial"/>
          <w:szCs w:val="22"/>
          <w:lang w:val="en-US"/>
        </w:rPr>
        <w:t>Name: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7541BDCE" w14:textId="2188AD86" w:rsidR="0016554B" w:rsidRPr="009706C9" w:rsidRDefault="0016554B" w:rsidP="0016554B">
      <w:pPr>
        <w:pStyle w:val="Corpodetexto"/>
        <w:spacing w:line="280" w:lineRule="auto"/>
        <w:rPr>
          <w:rFonts w:cs="Arial"/>
          <w:i/>
          <w:color w:val="000000"/>
          <w:szCs w:val="22"/>
          <w:lang w:val="en-US"/>
        </w:rPr>
      </w:pPr>
      <w:r w:rsidRPr="009706C9">
        <w:rPr>
          <w:rFonts w:cs="Arial"/>
          <w:szCs w:val="22"/>
          <w:lang w:val="en-US"/>
        </w:rPr>
        <w:t>Title: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515AE1E6" w14:textId="22B16D56" w:rsidR="004E4078" w:rsidRPr="009706C9" w:rsidRDefault="004E4078" w:rsidP="004E4078">
      <w:pPr>
        <w:pStyle w:val="Corpodetexto"/>
        <w:jc w:val="center"/>
        <w:rPr>
          <w:rFonts w:cs="Arial"/>
          <w:b/>
          <w:color w:val="000000"/>
          <w:lang w:val="en-US"/>
        </w:rPr>
      </w:pPr>
      <w:r w:rsidRPr="009706C9">
        <w:rPr>
          <w:rFonts w:cs="Arial"/>
          <w:b/>
          <w:lang w:val="en-US"/>
        </w:rPr>
        <w:t>Document IV</w:t>
      </w:r>
    </w:p>
    <w:p w14:paraId="2699112B" w14:textId="4E0C512E" w:rsidR="004E4078" w:rsidRPr="009706C9" w:rsidRDefault="004E4078" w:rsidP="004E4078">
      <w:pPr>
        <w:pStyle w:val="Corpodetexto"/>
        <w:jc w:val="center"/>
        <w:rPr>
          <w:rFonts w:cs="Arial"/>
          <w:b/>
          <w:color w:val="000000"/>
          <w:lang w:val="en-US"/>
        </w:rPr>
      </w:pPr>
      <w:r w:rsidRPr="009706C9">
        <w:rPr>
          <w:rFonts w:cs="Arial"/>
          <w:b/>
          <w:lang w:val="en-US"/>
        </w:rPr>
        <w:t>Form of Proof of Release</w:t>
      </w:r>
    </w:p>
    <w:p w14:paraId="59346594" w14:textId="77777777" w:rsidR="004E4078" w:rsidRPr="009706C9" w:rsidRDefault="004E4078" w:rsidP="004E4078">
      <w:pPr>
        <w:pStyle w:val="Corpodetexto"/>
        <w:jc w:val="center"/>
        <w:rPr>
          <w:rFonts w:cs="Arial"/>
          <w:b/>
          <w:color w:val="000000"/>
          <w:lang w:val="en-US"/>
        </w:rPr>
      </w:pPr>
    </w:p>
    <w:p w14:paraId="4A29B921" w14:textId="2C654422" w:rsidR="004E4078" w:rsidRPr="009706C9" w:rsidRDefault="004E4078" w:rsidP="004E4078">
      <w:pPr>
        <w:pStyle w:val="Edital-AnexoObservaes"/>
        <w:jc w:val="center"/>
        <w:rPr>
          <w:lang w:val="en-US"/>
        </w:rPr>
      </w:pPr>
      <w:r w:rsidRPr="009706C9">
        <w:rPr>
          <w:lang w:val="en-US"/>
        </w:rPr>
        <w:t>[Form to be filled out by ANP – DO NOT FILL OUT.]</w:t>
      </w:r>
    </w:p>
    <w:p w14:paraId="3DB00313" w14:textId="77777777" w:rsidR="004E4078" w:rsidRPr="009706C9" w:rsidRDefault="004E4078" w:rsidP="004E4078">
      <w:pPr>
        <w:pStyle w:val="Corpodetexto"/>
        <w:jc w:val="center"/>
        <w:rPr>
          <w:rFonts w:cs="Arial"/>
          <w:b/>
          <w:color w:val="000000"/>
          <w:lang w:val="en-US"/>
        </w:rPr>
      </w:pPr>
    </w:p>
    <w:p w14:paraId="2472D2CF" w14:textId="704210C3" w:rsidR="004E4078" w:rsidRPr="009706C9" w:rsidRDefault="004E4078" w:rsidP="004E4078">
      <w:pPr>
        <w:pStyle w:val="Corpodetexto"/>
        <w:jc w:val="center"/>
        <w:rPr>
          <w:rFonts w:cs="Arial"/>
          <w:b/>
          <w:color w:val="000000"/>
          <w:lang w:val="en-US"/>
        </w:rPr>
      </w:pPr>
      <w:r w:rsidRPr="009706C9">
        <w:rPr>
          <w:rFonts w:cs="Arial"/>
          <w:b/>
          <w:lang w:val="en-US"/>
        </w:rPr>
        <w:lastRenderedPageBreak/>
        <w:t>PROOF OF RELEASE</w:t>
      </w:r>
    </w:p>
    <w:p w14:paraId="26524E1F" w14:textId="77777777" w:rsidR="002F5723" w:rsidRPr="009706C9" w:rsidRDefault="002F5723" w:rsidP="002F5723">
      <w:pPr>
        <w:pStyle w:val="Corpodetexto"/>
        <w:jc w:val="center"/>
        <w:rPr>
          <w:rFonts w:cs="Arial"/>
          <w:b/>
          <w:color w:val="000000"/>
          <w:lang w:val="en-US"/>
        </w:rPr>
      </w:pPr>
    </w:p>
    <w:p w14:paraId="3E8BBDCC" w14:textId="77777777" w:rsidR="002F5723" w:rsidRPr="009706C9" w:rsidRDefault="002F5723" w:rsidP="002F5723">
      <w:pPr>
        <w:pStyle w:val="Corpodetexto"/>
        <w:rPr>
          <w:rFonts w:cs="Arial"/>
          <w:color w:val="000000"/>
          <w:lang w:val="en-US"/>
        </w:rPr>
      </w:pPr>
    </w:p>
    <w:p w14:paraId="11FD2057" w14:textId="1519F8E2" w:rsidR="002F5723" w:rsidRPr="009706C9" w:rsidRDefault="004E4078" w:rsidP="004E4078">
      <w:pPr>
        <w:pStyle w:val="Corpodetexto"/>
        <w:spacing w:line="280" w:lineRule="auto"/>
        <w:rPr>
          <w:rFonts w:cs="Arial"/>
          <w:color w:val="000000"/>
          <w:lang w:val="en-US"/>
        </w:rPr>
      </w:pPr>
      <w:r w:rsidRPr="009706C9">
        <w:rPr>
          <w:rFonts w:cs="Arial"/>
          <w:lang w:val="en-US"/>
        </w:rPr>
        <w:t xml:space="preserve">This refers to Irrevocable Letter of Credit No. </w:t>
      </w:r>
      <w:r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Letter of Credit number]</w:t>
      </w:r>
      <w:r w:rsidRPr="009706C9">
        <w:rPr>
          <w:rFonts w:cs="Arial"/>
          <w:i/>
          <w:szCs w:val="22"/>
          <w:lang w:val="en-US"/>
        </w:rPr>
        <w:fldChar w:fldCharType="end"/>
      </w:r>
      <w:r w:rsidRPr="009706C9">
        <w:rPr>
          <w:rFonts w:cs="Arial"/>
          <w:lang w:val="en-US"/>
        </w:rPr>
        <w:t xml:space="preserve">, effective as of </w:t>
      </w:r>
      <w:r w:rsidR="007F536B" w:rsidRPr="009706C9">
        <w:rPr>
          <w:i/>
          <w:szCs w:val="22"/>
          <w:lang w:val="en-US"/>
        </w:rPr>
        <w:fldChar w:fldCharType="begin">
          <w:ffData>
            <w:name w:val=""/>
            <w:enabled/>
            <w:calcOnExit w:val="0"/>
            <w:textInput>
              <w:default w:val="[insert the date of beginning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date of beginning in the format month/day/year]</w:t>
      </w:r>
      <w:r w:rsidR="007F536B" w:rsidRPr="009706C9">
        <w:rPr>
          <w:i/>
          <w:szCs w:val="22"/>
          <w:lang w:val="en-US"/>
        </w:rPr>
        <w:fldChar w:fldCharType="end"/>
      </w:r>
      <w:r w:rsidRPr="009706C9">
        <w:rPr>
          <w:rFonts w:cs="Arial"/>
          <w:lang w:val="en-US"/>
        </w:rPr>
        <w:t xml:space="preserve"> until </w:t>
      </w:r>
      <w:r w:rsidR="007F536B" w:rsidRPr="009706C9">
        <w:rPr>
          <w:i/>
          <w:szCs w:val="22"/>
          <w:lang w:val="en-US"/>
        </w:rPr>
        <w:fldChar w:fldCharType="begin">
          <w:ffData>
            <w:name w:val=""/>
            <w:enabled/>
            <w:calcOnExit w:val="0"/>
            <w:textInput>
              <w:default w:val="[insert the end date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end date in the format month/day/year]</w:t>
      </w:r>
      <w:r w:rsidR="007F536B" w:rsidRPr="009706C9">
        <w:rPr>
          <w:i/>
          <w:szCs w:val="22"/>
          <w:lang w:val="en-US"/>
        </w:rPr>
        <w:fldChar w:fldCharType="end"/>
      </w:r>
      <w:r w:rsidRPr="009706C9">
        <w:rPr>
          <w:rFonts w:cs="Arial"/>
          <w:lang w:val="en-US"/>
        </w:rPr>
        <w:t xml:space="preserve">, issued by </w:t>
      </w:r>
      <w:r w:rsidRPr="009706C9">
        <w:rPr>
          <w:i/>
          <w:lang w:val="en-US"/>
        </w:rPr>
        <w:fldChar w:fldCharType="begin">
          <w:ffData>
            <w:name w:val=""/>
            <w:enabled/>
            <w:calcOnExit w:val="0"/>
            <w:textInput>
              <w:default w:val="[insert the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the Issuer's name]</w:t>
      </w:r>
      <w:r w:rsidRPr="009706C9">
        <w:rPr>
          <w:i/>
          <w:lang w:val="en-US"/>
        </w:rPr>
        <w:fldChar w:fldCharType="end"/>
      </w:r>
      <w:r w:rsidRPr="009706C9">
        <w:rPr>
          <w:rFonts w:cs="Arial"/>
          <w:lang w:val="en-US"/>
        </w:rPr>
        <w:t xml:space="preserve">, CNPJ No. </w:t>
      </w:r>
      <w:r w:rsidRPr="009706C9">
        <w:rPr>
          <w:i/>
          <w:szCs w:val="22"/>
          <w:lang w:val="en-US"/>
        </w:rPr>
        <w:fldChar w:fldCharType="begin">
          <w:ffData>
            <w:name w:val=""/>
            <w:enabled/>
            <w:calcOnExit w:val="0"/>
            <w:textInput>
              <w:default w:val="[insert CNPJ number]"/>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CNPJ number]</w:t>
      </w:r>
      <w:r w:rsidRPr="009706C9">
        <w:rPr>
          <w:i/>
          <w:szCs w:val="22"/>
          <w:lang w:val="en-US"/>
        </w:rPr>
        <w:fldChar w:fldCharType="end"/>
      </w:r>
      <w:r w:rsidRPr="009706C9">
        <w:rPr>
          <w:rFonts w:cs="Arial"/>
          <w:lang w:val="en-US"/>
        </w:rPr>
        <w:t xml:space="preserve">, contributed by </w:t>
      </w:r>
      <w:r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bidder's name]</w:t>
      </w:r>
      <w:r w:rsidRPr="009706C9">
        <w:rPr>
          <w:i/>
          <w:szCs w:val="22"/>
          <w:lang w:val="en-US"/>
        </w:rPr>
        <w:fldChar w:fldCharType="end"/>
      </w:r>
      <w:r w:rsidRPr="009706C9">
        <w:rPr>
          <w:rFonts w:cs="Arial"/>
          <w:lang w:val="en-US"/>
        </w:rPr>
        <w:t>,</w:t>
      </w:r>
      <w:r w:rsidRPr="009706C9">
        <w:rPr>
          <w:rStyle w:val="tw4winMark"/>
          <w:rFonts w:ascii="Arial" w:hAnsi="Arial" w:cs="Arial"/>
          <w:noProof w:val="0"/>
          <w:vanish w:val="0"/>
          <w:color w:val="auto"/>
          <w:vertAlign w:val="baseline"/>
          <w:lang w:val="en-US"/>
        </w:rPr>
        <w:t>to the benefit of the National Agency of Petroleum, Natural Gas, and Biofuels – ANP</w:t>
      </w:r>
      <w:r w:rsidRPr="009706C9">
        <w:rPr>
          <w:rFonts w:cs="Arial"/>
          <w:lang w:val="en-US"/>
        </w:rPr>
        <w:t>.</w:t>
      </w:r>
      <w:r w:rsidR="00E9621A" w:rsidRPr="009706C9">
        <w:rPr>
          <w:lang w:val="en-US"/>
        </w:rPr>
        <w:t xml:space="preserve"> </w:t>
      </w:r>
    </w:p>
    <w:p w14:paraId="36CE6C4B" w14:textId="2DDDD899" w:rsidR="00E9621A" w:rsidRPr="009706C9" w:rsidRDefault="004E4078" w:rsidP="00FC6C14">
      <w:pPr>
        <w:pStyle w:val="Corpodetexto"/>
        <w:spacing w:line="280" w:lineRule="auto"/>
        <w:rPr>
          <w:lang w:val="en-US"/>
        </w:rPr>
      </w:pPr>
      <w:r w:rsidRPr="009706C9">
        <w:rPr>
          <w:rFonts w:cs="Arial"/>
          <w:lang w:val="en-US"/>
        </w:rPr>
        <w:t>The undersigned, duly authorized to sign this proof on behalf of ANP, hereby certifies the occurrence of one of the bid bond release events provided for in section 5.6 (Release and return of the bid bond) of the Tender Protocol of the 17</w:t>
      </w:r>
      <w:r w:rsidRPr="009706C9">
        <w:rPr>
          <w:rFonts w:cs="Arial"/>
          <w:vertAlign w:val="superscript"/>
          <w:lang w:val="en-US"/>
        </w:rPr>
        <w:t>th</w:t>
      </w:r>
      <w:r w:rsidRPr="009706C9">
        <w:rPr>
          <w:rFonts w:cs="Arial"/>
          <w:lang w:val="en-US"/>
        </w:rPr>
        <w:t xml:space="preserve"> Bidding Round for </w:t>
      </w:r>
      <w:r w:rsidR="003C2302" w:rsidRPr="009706C9">
        <w:rPr>
          <w:rFonts w:cs="Arial"/>
          <w:lang w:val="en-US"/>
        </w:rPr>
        <w:t>Award</w:t>
      </w:r>
      <w:r w:rsidRPr="009706C9">
        <w:rPr>
          <w:rFonts w:cs="Arial"/>
          <w:lang w:val="en-US"/>
        </w:rPr>
        <w:t xml:space="preserve"> of Concession Agreements for Exploration or Rehabilitation</w:t>
      </w:r>
      <w:r w:rsidRPr="009706C9">
        <w:rPr>
          <w:lang w:val="en-US"/>
        </w:rPr>
        <w:t xml:space="preserve"> and Production of </w:t>
      </w:r>
      <w:r w:rsidRPr="009706C9">
        <w:rPr>
          <w:rFonts w:cs="Arial"/>
          <w:lang w:val="en-US"/>
        </w:rPr>
        <w:t xml:space="preserve">Oil and Gas. </w:t>
      </w:r>
    </w:p>
    <w:p w14:paraId="281D460D" w14:textId="77777777" w:rsidR="00E9621A" w:rsidRPr="009706C9" w:rsidRDefault="00E9621A" w:rsidP="00E9621A">
      <w:pPr>
        <w:pStyle w:val="Corpodetexto"/>
        <w:rPr>
          <w:lang w:val="en-US"/>
        </w:rPr>
      </w:pPr>
    </w:p>
    <w:p w14:paraId="06151B2C" w14:textId="216D3C4E" w:rsidR="002F5723" w:rsidRPr="009706C9" w:rsidRDefault="00FC6C14" w:rsidP="00FC6C14">
      <w:pPr>
        <w:pStyle w:val="Corpodetexto"/>
        <w:spacing w:line="280" w:lineRule="auto"/>
        <w:rPr>
          <w:rFonts w:cs="Arial"/>
          <w:color w:val="000000"/>
          <w:lang w:val="en-US"/>
        </w:rPr>
      </w:pPr>
      <w:r w:rsidRPr="009706C9">
        <w:rPr>
          <w:lang w:val="en-US"/>
        </w:rPr>
        <w:t>The bidder’s obligations secured by the abovementioned Letter of Credit are performed.</w:t>
      </w:r>
      <w:r w:rsidR="00E9621A" w:rsidRPr="009706C9">
        <w:rPr>
          <w:lang w:val="en-US"/>
        </w:rPr>
        <w:t xml:space="preserve"> </w:t>
      </w:r>
      <w:r w:rsidR="00E9621A" w:rsidRPr="009706C9">
        <w:rPr>
          <w:rFonts w:cs="Arial"/>
          <w:color w:val="000000"/>
          <w:lang w:val="en-US"/>
        </w:rPr>
        <w:t xml:space="preserve"> </w:t>
      </w:r>
      <w:r w:rsidRPr="009706C9">
        <w:rPr>
          <w:rFonts w:cs="Arial"/>
          <w:lang w:val="en-US"/>
        </w:rPr>
        <w:t>The release date is the issue date of this proof of release.</w:t>
      </w:r>
    </w:p>
    <w:p w14:paraId="72C00E2B" w14:textId="77777777" w:rsidR="002F5723" w:rsidRPr="009706C9" w:rsidRDefault="002F5723" w:rsidP="002F5723">
      <w:pPr>
        <w:pStyle w:val="Corpodetexto"/>
        <w:rPr>
          <w:rFonts w:cs="Arial"/>
          <w:color w:val="000000"/>
          <w:lang w:val="en-US"/>
        </w:rPr>
      </w:pPr>
    </w:p>
    <w:p w14:paraId="4CEC87BF" w14:textId="3E05BF7B" w:rsidR="002F5723" w:rsidRPr="009706C9" w:rsidRDefault="00FC6C14" w:rsidP="002F5723">
      <w:pPr>
        <w:pStyle w:val="Corpodetexto"/>
        <w:rPr>
          <w:rFonts w:cs="Arial"/>
          <w:color w:val="000000"/>
          <w:lang w:val="en-US"/>
        </w:rPr>
      </w:pPr>
      <w:r w:rsidRPr="009706C9">
        <w:rPr>
          <w:rFonts w:cs="Arial"/>
          <w:lang w:val="en-US"/>
        </w:rPr>
        <w:t xml:space="preserve">This proof was signed by the undersigned on behalf of the National Agency of Petroleum, Natural Gas, and Biofuels – ANP on </w:t>
      </w:r>
      <w:r w:rsidR="007F536B" w:rsidRPr="009706C9">
        <w:rPr>
          <w:i/>
          <w:szCs w:val="22"/>
          <w:lang w:val="en-US"/>
        </w:rPr>
        <w:fldChar w:fldCharType="begin">
          <w:ffData>
            <w:name w:val=""/>
            <w:enabled/>
            <w:calcOnExit w:val="0"/>
            <w:textInput>
              <w:default w:val="[insert the date in the format month/day/year]"/>
            </w:textInput>
          </w:ffData>
        </w:fldChar>
      </w:r>
      <w:r w:rsidR="007F536B" w:rsidRPr="009706C9">
        <w:rPr>
          <w:i/>
          <w:szCs w:val="22"/>
          <w:lang w:val="en-US"/>
        </w:rPr>
        <w:instrText xml:space="preserve"> FORMTEXT </w:instrText>
      </w:r>
      <w:r w:rsidR="007F536B" w:rsidRPr="009706C9">
        <w:rPr>
          <w:i/>
          <w:szCs w:val="22"/>
          <w:lang w:val="en-US"/>
        </w:rPr>
      </w:r>
      <w:r w:rsidR="007F536B" w:rsidRPr="009706C9">
        <w:rPr>
          <w:i/>
          <w:szCs w:val="22"/>
          <w:lang w:val="en-US"/>
        </w:rPr>
        <w:fldChar w:fldCharType="separate"/>
      </w:r>
      <w:r w:rsidR="007F536B" w:rsidRPr="009706C9">
        <w:rPr>
          <w:i/>
          <w:noProof/>
          <w:szCs w:val="22"/>
          <w:lang w:val="en-US"/>
        </w:rPr>
        <w:t>[insert the date in the format month/day/year]</w:t>
      </w:r>
      <w:r w:rsidR="007F536B" w:rsidRPr="009706C9">
        <w:rPr>
          <w:i/>
          <w:szCs w:val="22"/>
          <w:lang w:val="en-US"/>
        </w:rPr>
        <w:fldChar w:fldCharType="end"/>
      </w:r>
      <w:r w:rsidRPr="009706C9">
        <w:rPr>
          <w:rFonts w:cs="Arial"/>
          <w:lang w:val="en-US"/>
        </w:rPr>
        <w:t>.</w:t>
      </w:r>
      <w:r w:rsidR="002F5723" w:rsidRPr="009706C9">
        <w:rPr>
          <w:rFonts w:cs="Arial"/>
          <w:color w:val="000000"/>
          <w:lang w:val="en-US"/>
        </w:rPr>
        <w:t xml:space="preserve"> </w:t>
      </w:r>
    </w:p>
    <w:p w14:paraId="29209B9B" w14:textId="77777777" w:rsidR="002F5723" w:rsidRPr="009706C9" w:rsidRDefault="002F5723" w:rsidP="002F5723">
      <w:pPr>
        <w:pStyle w:val="Corpodetexto"/>
        <w:rPr>
          <w:rFonts w:cs="Arial"/>
          <w:color w:val="000000"/>
          <w:lang w:val="en-US"/>
        </w:rPr>
      </w:pPr>
    </w:p>
    <w:p w14:paraId="62FE4E64" w14:textId="77777777" w:rsidR="002F5723" w:rsidRPr="009706C9" w:rsidRDefault="002F5723" w:rsidP="002F5723">
      <w:pPr>
        <w:pStyle w:val="Corpodetexto"/>
        <w:rPr>
          <w:rFonts w:cs="Arial"/>
          <w:color w:val="000000"/>
          <w:lang w:val="en-US"/>
        </w:rPr>
      </w:pPr>
      <w:r w:rsidRPr="009706C9">
        <w:rPr>
          <w:rFonts w:cs="Arial"/>
          <w:color w:val="000000"/>
          <w:lang w:val="en-US"/>
        </w:rPr>
        <w:t xml:space="preserve">___________________________ </w:t>
      </w:r>
    </w:p>
    <w:p w14:paraId="51123E4D" w14:textId="77777777" w:rsidR="002F5723" w:rsidRPr="009706C9" w:rsidRDefault="002F5723" w:rsidP="002F5723">
      <w:pPr>
        <w:pStyle w:val="Corpodetexto"/>
        <w:rPr>
          <w:rFonts w:cs="Arial"/>
          <w:color w:val="000000"/>
          <w:lang w:val="en-US"/>
        </w:rPr>
      </w:pPr>
    </w:p>
    <w:p w14:paraId="43ECDFFF" w14:textId="77777777" w:rsidR="002F5723" w:rsidRPr="009706C9" w:rsidRDefault="009B1C72" w:rsidP="002F5723">
      <w:pPr>
        <w:pStyle w:val="Corpodetexto"/>
        <w:rPr>
          <w:rFonts w:cs="Arial"/>
          <w:color w:val="000000"/>
          <w:lang w:val="en-US"/>
        </w:rPr>
      </w:pPr>
      <w:r w:rsidRPr="009706C9">
        <w:rPr>
          <w:sz w:val="18"/>
          <w:szCs w:val="18"/>
          <w:lang w:val="en-US"/>
        </w:rPr>
        <w:fldChar w:fldCharType="begin">
          <w:ffData>
            <w:name w:val=""/>
            <w:enabled/>
            <w:calcOnExit w:val="0"/>
            <w:textInput>
              <w:default w:val="[assinatura]"/>
            </w:textInput>
          </w:ffData>
        </w:fldChar>
      </w:r>
      <w:r w:rsidR="002F5723"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002F5723" w:rsidRPr="009706C9">
        <w:rPr>
          <w:noProof/>
          <w:sz w:val="18"/>
          <w:szCs w:val="18"/>
          <w:lang w:val="en-US"/>
        </w:rPr>
        <w:t>[assinatura]</w:t>
      </w:r>
      <w:r w:rsidRPr="009706C9">
        <w:rPr>
          <w:sz w:val="18"/>
          <w:szCs w:val="18"/>
          <w:lang w:val="en-US"/>
        </w:rPr>
        <w:fldChar w:fldCharType="end"/>
      </w:r>
    </w:p>
    <w:p w14:paraId="715A132C" w14:textId="77777777" w:rsidR="002F5723" w:rsidRPr="009706C9" w:rsidRDefault="002F5723" w:rsidP="002F5723">
      <w:pPr>
        <w:pStyle w:val="Corpodetexto"/>
        <w:rPr>
          <w:rFonts w:cs="Arial"/>
          <w:color w:val="000000"/>
          <w:lang w:val="en-US"/>
        </w:rPr>
      </w:pPr>
    </w:p>
    <w:p w14:paraId="761B7B26" w14:textId="08C8A6FB" w:rsidR="0016554B" w:rsidRPr="009706C9" w:rsidRDefault="0016554B" w:rsidP="0016554B">
      <w:pPr>
        <w:pStyle w:val="Corpodetexto"/>
        <w:spacing w:line="280" w:lineRule="auto"/>
        <w:rPr>
          <w:rFonts w:cs="Arial"/>
          <w:color w:val="000000"/>
          <w:szCs w:val="22"/>
          <w:lang w:val="en-US"/>
        </w:rPr>
      </w:pPr>
      <w:r w:rsidRPr="009706C9">
        <w:rPr>
          <w:rFonts w:cs="Arial"/>
          <w:szCs w:val="22"/>
          <w:lang w:val="en-US"/>
        </w:rPr>
        <w:t>Name: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name of the person responsible for the issue]</w:t>
      </w:r>
      <w:r w:rsidRPr="009706C9">
        <w:rPr>
          <w:rFonts w:cs="Arial"/>
          <w:i/>
          <w:color w:val="000000"/>
          <w:szCs w:val="22"/>
          <w:lang w:val="en-US"/>
        </w:rPr>
        <w:fldChar w:fldCharType="end"/>
      </w:r>
    </w:p>
    <w:p w14:paraId="17504FA0" w14:textId="55F2903D" w:rsidR="0016554B" w:rsidRPr="009706C9" w:rsidRDefault="0016554B" w:rsidP="0016554B">
      <w:pPr>
        <w:pStyle w:val="Corpodetexto"/>
        <w:spacing w:line="280" w:lineRule="auto"/>
        <w:rPr>
          <w:rFonts w:cs="Arial"/>
          <w:i/>
          <w:color w:val="000000"/>
          <w:szCs w:val="22"/>
          <w:lang w:val="en-US"/>
        </w:rPr>
      </w:pPr>
      <w:r w:rsidRPr="009706C9">
        <w:rPr>
          <w:rFonts w:cs="Arial"/>
          <w:szCs w:val="22"/>
          <w:lang w:val="en-US"/>
        </w:rPr>
        <w:t>Title:</w:t>
      </w:r>
      <w:r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the title of the person responsible for the issue]</w:t>
      </w:r>
      <w:r w:rsidRPr="009706C9">
        <w:rPr>
          <w:rFonts w:cs="Arial"/>
          <w:i/>
          <w:color w:val="000000"/>
          <w:szCs w:val="22"/>
          <w:lang w:val="en-US"/>
        </w:rPr>
        <w:fldChar w:fldCharType="end"/>
      </w:r>
    </w:p>
    <w:p w14:paraId="24896BEA" w14:textId="77777777" w:rsidR="002F5723" w:rsidRPr="009706C9" w:rsidRDefault="002F5723" w:rsidP="002F5723">
      <w:pPr>
        <w:pStyle w:val="Corpodetexto"/>
        <w:rPr>
          <w:rFonts w:cs="Arial"/>
          <w:color w:val="000000"/>
          <w:lang w:val="en-US"/>
        </w:rPr>
      </w:pPr>
    </w:p>
    <w:p w14:paraId="46FDC19B" w14:textId="77777777" w:rsidR="00807C90" w:rsidRPr="009706C9" w:rsidRDefault="00807C90" w:rsidP="00807C90">
      <w:pPr>
        <w:rPr>
          <w:rFonts w:cs="Arial"/>
          <w:color w:val="000000"/>
          <w:lang w:val="en-US"/>
        </w:rPr>
      </w:pPr>
    </w:p>
    <w:p w14:paraId="0FF929BC" w14:textId="77777777" w:rsidR="00807C90" w:rsidRPr="009706C9" w:rsidRDefault="00807C90" w:rsidP="00807C90">
      <w:pPr>
        <w:rPr>
          <w:rFonts w:cs="Arial"/>
          <w:color w:val="000000"/>
          <w:lang w:val="en-US"/>
        </w:rPr>
      </w:pPr>
      <w:r w:rsidRPr="009706C9">
        <w:rPr>
          <w:rFonts w:cs="Arial"/>
          <w:color w:val="000000"/>
          <w:lang w:val="en-US"/>
        </w:rPr>
        <w:br w:type="page"/>
      </w:r>
    </w:p>
    <w:p w14:paraId="64C2BD47" w14:textId="5955DC41" w:rsidR="00807C90" w:rsidRPr="009706C9" w:rsidRDefault="00807C90" w:rsidP="00807C90">
      <w:pPr>
        <w:pStyle w:val="Edital-Corpodetexto"/>
        <w:jc w:val="center"/>
        <w:rPr>
          <w:b/>
          <w:sz w:val="24"/>
          <w:szCs w:val="24"/>
          <w:lang w:val="en-US"/>
        </w:rPr>
      </w:pPr>
      <w:r w:rsidRPr="009706C9">
        <w:rPr>
          <w:b/>
          <w:sz w:val="24"/>
          <w:szCs w:val="24"/>
          <w:lang w:val="en-US"/>
        </w:rPr>
        <w:lastRenderedPageBreak/>
        <w:t>AN</w:t>
      </w:r>
      <w:r w:rsidR="00FC6C14" w:rsidRPr="009706C9">
        <w:rPr>
          <w:b/>
          <w:sz w:val="24"/>
          <w:szCs w:val="24"/>
          <w:lang w:val="en-US"/>
        </w:rPr>
        <w:t>N</w:t>
      </w:r>
      <w:r w:rsidRPr="009706C9">
        <w:rPr>
          <w:b/>
          <w:sz w:val="24"/>
          <w:szCs w:val="24"/>
          <w:lang w:val="en-US"/>
        </w:rPr>
        <w:t xml:space="preserve">EX XI – </w:t>
      </w:r>
      <w:r w:rsidR="00BB027B" w:rsidRPr="009706C9">
        <w:rPr>
          <w:b/>
          <w:sz w:val="24"/>
          <w:szCs w:val="24"/>
          <w:lang w:val="en-US"/>
        </w:rPr>
        <w:t>FORM OF BID BOND</w:t>
      </w:r>
      <w:r w:rsidR="00BB027B" w:rsidRPr="009706C9" w:rsidDel="00BB027B">
        <w:rPr>
          <w:b/>
          <w:sz w:val="24"/>
          <w:szCs w:val="24"/>
          <w:lang w:val="en-US"/>
        </w:rPr>
        <w:t xml:space="preserve"> </w:t>
      </w:r>
    </w:p>
    <w:p w14:paraId="1DE43E89" w14:textId="4DEF91D7" w:rsidR="005C044C" w:rsidRPr="009706C9" w:rsidRDefault="005C044C" w:rsidP="005C044C">
      <w:pPr>
        <w:pStyle w:val="Edital-AnexoTtulo2"/>
        <w:ind w:left="0"/>
        <w:rPr>
          <w:lang w:val="en-US"/>
        </w:rPr>
      </w:pPr>
      <w:bookmarkStart w:id="4361" w:name="_Toc39840393"/>
      <w:bookmarkStart w:id="4362" w:name="_Toc421543964"/>
      <w:r w:rsidRPr="009706C9">
        <w:rPr>
          <w:lang w:val="en-US"/>
        </w:rPr>
        <w:t xml:space="preserve">PART 2 – </w:t>
      </w:r>
      <w:r w:rsidR="00BB027B" w:rsidRPr="009706C9">
        <w:rPr>
          <w:lang w:val="en-US"/>
        </w:rPr>
        <w:t>FORM OF STANDBY LETTER OF CREDIT TO SECURE THE BID</w:t>
      </w:r>
      <w:bookmarkEnd w:id="4361"/>
    </w:p>
    <w:p w14:paraId="583FDD44" w14:textId="77777777" w:rsidR="00BB027B" w:rsidRPr="009706C9" w:rsidRDefault="00BB027B">
      <w:pPr>
        <w:rPr>
          <w:lang w:val="en-US"/>
        </w:rPr>
      </w:pPr>
    </w:p>
    <w:p w14:paraId="25186F31" w14:textId="77777777" w:rsidR="00BB027B" w:rsidRPr="009706C9" w:rsidRDefault="00BB027B">
      <w:pPr>
        <w:rPr>
          <w:lang w:val="en-US"/>
        </w:rPr>
      </w:pPr>
    </w:p>
    <w:p w14:paraId="356E7D73" w14:textId="77777777" w:rsidR="00BB027B" w:rsidRPr="009706C9" w:rsidRDefault="00BB027B">
      <w:pPr>
        <w:rPr>
          <w:lang w:val="en-US"/>
        </w:rPr>
      </w:pPr>
    </w:p>
    <w:p w14:paraId="6ACF65AA" w14:textId="77777777" w:rsidR="00BB027B" w:rsidRPr="009706C9" w:rsidRDefault="00BB027B" w:rsidP="00BB027B">
      <w:pPr>
        <w:pStyle w:val="Edital-Anexos-Garantias"/>
        <w:jc w:val="center"/>
        <w:rPr>
          <w:b/>
          <w:lang w:val="en-US"/>
        </w:rPr>
      </w:pPr>
      <w:r w:rsidRPr="009706C9">
        <w:rPr>
          <w:b/>
          <w:lang w:val="en-US"/>
        </w:rPr>
        <w:t>IRREVOCABLE STANDBY LETTER OF CREDIT</w:t>
      </w:r>
    </w:p>
    <w:p w14:paraId="317C1023" w14:textId="77777777" w:rsidR="00BB027B" w:rsidRPr="009706C9" w:rsidRDefault="00BB027B" w:rsidP="00BB027B">
      <w:pPr>
        <w:spacing w:line="360" w:lineRule="auto"/>
        <w:jc w:val="center"/>
        <w:rPr>
          <w:rFonts w:cs="Arial"/>
          <w:i/>
          <w:lang w:val="en-US"/>
        </w:rPr>
      </w:pPr>
      <w:r w:rsidRPr="009706C9">
        <w:rPr>
          <w:rFonts w:cs="Arial"/>
          <w:lang w:val="en-US"/>
        </w:rPr>
        <w:t xml:space="preserve">ISSUED BY </w:t>
      </w:r>
      <w:r w:rsidR="009B1C72" w:rsidRPr="009706C9">
        <w:rPr>
          <w:rFonts w:cs="Arial"/>
          <w:i/>
          <w:lang w:val="en-US"/>
        </w:rPr>
        <w:fldChar w:fldCharType="begin">
          <w:ffData>
            <w:name w:val=""/>
            <w:enabled/>
            <w:calcOnExit/>
            <w:textInput>
              <w:default w:val="[insert Bank name]"/>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Bank name]</w:t>
      </w:r>
      <w:r w:rsidR="009B1C72" w:rsidRPr="009706C9">
        <w:rPr>
          <w:rFonts w:cs="Arial"/>
          <w:i/>
          <w:lang w:val="en-US"/>
        </w:rPr>
        <w:fldChar w:fldCharType="end"/>
      </w:r>
    </w:p>
    <w:p w14:paraId="7F83DF69" w14:textId="77777777" w:rsidR="00BB027B" w:rsidRPr="009706C9" w:rsidRDefault="00BB027B">
      <w:pPr>
        <w:rPr>
          <w:rFonts w:cs="Arial"/>
          <w:lang w:val="en-US"/>
        </w:rPr>
      </w:pPr>
    </w:p>
    <w:p w14:paraId="011EB10A" w14:textId="77777777" w:rsidR="00BB027B" w:rsidRPr="009706C9" w:rsidRDefault="00BB027B">
      <w:pPr>
        <w:rPr>
          <w:rFonts w:cs="Arial"/>
          <w:lang w:val="en-US"/>
        </w:rPr>
      </w:pPr>
    </w:p>
    <w:p w14:paraId="117A83B5" w14:textId="77777777" w:rsidR="00BB027B" w:rsidRPr="009706C9" w:rsidRDefault="00BB027B" w:rsidP="00BB027B">
      <w:pPr>
        <w:spacing w:line="360" w:lineRule="auto"/>
        <w:rPr>
          <w:rFonts w:cs="Arial"/>
          <w:b/>
          <w:sz w:val="22"/>
          <w:szCs w:val="22"/>
          <w:lang w:val="en-US"/>
        </w:rPr>
      </w:pPr>
      <w:r w:rsidRPr="009706C9">
        <w:rPr>
          <w:rFonts w:cs="Arial"/>
          <w:b/>
          <w:sz w:val="22"/>
          <w:szCs w:val="22"/>
          <w:u w:val="single"/>
          <w:lang w:val="en-US"/>
        </w:rPr>
        <w:t>Effectiveness</w:t>
      </w:r>
      <w:r w:rsidRPr="009706C9">
        <w:rPr>
          <w:rFonts w:cs="Arial"/>
          <w:sz w:val="22"/>
          <w:szCs w:val="22"/>
          <w:u w:val="single"/>
          <w:lang w:val="en-US"/>
        </w:rPr>
        <w:t>:</w:t>
      </w:r>
      <w:r w:rsidRPr="009706C9">
        <w:rPr>
          <w:rFonts w:cs="Arial"/>
          <w:b/>
          <w:sz w:val="22"/>
          <w:szCs w:val="22"/>
          <w:lang w:val="en-US"/>
        </w:rPr>
        <w:t xml:space="preserve"> </w:t>
      </w:r>
      <w:r w:rsidR="009B1C72" w:rsidRPr="009706C9">
        <w:rPr>
          <w:rFonts w:cs="Arial"/>
          <w:i/>
          <w:sz w:val="22"/>
          <w:szCs w:val="22"/>
          <w:lang w:val="en-US"/>
        </w:rPr>
        <w:fldChar w:fldCharType="begin">
          <w:ffData>
            <w:name w:val="Texto2"/>
            <w:enabled/>
            <w:calcOnExit w:val="0"/>
            <w:textInput/>
          </w:ffData>
        </w:fldChar>
      </w:r>
      <w:r w:rsidRPr="009706C9">
        <w:rPr>
          <w:rFonts w:cs="Arial"/>
          <w:i/>
          <w:sz w:val="22"/>
          <w:szCs w:val="22"/>
          <w:lang w:val="en-US"/>
        </w:rPr>
        <w:instrText xml:space="preserve"> FORMTEXT </w:instrText>
      </w:r>
      <w:r w:rsidR="006E2107">
        <w:rPr>
          <w:rFonts w:cs="Arial"/>
          <w:i/>
          <w:sz w:val="22"/>
          <w:szCs w:val="22"/>
          <w:lang w:val="en-US"/>
        </w:rPr>
      </w:r>
      <w:r w:rsidR="006E2107">
        <w:rPr>
          <w:rFonts w:cs="Arial"/>
          <w:i/>
          <w:sz w:val="22"/>
          <w:szCs w:val="22"/>
          <w:lang w:val="en-US"/>
        </w:rPr>
        <w:fldChar w:fldCharType="separate"/>
      </w:r>
      <w:r w:rsidR="009B1C72" w:rsidRPr="009706C9">
        <w:rPr>
          <w:rFonts w:cs="Arial"/>
          <w:i/>
          <w:sz w:val="22"/>
          <w:szCs w:val="22"/>
          <w:lang w:val="en-US"/>
        </w:rPr>
        <w:fldChar w:fldCharType="end"/>
      </w:r>
    </w:p>
    <w:p w14:paraId="241B7DA4" w14:textId="77777777" w:rsidR="00BB027B" w:rsidRPr="009706C9" w:rsidRDefault="00BB027B" w:rsidP="00BB027B">
      <w:pPr>
        <w:spacing w:line="360" w:lineRule="auto"/>
        <w:rPr>
          <w:rFonts w:cs="Arial"/>
          <w:sz w:val="22"/>
          <w:szCs w:val="22"/>
          <w:lang w:val="en-US"/>
        </w:rPr>
      </w:pPr>
      <w:r w:rsidRPr="009706C9">
        <w:rPr>
          <w:rFonts w:cs="Arial"/>
          <w:sz w:val="22"/>
          <w:szCs w:val="22"/>
          <w:lang w:val="en-US"/>
        </w:rPr>
        <w:t xml:space="preserve">Date of Issuance: </w:t>
      </w:r>
      <w:r w:rsidR="009B1C72" w:rsidRPr="009706C9">
        <w:rPr>
          <w:rFonts w:cs="Arial"/>
          <w:i/>
          <w:sz w:val="22"/>
          <w:szCs w:val="22"/>
          <w:lang w:val="en-US"/>
        </w:rPr>
        <w:fldChar w:fldCharType="begin">
          <w:ffData>
            <w:name w:val=""/>
            <w:enabled/>
            <w:calcOnExit w:val="0"/>
            <w:textInput>
              <w:default w:val="[insert date in the format day/month/year]"/>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noProof/>
          <w:sz w:val="22"/>
          <w:szCs w:val="22"/>
          <w:lang w:val="en-US"/>
        </w:rPr>
        <w:t>[insert date in the format month/day/year]</w:t>
      </w:r>
      <w:r w:rsidR="009B1C72" w:rsidRPr="009706C9">
        <w:rPr>
          <w:rFonts w:cs="Arial"/>
          <w:i/>
          <w:sz w:val="22"/>
          <w:szCs w:val="22"/>
          <w:lang w:val="en-US"/>
        </w:rPr>
        <w:fldChar w:fldCharType="end"/>
      </w:r>
    </w:p>
    <w:p w14:paraId="4DAFB51C" w14:textId="77777777" w:rsidR="00BB027B" w:rsidRPr="009706C9" w:rsidRDefault="00BB027B" w:rsidP="00BB027B">
      <w:pPr>
        <w:spacing w:line="360" w:lineRule="auto"/>
        <w:rPr>
          <w:rFonts w:cs="Arial"/>
          <w:i/>
          <w:sz w:val="22"/>
          <w:szCs w:val="22"/>
          <w:lang w:val="en-US"/>
        </w:rPr>
      </w:pPr>
      <w:r w:rsidRPr="009706C9">
        <w:rPr>
          <w:rFonts w:cs="Arial"/>
          <w:sz w:val="22"/>
          <w:szCs w:val="22"/>
          <w:lang w:val="en-US"/>
        </w:rPr>
        <w:t xml:space="preserve">Effective Date: </w:t>
      </w:r>
      <w:r w:rsidR="009B1C72" w:rsidRPr="009706C9">
        <w:rPr>
          <w:rFonts w:cs="Arial"/>
          <w:i/>
          <w:sz w:val="22"/>
          <w:szCs w:val="22"/>
          <w:lang w:val="en-US"/>
        </w:rPr>
        <w:fldChar w:fldCharType="begin">
          <w:ffData>
            <w:name w:val=""/>
            <w:enabled/>
            <w:calcOnExit w:val="0"/>
            <w:textInput>
              <w:default w:val="[insert date in the format day/month/year]"/>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noProof/>
          <w:sz w:val="22"/>
          <w:szCs w:val="22"/>
          <w:lang w:val="en-US"/>
        </w:rPr>
        <w:t>[insert date in the format month/day/year]</w:t>
      </w:r>
      <w:r w:rsidR="009B1C72" w:rsidRPr="009706C9">
        <w:rPr>
          <w:rFonts w:cs="Arial"/>
          <w:i/>
          <w:sz w:val="22"/>
          <w:szCs w:val="22"/>
          <w:lang w:val="en-US"/>
        </w:rPr>
        <w:fldChar w:fldCharType="end"/>
      </w:r>
    </w:p>
    <w:p w14:paraId="68C3E207" w14:textId="77777777" w:rsidR="00BB027B" w:rsidRPr="009706C9" w:rsidRDefault="00BB027B" w:rsidP="00BB027B">
      <w:pPr>
        <w:spacing w:line="360" w:lineRule="auto"/>
        <w:rPr>
          <w:rFonts w:cs="Arial"/>
          <w:sz w:val="22"/>
          <w:szCs w:val="22"/>
          <w:lang w:val="en-US"/>
        </w:rPr>
      </w:pPr>
      <w:r w:rsidRPr="009706C9">
        <w:rPr>
          <w:rFonts w:cs="Arial"/>
          <w:sz w:val="22"/>
          <w:szCs w:val="22"/>
          <w:lang w:val="en-US"/>
        </w:rPr>
        <w:t xml:space="preserve">Maturity Date: </w:t>
      </w:r>
      <w:r w:rsidR="009B1C72" w:rsidRPr="009706C9">
        <w:rPr>
          <w:rFonts w:cs="Arial"/>
          <w:i/>
          <w:sz w:val="22"/>
          <w:szCs w:val="22"/>
          <w:lang w:val="en-US"/>
        </w:rPr>
        <w:fldChar w:fldCharType="begin">
          <w:ffData>
            <w:name w:val=""/>
            <w:enabled/>
            <w:calcOnExit w:val="0"/>
            <w:textInput>
              <w:default w:val="[insert date in the format day/month/year]"/>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noProof/>
          <w:sz w:val="22"/>
          <w:szCs w:val="22"/>
          <w:lang w:val="en-US"/>
        </w:rPr>
        <w:t>[insert date in the format month/day/year]</w:t>
      </w:r>
      <w:r w:rsidR="009B1C72" w:rsidRPr="009706C9">
        <w:rPr>
          <w:rFonts w:cs="Arial"/>
          <w:i/>
          <w:sz w:val="22"/>
          <w:szCs w:val="22"/>
          <w:lang w:val="en-US"/>
        </w:rPr>
        <w:fldChar w:fldCharType="end"/>
      </w:r>
    </w:p>
    <w:p w14:paraId="3DC30973" w14:textId="77777777" w:rsidR="00BB027B" w:rsidRPr="009706C9" w:rsidRDefault="00BB027B" w:rsidP="00BB027B">
      <w:pPr>
        <w:spacing w:line="360" w:lineRule="auto"/>
        <w:rPr>
          <w:rFonts w:cs="Arial"/>
          <w:sz w:val="22"/>
          <w:szCs w:val="22"/>
          <w:lang w:val="en-US"/>
        </w:rPr>
      </w:pPr>
      <w:r w:rsidRPr="009706C9">
        <w:rPr>
          <w:rFonts w:cs="Arial"/>
          <w:sz w:val="22"/>
          <w:szCs w:val="22"/>
          <w:lang w:val="en-US"/>
        </w:rPr>
        <w:t xml:space="preserve">No.: </w:t>
      </w:r>
      <w:bookmarkStart w:id="4363" w:name="Texto3"/>
      <w:r w:rsidR="009B1C72" w:rsidRPr="009706C9">
        <w:rPr>
          <w:rFonts w:cs="Arial"/>
          <w:sz w:val="22"/>
          <w:szCs w:val="22"/>
          <w:lang w:val="en-US"/>
        </w:rPr>
        <w:fldChar w:fldCharType="begin">
          <w:ffData>
            <w:name w:val="Texto3"/>
            <w:enabled/>
            <w:calcOnExit w:val="0"/>
            <w:textInput>
              <w:default w:val="[insert Letter of Credit number]"/>
            </w:textInput>
          </w:ffData>
        </w:fldChar>
      </w:r>
      <w:r w:rsidRPr="009706C9">
        <w:rPr>
          <w:rFonts w:cs="Arial"/>
          <w:sz w:val="22"/>
          <w:szCs w:val="22"/>
          <w:lang w:val="en-US"/>
        </w:rPr>
        <w:instrText xml:space="preserve"> FORMTEXT </w:instrText>
      </w:r>
      <w:r w:rsidR="009B1C72" w:rsidRPr="009706C9">
        <w:rPr>
          <w:rFonts w:cs="Arial"/>
          <w:sz w:val="22"/>
          <w:szCs w:val="22"/>
          <w:lang w:val="en-US"/>
        </w:rPr>
      </w:r>
      <w:r w:rsidR="009B1C72" w:rsidRPr="009706C9">
        <w:rPr>
          <w:rFonts w:cs="Arial"/>
          <w:sz w:val="22"/>
          <w:szCs w:val="22"/>
          <w:lang w:val="en-US"/>
        </w:rPr>
        <w:fldChar w:fldCharType="separate"/>
      </w:r>
      <w:r w:rsidRPr="009706C9">
        <w:rPr>
          <w:rFonts w:cs="Arial"/>
          <w:noProof/>
          <w:sz w:val="22"/>
          <w:szCs w:val="22"/>
          <w:lang w:val="en-US"/>
        </w:rPr>
        <w:t>[insert Letter of Credit number]</w:t>
      </w:r>
      <w:r w:rsidR="009B1C72" w:rsidRPr="009706C9">
        <w:rPr>
          <w:rFonts w:cs="Arial"/>
          <w:sz w:val="22"/>
          <w:szCs w:val="22"/>
          <w:lang w:val="en-US"/>
        </w:rPr>
        <w:fldChar w:fldCharType="end"/>
      </w:r>
      <w:bookmarkEnd w:id="4363"/>
    </w:p>
    <w:p w14:paraId="7E4E519F" w14:textId="77777777" w:rsidR="00BB027B" w:rsidRPr="009706C9" w:rsidRDefault="00BB027B" w:rsidP="00BB027B">
      <w:pPr>
        <w:spacing w:line="280" w:lineRule="auto"/>
        <w:rPr>
          <w:rFonts w:cs="Arial"/>
          <w:sz w:val="22"/>
          <w:szCs w:val="22"/>
          <w:lang w:val="en-US"/>
        </w:rPr>
      </w:pPr>
      <w:r w:rsidRPr="009706C9">
        <w:rPr>
          <w:rFonts w:cs="Arial"/>
          <w:sz w:val="22"/>
          <w:szCs w:val="22"/>
          <w:lang w:val="en-US"/>
        </w:rPr>
        <w:t xml:space="preserve">Face Amount: </w:t>
      </w:r>
      <w:r w:rsidR="009B1C72" w:rsidRPr="009706C9">
        <w:rPr>
          <w:rFonts w:cs="Arial"/>
          <w:i/>
          <w:sz w:val="22"/>
          <w:szCs w:val="22"/>
          <w:lang w:val="en-US"/>
        </w:rPr>
        <w:fldChar w:fldCharType="begin">
          <w:ffData>
            <w:name w:val=""/>
            <w:enabled/>
            <w:calcOnExit w:val="0"/>
            <w:textInput>
              <w:default w:val="[insert amount in writing]"/>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sz w:val="22"/>
          <w:szCs w:val="22"/>
          <w:lang w:val="en-US"/>
        </w:rPr>
        <w:t>[insert amount in writing]</w:t>
      </w:r>
      <w:r w:rsidR="009B1C72" w:rsidRPr="009706C9">
        <w:rPr>
          <w:rFonts w:cs="Arial"/>
          <w:i/>
          <w:sz w:val="22"/>
          <w:szCs w:val="22"/>
          <w:lang w:val="en-US"/>
        </w:rPr>
        <w:fldChar w:fldCharType="end"/>
      </w:r>
      <w:r w:rsidRPr="009706C9">
        <w:rPr>
          <w:rFonts w:cs="Arial"/>
          <w:sz w:val="22"/>
          <w:szCs w:val="22"/>
          <w:lang w:val="en-US"/>
        </w:rPr>
        <w:t xml:space="preserve"> USD (US$</w:t>
      </w:r>
      <w:r w:rsidR="009B1C72" w:rsidRPr="009706C9">
        <w:rPr>
          <w:rFonts w:cs="Arial"/>
          <w:i/>
          <w:sz w:val="22"/>
          <w:szCs w:val="22"/>
          <w:lang w:val="en-US"/>
        </w:rPr>
        <w:fldChar w:fldCharType="begin">
          <w:ffData>
            <w:name w:val=""/>
            <w:enabled/>
            <w:calcOnExit w:val="0"/>
            <w:textInput>
              <w:default w:val="[insert par value]"/>
            </w:textInput>
          </w:ffData>
        </w:fldChar>
      </w:r>
      <w:r w:rsidRPr="009706C9">
        <w:rPr>
          <w:rFonts w:cs="Arial"/>
          <w:i/>
          <w:sz w:val="22"/>
          <w:szCs w:val="22"/>
          <w:lang w:val="en-US"/>
        </w:rPr>
        <w:instrText xml:space="preserve"> FORMTEXT </w:instrText>
      </w:r>
      <w:r w:rsidR="009B1C72" w:rsidRPr="009706C9">
        <w:rPr>
          <w:rFonts w:cs="Arial"/>
          <w:i/>
          <w:sz w:val="22"/>
          <w:szCs w:val="22"/>
          <w:lang w:val="en-US"/>
        </w:rPr>
      </w:r>
      <w:r w:rsidR="009B1C72" w:rsidRPr="009706C9">
        <w:rPr>
          <w:rFonts w:cs="Arial"/>
          <w:i/>
          <w:sz w:val="22"/>
          <w:szCs w:val="22"/>
          <w:lang w:val="en-US"/>
        </w:rPr>
        <w:fldChar w:fldCharType="separate"/>
      </w:r>
      <w:r w:rsidRPr="009706C9">
        <w:rPr>
          <w:rFonts w:cs="Arial"/>
          <w:i/>
          <w:sz w:val="22"/>
          <w:szCs w:val="22"/>
          <w:lang w:val="en-US"/>
        </w:rPr>
        <w:t>[insert par value]</w:t>
      </w:r>
      <w:r w:rsidR="009B1C72" w:rsidRPr="009706C9">
        <w:rPr>
          <w:rFonts w:cs="Arial"/>
          <w:i/>
          <w:sz w:val="22"/>
          <w:szCs w:val="22"/>
          <w:lang w:val="en-US"/>
        </w:rPr>
        <w:fldChar w:fldCharType="end"/>
      </w:r>
      <w:r w:rsidRPr="009706C9">
        <w:rPr>
          <w:rFonts w:cs="Arial"/>
          <w:sz w:val="22"/>
          <w:szCs w:val="22"/>
          <w:lang w:val="en-US"/>
        </w:rPr>
        <w:t>)</w:t>
      </w:r>
      <w:r w:rsidRPr="009706C9">
        <w:rPr>
          <w:rStyle w:val="Refdenotaderodap"/>
          <w:rFonts w:cs="Arial"/>
          <w:sz w:val="22"/>
          <w:szCs w:val="22"/>
          <w:lang w:val="en-US"/>
        </w:rPr>
        <w:footnoteReference w:id="7"/>
      </w:r>
      <w:r w:rsidRPr="009706C9">
        <w:rPr>
          <w:rFonts w:cs="Arial"/>
          <w:sz w:val="22"/>
          <w:szCs w:val="22"/>
          <w:lang w:val="en-US"/>
        </w:rPr>
        <w:t>.</w:t>
      </w:r>
    </w:p>
    <w:p w14:paraId="1D9E4098" w14:textId="77777777" w:rsidR="00BB027B" w:rsidRPr="009706C9" w:rsidRDefault="00BB027B" w:rsidP="00BB027B">
      <w:pPr>
        <w:spacing w:line="280" w:lineRule="auto"/>
        <w:rPr>
          <w:rFonts w:cs="Arial"/>
          <w:sz w:val="22"/>
          <w:szCs w:val="22"/>
          <w:lang w:val="en-US"/>
        </w:rPr>
      </w:pPr>
    </w:p>
    <w:p w14:paraId="5B20B633" w14:textId="77777777" w:rsidR="00BB027B" w:rsidRPr="009706C9" w:rsidRDefault="00BB027B" w:rsidP="00BB027B">
      <w:pPr>
        <w:spacing w:line="280" w:lineRule="auto"/>
        <w:rPr>
          <w:rFonts w:cs="Arial"/>
          <w:sz w:val="22"/>
          <w:szCs w:val="22"/>
          <w:lang w:val="en-US"/>
        </w:rPr>
      </w:pPr>
    </w:p>
    <w:p w14:paraId="10FA9819" w14:textId="77777777" w:rsidR="00BB027B" w:rsidRPr="009706C9" w:rsidRDefault="00BB027B" w:rsidP="00BB027B">
      <w:pPr>
        <w:spacing w:line="280" w:lineRule="auto"/>
        <w:rPr>
          <w:rFonts w:cs="Arial"/>
          <w:b/>
          <w:bCs/>
          <w:sz w:val="22"/>
          <w:szCs w:val="22"/>
          <w:u w:val="single"/>
          <w:lang w:val="en-US"/>
        </w:rPr>
      </w:pPr>
      <w:r w:rsidRPr="009706C9">
        <w:rPr>
          <w:rFonts w:cs="Arial"/>
          <w:b/>
          <w:bCs/>
          <w:sz w:val="22"/>
          <w:szCs w:val="22"/>
          <w:u w:val="single"/>
          <w:lang w:val="en-US"/>
        </w:rPr>
        <w:t>Beneficiary:</w:t>
      </w:r>
    </w:p>
    <w:p w14:paraId="78A9BB30" w14:textId="739DCE0C" w:rsidR="00BB027B" w:rsidRPr="009706C9" w:rsidRDefault="00BB027B" w:rsidP="00BB027B">
      <w:pPr>
        <w:spacing w:line="360" w:lineRule="auto"/>
        <w:rPr>
          <w:rFonts w:cs="Arial"/>
          <w:b/>
          <w:sz w:val="22"/>
          <w:szCs w:val="22"/>
          <w:lang w:val="en-US"/>
        </w:rPr>
      </w:pPr>
      <w:r w:rsidRPr="009706C9">
        <w:rPr>
          <w:rFonts w:cs="Arial"/>
          <w:b/>
          <w:sz w:val="22"/>
          <w:szCs w:val="22"/>
          <w:lang w:val="en-US"/>
        </w:rPr>
        <w:t xml:space="preserve">National Agency </w:t>
      </w:r>
      <w:r w:rsidR="00914396" w:rsidRPr="009706C9">
        <w:rPr>
          <w:rFonts w:cs="Arial"/>
          <w:b/>
          <w:sz w:val="22"/>
          <w:szCs w:val="22"/>
          <w:lang w:val="en-US"/>
        </w:rPr>
        <w:t>of</w:t>
      </w:r>
      <w:r w:rsidRPr="009706C9">
        <w:rPr>
          <w:rFonts w:cs="Arial"/>
          <w:b/>
          <w:sz w:val="22"/>
          <w:szCs w:val="22"/>
          <w:lang w:val="en-US"/>
        </w:rPr>
        <w:t xml:space="preserve"> Petroleum, Natural Gas </w:t>
      </w:r>
      <w:r w:rsidR="001E0AE3" w:rsidRPr="009706C9">
        <w:rPr>
          <w:rFonts w:cs="Arial"/>
          <w:b/>
          <w:sz w:val="22"/>
          <w:szCs w:val="22"/>
          <w:lang w:val="en-US"/>
        </w:rPr>
        <w:t>and</w:t>
      </w:r>
      <w:r w:rsidRPr="009706C9">
        <w:rPr>
          <w:rFonts w:cs="Arial"/>
          <w:b/>
          <w:sz w:val="22"/>
          <w:szCs w:val="22"/>
          <w:lang w:val="en-US"/>
        </w:rPr>
        <w:t xml:space="preserve"> Biofuels – ANP</w:t>
      </w:r>
    </w:p>
    <w:p w14:paraId="227F24EA" w14:textId="77777777" w:rsidR="00BB027B" w:rsidRPr="009706C9" w:rsidRDefault="00BB027B" w:rsidP="00BB027B">
      <w:pPr>
        <w:spacing w:line="280" w:lineRule="auto"/>
        <w:rPr>
          <w:rFonts w:cs="Arial"/>
          <w:sz w:val="22"/>
          <w:szCs w:val="22"/>
          <w:lang w:val="en-US"/>
        </w:rPr>
      </w:pPr>
      <w:r w:rsidRPr="009706C9">
        <w:rPr>
          <w:rFonts w:cs="Arial"/>
          <w:sz w:val="22"/>
          <w:szCs w:val="22"/>
          <w:lang w:val="en-US"/>
        </w:rPr>
        <w:t>Licensing Rounds Promotion Superintendence – SPL</w:t>
      </w:r>
    </w:p>
    <w:p w14:paraId="02B7DDE2" w14:textId="77777777" w:rsidR="00BB027B" w:rsidRPr="009706C9" w:rsidRDefault="00BB027B" w:rsidP="00BB027B">
      <w:pPr>
        <w:spacing w:line="280" w:lineRule="auto"/>
        <w:rPr>
          <w:rFonts w:cs="Arial"/>
          <w:sz w:val="22"/>
          <w:szCs w:val="22"/>
          <w:lang w:val="en-US"/>
        </w:rPr>
      </w:pPr>
      <w:r w:rsidRPr="009706C9">
        <w:rPr>
          <w:rFonts w:cs="Arial"/>
          <w:sz w:val="22"/>
          <w:szCs w:val="22"/>
          <w:lang w:val="en-US"/>
        </w:rPr>
        <w:t>Av. Rio Branco, 65 – 18</w:t>
      </w:r>
      <w:r w:rsidRPr="009706C9">
        <w:rPr>
          <w:rFonts w:cs="Arial"/>
          <w:sz w:val="22"/>
          <w:szCs w:val="22"/>
          <w:vertAlign w:val="superscript"/>
          <w:lang w:val="en-US"/>
        </w:rPr>
        <w:t>th</w:t>
      </w:r>
      <w:r w:rsidRPr="009706C9">
        <w:rPr>
          <w:rFonts w:cs="Arial"/>
          <w:sz w:val="22"/>
          <w:szCs w:val="22"/>
          <w:lang w:val="en-US"/>
        </w:rPr>
        <w:t xml:space="preserve"> floor – Centro</w:t>
      </w:r>
    </w:p>
    <w:p w14:paraId="62C7D568" w14:textId="77777777" w:rsidR="00BB027B" w:rsidRPr="009706C9" w:rsidRDefault="00BB027B" w:rsidP="00BB027B">
      <w:pPr>
        <w:spacing w:line="280" w:lineRule="auto"/>
        <w:rPr>
          <w:rFonts w:cs="Arial"/>
          <w:sz w:val="22"/>
          <w:szCs w:val="22"/>
        </w:rPr>
      </w:pPr>
      <w:r w:rsidRPr="009706C9">
        <w:rPr>
          <w:rFonts w:cs="Arial"/>
          <w:sz w:val="22"/>
          <w:szCs w:val="22"/>
        </w:rPr>
        <w:t xml:space="preserve">Zip </w:t>
      </w:r>
      <w:proofErr w:type="spellStart"/>
      <w:r w:rsidRPr="009706C9">
        <w:rPr>
          <w:rFonts w:cs="Arial"/>
          <w:sz w:val="22"/>
          <w:szCs w:val="22"/>
        </w:rPr>
        <w:t>Code</w:t>
      </w:r>
      <w:proofErr w:type="spellEnd"/>
      <w:r w:rsidRPr="009706C9">
        <w:rPr>
          <w:rFonts w:cs="Arial"/>
          <w:sz w:val="22"/>
          <w:szCs w:val="22"/>
        </w:rPr>
        <w:t xml:space="preserve">: 20090-004 – Rio de Janeiro, RJ – </w:t>
      </w:r>
      <w:proofErr w:type="spellStart"/>
      <w:r w:rsidRPr="009706C9">
        <w:rPr>
          <w:rFonts w:cs="Arial"/>
          <w:sz w:val="22"/>
          <w:szCs w:val="22"/>
        </w:rPr>
        <w:t>Brazil</w:t>
      </w:r>
      <w:proofErr w:type="spellEnd"/>
      <w:r w:rsidRPr="009706C9">
        <w:rPr>
          <w:rFonts w:cs="Arial"/>
          <w:sz w:val="22"/>
          <w:szCs w:val="22"/>
        </w:rPr>
        <w:t xml:space="preserve"> </w:t>
      </w:r>
    </w:p>
    <w:p w14:paraId="2752DA5D" w14:textId="77777777" w:rsidR="00BB027B" w:rsidRPr="009706C9" w:rsidRDefault="00BB027B" w:rsidP="00BB027B">
      <w:pPr>
        <w:spacing w:line="360" w:lineRule="auto"/>
        <w:rPr>
          <w:sz w:val="22"/>
          <w:szCs w:val="22"/>
        </w:rPr>
      </w:pPr>
    </w:p>
    <w:p w14:paraId="308FFBA0" w14:textId="77777777" w:rsidR="00BB027B" w:rsidRPr="009706C9" w:rsidRDefault="00BB027B" w:rsidP="00BB027B">
      <w:pPr>
        <w:spacing w:line="360" w:lineRule="auto"/>
        <w:rPr>
          <w:sz w:val="22"/>
          <w:szCs w:val="22"/>
          <w:lang w:val="en-US"/>
        </w:rPr>
      </w:pPr>
      <w:r w:rsidRPr="009706C9">
        <w:rPr>
          <w:sz w:val="22"/>
          <w:szCs w:val="22"/>
          <w:lang w:val="en-US"/>
        </w:rPr>
        <w:t>Dear Sirs,</w:t>
      </w:r>
    </w:p>
    <w:p w14:paraId="1EB4FACD" w14:textId="77777777" w:rsidR="00BB027B" w:rsidRPr="009706C9" w:rsidRDefault="00BB027B" w:rsidP="00BB027B">
      <w:pPr>
        <w:spacing w:line="360" w:lineRule="auto"/>
        <w:rPr>
          <w:lang w:val="en-US"/>
        </w:rPr>
      </w:pPr>
    </w:p>
    <w:p w14:paraId="20063D80" w14:textId="77777777" w:rsidR="00BB027B" w:rsidRPr="009706C9" w:rsidRDefault="00BB027B" w:rsidP="00E35FC5">
      <w:pPr>
        <w:pStyle w:val="Corpodetexto"/>
        <w:numPr>
          <w:ilvl w:val="0"/>
          <w:numId w:val="104"/>
        </w:numPr>
        <w:spacing w:after="160" w:line="360" w:lineRule="auto"/>
        <w:rPr>
          <w:rFonts w:cs="Arial"/>
          <w:lang w:val="en-US"/>
        </w:rPr>
      </w:pPr>
      <w:r w:rsidRPr="009706C9">
        <w:rPr>
          <w:rFonts w:cs="Arial"/>
          <w:lang w:val="en-US"/>
        </w:rPr>
        <w:t xml:space="preserve">At the request of </w:t>
      </w:r>
      <w:r w:rsidR="009B1C72" w:rsidRPr="009706C9">
        <w:rPr>
          <w:i/>
          <w:lang w:val="en-US"/>
        </w:rPr>
        <w:fldChar w:fldCharType="begin">
          <w:ffData>
            <w:name w:val=""/>
            <w:enabled/>
            <w:calcOnExit w:val="0"/>
            <w:textInput>
              <w:default w:val="[insert bidder’s corporate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bidder’s corporate name]</w:t>
      </w:r>
      <w:r w:rsidR="009B1C72" w:rsidRPr="009706C9">
        <w:rPr>
          <w:i/>
          <w:lang w:val="en-US"/>
        </w:rPr>
        <w:fldChar w:fldCharType="end"/>
      </w:r>
      <w:r w:rsidRPr="009706C9">
        <w:rPr>
          <w:i/>
          <w:lang w:val="en-US"/>
        </w:rPr>
        <w:t xml:space="preserve">, </w:t>
      </w:r>
      <w:r w:rsidRPr="009706C9">
        <w:rPr>
          <w:iCs/>
          <w:lang w:val="en-US"/>
        </w:rPr>
        <w:t>the</w:t>
      </w:r>
      <w:r w:rsidRPr="009706C9">
        <w:rPr>
          <w:rFonts w:cs="Arial"/>
          <w:lang w:val="en-US"/>
        </w:rPr>
        <w:t xml:space="preserve"> </w:t>
      </w:r>
      <w:r w:rsidR="009B1C72" w:rsidRPr="009706C9">
        <w:rPr>
          <w:rFonts w:cs="Arial"/>
          <w:lang w:val="en-US"/>
        </w:rPr>
        <w:fldChar w:fldCharType="begin">
          <w:ffData>
            <w:name w:val=""/>
            <w:enabled/>
            <w:calcOnExit w:val="0"/>
            <w:textInput>
              <w:default w:val="[Insert Bank name]"/>
            </w:textInput>
          </w:ffData>
        </w:fldChar>
      </w:r>
      <w:r w:rsidRPr="009706C9">
        <w:rPr>
          <w:rFonts w:cs="Arial"/>
          <w:lang w:val="en-US"/>
        </w:rPr>
        <w:instrText xml:space="preserve"> FORMTEXT </w:instrText>
      </w:r>
      <w:r w:rsidR="009B1C72" w:rsidRPr="009706C9">
        <w:rPr>
          <w:rFonts w:cs="Arial"/>
          <w:lang w:val="en-US"/>
        </w:rPr>
      </w:r>
      <w:r w:rsidR="009B1C72" w:rsidRPr="009706C9">
        <w:rPr>
          <w:rFonts w:cs="Arial"/>
          <w:lang w:val="en-US"/>
        </w:rPr>
        <w:fldChar w:fldCharType="separate"/>
      </w:r>
      <w:r w:rsidRPr="009706C9">
        <w:rPr>
          <w:rFonts w:cs="Arial"/>
          <w:lang w:val="en-US"/>
        </w:rPr>
        <w:t>[Insert Bank name]</w:t>
      </w:r>
      <w:r w:rsidR="009B1C72" w:rsidRPr="009706C9">
        <w:rPr>
          <w:rFonts w:cs="Arial"/>
          <w:lang w:val="en-US"/>
        </w:rPr>
        <w:fldChar w:fldCharType="end"/>
      </w:r>
      <w:r w:rsidRPr="009706C9">
        <w:rPr>
          <w:rFonts w:cs="Arial"/>
          <w:lang w:val="en-US"/>
        </w:rPr>
        <w:t xml:space="preserve">, incorporated under the laws of </w:t>
      </w:r>
      <w:r w:rsidR="009B1C72" w:rsidRPr="009706C9">
        <w:rPr>
          <w:rFonts w:cs="Arial"/>
          <w:i/>
          <w:lang w:val="en-US"/>
        </w:rPr>
        <w:fldChar w:fldCharType="begin">
          <w:ffData>
            <w:name w:val=""/>
            <w:enabled/>
            <w:calcOnExit w:val="0"/>
            <w:textInput>
              <w:default w:val="[insert country according to the example: Federative Republic of Brazil]"/>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country according to the example: Federative Republic of Brazil]</w:t>
      </w:r>
      <w:r w:rsidR="009B1C72" w:rsidRPr="009706C9">
        <w:rPr>
          <w:rFonts w:cs="Arial"/>
          <w:i/>
          <w:lang w:val="en-US"/>
        </w:rPr>
        <w:fldChar w:fldCharType="end"/>
      </w:r>
      <w:r w:rsidRPr="009706C9">
        <w:rPr>
          <w:rFonts w:cs="Arial"/>
          <w:lang w:val="en-US"/>
        </w:rPr>
        <w:t xml:space="preserve">, as ISSUER, hereby issues this irrevocable standby letter of credit number </w:t>
      </w:r>
      <w:r w:rsidR="009B1C72" w:rsidRPr="009706C9">
        <w:rPr>
          <w:lang w:val="en-US"/>
        </w:rPr>
        <w:fldChar w:fldCharType="begin">
          <w:ffData>
            <w:name w:val=""/>
            <w:enabled/>
            <w:calcOnExit w:val="0"/>
            <w:textInput>
              <w:default w:val="[insert Standby Letter of Credit number]"/>
            </w:textInput>
          </w:ffData>
        </w:fldChar>
      </w:r>
      <w:r w:rsidRPr="009706C9">
        <w:rPr>
          <w:lang w:val="en-US"/>
        </w:rPr>
        <w:instrText xml:space="preserve"> FORMTEXT </w:instrText>
      </w:r>
      <w:r w:rsidR="009B1C72" w:rsidRPr="009706C9">
        <w:rPr>
          <w:lang w:val="en-US"/>
        </w:rPr>
      </w:r>
      <w:r w:rsidR="009B1C72" w:rsidRPr="009706C9">
        <w:rPr>
          <w:lang w:val="en-US"/>
        </w:rPr>
        <w:fldChar w:fldCharType="separate"/>
      </w:r>
      <w:r w:rsidRPr="009706C9">
        <w:rPr>
          <w:noProof/>
          <w:lang w:val="en-US"/>
        </w:rPr>
        <w:t>[insert Standby Letter of Credit number]</w:t>
      </w:r>
      <w:r w:rsidR="009B1C72" w:rsidRPr="009706C9">
        <w:rPr>
          <w:lang w:val="en-US"/>
        </w:rPr>
        <w:fldChar w:fldCharType="end"/>
      </w:r>
      <w:r w:rsidRPr="009706C9">
        <w:rPr>
          <w:rFonts w:cs="Arial"/>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009B1C72" w:rsidRPr="009706C9">
        <w:rPr>
          <w:rFonts w:cs="Arial"/>
          <w:i/>
          <w:lang w:val="en-US"/>
        </w:rPr>
        <w:fldChar w:fldCharType="begin">
          <w:ffData>
            <w:name w:val=""/>
            <w:enabled/>
            <w:calcOnExit w:val="0"/>
            <w:textInput>
              <w:default w:val="[insert amount in writing]"/>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amount in writing]</w:t>
      </w:r>
      <w:r w:rsidR="009B1C72" w:rsidRPr="009706C9">
        <w:rPr>
          <w:rFonts w:cs="Arial"/>
          <w:i/>
          <w:lang w:val="en-US"/>
        </w:rPr>
        <w:fldChar w:fldCharType="end"/>
      </w:r>
      <w:r w:rsidRPr="009706C9">
        <w:rPr>
          <w:rFonts w:cs="Arial"/>
          <w:lang w:val="en-US"/>
        </w:rPr>
        <w:t xml:space="preserve"> USD (US$</w:t>
      </w:r>
      <w:r w:rsidR="009B1C72" w:rsidRPr="009706C9">
        <w:rPr>
          <w:rFonts w:cs="Arial"/>
          <w:i/>
          <w:lang w:val="en-US"/>
        </w:rPr>
        <w:fldChar w:fldCharType="begin">
          <w:ffData>
            <w:name w:val=""/>
            <w:enabled/>
            <w:calcOnExit w:val="0"/>
            <w:textInput>
              <w:default w:val="[insert face amount]"/>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noProof/>
          <w:lang w:val="en-US"/>
        </w:rPr>
        <w:t>[insert face amount]</w:t>
      </w:r>
      <w:r w:rsidR="009B1C72" w:rsidRPr="009706C9">
        <w:rPr>
          <w:rFonts w:cs="Arial"/>
          <w:i/>
          <w:lang w:val="en-US"/>
        </w:rPr>
        <w:fldChar w:fldCharType="end"/>
      </w:r>
      <w:r w:rsidRPr="009706C9">
        <w:rPr>
          <w:rFonts w:cs="Arial"/>
          <w:lang w:val="en-US"/>
        </w:rPr>
        <w:t xml:space="preserve">). </w:t>
      </w:r>
    </w:p>
    <w:p w14:paraId="2A7225BA"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 xml:space="preserve">ISSUER undertakes to Beneficiary to pay Beneficiary’s demand for payment of an amount available under this Standby Letter of Credit upon presentation of ANNEX B (Payment </w:t>
      </w:r>
      <w:r w:rsidRPr="009706C9">
        <w:rPr>
          <w:rFonts w:cs="Arial"/>
          <w:lang w:val="en-US"/>
        </w:rPr>
        <w:lastRenderedPageBreak/>
        <w:t>Demand) and ANNEX C (Proof of Withdrawal</w:t>
      </w:r>
      <w:r w:rsidRPr="009706C9">
        <w:rPr>
          <w:rFonts w:cs="Arial"/>
          <w:i/>
          <w:lang w:val="en-US"/>
        </w:rPr>
        <w:t>)</w:t>
      </w:r>
      <w:r w:rsidRPr="009706C9">
        <w:rPr>
          <w:rFonts w:cs="Arial"/>
          <w:lang w:val="en-US"/>
        </w:rPr>
        <w:t>, as defined below, at the ISSUER’S branch referred to in Section 5 of this Standby Letter of Credit.</w:t>
      </w:r>
    </w:p>
    <w:p w14:paraId="781E1C52" w14:textId="77777777" w:rsidR="00BB027B" w:rsidRPr="009706C9" w:rsidRDefault="00BB027B" w:rsidP="00BB027B">
      <w:pPr>
        <w:pStyle w:val="Corpodetexto"/>
        <w:spacing w:line="360" w:lineRule="auto"/>
        <w:rPr>
          <w:rFonts w:cs="Arial"/>
          <w:lang w:val="en-US"/>
        </w:rPr>
      </w:pPr>
    </w:p>
    <w:p w14:paraId="36316821" w14:textId="77777777" w:rsidR="00BB027B" w:rsidRPr="009706C9" w:rsidRDefault="00BB027B" w:rsidP="00E35FC5">
      <w:pPr>
        <w:pStyle w:val="Edital-Alnea"/>
        <w:numPr>
          <w:ilvl w:val="0"/>
          <w:numId w:val="104"/>
        </w:numPr>
        <w:ind w:left="0" w:firstLine="0"/>
        <w:rPr>
          <w:lang w:val="en-US"/>
        </w:rPr>
      </w:pPr>
      <w:r w:rsidRPr="009706C9">
        <w:rPr>
          <w:lang w:val="en-US"/>
        </w:rPr>
        <w:t xml:space="preserve">The Face Amount of the Standby Letter of Credit shall initially be </w:t>
      </w:r>
      <w:r w:rsidR="009B1C72" w:rsidRPr="009706C9">
        <w:rPr>
          <w:i/>
          <w:lang w:val="en-US"/>
        </w:rPr>
        <w:fldChar w:fldCharType="begin">
          <w:ffData>
            <w:name w:val=""/>
            <w:enabled/>
            <w:calcOnExit w:val="0"/>
            <w:textInput>
              <w:default w:val="[insert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amount in writing]</w:t>
      </w:r>
      <w:r w:rsidR="009B1C72" w:rsidRPr="009706C9">
        <w:rPr>
          <w:i/>
          <w:lang w:val="en-US"/>
        </w:rPr>
        <w:fldChar w:fldCharType="end"/>
      </w:r>
      <w:r w:rsidRPr="009706C9">
        <w:rPr>
          <w:lang w:val="en-US"/>
        </w:rPr>
        <w:t xml:space="preserve"> USD (US$</w:t>
      </w:r>
      <w:r w:rsidR="009B1C72"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par value]</w:t>
      </w:r>
      <w:r w:rsidR="009B1C72" w:rsidRPr="009706C9">
        <w:rPr>
          <w:i/>
          <w:lang w:val="en-US"/>
        </w:rPr>
        <w:fldChar w:fldCharType="end"/>
      </w:r>
      <w:r w:rsidRPr="009706C9">
        <w:rPr>
          <w:lang w:val="en-US"/>
        </w:rPr>
        <w:t xml:space="preserve">), which may be reduced upon submission of a </w:t>
      </w:r>
      <w:r w:rsidRPr="009706C9">
        <w:rPr>
          <w:iCs/>
          <w:lang w:val="en-US"/>
        </w:rPr>
        <w:t>Proof of Reduction by ANP</w:t>
      </w:r>
      <w:r w:rsidRPr="009706C9">
        <w:rPr>
          <w:lang w:val="en-US"/>
        </w:rPr>
        <w:t xml:space="preserve"> to the ISSUER, as defined in ANNEX A (Proof of Reduction), specifying a new, lower Face Amount.</w:t>
      </w:r>
    </w:p>
    <w:p w14:paraId="20749B06" w14:textId="77777777" w:rsidR="00BB027B" w:rsidRPr="009706C9" w:rsidRDefault="00BB027B" w:rsidP="00BB027B">
      <w:pPr>
        <w:pStyle w:val="PargrafodaLista"/>
        <w:rPr>
          <w:lang w:val="en-US"/>
        </w:rPr>
      </w:pPr>
    </w:p>
    <w:p w14:paraId="346BF146" w14:textId="77777777" w:rsidR="00BB027B" w:rsidRPr="009706C9" w:rsidRDefault="00BB027B" w:rsidP="00E35FC5">
      <w:pPr>
        <w:pStyle w:val="Corpodetexto"/>
        <w:numPr>
          <w:ilvl w:val="0"/>
          <w:numId w:val="104"/>
        </w:numPr>
        <w:spacing w:after="160" w:line="360" w:lineRule="auto"/>
        <w:rPr>
          <w:rFonts w:cs="Arial"/>
          <w:lang w:val="en-US"/>
        </w:rPr>
      </w:pPr>
      <w:r w:rsidRPr="009706C9">
        <w:rPr>
          <w:rFonts w:cs="Arial"/>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2C13D7D5" w14:textId="77777777" w:rsidR="00BB027B" w:rsidRPr="009706C9" w:rsidRDefault="00BB027B" w:rsidP="00BB027B">
      <w:pPr>
        <w:pStyle w:val="PargrafodaLista"/>
        <w:rPr>
          <w:rFonts w:cs="Arial"/>
          <w:lang w:val="en-US"/>
        </w:rPr>
      </w:pPr>
    </w:p>
    <w:p w14:paraId="104BD236"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w:t>
      </w:r>
      <w:r w:rsidRPr="009706C9">
        <w:rPr>
          <w:rFonts w:cs="Arial"/>
          <w:iCs/>
          <w:lang w:val="en-US"/>
        </w:rPr>
        <w:t>Payment Demand and Proof of Withdrawal</w:t>
      </w:r>
      <w:r w:rsidRPr="009706C9">
        <w:rPr>
          <w:rFonts w:cs="Arial"/>
          <w:lang w:val="en-US"/>
        </w:rPr>
        <w:t xml:space="preserve"> shall be presented at the ISSUER’s branch, in Rio de Janeiro, located at </w:t>
      </w:r>
      <w:bookmarkStart w:id="4364" w:name="Texto10"/>
      <w:r w:rsidR="009B1C72" w:rsidRPr="009706C9">
        <w:rPr>
          <w:rFonts w:cs="Arial"/>
          <w:i/>
          <w:lang w:val="en-US"/>
        </w:rPr>
        <w:fldChar w:fldCharType="begin">
          <w:ffData>
            <w:name w:val="Texto10"/>
            <w:enabled/>
            <w:calcOnExit w:val="0"/>
            <w:textInput>
              <w:default w:val="[insert Issuer's address]"/>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Issuer's address]</w:t>
      </w:r>
      <w:r w:rsidR="009B1C72" w:rsidRPr="009706C9">
        <w:rPr>
          <w:rFonts w:cs="Arial"/>
          <w:i/>
          <w:lang w:val="en-US"/>
        </w:rPr>
        <w:fldChar w:fldCharType="end"/>
      </w:r>
      <w:bookmarkEnd w:id="4364"/>
      <w:r w:rsidRPr="009706C9">
        <w:rPr>
          <w:rFonts w:cs="Arial"/>
          <w:lang w:val="en-US"/>
        </w:rPr>
        <w:t xml:space="preserve"> or at any other address in Rio de Janeiro indicated by the ISSUER to ANP upon notice, as provided for in Section 9 of this Standby Letter of Credit.</w:t>
      </w:r>
    </w:p>
    <w:p w14:paraId="47CC0E33" w14:textId="77777777" w:rsidR="00BB027B" w:rsidRPr="009706C9" w:rsidRDefault="00BB027B" w:rsidP="00BB027B">
      <w:pPr>
        <w:pStyle w:val="Corpodetexto"/>
        <w:spacing w:line="360" w:lineRule="auto"/>
        <w:rPr>
          <w:rFonts w:cs="Arial"/>
          <w:lang w:val="en-US"/>
        </w:rPr>
      </w:pPr>
    </w:p>
    <w:p w14:paraId="7A499749"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 xml:space="preserve">After receiving the </w:t>
      </w:r>
      <w:r w:rsidRPr="009706C9">
        <w:rPr>
          <w:rFonts w:cs="Arial"/>
          <w:iCs/>
          <w:lang w:val="en-US"/>
        </w:rPr>
        <w:t>Payment Demand and Proof of Withdrawal</w:t>
      </w:r>
      <w:r w:rsidRPr="009706C9">
        <w:rPr>
          <w:rFonts w:cs="Arial"/>
          <w:lang w:val="en-US"/>
        </w:rPr>
        <w:t xml:space="preserve"> from ANP at its branch, as provided for in Section 5 of this Standby Letter of Credit, the ISSUER shall pay the Face Amount according to the procedure set forth in the </w:t>
      </w:r>
      <w:r w:rsidRPr="009706C9">
        <w:rPr>
          <w:rFonts w:cs="Arial"/>
          <w:iCs/>
          <w:lang w:val="en-US"/>
        </w:rPr>
        <w:t>Proof of Withdrawal</w:t>
      </w:r>
      <w:r w:rsidRPr="009706C9">
        <w:rPr>
          <w:rFonts w:cs="Arial"/>
          <w:lang w:val="en-US"/>
        </w:rPr>
        <w:t>. The ISSUER shall make the payment within three (3) banking days of the date of submission of the request.</w:t>
      </w:r>
    </w:p>
    <w:p w14:paraId="743DC6C6" w14:textId="77777777" w:rsidR="00BB027B" w:rsidRPr="009706C9" w:rsidRDefault="00BB027B" w:rsidP="00BB027B">
      <w:pPr>
        <w:pStyle w:val="Corpodetexto"/>
        <w:spacing w:line="360" w:lineRule="auto"/>
        <w:rPr>
          <w:rFonts w:cs="Arial"/>
          <w:lang w:val="en-US"/>
        </w:rPr>
      </w:pPr>
    </w:p>
    <w:p w14:paraId="00FF927E"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This Standby Letter of Credit become effective from the Effective Date as set forth herein and shall mature at the earlier of: (</w:t>
      </w:r>
      <w:proofErr w:type="spellStart"/>
      <w:r w:rsidRPr="009706C9">
        <w:rPr>
          <w:rFonts w:cs="Arial"/>
          <w:lang w:val="en-US"/>
        </w:rPr>
        <w:t>i</w:t>
      </w:r>
      <w:proofErr w:type="spellEnd"/>
      <w:r w:rsidRPr="009706C9">
        <w:rPr>
          <w:rFonts w:cs="Arial"/>
          <w:lang w:val="en-US"/>
        </w:rPr>
        <w:t xml:space="preserve">)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w:t>
      </w:r>
      <w:r w:rsidRPr="009706C9">
        <w:rPr>
          <w:rFonts w:cs="Arial"/>
          <w:lang w:val="en-US"/>
        </w:rPr>
        <w:lastRenderedPageBreak/>
        <w:t>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67A3A94A" w14:textId="77777777" w:rsidR="00BB027B" w:rsidRPr="009706C9" w:rsidRDefault="00BB027B" w:rsidP="00BB027B">
      <w:pPr>
        <w:pStyle w:val="Corpodetexto"/>
        <w:spacing w:line="360" w:lineRule="auto"/>
        <w:rPr>
          <w:rFonts w:cs="Arial"/>
          <w:lang w:val="en-US"/>
        </w:rPr>
      </w:pPr>
    </w:p>
    <w:p w14:paraId="0CA25A99" w14:textId="77777777" w:rsidR="00BB027B" w:rsidRPr="009706C9" w:rsidRDefault="00BB027B" w:rsidP="00E35FC5">
      <w:pPr>
        <w:pStyle w:val="Corpodetexto"/>
        <w:numPr>
          <w:ilvl w:val="0"/>
          <w:numId w:val="104"/>
        </w:numPr>
        <w:spacing w:after="160" w:line="360" w:lineRule="auto"/>
        <w:ind w:left="0" w:firstLine="0"/>
        <w:rPr>
          <w:rFonts w:cs="Arial"/>
          <w:lang w:val="en-US"/>
        </w:rPr>
      </w:pPr>
      <w:r w:rsidRPr="009706C9">
        <w:rPr>
          <w:rFonts w:cs="Arial"/>
          <w:lang w:val="en-US"/>
        </w:rPr>
        <w:t>Only ANP may withdraw this Standby Letter of Credit, as well as exercise any other rights defined herein.</w:t>
      </w:r>
    </w:p>
    <w:p w14:paraId="4B7A4EF0" w14:textId="77777777" w:rsidR="00BB027B" w:rsidRPr="009706C9" w:rsidRDefault="00BB027B" w:rsidP="00BB027B">
      <w:pPr>
        <w:pStyle w:val="Corpodetexto"/>
        <w:spacing w:line="360" w:lineRule="auto"/>
        <w:rPr>
          <w:rFonts w:cs="Arial"/>
          <w:lang w:val="en-US"/>
        </w:rPr>
      </w:pPr>
    </w:p>
    <w:p w14:paraId="2E331F3C" w14:textId="77777777" w:rsidR="00BB027B" w:rsidRPr="009706C9" w:rsidRDefault="00BB027B" w:rsidP="00E35FC5">
      <w:pPr>
        <w:pStyle w:val="Corpodetexto"/>
        <w:numPr>
          <w:ilvl w:val="0"/>
          <w:numId w:val="104"/>
        </w:numPr>
        <w:spacing w:after="160" w:line="360" w:lineRule="auto"/>
        <w:ind w:left="0" w:firstLine="0"/>
        <w:jc w:val="left"/>
        <w:rPr>
          <w:rFonts w:cs="Arial"/>
          <w:lang w:val="en-US"/>
        </w:rPr>
      </w:pPr>
      <w:r w:rsidRPr="009706C9">
        <w:rPr>
          <w:rFonts w:cs="Arial"/>
          <w:lang w:val="en-US"/>
        </w:rPr>
        <w:t>Communications</w:t>
      </w:r>
    </w:p>
    <w:p w14:paraId="7A4216A9" w14:textId="77777777" w:rsidR="00BB027B" w:rsidRPr="009706C9" w:rsidRDefault="00BB027B" w:rsidP="00BB027B">
      <w:pPr>
        <w:pStyle w:val="Corpodetexto"/>
        <w:spacing w:line="360" w:lineRule="auto"/>
        <w:rPr>
          <w:rFonts w:cs="Arial"/>
          <w:lang w:val="en-US"/>
        </w:rPr>
      </w:pPr>
    </w:p>
    <w:p w14:paraId="546C57BD" w14:textId="77777777" w:rsidR="00BB027B" w:rsidRPr="009706C9" w:rsidRDefault="00BB027B" w:rsidP="00BB027B">
      <w:pPr>
        <w:pStyle w:val="Corpodetexto"/>
        <w:spacing w:line="360" w:lineRule="auto"/>
        <w:rPr>
          <w:rFonts w:cs="Arial"/>
          <w:lang w:val="en-US"/>
        </w:rPr>
      </w:pPr>
      <w:r w:rsidRPr="009706C9">
        <w:rPr>
          <w:rFonts w:cs="Arial"/>
          <w:lang w:val="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5B6EE1B9" w14:textId="77777777" w:rsidR="00BB027B" w:rsidRPr="009706C9" w:rsidRDefault="00BB027B" w:rsidP="00BB027B">
      <w:pPr>
        <w:pStyle w:val="Corpodetexto"/>
        <w:spacing w:line="360" w:lineRule="auto"/>
        <w:rPr>
          <w:rFonts w:cs="Arial"/>
          <w:lang w:val="en-US"/>
        </w:rPr>
      </w:pPr>
    </w:p>
    <w:p w14:paraId="47D65DE8" w14:textId="77777777" w:rsidR="00BB027B" w:rsidRPr="009706C9" w:rsidRDefault="00BB027B" w:rsidP="00E35FC5">
      <w:pPr>
        <w:pStyle w:val="Corpodetexto"/>
        <w:numPr>
          <w:ilvl w:val="0"/>
          <w:numId w:val="99"/>
        </w:numPr>
        <w:spacing w:after="160" w:line="280" w:lineRule="auto"/>
        <w:jc w:val="left"/>
        <w:rPr>
          <w:lang w:val="en-US"/>
        </w:rPr>
      </w:pPr>
      <w:r w:rsidRPr="009706C9">
        <w:rPr>
          <w:lang w:val="en-US"/>
        </w:rPr>
        <w:t xml:space="preserve">If to the ISSUER: </w:t>
      </w:r>
    </w:p>
    <w:p w14:paraId="05DD761C" w14:textId="77777777" w:rsidR="00BB027B" w:rsidRPr="009706C9" w:rsidRDefault="009B1C72" w:rsidP="00BB027B">
      <w:pPr>
        <w:pStyle w:val="Corpodetexto"/>
        <w:spacing w:line="360" w:lineRule="auto"/>
        <w:ind w:left="720"/>
        <w:rPr>
          <w:lang w:val="en-US"/>
        </w:rPr>
      </w:pPr>
      <w:r w:rsidRPr="009706C9">
        <w:rPr>
          <w:i/>
          <w:lang w:val="en-US"/>
        </w:rPr>
        <w:fldChar w:fldCharType="begin">
          <w:ffData>
            <w:name w:val=""/>
            <w:enabled/>
            <w:calcOnExit w:val="0"/>
            <w:textInput>
              <w:default w:val="[insert Issuer’s nam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name]</w:t>
      </w:r>
      <w:r w:rsidRPr="009706C9">
        <w:rPr>
          <w:i/>
          <w:lang w:val="en-US"/>
        </w:rPr>
        <w:fldChar w:fldCharType="end"/>
      </w:r>
    </w:p>
    <w:p w14:paraId="1C08C812" w14:textId="77777777" w:rsidR="00BB027B" w:rsidRPr="009706C9" w:rsidRDefault="009B1C72" w:rsidP="00BB027B">
      <w:pPr>
        <w:pStyle w:val="Corpodetexto"/>
        <w:spacing w:line="360" w:lineRule="auto"/>
        <w:ind w:left="720"/>
        <w:rPr>
          <w:lang w:val="en-US"/>
        </w:rPr>
      </w:pPr>
      <w:r w:rsidRPr="009706C9">
        <w:rPr>
          <w:i/>
          <w:lang w:val="en-US"/>
        </w:rPr>
        <w:fldChar w:fldCharType="begin">
          <w:ffData>
            <w:name w:val=""/>
            <w:enabled/>
            <w:calcOnExit w:val="0"/>
            <w:textInput>
              <w:default w:val="[insert Issuer’s address]"/>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address]</w:t>
      </w:r>
      <w:r w:rsidRPr="009706C9">
        <w:rPr>
          <w:i/>
          <w:lang w:val="en-US"/>
        </w:rPr>
        <w:fldChar w:fldCharType="end"/>
      </w:r>
    </w:p>
    <w:p w14:paraId="17F02159" w14:textId="77777777" w:rsidR="00BB027B" w:rsidRPr="009706C9" w:rsidRDefault="009B1C72" w:rsidP="00BB027B">
      <w:pPr>
        <w:pStyle w:val="Corpodetexto"/>
        <w:spacing w:line="360" w:lineRule="auto"/>
        <w:ind w:left="720"/>
        <w:rPr>
          <w:lang w:val="en-US"/>
        </w:rPr>
      </w:pPr>
      <w:r w:rsidRPr="009706C9">
        <w:rPr>
          <w:i/>
          <w:lang w:val="en-US"/>
        </w:rPr>
        <w:fldChar w:fldCharType="begin">
          <w:ffData>
            <w:name w:val=""/>
            <w:enabled/>
            <w:calcOnExit w:val="0"/>
            <w:textInput>
              <w:default w:val="[insert Zip Cod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Zip Code]</w:t>
      </w:r>
      <w:r w:rsidRPr="009706C9">
        <w:rPr>
          <w:i/>
          <w:lang w:val="en-US"/>
        </w:rPr>
        <w:fldChar w:fldCharType="end"/>
      </w:r>
    </w:p>
    <w:p w14:paraId="723C1FC2" w14:textId="77777777" w:rsidR="00BB027B" w:rsidRPr="009706C9" w:rsidRDefault="009B1C72" w:rsidP="00BB027B">
      <w:pPr>
        <w:pStyle w:val="Corpodetexto"/>
        <w:spacing w:line="360" w:lineRule="auto"/>
        <w:ind w:left="720"/>
        <w:rPr>
          <w:shd w:val="clear" w:color="auto" w:fill="C0C0C0"/>
          <w:lang w:val="en-US"/>
        </w:rPr>
      </w:pPr>
      <w:r w:rsidRPr="009706C9">
        <w:rPr>
          <w:i/>
          <w:lang w:val="en-US"/>
        </w:rPr>
        <w:fldChar w:fldCharType="begin">
          <w:ffData>
            <w:name w:val=""/>
            <w:enabled/>
            <w:calcOnExit w:val="0"/>
            <w:textInput>
              <w:default w:val="[insert city]"/>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city]</w:t>
      </w:r>
      <w:r w:rsidRPr="009706C9">
        <w:rPr>
          <w:i/>
          <w:lang w:val="en-US"/>
        </w:rPr>
        <w:fldChar w:fldCharType="end"/>
      </w:r>
    </w:p>
    <w:p w14:paraId="079B39CF" w14:textId="77777777" w:rsidR="00BB027B" w:rsidRPr="009706C9" w:rsidRDefault="00BB027B" w:rsidP="00BB027B">
      <w:pPr>
        <w:pStyle w:val="Corpodetexto"/>
        <w:ind w:left="708"/>
        <w:rPr>
          <w:lang w:val="en-US"/>
        </w:rPr>
      </w:pPr>
    </w:p>
    <w:p w14:paraId="69057611" w14:textId="77777777" w:rsidR="00BB027B" w:rsidRPr="009706C9" w:rsidRDefault="00BB027B" w:rsidP="00E35FC5">
      <w:pPr>
        <w:pStyle w:val="Corpodetexto"/>
        <w:numPr>
          <w:ilvl w:val="0"/>
          <w:numId w:val="99"/>
        </w:numPr>
        <w:spacing w:after="160" w:line="280" w:lineRule="auto"/>
        <w:jc w:val="left"/>
        <w:rPr>
          <w:lang w:val="en-US"/>
        </w:rPr>
      </w:pPr>
      <w:r w:rsidRPr="009706C9">
        <w:rPr>
          <w:lang w:val="en-US"/>
        </w:rPr>
        <w:t>If to ANP:</w:t>
      </w:r>
    </w:p>
    <w:p w14:paraId="118F490A" w14:textId="77777777" w:rsidR="00BB027B" w:rsidRPr="009706C9" w:rsidRDefault="00BB027B" w:rsidP="00BB027B">
      <w:pPr>
        <w:pStyle w:val="Corpodetexto"/>
        <w:spacing w:after="120" w:line="240" w:lineRule="auto"/>
        <w:ind w:left="720"/>
        <w:rPr>
          <w:lang w:val="en-US"/>
        </w:rPr>
      </w:pPr>
      <w:r w:rsidRPr="009706C9">
        <w:rPr>
          <w:lang w:val="en-US"/>
        </w:rPr>
        <w:t>17</w:t>
      </w:r>
      <w:r w:rsidRPr="009706C9">
        <w:rPr>
          <w:vertAlign w:val="superscript"/>
          <w:lang w:val="en-US"/>
        </w:rPr>
        <w:t>th</w:t>
      </w:r>
      <w:r w:rsidRPr="009706C9">
        <w:rPr>
          <w:lang w:val="en-US"/>
        </w:rPr>
        <w:t xml:space="preserve"> Bidding Round</w:t>
      </w:r>
    </w:p>
    <w:p w14:paraId="40F1B676" w14:textId="77777777" w:rsidR="00BB027B" w:rsidRPr="009706C9" w:rsidRDefault="00BB027B" w:rsidP="00BB027B">
      <w:pPr>
        <w:pStyle w:val="Corpodetexto"/>
        <w:spacing w:after="120" w:line="240" w:lineRule="auto"/>
        <w:ind w:left="708" w:hanging="1"/>
        <w:rPr>
          <w:lang w:val="en-US"/>
        </w:rPr>
      </w:pPr>
      <w:r w:rsidRPr="009706C9">
        <w:rPr>
          <w:lang w:val="en-US"/>
        </w:rPr>
        <w:t xml:space="preserve">Licensing Rounds Promotion Superintendence – SPL </w:t>
      </w:r>
    </w:p>
    <w:p w14:paraId="13F19EB1" w14:textId="77777777" w:rsidR="00BB027B" w:rsidRPr="009706C9" w:rsidRDefault="00BB027B" w:rsidP="00BB027B">
      <w:pPr>
        <w:pStyle w:val="Corpodetexto"/>
        <w:spacing w:after="120" w:line="240" w:lineRule="auto"/>
        <w:ind w:left="1416" w:hanging="709"/>
      </w:pPr>
      <w:r w:rsidRPr="009706C9">
        <w:t>Avenida Rio Branco, 65 – 18</w:t>
      </w:r>
      <w:r w:rsidRPr="009706C9">
        <w:rPr>
          <w:vertAlign w:val="superscript"/>
        </w:rPr>
        <w:t>th</w:t>
      </w:r>
      <w:r w:rsidRPr="009706C9">
        <w:t xml:space="preserve"> </w:t>
      </w:r>
      <w:proofErr w:type="spellStart"/>
      <w:r w:rsidRPr="009706C9">
        <w:t>floor</w:t>
      </w:r>
      <w:proofErr w:type="spellEnd"/>
      <w:r w:rsidRPr="009706C9">
        <w:t xml:space="preserve"> – Centro</w:t>
      </w:r>
    </w:p>
    <w:p w14:paraId="3761AD44" w14:textId="77777777" w:rsidR="00BB027B" w:rsidRPr="009706C9" w:rsidRDefault="00BB027B" w:rsidP="00BB027B">
      <w:pPr>
        <w:pStyle w:val="Corpodetexto"/>
        <w:spacing w:after="120" w:line="240" w:lineRule="auto"/>
        <w:ind w:left="1416" w:hanging="709"/>
      </w:pPr>
      <w:r w:rsidRPr="009706C9">
        <w:t xml:space="preserve">Zip </w:t>
      </w:r>
      <w:proofErr w:type="spellStart"/>
      <w:r w:rsidRPr="009706C9">
        <w:t>Code</w:t>
      </w:r>
      <w:proofErr w:type="spellEnd"/>
      <w:r w:rsidRPr="009706C9">
        <w:t xml:space="preserve">: 20090-004 – Rio de Janeiro, RJ – </w:t>
      </w:r>
      <w:proofErr w:type="spellStart"/>
      <w:r w:rsidRPr="009706C9">
        <w:t>Brazil</w:t>
      </w:r>
      <w:proofErr w:type="spellEnd"/>
    </w:p>
    <w:p w14:paraId="3940CFB0" w14:textId="77777777" w:rsidR="00BB027B" w:rsidRPr="009706C9" w:rsidRDefault="00BB027B" w:rsidP="00BB027B">
      <w:pPr>
        <w:pStyle w:val="Corpodetexto"/>
        <w:spacing w:after="120" w:line="240" w:lineRule="auto"/>
        <w:ind w:left="1416" w:hanging="709"/>
        <w:rPr>
          <w:lang w:val="en-US"/>
        </w:rPr>
      </w:pPr>
      <w:r w:rsidRPr="009706C9">
        <w:rPr>
          <w:lang w:val="en-US"/>
        </w:rPr>
        <w:t>Facsimile: (21) 2112-8539</w:t>
      </w:r>
    </w:p>
    <w:p w14:paraId="066C5F71" w14:textId="77777777" w:rsidR="00BB027B" w:rsidRPr="009706C9" w:rsidRDefault="00BB027B" w:rsidP="00BB027B">
      <w:pPr>
        <w:pStyle w:val="Corpodetexto"/>
        <w:spacing w:after="120" w:line="240" w:lineRule="auto"/>
        <w:ind w:left="1416" w:hanging="709"/>
        <w:rPr>
          <w:rFonts w:cs="Arial"/>
          <w:szCs w:val="22"/>
          <w:lang w:val="en-US"/>
        </w:rPr>
      </w:pPr>
    </w:p>
    <w:p w14:paraId="069636FD" w14:textId="77777777" w:rsidR="00BB027B" w:rsidRPr="009706C9" w:rsidRDefault="00BB027B" w:rsidP="00E35FC5">
      <w:pPr>
        <w:pStyle w:val="Corpodetexto"/>
        <w:numPr>
          <w:ilvl w:val="0"/>
          <w:numId w:val="104"/>
        </w:numPr>
        <w:spacing w:after="160" w:line="360" w:lineRule="auto"/>
        <w:ind w:left="0" w:firstLine="0"/>
        <w:rPr>
          <w:lang w:val="en-US"/>
        </w:rPr>
      </w:pPr>
      <w:r w:rsidRPr="009706C9">
        <w:rPr>
          <w:lang w:val="en-US"/>
        </w:rPr>
        <w:t>Addresses and fax numbers for sending information related to this Standby Letter of Credit may be changed by the ISSUER or ANP upon notice to the other party at least fifteen (15) banking days before the date of the change.</w:t>
      </w:r>
    </w:p>
    <w:p w14:paraId="4BC83F95" w14:textId="77777777" w:rsidR="00BB027B" w:rsidRPr="009706C9" w:rsidRDefault="00BB027B" w:rsidP="00BB027B">
      <w:pPr>
        <w:pStyle w:val="Corpodetexto"/>
        <w:spacing w:line="360" w:lineRule="auto"/>
        <w:ind w:left="357"/>
        <w:rPr>
          <w:lang w:val="en-US"/>
        </w:rPr>
      </w:pPr>
    </w:p>
    <w:p w14:paraId="5C3C0F65" w14:textId="77777777" w:rsidR="00BB027B" w:rsidRPr="009706C9" w:rsidRDefault="00BB027B" w:rsidP="00E35FC5">
      <w:pPr>
        <w:pStyle w:val="Corpodetexto"/>
        <w:numPr>
          <w:ilvl w:val="0"/>
          <w:numId w:val="104"/>
        </w:numPr>
        <w:spacing w:after="160" w:line="360" w:lineRule="auto"/>
        <w:ind w:left="0" w:firstLine="0"/>
        <w:rPr>
          <w:lang w:val="en-US"/>
        </w:rPr>
      </w:pPr>
      <w:r w:rsidRPr="009706C9">
        <w:rPr>
          <w:lang w:val="en-US"/>
        </w:rPr>
        <w:lastRenderedPageBreak/>
        <w:t>This Standby Letter of Credit establishes, in full terms, the ISSUER’s obligation. Such obligation shall not be, in any way, changed or amended based on any document, instrument, or agreement, except for the: (</w:t>
      </w:r>
      <w:proofErr w:type="spellStart"/>
      <w:r w:rsidRPr="009706C9">
        <w:rPr>
          <w:lang w:val="en-US"/>
        </w:rPr>
        <w:t>i</w:t>
      </w:r>
      <w:proofErr w:type="spellEnd"/>
      <w:r w:rsidRPr="009706C9">
        <w:rPr>
          <w:lang w:val="en-US"/>
        </w:rPr>
        <w:t xml:space="preserve">) </w:t>
      </w:r>
      <w:r w:rsidRPr="009706C9">
        <w:rPr>
          <w:iCs/>
          <w:lang w:val="en-US"/>
        </w:rPr>
        <w:t>Proof of Reduction</w:t>
      </w:r>
      <w:r w:rsidRPr="009706C9">
        <w:rPr>
          <w:lang w:val="en-US"/>
        </w:rPr>
        <w:t xml:space="preserve">; (ii) </w:t>
      </w:r>
      <w:r w:rsidRPr="009706C9">
        <w:rPr>
          <w:iCs/>
          <w:lang w:val="en-US"/>
        </w:rPr>
        <w:t>Payment Demand</w:t>
      </w:r>
      <w:r w:rsidRPr="009706C9">
        <w:rPr>
          <w:lang w:val="en-US"/>
        </w:rPr>
        <w:t xml:space="preserve">; (iii) </w:t>
      </w:r>
      <w:r w:rsidRPr="009706C9">
        <w:rPr>
          <w:iCs/>
          <w:lang w:val="en-US"/>
        </w:rPr>
        <w:t>Proof of Withdrawal</w:t>
      </w:r>
      <w:r w:rsidRPr="009706C9">
        <w:rPr>
          <w:lang w:val="en-US"/>
        </w:rPr>
        <w:t xml:space="preserve">; and (iv) </w:t>
      </w:r>
      <w:r w:rsidRPr="009706C9">
        <w:rPr>
          <w:iCs/>
          <w:lang w:val="en-US"/>
        </w:rPr>
        <w:t>Proof of Release</w:t>
      </w:r>
      <w:r w:rsidRPr="009706C9">
        <w:rPr>
          <w:lang w:val="en-US"/>
        </w:rPr>
        <w:t>.</w:t>
      </w:r>
    </w:p>
    <w:p w14:paraId="07276E7C" w14:textId="77777777" w:rsidR="00BB027B" w:rsidRPr="009706C9" w:rsidRDefault="00BB027B" w:rsidP="00BB027B">
      <w:pPr>
        <w:pStyle w:val="Corpodetexto"/>
        <w:spacing w:line="360" w:lineRule="auto"/>
        <w:rPr>
          <w:lang w:val="en-US"/>
        </w:rPr>
      </w:pPr>
    </w:p>
    <w:p w14:paraId="0EC647E4" w14:textId="77777777" w:rsidR="00BB027B" w:rsidRPr="009706C9" w:rsidRDefault="00BB027B" w:rsidP="00E35FC5">
      <w:pPr>
        <w:pStyle w:val="Corpodetexto"/>
        <w:numPr>
          <w:ilvl w:val="0"/>
          <w:numId w:val="104"/>
        </w:numPr>
        <w:spacing w:after="160" w:line="360" w:lineRule="auto"/>
        <w:ind w:left="0" w:firstLine="0"/>
        <w:rPr>
          <w:lang w:val="en-US"/>
        </w:rPr>
      </w:pPr>
      <w:r w:rsidRPr="009706C9">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67C0BC2F" w14:textId="77777777" w:rsidR="00BB027B" w:rsidRPr="009706C9" w:rsidRDefault="00BB027B" w:rsidP="00BB027B">
      <w:pPr>
        <w:pStyle w:val="PargrafodaLista"/>
        <w:rPr>
          <w:lang w:val="en-US"/>
        </w:rPr>
      </w:pPr>
    </w:p>
    <w:p w14:paraId="6800466A" w14:textId="77777777" w:rsidR="00BB027B" w:rsidRPr="009706C9" w:rsidRDefault="00BB027B" w:rsidP="00E35FC5">
      <w:pPr>
        <w:pStyle w:val="Corpodetexto"/>
        <w:numPr>
          <w:ilvl w:val="0"/>
          <w:numId w:val="104"/>
        </w:numPr>
        <w:spacing w:after="160" w:line="360" w:lineRule="auto"/>
        <w:ind w:left="0" w:firstLine="0"/>
        <w:rPr>
          <w:lang w:val="en-US"/>
        </w:rPr>
      </w:pPr>
      <w:r w:rsidRPr="009706C9">
        <w:rPr>
          <w:lang w:val="en-US"/>
        </w:rPr>
        <w:t xml:space="preserve">ISSUER’s charges and fees for issuing, amending or honoring this Standby Letter of Credit are for the account of </w:t>
      </w:r>
      <w:r w:rsidR="009B1C72" w:rsidRPr="009706C9">
        <w:rPr>
          <w:i/>
          <w:lang w:val="en-US"/>
        </w:rPr>
        <w:fldChar w:fldCharType="begin">
          <w:ffData>
            <w:name w:val=""/>
            <w:enabled/>
            <w:calcOnExit w:val="0"/>
            <w:textInput>
              <w:default w:val="[insert bidder’s corporate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bidder’s corporate name]</w:t>
      </w:r>
      <w:r w:rsidR="009B1C72" w:rsidRPr="009706C9">
        <w:rPr>
          <w:i/>
          <w:lang w:val="en-US"/>
        </w:rPr>
        <w:fldChar w:fldCharType="end"/>
      </w:r>
      <w:r w:rsidRPr="009706C9">
        <w:rPr>
          <w:iCs/>
          <w:lang w:val="en-US"/>
        </w:rPr>
        <w:t xml:space="preserve"> and shall not be deducted from any payment ISSUER makes under this Standby Letter of Credit.</w:t>
      </w:r>
    </w:p>
    <w:p w14:paraId="6D9A4D90" w14:textId="77777777" w:rsidR="00BB027B" w:rsidRPr="009706C9" w:rsidRDefault="00BB027B" w:rsidP="00BB027B">
      <w:pPr>
        <w:pStyle w:val="Corpodetexto"/>
        <w:ind w:left="707" w:firstLine="2"/>
        <w:rPr>
          <w:lang w:val="en-US"/>
        </w:rPr>
      </w:pPr>
    </w:p>
    <w:p w14:paraId="539E6D38" w14:textId="77777777" w:rsidR="00BB027B" w:rsidRPr="009706C9" w:rsidRDefault="00BB027B" w:rsidP="00BB027B">
      <w:pPr>
        <w:pStyle w:val="Corpodetexto"/>
        <w:ind w:left="707" w:firstLine="2"/>
        <w:rPr>
          <w:lang w:val="en-US"/>
        </w:rPr>
      </w:pPr>
    </w:p>
    <w:p w14:paraId="7FD0EA5C" w14:textId="77777777" w:rsidR="00BB027B" w:rsidRPr="009706C9" w:rsidRDefault="00BB027B" w:rsidP="00BB027B">
      <w:pPr>
        <w:pStyle w:val="Corpodetexto"/>
        <w:spacing w:line="280" w:lineRule="auto"/>
        <w:rPr>
          <w:lang w:val="en-US"/>
        </w:rPr>
      </w:pPr>
      <w:r w:rsidRPr="009706C9">
        <w:rPr>
          <w:lang w:val="en-US"/>
        </w:rPr>
        <w:t>Kind regards,</w:t>
      </w:r>
    </w:p>
    <w:bookmarkStart w:id="4365" w:name="Texto12"/>
    <w:p w14:paraId="0CBBD6A4" w14:textId="77777777" w:rsidR="00BB027B" w:rsidRPr="009706C9" w:rsidRDefault="009B1C72" w:rsidP="00BB027B">
      <w:pPr>
        <w:pStyle w:val="Corpodetexto"/>
        <w:rPr>
          <w:i/>
          <w:lang w:val="en-US"/>
        </w:rPr>
      </w:pPr>
      <w:r w:rsidRPr="009706C9">
        <w:rPr>
          <w:i/>
          <w:lang w:val="en-US"/>
        </w:rPr>
        <w:fldChar w:fldCharType="begin">
          <w:ffData>
            <w:name w:val="Texto12"/>
            <w:enabled/>
            <w:calcOnExit w:val="0"/>
            <w:textInput>
              <w:default w:val="[insert Bank nam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Bank name]</w:t>
      </w:r>
      <w:r w:rsidRPr="009706C9">
        <w:rPr>
          <w:i/>
          <w:lang w:val="en-US"/>
        </w:rPr>
        <w:fldChar w:fldCharType="end"/>
      </w:r>
      <w:bookmarkEnd w:id="4365"/>
    </w:p>
    <w:p w14:paraId="1D2617F0" w14:textId="77777777" w:rsidR="00BB027B" w:rsidRPr="009706C9" w:rsidRDefault="00BB027B" w:rsidP="00BB027B">
      <w:pPr>
        <w:pStyle w:val="Corpodetexto"/>
        <w:rPr>
          <w:i/>
          <w:lang w:val="en-US"/>
        </w:rPr>
      </w:pPr>
    </w:p>
    <w:p w14:paraId="59711B2B" w14:textId="77777777" w:rsidR="00BB027B" w:rsidRPr="009706C9" w:rsidRDefault="00BB027B" w:rsidP="00BB027B">
      <w:pPr>
        <w:pStyle w:val="Corpodetexto"/>
        <w:rPr>
          <w:lang w:val="en-US"/>
        </w:rPr>
      </w:pPr>
      <w:r w:rsidRPr="009706C9">
        <w:rPr>
          <w:lang w:val="en-US"/>
        </w:rPr>
        <w:t xml:space="preserve">___________________________ </w:t>
      </w:r>
    </w:p>
    <w:p w14:paraId="632C1750"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2D8737F9" w14:textId="77777777" w:rsidR="00BB027B" w:rsidRPr="009706C9" w:rsidRDefault="00BB027B" w:rsidP="00BB027B">
      <w:pPr>
        <w:pStyle w:val="Corpodetexto"/>
        <w:spacing w:line="280" w:lineRule="auto"/>
        <w:rPr>
          <w:lang w:val="en-US"/>
        </w:rPr>
      </w:pPr>
      <w:r w:rsidRPr="009706C9">
        <w:rPr>
          <w:lang w:val="en-US"/>
        </w:rPr>
        <w:t xml:space="preserve">Name: </w:t>
      </w:r>
      <w:bookmarkStart w:id="4366" w:name="Texto31"/>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bookmarkEnd w:id="4366"/>
    </w:p>
    <w:p w14:paraId="377B121E" w14:textId="77777777" w:rsidR="00BB027B" w:rsidRPr="009706C9" w:rsidRDefault="00BB027B" w:rsidP="00BB027B">
      <w:pPr>
        <w:pStyle w:val="Corpodetexto"/>
        <w:spacing w:line="280" w:lineRule="auto"/>
        <w:rPr>
          <w:i/>
          <w:lang w:val="en-US"/>
        </w:rPr>
      </w:pPr>
      <w:r w:rsidRPr="009706C9">
        <w:rPr>
          <w:lang w:val="en-US"/>
        </w:rPr>
        <w:t xml:space="preserve">Title: </w:t>
      </w:r>
      <w:bookmarkStart w:id="4367" w:name="Texto32"/>
      <w:r w:rsidR="009B1C72" w:rsidRPr="009706C9">
        <w:rPr>
          <w:i/>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title of the person responsible for the issue]</w:t>
      </w:r>
      <w:r w:rsidR="009B1C72" w:rsidRPr="009706C9">
        <w:rPr>
          <w:i/>
          <w:lang w:val="en-US"/>
        </w:rPr>
        <w:fldChar w:fldCharType="end"/>
      </w:r>
      <w:bookmarkEnd w:id="4367"/>
    </w:p>
    <w:p w14:paraId="0772C764" w14:textId="77777777" w:rsidR="00BB027B" w:rsidRPr="009706C9" w:rsidRDefault="00BB027B">
      <w:pPr>
        <w:rPr>
          <w:lang w:val="en-US"/>
        </w:rPr>
      </w:pPr>
    </w:p>
    <w:p w14:paraId="59580D89" w14:textId="77777777" w:rsidR="00BB027B" w:rsidRPr="009706C9" w:rsidRDefault="00BB027B">
      <w:pPr>
        <w:rPr>
          <w:lang w:val="en-US"/>
        </w:rPr>
      </w:pPr>
    </w:p>
    <w:p w14:paraId="220C222E" w14:textId="77777777" w:rsidR="00BB027B" w:rsidRPr="009706C9" w:rsidRDefault="00BB027B">
      <w:pPr>
        <w:rPr>
          <w:lang w:val="en-US"/>
        </w:rPr>
      </w:pPr>
    </w:p>
    <w:p w14:paraId="4687F748" w14:textId="77777777" w:rsidR="00BB027B" w:rsidRPr="009706C9" w:rsidRDefault="00BB027B">
      <w:pPr>
        <w:rPr>
          <w:lang w:val="en-US"/>
        </w:rPr>
      </w:pPr>
      <w:r w:rsidRPr="009706C9">
        <w:rPr>
          <w:lang w:val="en-US"/>
        </w:rPr>
        <w:br w:type="page"/>
      </w:r>
    </w:p>
    <w:p w14:paraId="69266450" w14:textId="77777777" w:rsidR="00BB027B" w:rsidRPr="009706C9" w:rsidRDefault="00BB027B" w:rsidP="00BB027B">
      <w:pPr>
        <w:pStyle w:val="Corpodetexto"/>
        <w:spacing w:line="240" w:lineRule="auto"/>
        <w:jc w:val="center"/>
        <w:rPr>
          <w:rFonts w:cs="Arial"/>
          <w:b/>
          <w:szCs w:val="22"/>
          <w:lang w:val="en-US"/>
        </w:rPr>
      </w:pPr>
      <w:r w:rsidRPr="009706C9">
        <w:rPr>
          <w:rFonts w:cs="Arial"/>
          <w:b/>
          <w:szCs w:val="22"/>
          <w:lang w:val="en-US"/>
        </w:rPr>
        <w:lastRenderedPageBreak/>
        <w:t>ANNEX A</w:t>
      </w:r>
    </w:p>
    <w:p w14:paraId="00E34521" w14:textId="77777777" w:rsidR="00BB027B" w:rsidRPr="009706C9" w:rsidRDefault="00BB027B" w:rsidP="00BB027B">
      <w:pPr>
        <w:pStyle w:val="Corpodetexto"/>
        <w:spacing w:line="240" w:lineRule="auto"/>
        <w:jc w:val="center"/>
        <w:rPr>
          <w:rFonts w:cs="Arial"/>
          <w:b/>
          <w:bCs/>
          <w:szCs w:val="22"/>
          <w:lang w:val="en-US"/>
        </w:rPr>
      </w:pPr>
      <w:r w:rsidRPr="009706C9">
        <w:rPr>
          <w:rFonts w:cs="Arial"/>
          <w:b/>
          <w:bCs/>
          <w:szCs w:val="22"/>
          <w:lang w:val="en-US"/>
        </w:rPr>
        <w:t>Form of Proof of Reduction</w:t>
      </w:r>
    </w:p>
    <w:p w14:paraId="29DFC454" w14:textId="77777777" w:rsidR="00BB027B" w:rsidRPr="009706C9" w:rsidRDefault="00BB027B" w:rsidP="00BB027B">
      <w:pPr>
        <w:pStyle w:val="Edital-AnexoObservaes"/>
        <w:jc w:val="center"/>
        <w:rPr>
          <w:szCs w:val="22"/>
          <w:lang w:val="en-US"/>
        </w:rPr>
      </w:pPr>
      <w:r w:rsidRPr="009706C9">
        <w:rPr>
          <w:szCs w:val="22"/>
          <w:lang w:val="en-US"/>
        </w:rPr>
        <w:t>[Form to be filled out by ANP – DO NOT FILL OUT.]</w:t>
      </w:r>
    </w:p>
    <w:p w14:paraId="087B8CFB" w14:textId="77777777" w:rsidR="00BB027B" w:rsidRPr="009706C9" w:rsidRDefault="00BB027B" w:rsidP="00BB027B">
      <w:pPr>
        <w:pStyle w:val="Corpodetexto"/>
        <w:spacing w:line="360" w:lineRule="auto"/>
        <w:jc w:val="center"/>
        <w:rPr>
          <w:rFonts w:cs="Arial"/>
          <w:b/>
          <w:bCs/>
          <w:szCs w:val="22"/>
          <w:lang w:val="en-US"/>
        </w:rPr>
      </w:pPr>
      <w:r w:rsidRPr="009706C9">
        <w:rPr>
          <w:rFonts w:cs="Arial"/>
          <w:b/>
          <w:bCs/>
          <w:szCs w:val="22"/>
          <w:lang w:val="en-US"/>
        </w:rPr>
        <w:t>PROOF OF REDUCTION</w:t>
      </w:r>
    </w:p>
    <w:p w14:paraId="06DC3C96"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This refers to Irrevocable Letter of Credit No. </w:t>
      </w:r>
      <w:r w:rsidR="009B1C72"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Letter of Credit number]</w:t>
      </w:r>
      <w:r w:rsidR="009B1C72" w:rsidRPr="009706C9">
        <w:rPr>
          <w:rFonts w:cs="Arial"/>
          <w:i/>
          <w:szCs w:val="22"/>
          <w:lang w:val="en-US"/>
        </w:rPr>
        <w:fldChar w:fldCharType="end"/>
      </w:r>
      <w:r w:rsidRPr="009706C9">
        <w:rPr>
          <w:rFonts w:cs="Arial"/>
          <w:szCs w:val="22"/>
          <w:lang w:val="en-US"/>
        </w:rPr>
        <w:t xml:space="preserve">, effective from </w:t>
      </w:r>
      <w:r w:rsidR="009B1C72" w:rsidRPr="009706C9">
        <w:rPr>
          <w:rFonts w:cs="Arial"/>
          <w:i/>
          <w:szCs w:val="22"/>
          <w:lang w:val="en-US"/>
        </w:rPr>
        <w:fldChar w:fldCharType="begin">
          <w:ffData>
            <w:name w:val=""/>
            <w:enabled/>
            <w:calcOnExit w:val="0"/>
            <w:textInput>
              <w:default w:val="[insert date in the form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r w:rsidRPr="009706C9">
        <w:rPr>
          <w:rFonts w:cs="Arial"/>
          <w:szCs w:val="22"/>
          <w:lang w:val="en-US"/>
        </w:rPr>
        <w:t xml:space="preserve"> to </w:t>
      </w:r>
      <w:r w:rsidR="009B1C72" w:rsidRPr="009706C9">
        <w:rPr>
          <w:rFonts w:cs="Arial"/>
          <w:i/>
          <w:szCs w:val="22"/>
          <w:lang w:val="en-US"/>
        </w:rPr>
        <w:fldChar w:fldCharType="begin">
          <w:ffData>
            <w:name w:val=""/>
            <w:enabled/>
            <w:calcOnExit w:val="0"/>
            <w:textInput>
              <w:default w:val="[insert date in the form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r w:rsidRPr="009706C9">
        <w:rPr>
          <w:rFonts w:cs="Arial"/>
          <w:szCs w:val="22"/>
          <w:lang w:val="en-US"/>
        </w:rPr>
        <w:t xml:space="preserve">, issued by </w:t>
      </w:r>
      <w:r w:rsidR="009B1C72" w:rsidRPr="009706C9">
        <w:rPr>
          <w:rFonts w:cs="Arial"/>
          <w:i/>
          <w:szCs w:val="22"/>
          <w:lang w:val="en-US"/>
        </w:rPr>
        <w:fldChar w:fldCharType="begin">
          <w:ffData>
            <w:name w:val=""/>
            <w:enabled/>
            <w:calcOnExit w:val="0"/>
            <w:textInput>
              <w:default w:val="[insert Issuer'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Issuer’s name]</w:t>
      </w:r>
      <w:r w:rsidR="009B1C72" w:rsidRPr="009706C9">
        <w:rPr>
          <w:rFonts w:cs="Arial"/>
          <w:i/>
          <w:szCs w:val="22"/>
          <w:lang w:val="en-US"/>
        </w:rPr>
        <w:fldChar w:fldCharType="end"/>
      </w:r>
      <w:r w:rsidRPr="009706C9">
        <w:rPr>
          <w:rFonts w:cs="Arial"/>
          <w:szCs w:val="22"/>
          <w:lang w:val="en-US"/>
        </w:rPr>
        <w:t xml:space="preserve">, </w:t>
      </w:r>
      <w:r w:rsidRPr="009706C9">
        <w:rPr>
          <w:rFonts w:cs="Arial"/>
          <w:lang w:val="en-US"/>
        </w:rPr>
        <w:t xml:space="preserve">incorporated under the laws of </w:t>
      </w:r>
      <w:r w:rsidR="009B1C72" w:rsidRPr="009706C9">
        <w:rPr>
          <w:rFonts w:cs="Arial"/>
          <w:i/>
          <w:lang w:val="en-US"/>
        </w:rPr>
        <w:fldChar w:fldCharType="begin">
          <w:ffData>
            <w:name w:val=""/>
            <w:enabled/>
            <w:calcOnExit w:val="0"/>
            <w:textInput>
              <w:default w:val="[insert country according to the example: Federative Republic of Brazil]"/>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country according to the example: Federative Republic of Brazil]</w:t>
      </w:r>
      <w:r w:rsidR="009B1C72" w:rsidRPr="009706C9">
        <w:rPr>
          <w:rFonts w:cs="Arial"/>
          <w:i/>
          <w:lang w:val="en-US"/>
        </w:rPr>
        <w:fldChar w:fldCharType="end"/>
      </w:r>
      <w:r w:rsidRPr="009706C9">
        <w:rPr>
          <w:rFonts w:cs="Arial"/>
          <w:szCs w:val="22"/>
          <w:lang w:val="en-US"/>
        </w:rPr>
        <w:t xml:space="preserve"> and submitted by </w:t>
      </w:r>
      <w:r w:rsidR="009B1C72" w:rsidRPr="009706C9">
        <w:rPr>
          <w:rFonts w:cs="Arial"/>
          <w:i/>
          <w:szCs w:val="22"/>
          <w:lang w:val="en-US"/>
        </w:rPr>
        <w:fldChar w:fldCharType="begin">
          <w:ffData>
            <w:name w:val=""/>
            <w:enabled/>
            <w:calcOnExit w:val="0"/>
            <w:textInput>
              <w:default w:val="[insert bidder'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bidder’s name]</w:t>
      </w:r>
      <w:r w:rsidR="009B1C72" w:rsidRPr="009706C9">
        <w:rPr>
          <w:rFonts w:cs="Arial"/>
          <w:i/>
          <w:szCs w:val="22"/>
          <w:lang w:val="en-US"/>
        </w:rPr>
        <w:fldChar w:fldCharType="end"/>
      </w:r>
      <w:r w:rsidRPr="009706C9">
        <w:rPr>
          <w:rFonts w:cs="Arial"/>
          <w:szCs w:val="22"/>
          <w:lang w:val="en-US"/>
        </w:rPr>
        <w:t xml:space="preserve"> to the benefit of the National Agency of Petroleum, Natural Gas, and Biofuels – ANP.</w:t>
      </w:r>
    </w:p>
    <w:p w14:paraId="4A0CF596"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The undersigned, duly authorized to sign this proof on behalf of ANP, hereby certifies that:</w:t>
      </w:r>
    </w:p>
    <w:p w14:paraId="6E364854" w14:textId="77777777" w:rsidR="00BB027B" w:rsidRPr="009706C9" w:rsidRDefault="00BB027B" w:rsidP="00E35FC5">
      <w:pPr>
        <w:pStyle w:val="Edital-Alnea"/>
        <w:numPr>
          <w:ilvl w:val="0"/>
          <w:numId w:val="105"/>
        </w:numPr>
        <w:ind w:hanging="720"/>
        <w:rPr>
          <w:szCs w:val="22"/>
          <w:lang w:val="en-US"/>
        </w:rPr>
      </w:pPr>
      <w:r w:rsidRPr="009706C9">
        <w:rPr>
          <w:szCs w:val="22"/>
          <w:lang w:val="en-US"/>
        </w:rPr>
        <w:t>The amount in USD (US$) specified below in item (a) corresponds to the Face Amount of the Letter of Credit for Bid Bond submitted under the Tender Protocol for Biddings for Award of Concession Agreements for Exploration and Production of Oil and Gas of the 17</w:t>
      </w:r>
      <w:r w:rsidRPr="009706C9">
        <w:rPr>
          <w:szCs w:val="22"/>
          <w:vertAlign w:val="superscript"/>
          <w:lang w:val="en-US"/>
        </w:rPr>
        <w:t>th</w:t>
      </w:r>
      <w:r w:rsidRPr="009706C9">
        <w:rPr>
          <w:szCs w:val="22"/>
          <w:lang w:val="en-US"/>
        </w:rPr>
        <w:t xml:space="preserve"> Bidding Round until the date of this proof; and</w:t>
      </w:r>
    </w:p>
    <w:p w14:paraId="3381B5F4" w14:textId="77777777" w:rsidR="00BB027B" w:rsidRPr="009706C9" w:rsidRDefault="00BB027B" w:rsidP="00E35FC5">
      <w:pPr>
        <w:pStyle w:val="Edital-Alnea"/>
        <w:numPr>
          <w:ilvl w:val="0"/>
          <w:numId w:val="105"/>
        </w:numPr>
        <w:ind w:hanging="720"/>
        <w:rPr>
          <w:szCs w:val="22"/>
          <w:lang w:val="en-US"/>
        </w:rPr>
      </w:pPr>
      <w:r w:rsidRPr="009706C9">
        <w:rPr>
          <w:szCs w:val="22"/>
          <w:lang w:val="en-US"/>
        </w:rPr>
        <w:t>The Face Amount of the Letter of Credit shall be reduced to an amount equal to the Remaining Face Amount specified below in item (b), effective as of the date of this proof.</w:t>
      </w:r>
    </w:p>
    <w:p w14:paraId="122E19CD" w14:textId="77777777" w:rsidR="00BB027B" w:rsidRPr="009706C9" w:rsidRDefault="00BB027B" w:rsidP="00E35FC5">
      <w:pPr>
        <w:pStyle w:val="Edital-Alnea"/>
        <w:numPr>
          <w:ilvl w:val="0"/>
          <w:numId w:val="106"/>
        </w:numPr>
        <w:ind w:left="709" w:firstLine="0"/>
        <w:rPr>
          <w:szCs w:val="22"/>
          <w:lang w:val="en-US"/>
        </w:rPr>
      </w:pPr>
      <w:r w:rsidRPr="009706C9">
        <w:rPr>
          <w:szCs w:val="22"/>
          <w:lang w:val="en-US"/>
        </w:rPr>
        <w:t>Face Amount:</w:t>
      </w:r>
    </w:p>
    <w:p w14:paraId="0DA07DE1" w14:textId="77777777" w:rsidR="00BB027B" w:rsidRPr="009706C9" w:rsidRDefault="00BB027B" w:rsidP="00BB027B">
      <w:pPr>
        <w:pStyle w:val="Edital-Alnea"/>
        <w:ind w:left="709"/>
        <w:rPr>
          <w:i/>
          <w:szCs w:val="22"/>
          <w:lang w:val="en-US"/>
        </w:rPr>
      </w:pPr>
      <w:r w:rsidRPr="009706C9">
        <w:rPr>
          <w:szCs w:val="22"/>
          <w:lang w:val="en-US"/>
        </w:rPr>
        <w:t>US$</w:t>
      </w:r>
      <w:r w:rsidR="009B1C72" w:rsidRPr="009706C9">
        <w:rPr>
          <w:i/>
          <w:szCs w:val="22"/>
          <w:lang w:val="en-US"/>
        </w:rPr>
        <w:fldChar w:fldCharType="begin">
          <w:ffData>
            <w:name w:val=""/>
            <w:enabled/>
            <w:calcOnExit w:val="0"/>
            <w:textInput>
              <w:default w:val="[insert Face Amount]"/>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Face Amount]</w:t>
      </w:r>
      <w:r w:rsidR="009B1C72" w:rsidRPr="009706C9">
        <w:rPr>
          <w:i/>
          <w:szCs w:val="22"/>
          <w:lang w:val="en-US"/>
        </w:rPr>
        <w:fldChar w:fldCharType="end"/>
      </w:r>
    </w:p>
    <w:p w14:paraId="6109E140" w14:textId="77777777" w:rsidR="00BB027B" w:rsidRPr="009706C9" w:rsidRDefault="00BB027B" w:rsidP="00E35FC5">
      <w:pPr>
        <w:pStyle w:val="Edital-Alnea"/>
        <w:numPr>
          <w:ilvl w:val="0"/>
          <w:numId w:val="106"/>
        </w:numPr>
        <w:ind w:left="709" w:firstLine="0"/>
        <w:rPr>
          <w:szCs w:val="22"/>
          <w:lang w:val="en-US"/>
        </w:rPr>
      </w:pPr>
      <w:r w:rsidRPr="009706C9">
        <w:rPr>
          <w:szCs w:val="22"/>
          <w:lang w:val="en-US"/>
        </w:rPr>
        <w:t xml:space="preserve">Remaining Face Amount:                                            </w:t>
      </w:r>
    </w:p>
    <w:p w14:paraId="53133D26" w14:textId="77777777" w:rsidR="00BB027B" w:rsidRPr="009706C9" w:rsidRDefault="00BB027B" w:rsidP="00BB027B">
      <w:pPr>
        <w:pStyle w:val="Edital-Alnea"/>
        <w:ind w:left="709"/>
        <w:rPr>
          <w:szCs w:val="22"/>
          <w:lang w:val="en-US"/>
        </w:rPr>
      </w:pPr>
      <w:r w:rsidRPr="009706C9">
        <w:rPr>
          <w:szCs w:val="22"/>
          <w:lang w:val="en-US"/>
        </w:rPr>
        <w:t>US$</w:t>
      </w:r>
      <w:r w:rsidR="009B1C72" w:rsidRPr="009706C9">
        <w:rPr>
          <w:i/>
          <w:szCs w:val="22"/>
          <w:lang w:val="en-US"/>
        </w:rPr>
        <w:fldChar w:fldCharType="begin">
          <w:ffData>
            <w:name w:val=""/>
            <w:enabled/>
            <w:calcOnExit w:val="0"/>
            <w:textInput>
              <w:default w:val="[insert Remaining Face Amount]"/>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Remaining Face Amount]</w:t>
      </w:r>
      <w:r w:rsidR="009B1C72" w:rsidRPr="009706C9">
        <w:rPr>
          <w:i/>
          <w:szCs w:val="22"/>
          <w:lang w:val="en-US"/>
        </w:rPr>
        <w:fldChar w:fldCharType="end"/>
      </w:r>
    </w:p>
    <w:p w14:paraId="241DC009" w14:textId="77777777" w:rsidR="00BB027B" w:rsidRPr="009706C9" w:rsidRDefault="00BB027B" w:rsidP="00BB027B">
      <w:pPr>
        <w:pStyle w:val="Corpodetexto"/>
        <w:spacing w:line="360" w:lineRule="auto"/>
        <w:rPr>
          <w:rFonts w:cs="Arial"/>
          <w:szCs w:val="22"/>
          <w:lang w:val="en-US"/>
        </w:rPr>
      </w:pPr>
    </w:p>
    <w:p w14:paraId="245CDBF5"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This proof was signed by the undersigned on behalf of the National Agency of Petroleum, Natural Gas, and Biofuels – ANP on </w:t>
      </w:r>
      <w:r w:rsidR="009B1C72" w:rsidRPr="009706C9">
        <w:rPr>
          <w:rFonts w:cs="Arial"/>
          <w:i/>
          <w:szCs w:val="22"/>
          <w:lang w:val="en-US"/>
        </w:rPr>
        <w:fldChar w:fldCharType="begin">
          <w:ffData>
            <w:name w:val=""/>
            <w:enabled/>
            <w:calcOnExit w:val="0"/>
            <w:textInput>
              <w:default w:val="[insert date in the format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r w:rsidRPr="009706C9">
        <w:rPr>
          <w:rFonts w:cs="Arial"/>
          <w:szCs w:val="22"/>
          <w:lang w:val="en-US"/>
        </w:rPr>
        <w:t>.</w:t>
      </w:r>
    </w:p>
    <w:p w14:paraId="196F12CF" w14:textId="77777777" w:rsidR="00BB027B" w:rsidRPr="009706C9" w:rsidRDefault="00BB027B" w:rsidP="00BB027B">
      <w:pPr>
        <w:pStyle w:val="Corpodetexto"/>
        <w:spacing w:line="360" w:lineRule="auto"/>
        <w:rPr>
          <w:rFonts w:cs="Arial"/>
          <w:szCs w:val="22"/>
          <w:lang w:val="en-US"/>
        </w:rPr>
      </w:pPr>
    </w:p>
    <w:p w14:paraId="553149A4"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___________________________ </w:t>
      </w:r>
    </w:p>
    <w:p w14:paraId="5EE30C7E"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4763178A" w14:textId="77777777" w:rsidR="00BB027B" w:rsidRPr="009706C9" w:rsidRDefault="00BB027B" w:rsidP="00BB027B">
      <w:pPr>
        <w:pStyle w:val="Corpodetexto"/>
        <w:spacing w:line="280" w:lineRule="auto"/>
        <w:rPr>
          <w:lang w:val="en-US"/>
        </w:rPr>
      </w:pPr>
      <w:r w:rsidRPr="009706C9">
        <w:rPr>
          <w:lang w:val="en-US"/>
        </w:rPr>
        <w:t xml:space="preserve">Name: </w:t>
      </w:r>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p>
    <w:p w14:paraId="3F8AD3D6" w14:textId="77777777" w:rsidR="00BB027B" w:rsidRPr="009706C9" w:rsidRDefault="00BB027B" w:rsidP="00BB027B">
      <w:pPr>
        <w:pStyle w:val="Corpodetexto"/>
        <w:spacing w:line="280" w:lineRule="auto"/>
        <w:rPr>
          <w:i/>
          <w:lang w:val="en-US"/>
        </w:rPr>
      </w:pPr>
      <w:r w:rsidRPr="009706C9">
        <w:rPr>
          <w:lang w:val="en-US"/>
        </w:rPr>
        <w:t xml:space="preserve">Title: </w:t>
      </w:r>
      <w:r w:rsidR="009B1C72" w:rsidRPr="009706C9">
        <w:rPr>
          <w:i/>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title of the person responsible for the issue]</w:t>
      </w:r>
      <w:r w:rsidR="009B1C72" w:rsidRPr="009706C9">
        <w:rPr>
          <w:i/>
          <w:lang w:val="en-US"/>
        </w:rPr>
        <w:fldChar w:fldCharType="end"/>
      </w:r>
    </w:p>
    <w:p w14:paraId="4BED9641" w14:textId="77777777" w:rsidR="00BB027B" w:rsidRPr="009706C9" w:rsidRDefault="00BB027B" w:rsidP="00BB027B">
      <w:pPr>
        <w:pStyle w:val="Corpodetexto"/>
        <w:spacing w:line="360" w:lineRule="auto"/>
        <w:rPr>
          <w:rFonts w:cs="Arial"/>
          <w:i/>
          <w:szCs w:val="22"/>
          <w:lang w:val="en-US"/>
        </w:rPr>
      </w:pPr>
    </w:p>
    <w:p w14:paraId="74AA0976" w14:textId="77777777" w:rsidR="00BB027B" w:rsidRPr="009706C9" w:rsidRDefault="00BB027B" w:rsidP="00BB027B">
      <w:pPr>
        <w:pStyle w:val="Corpodetexto"/>
        <w:spacing w:line="360" w:lineRule="auto"/>
        <w:rPr>
          <w:rFonts w:cs="Arial"/>
          <w:i/>
          <w:szCs w:val="22"/>
          <w:lang w:val="en-US"/>
        </w:rPr>
      </w:pPr>
    </w:p>
    <w:p w14:paraId="3A39E981" w14:textId="77777777" w:rsidR="00BB027B" w:rsidRPr="009706C9" w:rsidRDefault="00BB027B">
      <w:pPr>
        <w:rPr>
          <w:rFonts w:cs="Arial"/>
          <w:b/>
          <w:sz w:val="22"/>
          <w:szCs w:val="20"/>
          <w:lang w:val="en-US"/>
        </w:rPr>
      </w:pPr>
      <w:r w:rsidRPr="009706C9">
        <w:rPr>
          <w:rFonts w:cs="Arial"/>
          <w:b/>
          <w:lang w:val="en-US"/>
        </w:rPr>
        <w:br w:type="page"/>
      </w:r>
    </w:p>
    <w:p w14:paraId="5ABFDA98" w14:textId="77777777" w:rsidR="00BB027B" w:rsidRPr="009706C9" w:rsidRDefault="00BB027B" w:rsidP="00BB027B">
      <w:pPr>
        <w:pStyle w:val="Corpodetexto"/>
        <w:spacing w:line="240" w:lineRule="auto"/>
        <w:jc w:val="center"/>
        <w:rPr>
          <w:rFonts w:cs="Arial"/>
          <w:b/>
          <w:lang w:val="en-US"/>
        </w:rPr>
      </w:pPr>
      <w:r w:rsidRPr="009706C9">
        <w:rPr>
          <w:rFonts w:cs="Arial"/>
          <w:b/>
          <w:lang w:val="en-US"/>
        </w:rPr>
        <w:lastRenderedPageBreak/>
        <w:t>ANNEX B</w:t>
      </w:r>
    </w:p>
    <w:p w14:paraId="0D31E62B" w14:textId="77777777" w:rsidR="00BB027B" w:rsidRPr="009706C9" w:rsidRDefault="00BB027B" w:rsidP="00BB027B">
      <w:pPr>
        <w:pStyle w:val="Corpodetexto"/>
        <w:spacing w:line="240" w:lineRule="auto"/>
        <w:jc w:val="center"/>
        <w:rPr>
          <w:rFonts w:cs="Arial"/>
          <w:b/>
          <w:lang w:val="en-US"/>
        </w:rPr>
      </w:pPr>
      <w:r w:rsidRPr="009706C9">
        <w:rPr>
          <w:rFonts w:cs="Arial"/>
          <w:b/>
          <w:lang w:val="en-US"/>
        </w:rPr>
        <w:t>Form of Payment Demand</w:t>
      </w:r>
    </w:p>
    <w:p w14:paraId="4E57B724" w14:textId="77777777" w:rsidR="00BB027B" w:rsidRPr="009706C9" w:rsidRDefault="00BB027B" w:rsidP="00BB027B">
      <w:pPr>
        <w:pStyle w:val="Edital-AnexoObservaes"/>
        <w:spacing w:line="240" w:lineRule="auto"/>
        <w:jc w:val="center"/>
        <w:rPr>
          <w:lang w:val="en-US"/>
        </w:rPr>
      </w:pPr>
      <w:r w:rsidRPr="009706C9">
        <w:rPr>
          <w:lang w:val="en-US"/>
        </w:rPr>
        <w:t>[Form to be filled out by ANP – DO NOT FILL OUT.]</w:t>
      </w:r>
    </w:p>
    <w:p w14:paraId="1619D0C6" w14:textId="77777777" w:rsidR="00BB027B" w:rsidRPr="009706C9" w:rsidRDefault="00BB027B" w:rsidP="00BB027B">
      <w:pPr>
        <w:pStyle w:val="Corpodetexto"/>
        <w:spacing w:line="360" w:lineRule="auto"/>
        <w:jc w:val="center"/>
        <w:rPr>
          <w:rFonts w:cs="Arial"/>
          <w:b/>
          <w:bCs/>
          <w:szCs w:val="22"/>
          <w:lang w:val="en-US"/>
        </w:rPr>
      </w:pPr>
    </w:p>
    <w:p w14:paraId="776AF698" w14:textId="77777777" w:rsidR="00BB027B" w:rsidRPr="009706C9" w:rsidRDefault="00BB027B" w:rsidP="00BB027B">
      <w:pPr>
        <w:pStyle w:val="Corpodetexto"/>
        <w:spacing w:line="360" w:lineRule="auto"/>
        <w:jc w:val="center"/>
        <w:rPr>
          <w:rFonts w:cs="Arial"/>
          <w:b/>
          <w:bCs/>
          <w:szCs w:val="22"/>
          <w:lang w:val="en-US"/>
        </w:rPr>
      </w:pPr>
      <w:r w:rsidRPr="009706C9">
        <w:rPr>
          <w:rFonts w:cs="Arial"/>
          <w:b/>
          <w:bCs/>
          <w:szCs w:val="22"/>
          <w:lang w:val="en-US"/>
        </w:rPr>
        <w:t>PAYMENT DEMAND</w:t>
      </w:r>
    </w:p>
    <w:p w14:paraId="5D832E09"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Issuer’s nam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name]</w:t>
      </w:r>
      <w:r w:rsidRPr="009706C9">
        <w:rPr>
          <w:i/>
          <w:lang w:val="en-US"/>
        </w:rPr>
        <w:fldChar w:fldCharType="end"/>
      </w:r>
    </w:p>
    <w:p w14:paraId="0C8A0330"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Issuer’s address]"/>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address]</w:t>
      </w:r>
      <w:r w:rsidRPr="009706C9">
        <w:rPr>
          <w:i/>
          <w:lang w:val="en-US"/>
        </w:rPr>
        <w:fldChar w:fldCharType="end"/>
      </w:r>
    </w:p>
    <w:p w14:paraId="25A8FBD7"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Zip Cod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Zip Code]</w:t>
      </w:r>
      <w:r w:rsidRPr="009706C9">
        <w:rPr>
          <w:i/>
          <w:lang w:val="en-US"/>
        </w:rPr>
        <w:fldChar w:fldCharType="end"/>
      </w:r>
    </w:p>
    <w:p w14:paraId="5ED231CF" w14:textId="77777777" w:rsidR="00BB027B" w:rsidRPr="009706C9" w:rsidRDefault="00BB027B" w:rsidP="00BB027B">
      <w:pPr>
        <w:pStyle w:val="Corpodetexto"/>
        <w:spacing w:line="280" w:lineRule="auto"/>
        <w:rPr>
          <w:rFonts w:cs="Arial"/>
          <w:lang w:val="en-US"/>
        </w:rPr>
      </w:pPr>
      <w:r w:rsidRPr="009706C9">
        <w:rPr>
          <w:rFonts w:cs="Arial"/>
          <w:lang w:val="en-US"/>
        </w:rPr>
        <w:t>Rio de Janeiro – RJ</w:t>
      </w:r>
    </w:p>
    <w:p w14:paraId="40CDAFB6" w14:textId="77777777" w:rsidR="00BB027B" w:rsidRPr="009706C9" w:rsidRDefault="00BB027B" w:rsidP="00BB027B">
      <w:pPr>
        <w:pStyle w:val="Corpodetexto"/>
        <w:spacing w:line="280" w:lineRule="auto"/>
        <w:rPr>
          <w:rFonts w:cs="Arial"/>
          <w:iCs/>
          <w:lang w:val="en-US"/>
        </w:rPr>
      </w:pPr>
      <w:r w:rsidRPr="009706C9">
        <w:rPr>
          <w:rFonts w:cs="Arial"/>
          <w:lang w:val="en-US"/>
        </w:rPr>
        <w:t xml:space="preserve">Re: Standby Letter of Credit No. </w:t>
      </w:r>
      <w:r w:rsidR="009B1C72" w:rsidRPr="009706C9">
        <w:rPr>
          <w:rFonts w:cs="Arial"/>
          <w:i/>
          <w:szCs w:val="22"/>
          <w:lang w:val="en-US"/>
        </w:rPr>
        <w:fldChar w:fldCharType="begin">
          <w:ffData>
            <w:name w:val=""/>
            <w:enabled/>
            <w:calcOnExit w:val="0"/>
            <w:textInput>
              <w:default w:val="[insert Letter of Credit numbe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Letter of Credit number]</w:t>
      </w:r>
      <w:r w:rsidR="009B1C72" w:rsidRPr="009706C9">
        <w:rPr>
          <w:rFonts w:cs="Arial"/>
          <w:i/>
          <w:szCs w:val="22"/>
          <w:lang w:val="en-US"/>
        </w:rPr>
        <w:fldChar w:fldCharType="end"/>
      </w:r>
      <w:r w:rsidRPr="009706C9">
        <w:rPr>
          <w:rFonts w:cs="Arial"/>
          <w:i/>
          <w:szCs w:val="22"/>
          <w:lang w:val="en-US"/>
        </w:rPr>
        <w:t xml:space="preserve">, </w:t>
      </w:r>
      <w:r w:rsidRPr="009706C9">
        <w:rPr>
          <w:rFonts w:cs="Arial"/>
          <w:iCs/>
          <w:szCs w:val="22"/>
          <w:lang w:val="en-US"/>
        </w:rPr>
        <w:t xml:space="preserve">dated </w:t>
      </w:r>
      <w:r w:rsidR="009B1C72" w:rsidRPr="009706C9">
        <w:rPr>
          <w:rFonts w:cs="Arial"/>
          <w:i/>
          <w:szCs w:val="22"/>
          <w:lang w:val="en-US"/>
        </w:rPr>
        <w:fldChar w:fldCharType="begin">
          <w:ffData>
            <w:name w:val=""/>
            <w:enabled/>
            <w:calcOnExit w:val="0"/>
            <w:textInput>
              <w:default w:val="[insert date in the format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r w:rsidRPr="009706C9">
        <w:rPr>
          <w:rFonts w:cs="Arial"/>
          <w:iCs/>
          <w:szCs w:val="22"/>
          <w:lang w:val="en-US"/>
        </w:rPr>
        <w:t xml:space="preserve">, issued by </w:t>
      </w:r>
      <w:r w:rsidR="009B1C72" w:rsidRPr="009706C9">
        <w:rPr>
          <w:rFonts w:cs="Arial"/>
          <w:i/>
          <w:szCs w:val="22"/>
          <w:lang w:val="en-US"/>
        </w:rPr>
        <w:fldChar w:fldCharType="begin">
          <w:ffData>
            <w:name w:val=""/>
            <w:enabled/>
            <w:calcOnExit w:val="0"/>
            <w:textInput>
              <w:default w:val="[insert Issuer'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Issuer’s name]</w:t>
      </w:r>
      <w:r w:rsidR="009B1C72" w:rsidRPr="009706C9">
        <w:rPr>
          <w:rFonts w:cs="Arial"/>
          <w:i/>
          <w:szCs w:val="22"/>
          <w:lang w:val="en-US"/>
        </w:rPr>
        <w:fldChar w:fldCharType="end"/>
      </w:r>
    </w:p>
    <w:p w14:paraId="2DDAA6F8" w14:textId="77777777" w:rsidR="00BB027B" w:rsidRPr="009706C9" w:rsidRDefault="00BB027B" w:rsidP="00BB027B">
      <w:pPr>
        <w:pStyle w:val="Corpodetexto"/>
        <w:spacing w:line="280" w:lineRule="auto"/>
        <w:rPr>
          <w:rFonts w:cs="Arial"/>
          <w:lang w:val="en-US"/>
        </w:rPr>
      </w:pPr>
      <w:r w:rsidRPr="009706C9">
        <w:rPr>
          <w:rFonts w:cs="Arial"/>
          <w:lang w:val="en-US"/>
        </w:rPr>
        <w:t xml:space="preserve">Date of Withdrawal: </w:t>
      </w:r>
      <w:r w:rsidR="009B1C72" w:rsidRPr="009706C9">
        <w:rPr>
          <w:rFonts w:cs="Arial"/>
          <w:i/>
          <w:szCs w:val="22"/>
          <w:lang w:val="en-US"/>
        </w:rPr>
        <w:fldChar w:fldCharType="begin">
          <w:ffData>
            <w:name w:val=""/>
            <w:enabled/>
            <w:calcOnExit w:val="0"/>
            <w:textInput>
              <w:default w:val="[insert date in the format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i/>
          <w:szCs w:val="22"/>
          <w:lang w:val="en-US"/>
        </w:rPr>
        <w:fldChar w:fldCharType="end"/>
      </w:r>
    </w:p>
    <w:p w14:paraId="3844475E" w14:textId="77777777" w:rsidR="00BB027B" w:rsidRPr="009706C9" w:rsidRDefault="00BB027B" w:rsidP="00BB027B">
      <w:pPr>
        <w:pStyle w:val="Corpodetexto"/>
        <w:rPr>
          <w:rFonts w:cs="Arial"/>
          <w:lang w:val="en-US"/>
        </w:rPr>
      </w:pPr>
    </w:p>
    <w:p w14:paraId="2E72C1BB" w14:textId="77777777" w:rsidR="00BB027B" w:rsidRPr="009706C9" w:rsidRDefault="00BB027B" w:rsidP="00BB027B">
      <w:pPr>
        <w:pStyle w:val="Edital-Anexos-Garantias"/>
        <w:rPr>
          <w:lang w:val="en-US"/>
        </w:rPr>
      </w:pPr>
      <w:r w:rsidRPr="009706C9">
        <w:rPr>
          <w:lang w:val="en-US"/>
        </w:rPr>
        <w:t xml:space="preserve">The undersigned Beneficiary demands payment of </w:t>
      </w:r>
      <w:r w:rsidR="009B1C72" w:rsidRPr="009706C9">
        <w:rPr>
          <w:i/>
          <w:lang w:val="en-US"/>
        </w:rPr>
        <w:fldChar w:fldCharType="begin">
          <w:ffData>
            <w:name w:val=""/>
            <w:enabled/>
            <w:calcOnExit w:val="0"/>
            <w:textInput>
              <w:default w:val="[insert Face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 in writing]</w:t>
      </w:r>
      <w:r w:rsidR="009B1C72" w:rsidRPr="009706C9">
        <w:rPr>
          <w:i/>
          <w:lang w:val="en-US"/>
        </w:rPr>
        <w:fldChar w:fldCharType="end"/>
      </w:r>
      <w:r w:rsidRPr="009706C9">
        <w:rPr>
          <w:lang w:val="en-US"/>
        </w:rPr>
        <w:t xml:space="preserve"> USD (US$</w:t>
      </w:r>
      <w:r w:rsidR="009B1C72" w:rsidRPr="009706C9">
        <w:rPr>
          <w:i/>
          <w:lang w:val="en-US"/>
        </w:rPr>
        <w:fldChar w:fldCharType="begin">
          <w:ffData>
            <w:name w:val=""/>
            <w:enabled/>
            <w:calcOnExit w:val="0"/>
            <w:textInput>
              <w:default w:val="[insert Face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 in writing]</w:t>
      </w:r>
      <w:r w:rsidR="009B1C72" w:rsidRPr="009706C9">
        <w:rPr>
          <w:i/>
          <w:lang w:val="en-US"/>
        </w:rPr>
        <w:fldChar w:fldCharType="end"/>
      </w:r>
      <w:r w:rsidRPr="009706C9">
        <w:rPr>
          <w:lang w:val="en-US"/>
        </w:rPr>
        <w:t xml:space="preserve">) shall be paid on order of the National Agency of Petroleum, Natural Gas, and Biofuels – ANP. </w:t>
      </w:r>
    </w:p>
    <w:p w14:paraId="037F01F2" w14:textId="77777777" w:rsidR="00BB027B" w:rsidRPr="009706C9" w:rsidRDefault="00BB027B" w:rsidP="00BB027B">
      <w:pPr>
        <w:pStyle w:val="Edital-Anexos-Garantias"/>
        <w:rPr>
          <w:lang w:val="en-US"/>
        </w:rPr>
      </w:pPr>
    </w:p>
    <w:p w14:paraId="3A7A60AE" w14:textId="77777777" w:rsidR="00BB027B" w:rsidRPr="009706C9" w:rsidRDefault="00BB027B" w:rsidP="00BB027B">
      <w:pPr>
        <w:pStyle w:val="Edital-Anexos-Garantias"/>
        <w:rPr>
          <w:i/>
          <w:szCs w:val="22"/>
          <w:lang w:val="en-US"/>
        </w:rPr>
      </w:pPr>
      <w:r w:rsidRPr="009706C9">
        <w:rPr>
          <w:lang w:val="en-US"/>
        </w:rPr>
        <w:t xml:space="preserve">This document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at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w:t>
      </w:r>
    </w:p>
    <w:p w14:paraId="03DBBCCB" w14:textId="77777777" w:rsidR="00BB027B" w:rsidRPr="009706C9" w:rsidRDefault="00BB027B" w:rsidP="00BB027B">
      <w:pPr>
        <w:pStyle w:val="Edital-Corpodetexto"/>
        <w:rPr>
          <w:lang w:val="en-US"/>
        </w:rPr>
      </w:pPr>
    </w:p>
    <w:p w14:paraId="1FE67976" w14:textId="77777777" w:rsidR="00BB027B" w:rsidRPr="009706C9" w:rsidRDefault="00BB027B" w:rsidP="00BB027B">
      <w:pPr>
        <w:pStyle w:val="Corpodetexto"/>
        <w:rPr>
          <w:rFonts w:cs="Arial"/>
          <w:lang w:val="en-US"/>
        </w:rPr>
      </w:pPr>
    </w:p>
    <w:p w14:paraId="67CE62CE" w14:textId="77777777" w:rsidR="00BB027B" w:rsidRPr="009706C9" w:rsidRDefault="00BB027B" w:rsidP="00BB027B">
      <w:pPr>
        <w:pStyle w:val="Corpodetexto"/>
        <w:rPr>
          <w:rFonts w:cs="Arial"/>
          <w:lang w:val="en-US"/>
        </w:rPr>
      </w:pPr>
      <w:r w:rsidRPr="009706C9">
        <w:rPr>
          <w:rFonts w:cs="Arial"/>
          <w:lang w:val="en-US"/>
        </w:rPr>
        <w:t xml:space="preserve">___________________________ </w:t>
      </w:r>
    </w:p>
    <w:p w14:paraId="73B168DA"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7810623C" w14:textId="77777777" w:rsidR="00BB027B" w:rsidRPr="009706C9" w:rsidRDefault="00BB027B" w:rsidP="00BB027B">
      <w:pPr>
        <w:pStyle w:val="Corpodetexto"/>
        <w:spacing w:line="280" w:lineRule="auto"/>
        <w:rPr>
          <w:lang w:val="en-US"/>
        </w:rPr>
      </w:pPr>
      <w:r w:rsidRPr="009706C9">
        <w:rPr>
          <w:lang w:val="en-US"/>
        </w:rPr>
        <w:t xml:space="preserve">Name: </w:t>
      </w:r>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p>
    <w:p w14:paraId="27959F7E" w14:textId="77777777" w:rsidR="00BB027B" w:rsidRPr="009706C9" w:rsidRDefault="00BB027B" w:rsidP="00BB027B">
      <w:pPr>
        <w:pStyle w:val="Corpodetexto"/>
        <w:spacing w:line="280" w:lineRule="auto"/>
        <w:rPr>
          <w:i/>
          <w:lang w:val="en-US"/>
        </w:rPr>
      </w:pPr>
      <w:r w:rsidRPr="009706C9">
        <w:rPr>
          <w:lang w:val="en-US"/>
        </w:rPr>
        <w:t xml:space="preserve">Title: </w:t>
      </w:r>
      <w:r w:rsidR="009B1C72" w:rsidRPr="009706C9">
        <w:rPr>
          <w:i/>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title of the person responsible for the issue]</w:t>
      </w:r>
      <w:r w:rsidR="009B1C72" w:rsidRPr="009706C9">
        <w:rPr>
          <w:i/>
          <w:lang w:val="en-US"/>
        </w:rPr>
        <w:fldChar w:fldCharType="end"/>
      </w:r>
    </w:p>
    <w:p w14:paraId="32147CD1" w14:textId="77777777" w:rsidR="00BB027B" w:rsidRPr="009706C9" w:rsidRDefault="00BB027B" w:rsidP="00BB027B">
      <w:pPr>
        <w:pStyle w:val="Corpodetexto"/>
        <w:rPr>
          <w:rFonts w:cs="Arial"/>
          <w:lang w:val="en-US"/>
        </w:rPr>
      </w:pPr>
    </w:p>
    <w:p w14:paraId="570521CF" w14:textId="77777777" w:rsidR="00BB027B" w:rsidRPr="009706C9" w:rsidRDefault="00BB027B" w:rsidP="00BB027B">
      <w:pPr>
        <w:pStyle w:val="Corpodetexto"/>
        <w:rPr>
          <w:rFonts w:cs="Arial"/>
          <w:lang w:val="en-US"/>
        </w:rPr>
      </w:pPr>
    </w:p>
    <w:p w14:paraId="7AEEF1C4" w14:textId="77777777" w:rsidR="00BB027B" w:rsidRPr="009706C9" w:rsidRDefault="00BB027B" w:rsidP="00BB027B">
      <w:pPr>
        <w:pStyle w:val="Corpodetexto"/>
        <w:rPr>
          <w:rFonts w:cs="Arial"/>
          <w:lang w:val="en-US"/>
        </w:rPr>
      </w:pPr>
      <w:r w:rsidRPr="009706C9">
        <w:rPr>
          <w:rFonts w:cs="Arial"/>
          <w:lang w:val="en-US"/>
        </w:rPr>
        <w:t xml:space="preserve">To </w:t>
      </w:r>
      <w:r w:rsidR="009B1C72" w:rsidRPr="009706C9">
        <w:rPr>
          <w:rFonts w:cs="Arial"/>
          <w:i/>
          <w:lang w:val="en-US"/>
        </w:rPr>
        <w:fldChar w:fldCharType="begin">
          <w:ffData>
            <w:name w:val=""/>
            <w:enabled/>
            <w:calcOnExit w:val="0"/>
            <w:textInput>
              <w:default w:val="[insert Bank name]"/>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noProof/>
          <w:lang w:val="en-US"/>
        </w:rPr>
        <w:t>[insert Bank name]</w:t>
      </w:r>
      <w:r w:rsidR="009B1C72" w:rsidRPr="009706C9">
        <w:rPr>
          <w:rFonts w:cs="Arial"/>
          <w:i/>
          <w:lang w:val="en-US"/>
        </w:rPr>
        <w:fldChar w:fldCharType="end"/>
      </w:r>
    </w:p>
    <w:p w14:paraId="3BBDD7CD" w14:textId="77777777" w:rsidR="00BB027B" w:rsidRPr="009706C9" w:rsidRDefault="009B1C72" w:rsidP="00BB027B">
      <w:pPr>
        <w:pStyle w:val="Corpodetexto"/>
        <w:rPr>
          <w:szCs w:val="22"/>
          <w:lang w:val="en-US"/>
        </w:rPr>
      </w:pPr>
      <w:r w:rsidRPr="009706C9">
        <w:rPr>
          <w:rFonts w:cs="Arial"/>
          <w:i/>
          <w:lang w:val="en-US"/>
        </w:rPr>
        <w:fldChar w:fldCharType="begin">
          <w:ffData>
            <w:name w:val=""/>
            <w:enabled/>
            <w:calcOnExit w:val="0"/>
            <w:textInput>
              <w:default w:val="[insert Bank addess]"/>
            </w:textInput>
          </w:ffData>
        </w:fldChar>
      </w:r>
      <w:r w:rsidR="00BB027B"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00BB027B" w:rsidRPr="009706C9">
        <w:rPr>
          <w:rFonts w:cs="Arial"/>
          <w:i/>
          <w:noProof/>
          <w:lang w:val="en-US"/>
        </w:rPr>
        <w:t>[insert Bank addess]</w:t>
      </w:r>
      <w:r w:rsidRPr="009706C9">
        <w:rPr>
          <w:rFonts w:cs="Arial"/>
          <w:i/>
          <w:lang w:val="en-US"/>
        </w:rPr>
        <w:fldChar w:fldCharType="end"/>
      </w:r>
    </w:p>
    <w:p w14:paraId="7D0CA704" w14:textId="77777777" w:rsidR="00BB027B" w:rsidRPr="009706C9" w:rsidRDefault="00BB027B" w:rsidP="00BB027B">
      <w:pPr>
        <w:rPr>
          <w:rFonts w:cs="Arial"/>
          <w:lang w:val="en-US"/>
        </w:rPr>
      </w:pPr>
      <w:r w:rsidRPr="009706C9">
        <w:rPr>
          <w:rFonts w:cs="Arial"/>
          <w:lang w:val="en-US"/>
        </w:rPr>
        <w:br w:type="page"/>
      </w:r>
    </w:p>
    <w:p w14:paraId="69703298" w14:textId="77777777" w:rsidR="00BB027B" w:rsidRPr="009706C9" w:rsidRDefault="00BB027B" w:rsidP="00BB027B">
      <w:pPr>
        <w:pStyle w:val="Corpodetexto"/>
        <w:spacing w:line="280" w:lineRule="auto"/>
        <w:jc w:val="center"/>
        <w:rPr>
          <w:rFonts w:cs="Arial"/>
          <w:b/>
          <w:lang w:val="en-US"/>
        </w:rPr>
      </w:pPr>
      <w:r w:rsidRPr="009706C9">
        <w:rPr>
          <w:rFonts w:cs="Arial"/>
          <w:b/>
          <w:lang w:val="en-US"/>
        </w:rPr>
        <w:lastRenderedPageBreak/>
        <w:t>ANNEX C</w:t>
      </w:r>
    </w:p>
    <w:p w14:paraId="1051F206" w14:textId="77777777" w:rsidR="00BB027B" w:rsidRPr="009706C9" w:rsidRDefault="00BB027B" w:rsidP="00BB027B">
      <w:pPr>
        <w:pStyle w:val="Corpodetexto"/>
        <w:spacing w:line="280" w:lineRule="auto"/>
        <w:jc w:val="center"/>
        <w:rPr>
          <w:rFonts w:cs="Arial"/>
          <w:b/>
          <w:lang w:val="en-US"/>
        </w:rPr>
      </w:pPr>
      <w:r w:rsidRPr="009706C9">
        <w:rPr>
          <w:rFonts w:cs="Arial"/>
          <w:b/>
          <w:lang w:val="en-US"/>
        </w:rPr>
        <w:t>Form of Proof of Withdrawal</w:t>
      </w:r>
    </w:p>
    <w:p w14:paraId="32BE8CDF" w14:textId="77777777" w:rsidR="00BB027B" w:rsidRPr="009706C9" w:rsidRDefault="00BB027B" w:rsidP="00BB027B">
      <w:pPr>
        <w:pStyle w:val="Edital-AnexoObservaes"/>
        <w:spacing w:line="280" w:lineRule="auto"/>
        <w:jc w:val="center"/>
        <w:rPr>
          <w:lang w:val="en-US"/>
        </w:rPr>
      </w:pPr>
      <w:r w:rsidRPr="009706C9">
        <w:rPr>
          <w:lang w:val="en-US"/>
        </w:rPr>
        <w:t>[Form to be filled out by ANP – DO NOT FILL OUT.]</w:t>
      </w:r>
    </w:p>
    <w:p w14:paraId="532F25CC" w14:textId="77777777" w:rsidR="00BB027B" w:rsidRPr="009706C9" w:rsidRDefault="00BB027B" w:rsidP="00BB027B">
      <w:pPr>
        <w:pStyle w:val="Corpodetexto"/>
        <w:jc w:val="center"/>
        <w:rPr>
          <w:rFonts w:cs="Arial"/>
          <w:b/>
          <w:lang w:val="en-US"/>
        </w:rPr>
      </w:pPr>
    </w:p>
    <w:p w14:paraId="52C9D455" w14:textId="77777777" w:rsidR="00BB027B" w:rsidRPr="009706C9" w:rsidRDefault="00BB027B" w:rsidP="00BB027B">
      <w:pPr>
        <w:pStyle w:val="Corpodetexto"/>
        <w:spacing w:line="280" w:lineRule="auto"/>
        <w:jc w:val="center"/>
        <w:rPr>
          <w:rFonts w:cs="Arial"/>
          <w:b/>
          <w:lang w:val="en-US"/>
        </w:rPr>
      </w:pPr>
      <w:r w:rsidRPr="009706C9">
        <w:rPr>
          <w:rFonts w:cs="Arial"/>
          <w:b/>
          <w:lang w:val="en-US"/>
        </w:rPr>
        <w:t>PROOF OF WITHDRAWAL</w:t>
      </w:r>
    </w:p>
    <w:p w14:paraId="23E396D3" w14:textId="77777777" w:rsidR="00BB027B" w:rsidRPr="009706C9" w:rsidRDefault="00BB027B" w:rsidP="00BB027B">
      <w:pPr>
        <w:pStyle w:val="Corpodetexto"/>
        <w:jc w:val="center"/>
        <w:rPr>
          <w:rFonts w:cs="Arial"/>
          <w:b/>
          <w:lang w:val="en-US"/>
        </w:rPr>
      </w:pPr>
    </w:p>
    <w:p w14:paraId="6D1DDD3D" w14:textId="77777777" w:rsidR="00BB027B" w:rsidRPr="009706C9" w:rsidRDefault="00BB027B" w:rsidP="00BB027B">
      <w:pPr>
        <w:pStyle w:val="Edital-Anexos-Garantias"/>
        <w:rPr>
          <w:lang w:val="en-US"/>
        </w:rPr>
      </w:pPr>
      <w:r w:rsidRPr="009706C9">
        <w:rPr>
          <w:szCs w:val="22"/>
          <w:lang w:val="en-US"/>
        </w:rPr>
        <w:t xml:space="preserve">This refers to Irrevocable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szCs w:val="22"/>
          <w:lang w:val="en-US"/>
        </w:rPr>
        <w:t xml:space="preserve">, executed in </w:t>
      </w:r>
      <w:r w:rsidR="009B1C72" w:rsidRPr="009706C9">
        <w:rPr>
          <w:i/>
          <w:szCs w:val="22"/>
          <w:lang w:val="en-US"/>
        </w:rPr>
        <w:fldChar w:fldCharType="begin">
          <w:ffData>
            <w:name w:val=""/>
            <w:enabled/>
            <w:calcOnExit w:val="0"/>
            <w:textInput>
              <w:default w:val="[insert city]"/>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city]</w:t>
      </w:r>
      <w:r w:rsidR="009B1C72" w:rsidRPr="009706C9">
        <w:rPr>
          <w:i/>
          <w:szCs w:val="22"/>
          <w:lang w:val="en-US"/>
        </w:rPr>
        <w:fldChar w:fldCharType="end"/>
      </w:r>
      <w:r w:rsidRPr="009706C9">
        <w:rPr>
          <w:i/>
          <w:szCs w:val="22"/>
          <w:lang w:val="en-US"/>
        </w:rPr>
        <w:t xml:space="preserve">, </w:t>
      </w:r>
      <w:r w:rsidRPr="009706C9">
        <w:rPr>
          <w:szCs w:val="22"/>
          <w:lang w:val="en-US"/>
        </w:rPr>
        <w:t xml:space="preserve">effective from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szCs w:val="22"/>
          <w:lang w:val="en-US"/>
        </w:rPr>
        <w:t xml:space="preserve"> to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szCs w:val="22"/>
          <w:lang w:val="en-US"/>
        </w:rPr>
        <w:t xml:space="preserve">, issued by </w:t>
      </w:r>
      <w:r w:rsidR="009B1C72" w:rsidRPr="009706C9">
        <w:rPr>
          <w:i/>
          <w:szCs w:val="22"/>
          <w:lang w:val="en-US"/>
        </w:rPr>
        <w:fldChar w:fldCharType="begin">
          <w:ffData>
            <w:name w:val=""/>
            <w:enabled/>
            <w:calcOnExit w:val="0"/>
            <w:textInput>
              <w:default w:val="[insert Issu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Issuer’s name]</w:t>
      </w:r>
      <w:r w:rsidR="009B1C72" w:rsidRPr="009706C9">
        <w:rPr>
          <w:i/>
          <w:szCs w:val="22"/>
          <w:lang w:val="en-US"/>
        </w:rPr>
        <w:fldChar w:fldCharType="end"/>
      </w:r>
      <w:r w:rsidRPr="009706C9">
        <w:rPr>
          <w:szCs w:val="22"/>
          <w:lang w:val="en-US"/>
        </w:rPr>
        <w:t xml:space="preserve">, </w:t>
      </w:r>
      <w:r w:rsidRPr="009706C9">
        <w:rPr>
          <w:lang w:val="en-US"/>
        </w:rPr>
        <w:t xml:space="preserve">incorporated under the laws of </w:t>
      </w:r>
      <w:r w:rsidR="009B1C72" w:rsidRPr="009706C9">
        <w:rPr>
          <w:i/>
          <w:lang w:val="en-US"/>
        </w:rPr>
        <w:fldChar w:fldCharType="begin">
          <w:ffData>
            <w:name w:val=""/>
            <w:enabled/>
            <w:calcOnExit w:val="0"/>
            <w:textInput>
              <w:default w:val="[insert country according to the example: Federative Republic of Brazil]"/>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country according to the example: Federative Republic of Brazil]</w:t>
      </w:r>
      <w:r w:rsidR="009B1C72" w:rsidRPr="009706C9">
        <w:rPr>
          <w:i/>
          <w:lang w:val="en-US"/>
        </w:rPr>
        <w:fldChar w:fldCharType="end"/>
      </w:r>
      <w:r w:rsidRPr="009706C9">
        <w:rPr>
          <w:szCs w:val="22"/>
          <w:lang w:val="en-US"/>
        </w:rPr>
        <w:t xml:space="preserve">  and submitted by </w:t>
      </w:r>
      <w:r w:rsidR="009B1C72"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bidder’s name]</w:t>
      </w:r>
      <w:r w:rsidR="009B1C72" w:rsidRPr="009706C9">
        <w:rPr>
          <w:i/>
          <w:szCs w:val="22"/>
          <w:lang w:val="en-US"/>
        </w:rPr>
        <w:fldChar w:fldCharType="end"/>
      </w:r>
      <w:r w:rsidRPr="009706C9">
        <w:rPr>
          <w:szCs w:val="22"/>
          <w:lang w:val="en-US"/>
        </w:rPr>
        <w:t xml:space="preserve"> to the benefit of the National Agency of Petroleum, Natural Gas, and Biofuels – ANP.</w:t>
      </w:r>
      <w:r w:rsidRPr="009706C9">
        <w:rPr>
          <w:lang w:val="en-US"/>
        </w:rPr>
        <w:t xml:space="preserve"> </w:t>
      </w:r>
    </w:p>
    <w:p w14:paraId="2DBD5D08" w14:textId="77777777" w:rsidR="00BB027B" w:rsidRPr="009706C9" w:rsidRDefault="00BB027B" w:rsidP="00BB027B">
      <w:pPr>
        <w:pStyle w:val="Edital-Anexos-Garantias"/>
        <w:rPr>
          <w:lang w:val="en-US"/>
        </w:rPr>
      </w:pPr>
      <w:r w:rsidRPr="009706C9">
        <w:rPr>
          <w:lang w:val="en-US"/>
        </w:rPr>
        <w:t>The undersigned, duly authorized to sign this proof on behalf of ANP, hereby certifies that, as a result of the 17</w:t>
      </w:r>
      <w:r w:rsidRPr="009706C9">
        <w:rPr>
          <w:vertAlign w:val="superscript"/>
          <w:lang w:val="en-US"/>
        </w:rPr>
        <w:t>th</w:t>
      </w:r>
      <w:r w:rsidRPr="009706C9">
        <w:rPr>
          <w:lang w:val="en-US"/>
        </w:rPr>
        <w:t xml:space="preserve"> Bidding Round, the bidder </w:t>
      </w:r>
      <w:r w:rsidR="009B1C72"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bidder’s corporate name]</w:t>
      </w:r>
      <w:r w:rsidR="009B1C72" w:rsidRPr="009706C9">
        <w:rPr>
          <w:i/>
          <w:szCs w:val="22"/>
          <w:lang w:val="en-US"/>
        </w:rPr>
        <w:fldChar w:fldCharType="end"/>
      </w:r>
      <w:r w:rsidRPr="009706C9">
        <w:rPr>
          <w:lang w:val="en-US"/>
        </w:rPr>
        <w:t xml:space="preserve"> incurred one of the cases of execution of the bid bond provided for in section </w:t>
      </w:r>
      <w:r w:rsidR="00B0348E" w:rsidRPr="009706C9">
        <w:rPr>
          <w:lang w:val="en-US"/>
        </w:rPr>
        <w:t>5</w:t>
      </w:r>
      <w:r w:rsidRPr="009706C9">
        <w:rPr>
          <w:lang w:val="en-US"/>
        </w:rPr>
        <w:t>.5 (Execution of the bid bond) of the tender protocol for Award of Concession Agreements for Exploration and Production of Oil and Gas of the 17</w:t>
      </w:r>
      <w:r w:rsidRPr="009706C9">
        <w:rPr>
          <w:vertAlign w:val="superscript"/>
          <w:lang w:val="en-US"/>
        </w:rPr>
        <w:t>th</w:t>
      </w:r>
      <w:r w:rsidRPr="009706C9">
        <w:rPr>
          <w:lang w:val="en-US"/>
        </w:rPr>
        <w:t xml:space="preserve"> Bidding Round.</w:t>
      </w:r>
    </w:p>
    <w:p w14:paraId="54A6B6B9" w14:textId="77777777" w:rsidR="00BB027B" w:rsidRPr="009706C9" w:rsidRDefault="00BB027B" w:rsidP="00BB027B">
      <w:pPr>
        <w:pStyle w:val="Edital-Anexos-Garantias"/>
        <w:rPr>
          <w:lang w:val="en-US"/>
        </w:rPr>
      </w:pPr>
      <w:r w:rsidRPr="009706C9">
        <w:rPr>
          <w:lang w:val="en-US"/>
        </w:rPr>
        <w:t xml:space="preserve">The Face Amount of the Standby Letter of Credit No. </w:t>
      </w:r>
      <w:r w:rsidR="009B1C72" w:rsidRPr="009706C9">
        <w:rPr>
          <w:i/>
          <w:lang w:val="en-US"/>
        </w:rPr>
        <w:fldChar w:fldCharType="begin">
          <w:ffData>
            <w:name w:val=""/>
            <w:enabled/>
            <w:calcOnExit w:val="0"/>
            <w:textInput>
              <w:default w:val="[insert Standby Letter of Credit numbe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Standby Letter of Credit number]</w:t>
      </w:r>
      <w:r w:rsidR="009B1C72" w:rsidRPr="009706C9">
        <w:rPr>
          <w:i/>
          <w:lang w:val="en-US"/>
        </w:rPr>
        <w:fldChar w:fldCharType="end"/>
      </w:r>
      <w:r w:rsidRPr="009706C9">
        <w:rPr>
          <w:lang w:val="en-US"/>
        </w:rPr>
        <w:t xml:space="preserve"> shall be paid by the ISSUER to the following account:</w:t>
      </w:r>
    </w:p>
    <w:p w14:paraId="1ABCC79A" w14:textId="77777777" w:rsidR="00BB027B" w:rsidRPr="009706C9" w:rsidRDefault="00BB027B" w:rsidP="00BB027B">
      <w:pPr>
        <w:pStyle w:val="Edital-Anexos-Garantias"/>
        <w:rPr>
          <w:lang w:val="en-US"/>
        </w:rPr>
      </w:pPr>
      <w:r w:rsidRPr="009706C9">
        <w:rPr>
          <w:lang w:val="en-US"/>
        </w:rPr>
        <w:t>[</w:t>
      </w:r>
      <w:r w:rsidRPr="009706C9">
        <w:rPr>
          <w:i/>
          <w:lang w:val="en-US"/>
        </w:rPr>
        <w:t>ANP shall provide for the payment procedures.</w:t>
      </w:r>
      <w:r w:rsidRPr="009706C9">
        <w:rPr>
          <w:lang w:val="en-US"/>
        </w:rPr>
        <w:t>]</w:t>
      </w:r>
    </w:p>
    <w:p w14:paraId="5742241A" w14:textId="77777777" w:rsidR="00BB027B" w:rsidRPr="009706C9" w:rsidRDefault="00BB027B" w:rsidP="00BB027B">
      <w:pPr>
        <w:pStyle w:val="Corpodetexto"/>
        <w:spacing w:line="240" w:lineRule="auto"/>
        <w:rPr>
          <w:rFonts w:cs="Arial"/>
          <w:lang w:val="en-US"/>
        </w:rPr>
      </w:pPr>
      <w:r w:rsidRPr="009706C9">
        <w:rPr>
          <w:rFonts w:cs="Arial"/>
          <w:lang w:val="en-US"/>
        </w:rPr>
        <w:t>__________________________________________________________________</w:t>
      </w:r>
    </w:p>
    <w:p w14:paraId="1F6FEC63" w14:textId="77777777" w:rsidR="00BB027B" w:rsidRPr="009706C9" w:rsidRDefault="00BB027B" w:rsidP="00BB027B">
      <w:pPr>
        <w:pStyle w:val="Corpodetexto"/>
        <w:spacing w:line="240" w:lineRule="auto"/>
        <w:rPr>
          <w:rFonts w:cs="Arial"/>
          <w:lang w:val="en-US"/>
        </w:rPr>
      </w:pPr>
    </w:p>
    <w:p w14:paraId="23CC5DDF" w14:textId="77777777" w:rsidR="00BB027B" w:rsidRPr="009706C9" w:rsidRDefault="00BB027B" w:rsidP="00BB027B">
      <w:pPr>
        <w:pStyle w:val="Corpodetexto"/>
        <w:spacing w:line="240" w:lineRule="auto"/>
        <w:rPr>
          <w:rFonts w:cs="Arial"/>
          <w:lang w:val="en-US"/>
        </w:rPr>
      </w:pPr>
      <w:r w:rsidRPr="009706C9">
        <w:rPr>
          <w:rFonts w:cs="Arial"/>
          <w:lang w:val="en-US"/>
        </w:rPr>
        <w:t>__________________________________________________________________</w:t>
      </w:r>
    </w:p>
    <w:p w14:paraId="7239E78F" w14:textId="77777777" w:rsidR="00BB027B" w:rsidRPr="009706C9" w:rsidRDefault="00BB027B" w:rsidP="00BB027B">
      <w:pPr>
        <w:pStyle w:val="Corpodetexto"/>
        <w:spacing w:line="240" w:lineRule="auto"/>
        <w:rPr>
          <w:rFonts w:cs="Arial"/>
          <w:lang w:val="en-US"/>
        </w:rPr>
      </w:pPr>
    </w:p>
    <w:p w14:paraId="327557F4" w14:textId="77777777" w:rsidR="00BB027B" w:rsidRPr="009706C9" w:rsidRDefault="00BB027B" w:rsidP="00BB027B">
      <w:pPr>
        <w:pStyle w:val="Corpodetexto"/>
        <w:spacing w:line="240" w:lineRule="auto"/>
        <w:rPr>
          <w:rFonts w:cs="Arial"/>
          <w:lang w:val="en-US"/>
        </w:rPr>
      </w:pPr>
    </w:p>
    <w:p w14:paraId="5ABC00FC" w14:textId="77777777" w:rsidR="00BB027B" w:rsidRPr="009706C9" w:rsidRDefault="00BB027B" w:rsidP="00BB027B">
      <w:pPr>
        <w:pStyle w:val="Edital-Anexos-Garantias"/>
        <w:rPr>
          <w:lang w:val="en-US"/>
        </w:rPr>
      </w:pPr>
      <w:r w:rsidRPr="009706C9">
        <w:rPr>
          <w:lang w:val="en-US"/>
        </w:rPr>
        <w:t xml:space="preserve">This proof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w:t>
      </w:r>
    </w:p>
    <w:p w14:paraId="797E991D" w14:textId="77777777" w:rsidR="00BB027B" w:rsidRPr="009706C9" w:rsidRDefault="00BB027B" w:rsidP="00BB027B">
      <w:pPr>
        <w:pStyle w:val="Corpodetexto"/>
        <w:spacing w:line="240" w:lineRule="auto"/>
        <w:rPr>
          <w:rFonts w:cs="Arial"/>
          <w:i/>
          <w:lang w:val="en-US"/>
        </w:rPr>
      </w:pPr>
    </w:p>
    <w:p w14:paraId="08C4D803" w14:textId="77777777" w:rsidR="00BB027B" w:rsidRPr="009706C9" w:rsidRDefault="00BB027B" w:rsidP="00BB027B">
      <w:pPr>
        <w:pStyle w:val="Corpodetexto"/>
        <w:rPr>
          <w:rFonts w:cs="Arial"/>
          <w:lang w:val="en-US"/>
        </w:rPr>
      </w:pPr>
      <w:r w:rsidRPr="009706C9">
        <w:rPr>
          <w:rFonts w:cs="Arial"/>
          <w:lang w:val="en-US"/>
        </w:rPr>
        <w:t xml:space="preserve">___________________________ </w:t>
      </w:r>
    </w:p>
    <w:p w14:paraId="029FA2EA"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4139AAD9" w14:textId="77777777" w:rsidR="00BB027B" w:rsidRPr="009706C9" w:rsidRDefault="00BB027B" w:rsidP="00BB027B">
      <w:pPr>
        <w:pStyle w:val="Corpodetexto"/>
        <w:spacing w:line="280" w:lineRule="auto"/>
        <w:rPr>
          <w:lang w:val="en-US"/>
        </w:rPr>
      </w:pPr>
      <w:r w:rsidRPr="009706C9">
        <w:rPr>
          <w:lang w:val="en-US"/>
        </w:rPr>
        <w:t xml:space="preserve">Name: </w:t>
      </w:r>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p>
    <w:p w14:paraId="5C5C1762" w14:textId="77777777" w:rsidR="00BB027B" w:rsidRPr="009706C9" w:rsidRDefault="00BB027B" w:rsidP="00BB027B">
      <w:pPr>
        <w:pStyle w:val="Corpodetexto"/>
        <w:spacing w:line="280" w:lineRule="auto"/>
        <w:rPr>
          <w:i/>
          <w:lang w:val="en-US"/>
        </w:rPr>
      </w:pPr>
      <w:r w:rsidRPr="009706C9">
        <w:rPr>
          <w:lang w:val="en-US"/>
        </w:rPr>
        <w:t xml:space="preserve">Title: </w:t>
      </w:r>
      <w:r w:rsidR="009B1C72" w:rsidRPr="009706C9">
        <w:rPr>
          <w:i/>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title of the person responsible for the issue]</w:t>
      </w:r>
      <w:r w:rsidR="009B1C72" w:rsidRPr="009706C9">
        <w:rPr>
          <w:i/>
          <w:lang w:val="en-US"/>
        </w:rPr>
        <w:fldChar w:fldCharType="end"/>
      </w:r>
    </w:p>
    <w:p w14:paraId="53F9DF32" w14:textId="77777777" w:rsidR="00BB027B" w:rsidRPr="009706C9" w:rsidRDefault="00BB027B" w:rsidP="00BB027B">
      <w:pPr>
        <w:rPr>
          <w:rFonts w:cs="Arial"/>
          <w:b/>
          <w:lang w:val="en-US"/>
        </w:rPr>
      </w:pPr>
      <w:r w:rsidRPr="009706C9">
        <w:rPr>
          <w:rFonts w:cs="Arial"/>
          <w:b/>
          <w:lang w:val="en-US"/>
        </w:rPr>
        <w:br w:type="page"/>
      </w:r>
    </w:p>
    <w:p w14:paraId="33F45DC7" w14:textId="77777777" w:rsidR="00BB027B" w:rsidRPr="009706C9" w:rsidRDefault="00BB027B" w:rsidP="00BB027B">
      <w:pPr>
        <w:pStyle w:val="Corpodetexto"/>
        <w:spacing w:line="240" w:lineRule="auto"/>
        <w:jc w:val="center"/>
        <w:rPr>
          <w:rFonts w:cs="Arial"/>
          <w:b/>
          <w:lang w:val="en-US"/>
        </w:rPr>
      </w:pPr>
      <w:r w:rsidRPr="009706C9">
        <w:rPr>
          <w:rFonts w:cs="Arial"/>
          <w:b/>
          <w:lang w:val="en-US"/>
        </w:rPr>
        <w:lastRenderedPageBreak/>
        <w:t>ANNEX D</w:t>
      </w:r>
    </w:p>
    <w:p w14:paraId="40BE6240" w14:textId="77777777" w:rsidR="00BB027B" w:rsidRPr="009706C9" w:rsidRDefault="00BB027B" w:rsidP="00BB027B">
      <w:pPr>
        <w:pStyle w:val="Corpodetexto"/>
        <w:spacing w:line="240" w:lineRule="auto"/>
        <w:jc w:val="center"/>
        <w:rPr>
          <w:rFonts w:cs="Arial"/>
          <w:b/>
          <w:lang w:val="en-US"/>
        </w:rPr>
      </w:pPr>
      <w:r w:rsidRPr="009706C9">
        <w:rPr>
          <w:rFonts w:cs="Arial"/>
          <w:b/>
          <w:lang w:val="en-US"/>
        </w:rPr>
        <w:t>Form of Proof of Release</w:t>
      </w:r>
    </w:p>
    <w:p w14:paraId="62CC0B9D" w14:textId="77777777" w:rsidR="00BB027B" w:rsidRPr="009706C9" w:rsidRDefault="00BB027B" w:rsidP="00BB027B">
      <w:pPr>
        <w:pStyle w:val="Edital-AnexoObservaes"/>
        <w:jc w:val="center"/>
        <w:rPr>
          <w:b/>
          <w:lang w:val="en-US"/>
        </w:rPr>
      </w:pPr>
      <w:r w:rsidRPr="009706C9">
        <w:rPr>
          <w:lang w:val="en-US"/>
        </w:rPr>
        <w:t>[Form to be filled out by ANP – DO NOT FILL OUT.]</w:t>
      </w:r>
      <w:r w:rsidRPr="009706C9">
        <w:rPr>
          <w:b/>
          <w:lang w:val="en-US"/>
        </w:rPr>
        <w:tab/>
      </w:r>
    </w:p>
    <w:p w14:paraId="48E6621F" w14:textId="77777777" w:rsidR="00BB027B" w:rsidRPr="009706C9" w:rsidRDefault="00BB027B" w:rsidP="00BB027B">
      <w:pPr>
        <w:pStyle w:val="Corpodetexto"/>
        <w:jc w:val="center"/>
        <w:rPr>
          <w:rFonts w:cs="Arial"/>
          <w:b/>
          <w:lang w:val="en-US"/>
        </w:rPr>
      </w:pPr>
    </w:p>
    <w:p w14:paraId="494F222B" w14:textId="77777777" w:rsidR="00BB027B" w:rsidRPr="009706C9" w:rsidRDefault="00BB027B" w:rsidP="00BB027B">
      <w:pPr>
        <w:pStyle w:val="Corpodetexto"/>
        <w:spacing w:line="280" w:lineRule="auto"/>
        <w:jc w:val="center"/>
        <w:rPr>
          <w:rFonts w:cs="Arial"/>
          <w:b/>
          <w:lang w:val="en-US"/>
        </w:rPr>
      </w:pPr>
      <w:r w:rsidRPr="009706C9">
        <w:rPr>
          <w:rFonts w:cs="Arial"/>
          <w:b/>
          <w:lang w:val="en-US"/>
        </w:rPr>
        <w:t>PROOF OF RELEASE</w:t>
      </w:r>
    </w:p>
    <w:p w14:paraId="7BDE9C77" w14:textId="77777777" w:rsidR="00BB027B" w:rsidRPr="009706C9" w:rsidRDefault="00BB027B" w:rsidP="00BB027B">
      <w:pPr>
        <w:pStyle w:val="Corpodetexto"/>
        <w:rPr>
          <w:rFonts w:cs="Arial"/>
          <w:lang w:val="en-US"/>
        </w:rPr>
      </w:pPr>
    </w:p>
    <w:p w14:paraId="2625810F" w14:textId="77777777" w:rsidR="00BB027B" w:rsidRPr="009706C9" w:rsidRDefault="00BB027B" w:rsidP="00BB027B">
      <w:pPr>
        <w:pStyle w:val="Edital-Anexos-Garantias"/>
        <w:rPr>
          <w:lang w:val="en-US"/>
        </w:rPr>
      </w:pPr>
      <w:r w:rsidRPr="009706C9">
        <w:rPr>
          <w:lang w:val="en-US"/>
        </w:rPr>
        <w:t xml:space="preserve">This refers to Irrevocable Letter of Credit No. </w:t>
      </w:r>
      <w:r w:rsidR="009B1C72" w:rsidRPr="009706C9">
        <w:rPr>
          <w:i/>
          <w:lang w:val="en-US"/>
        </w:rPr>
        <w:fldChar w:fldCharType="begin">
          <w:ffData>
            <w:name w:val=""/>
            <w:enabled/>
            <w:calcOnExit w:val="0"/>
            <w:textInput>
              <w:default w:val="[insert Standby Letter of Credit numbe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Standby Letter of Credit number]</w:t>
      </w:r>
      <w:r w:rsidR="009B1C72" w:rsidRPr="009706C9">
        <w:rPr>
          <w:i/>
          <w:lang w:val="en-US"/>
        </w:rPr>
        <w:fldChar w:fldCharType="end"/>
      </w:r>
      <w:r w:rsidRPr="009706C9">
        <w:rPr>
          <w:lang w:val="en-US"/>
        </w:rPr>
        <w:t xml:space="preserve">, effective from </w:t>
      </w:r>
      <w:r w:rsidR="009B1C72" w:rsidRPr="009706C9">
        <w:rPr>
          <w:i/>
          <w:szCs w:val="22"/>
          <w:lang w:val="en-US"/>
        </w:rPr>
        <w:fldChar w:fldCharType="begin">
          <w:ffData>
            <w:name w:val=""/>
            <w:enabled/>
            <w:calcOnExit w:val="0"/>
            <w:textInput>
              <w:default w:val="[insert effective date in the format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effective date in the format month/day/year]</w:t>
      </w:r>
      <w:r w:rsidR="009B1C72" w:rsidRPr="009706C9">
        <w:rPr>
          <w:i/>
          <w:szCs w:val="22"/>
          <w:lang w:val="en-US"/>
        </w:rPr>
        <w:fldChar w:fldCharType="end"/>
      </w:r>
      <w:r w:rsidRPr="009706C9">
        <w:rPr>
          <w:lang w:val="en-US"/>
        </w:rPr>
        <w:t xml:space="preserve"> to </w:t>
      </w:r>
      <w:r w:rsidR="009B1C72" w:rsidRPr="009706C9">
        <w:rPr>
          <w:i/>
          <w:szCs w:val="22"/>
          <w:lang w:val="en-US"/>
        </w:rPr>
        <w:fldChar w:fldCharType="begin">
          <w:ffData>
            <w:name w:val=""/>
            <w:enabled/>
            <w:calcOnExit w:val="0"/>
            <w:textInput>
              <w:default w:val="[insert maturity date in the format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maturity date in the format month/day/year]</w:t>
      </w:r>
      <w:r w:rsidR="009B1C72" w:rsidRPr="009706C9">
        <w:rPr>
          <w:i/>
          <w:szCs w:val="22"/>
          <w:lang w:val="en-US"/>
        </w:rPr>
        <w:fldChar w:fldCharType="end"/>
      </w:r>
      <w:r w:rsidRPr="009706C9">
        <w:rPr>
          <w:lang w:val="en-US"/>
        </w:rPr>
        <w:t xml:space="preserve">, issued by </w:t>
      </w:r>
      <w:r w:rsidR="009B1C72" w:rsidRPr="009706C9">
        <w:rPr>
          <w:i/>
          <w:szCs w:val="22"/>
          <w:lang w:val="en-US"/>
        </w:rPr>
        <w:fldChar w:fldCharType="begin">
          <w:ffData>
            <w:name w:val=""/>
            <w:enabled/>
            <w:calcOnExit w:val="0"/>
            <w:textInput>
              <w:default w:val="[insert Issu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Issuer’s name]</w:t>
      </w:r>
      <w:r w:rsidR="009B1C72" w:rsidRPr="009706C9">
        <w:rPr>
          <w:i/>
          <w:szCs w:val="22"/>
          <w:lang w:val="en-US"/>
        </w:rPr>
        <w:fldChar w:fldCharType="end"/>
      </w:r>
      <w:r w:rsidRPr="009706C9">
        <w:rPr>
          <w:szCs w:val="22"/>
          <w:lang w:val="en-US"/>
        </w:rPr>
        <w:t xml:space="preserve">, </w:t>
      </w:r>
      <w:r w:rsidRPr="009706C9">
        <w:rPr>
          <w:lang w:val="en-US"/>
        </w:rPr>
        <w:t xml:space="preserve">incorporated under the laws of </w:t>
      </w:r>
      <w:r w:rsidR="009B1C72" w:rsidRPr="009706C9">
        <w:rPr>
          <w:i/>
          <w:lang w:val="en-US"/>
        </w:rPr>
        <w:fldChar w:fldCharType="begin">
          <w:ffData>
            <w:name w:val=""/>
            <w:enabled/>
            <w:calcOnExit w:val="0"/>
            <w:textInput>
              <w:default w:val="[insert country according to the example: Federative Republic of Brazil]"/>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country according to the example: Federative Republic of Brazil]</w:t>
      </w:r>
      <w:r w:rsidR="009B1C72" w:rsidRPr="009706C9">
        <w:rPr>
          <w:i/>
          <w:lang w:val="en-US"/>
        </w:rPr>
        <w:fldChar w:fldCharType="end"/>
      </w:r>
      <w:r w:rsidRPr="009706C9">
        <w:rPr>
          <w:szCs w:val="22"/>
          <w:lang w:val="en-US"/>
        </w:rPr>
        <w:t xml:space="preserve">  and submitted by </w:t>
      </w:r>
      <w:r w:rsidR="009B1C72" w:rsidRPr="009706C9">
        <w:rPr>
          <w:i/>
          <w:szCs w:val="22"/>
          <w:lang w:val="en-US"/>
        </w:rPr>
        <w:fldChar w:fldCharType="begin">
          <w:ffData>
            <w:name w:val=""/>
            <w:enabled/>
            <w:calcOnExit w:val="0"/>
            <w:textInput>
              <w:default w:val="[insert bidd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bidder’s name]</w:t>
      </w:r>
      <w:r w:rsidR="009B1C72" w:rsidRPr="009706C9">
        <w:rPr>
          <w:i/>
          <w:szCs w:val="22"/>
          <w:lang w:val="en-US"/>
        </w:rPr>
        <w:fldChar w:fldCharType="end"/>
      </w:r>
      <w:r w:rsidRPr="009706C9">
        <w:rPr>
          <w:szCs w:val="22"/>
          <w:lang w:val="en-US"/>
        </w:rPr>
        <w:t xml:space="preserve"> to the benefit of the National Agency of Petroleum, Natural Gas, and Biofuels – ANP.</w:t>
      </w:r>
      <w:r w:rsidRPr="009706C9">
        <w:rPr>
          <w:lang w:val="en-US"/>
        </w:rPr>
        <w:t xml:space="preserve"> </w:t>
      </w:r>
    </w:p>
    <w:p w14:paraId="07D4F1CC" w14:textId="77777777" w:rsidR="00BB027B" w:rsidRPr="009706C9" w:rsidRDefault="00BB027B" w:rsidP="00BB027B">
      <w:pPr>
        <w:pStyle w:val="Edital-Anexos-Garantias"/>
        <w:rPr>
          <w:lang w:val="en-US"/>
        </w:rPr>
      </w:pPr>
      <w:r w:rsidRPr="009706C9">
        <w:rPr>
          <w:lang w:val="en-US"/>
        </w:rPr>
        <w:t xml:space="preserve">The undersigned, duly authorized to sign this proof on behalf of ANP, hereby certifies the occurrence of one of the release events provided for in section </w:t>
      </w:r>
      <w:r w:rsidR="00B0348E" w:rsidRPr="009706C9">
        <w:rPr>
          <w:lang w:val="en-US"/>
        </w:rPr>
        <w:t>5</w:t>
      </w:r>
      <w:r w:rsidRPr="009706C9">
        <w:rPr>
          <w:lang w:val="en-US"/>
        </w:rPr>
        <w:t>.6 (Release and return of the bid bond) of the tender protocol for Award of Concession Agreements for Exploration and Production of Oil and Gas of the 17</w:t>
      </w:r>
      <w:r w:rsidRPr="009706C9">
        <w:rPr>
          <w:vertAlign w:val="superscript"/>
          <w:lang w:val="en-US"/>
        </w:rPr>
        <w:t>th</w:t>
      </w:r>
      <w:r w:rsidRPr="009706C9">
        <w:rPr>
          <w:lang w:val="en-US"/>
        </w:rPr>
        <w:t xml:space="preserve"> Bidding Round. </w:t>
      </w:r>
    </w:p>
    <w:p w14:paraId="0F4CCE51" w14:textId="77777777" w:rsidR="00BB027B" w:rsidRPr="009706C9" w:rsidRDefault="00BB027B" w:rsidP="00BB027B">
      <w:pPr>
        <w:pStyle w:val="Edital-Anexos-Garantias"/>
        <w:rPr>
          <w:lang w:val="en-US"/>
        </w:rPr>
      </w:pPr>
      <w:r w:rsidRPr="009706C9">
        <w:rPr>
          <w:lang w:val="en-US"/>
        </w:rPr>
        <w:t>The bidder’s obligations secured by the abovementioned Letter of Credit are performed. The release date is the issue date of this proof of release.</w:t>
      </w:r>
    </w:p>
    <w:p w14:paraId="1093BD8A" w14:textId="77777777" w:rsidR="00BB027B" w:rsidRPr="009706C9" w:rsidRDefault="00BB027B" w:rsidP="00BB027B">
      <w:pPr>
        <w:pStyle w:val="Edital-Anexos-Garantias"/>
        <w:rPr>
          <w:lang w:val="en-US"/>
        </w:rPr>
      </w:pPr>
      <w:r w:rsidRPr="009706C9">
        <w:rPr>
          <w:lang w:val="en-US"/>
        </w:rPr>
        <w:t xml:space="preserve">This proof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w:t>
      </w:r>
    </w:p>
    <w:p w14:paraId="0EDB0EE2" w14:textId="77777777" w:rsidR="00BB027B" w:rsidRPr="009706C9" w:rsidRDefault="00BB027B" w:rsidP="00BB027B">
      <w:pPr>
        <w:pStyle w:val="Corpodetexto"/>
        <w:rPr>
          <w:rFonts w:cs="Arial"/>
          <w:lang w:val="en-US"/>
        </w:rPr>
      </w:pPr>
    </w:p>
    <w:p w14:paraId="04D6ACFA" w14:textId="77777777" w:rsidR="00BB027B" w:rsidRPr="009706C9" w:rsidRDefault="00BB027B" w:rsidP="00BB027B">
      <w:pPr>
        <w:pStyle w:val="Corpodetexto"/>
        <w:rPr>
          <w:rFonts w:cs="Arial"/>
          <w:lang w:val="en-US"/>
        </w:rPr>
      </w:pPr>
      <w:r w:rsidRPr="009706C9">
        <w:rPr>
          <w:rFonts w:cs="Arial"/>
          <w:lang w:val="en-US"/>
        </w:rPr>
        <w:t xml:space="preserve">___________________________ </w:t>
      </w:r>
    </w:p>
    <w:p w14:paraId="3AB6A120" w14:textId="77777777" w:rsidR="00BB027B" w:rsidRPr="009706C9" w:rsidRDefault="009B1C72" w:rsidP="00BB027B">
      <w:pPr>
        <w:pStyle w:val="Corpodetexto"/>
        <w:rPr>
          <w:lang w:val="en-US"/>
        </w:rPr>
      </w:pPr>
      <w:r w:rsidRPr="009706C9">
        <w:rPr>
          <w:lang w:val="en-US"/>
        </w:rPr>
        <w:fldChar w:fldCharType="begin">
          <w:ffData>
            <w:name w:val=""/>
            <w:enabled/>
            <w:calcOnExit w:val="0"/>
            <w:textInput>
              <w:default w:val="[signature]"/>
            </w:textInput>
          </w:ffData>
        </w:fldChar>
      </w:r>
      <w:r w:rsidR="00BB027B" w:rsidRPr="009706C9">
        <w:rPr>
          <w:lang w:val="en-US"/>
        </w:rPr>
        <w:instrText xml:space="preserve"> FORMTEXT </w:instrText>
      </w:r>
      <w:r w:rsidRPr="009706C9">
        <w:rPr>
          <w:lang w:val="en-US"/>
        </w:rPr>
      </w:r>
      <w:r w:rsidRPr="009706C9">
        <w:rPr>
          <w:lang w:val="en-US"/>
        </w:rPr>
        <w:fldChar w:fldCharType="separate"/>
      </w:r>
      <w:r w:rsidR="00BB027B" w:rsidRPr="009706C9">
        <w:rPr>
          <w:noProof/>
          <w:lang w:val="en-US"/>
        </w:rPr>
        <w:t>[signature]</w:t>
      </w:r>
      <w:r w:rsidRPr="009706C9">
        <w:rPr>
          <w:lang w:val="en-US"/>
        </w:rPr>
        <w:fldChar w:fldCharType="end"/>
      </w:r>
    </w:p>
    <w:p w14:paraId="0B502C35" w14:textId="77777777" w:rsidR="00BB027B" w:rsidRPr="009706C9" w:rsidRDefault="00BB027B" w:rsidP="00BB027B">
      <w:pPr>
        <w:pStyle w:val="Corpodetexto"/>
        <w:spacing w:line="280" w:lineRule="auto"/>
        <w:rPr>
          <w:lang w:val="en-US"/>
        </w:rPr>
      </w:pPr>
      <w:r w:rsidRPr="009706C9">
        <w:rPr>
          <w:lang w:val="en-US"/>
        </w:rPr>
        <w:t xml:space="preserve">Name: </w:t>
      </w:r>
      <w:r w:rsidR="009B1C72" w:rsidRPr="009706C9">
        <w:rPr>
          <w:i/>
          <w:lang w:val="en-US"/>
        </w:rPr>
        <w:fldChar w:fldCharType="begin">
          <w:ffData>
            <w:name w:val="Texto31"/>
            <w:enabled/>
            <w:calcOnExit w:val="0"/>
            <w:textInput>
              <w:default w:val="[insert the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the name of the person responsible for the issue]</w:t>
      </w:r>
      <w:r w:rsidR="009B1C72" w:rsidRPr="009706C9">
        <w:rPr>
          <w:i/>
          <w:lang w:val="en-US"/>
        </w:rPr>
        <w:fldChar w:fldCharType="end"/>
      </w:r>
    </w:p>
    <w:p w14:paraId="1DBCB018" w14:textId="77777777" w:rsidR="005C044C" w:rsidRPr="009706C9" w:rsidRDefault="00BB027B" w:rsidP="00BB027B">
      <w:pPr>
        <w:rPr>
          <w:rFonts w:cs="Arial"/>
          <w:b/>
          <w:sz w:val="24"/>
          <w:lang w:val="en-US"/>
        </w:rPr>
      </w:pPr>
      <w:r w:rsidRPr="009706C9">
        <w:rPr>
          <w:lang w:val="en-US"/>
        </w:rPr>
        <w:t xml:space="preserve">Title: </w:t>
      </w:r>
      <w:r w:rsidR="009B1C72" w:rsidRPr="009706C9">
        <w:rPr>
          <w:i/>
          <w:szCs w:val="20"/>
          <w:lang w:val="en-US"/>
        </w:rPr>
        <w:fldChar w:fldCharType="begin">
          <w:ffData>
            <w:name w:val="Texto32"/>
            <w:enabled/>
            <w:calcOnExit w:val="0"/>
            <w:textInput>
              <w:default w:val="[insert the position of the person responsible for the issue]"/>
            </w:textInput>
          </w:ffData>
        </w:fldChar>
      </w:r>
      <w:r w:rsidRPr="009706C9">
        <w:rPr>
          <w:i/>
          <w:lang w:val="en-US"/>
        </w:rPr>
        <w:instrText xml:space="preserve"> FORMTEXT </w:instrText>
      </w:r>
      <w:r w:rsidR="009B1C72" w:rsidRPr="009706C9">
        <w:rPr>
          <w:i/>
          <w:szCs w:val="20"/>
          <w:lang w:val="en-US"/>
        </w:rPr>
      </w:r>
      <w:r w:rsidR="009B1C72" w:rsidRPr="009706C9">
        <w:rPr>
          <w:i/>
          <w:szCs w:val="20"/>
          <w:lang w:val="en-US"/>
        </w:rPr>
        <w:fldChar w:fldCharType="separate"/>
      </w:r>
      <w:r w:rsidRPr="009706C9">
        <w:rPr>
          <w:i/>
          <w:noProof/>
          <w:lang w:val="en-US"/>
        </w:rPr>
        <w:t>[insert the title of the person responsible for the issue]</w:t>
      </w:r>
      <w:r w:rsidR="009B1C72" w:rsidRPr="009706C9">
        <w:rPr>
          <w:i/>
          <w:szCs w:val="20"/>
          <w:lang w:val="en-US"/>
        </w:rPr>
        <w:fldChar w:fldCharType="end"/>
      </w:r>
      <w:r w:rsidR="005C044C" w:rsidRPr="009706C9">
        <w:rPr>
          <w:lang w:val="en-US"/>
        </w:rPr>
        <w:br w:type="page"/>
      </w:r>
    </w:p>
    <w:p w14:paraId="6ABC3D17" w14:textId="77777777" w:rsidR="005C044C" w:rsidRPr="009706C9" w:rsidRDefault="005C044C">
      <w:pPr>
        <w:rPr>
          <w:rFonts w:cs="Arial"/>
          <w:b/>
          <w:sz w:val="24"/>
          <w:lang w:val="en-US"/>
        </w:rPr>
      </w:pPr>
    </w:p>
    <w:p w14:paraId="52809A48" w14:textId="3724D4CB" w:rsidR="00807C90" w:rsidRPr="009706C9" w:rsidRDefault="00FC6C14" w:rsidP="00FC6C14">
      <w:pPr>
        <w:pStyle w:val="Edital-AnexoTtulo2"/>
        <w:tabs>
          <w:tab w:val="left" w:pos="2552"/>
        </w:tabs>
        <w:rPr>
          <w:lang w:val="en-US"/>
        </w:rPr>
      </w:pPr>
      <w:bookmarkStart w:id="4368" w:name="_Toc39840394"/>
      <w:bookmarkEnd w:id="4362"/>
      <w:r w:rsidRPr="009706C9">
        <w:rPr>
          <w:lang w:val="en-US"/>
        </w:rPr>
        <w:t>PART 3 – FORM OF PERFORMANCE BOND FOR THE BID BOND</w:t>
      </w:r>
      <w:bookmarkEnd w:id="4368"/>
    </w:p>
    <w:p w14:paraId="2AABB0D2" w14:textId="77777777" w:rsidR="00807C90" w:rsidRPr="009706C9" w:rsidRDefault="00807C90" w:rsidP="00807C90">
      <w:pPr>
        <w:pStyle w:val="Corpodetexto"/>
        <w:rPr>
          <w:rFonts w:cs="Arial"/>
          <w:color w:val="000000"/>
          <w:lang w:val="en-US"/>
        </w:rPr>
      </w:pPr>
    </w:p>
    <w:p w14:paraId="17AB3B03" w14:textId="0A887F35" w:rsidR="00807C90" w:rsidRPr="009706C9" w:rsidRDefault="00FC6C14" w:rsidP="00FC6C14">
      <w:pPr>
        <w:pStyle w:val="Corpodetexto"/>
        <w:spacing w:line="280" w:lineRule="auto"/>
        <w:rPr>
          <w:rFonts w:cs="Arial"/>
          <w:color w:val="000000"/>
          <w:lang w:val="en-US"/>
        </w:rPr>
      </w:pPr>
      <w:r w:rsidRPr="009706C9">
        <w:rPr>
          <w:rFonts w:cs="Arial"/>
          <w:lang w:val="en-US"/>
        </w:rPr>
        <w:t xml:space="preserve">POLICY No. </w:t>
      </w:r>
      <w:r w:rsidRPr="009706C9">
        <w:rPr>
          <w:rFonts w:cs="Arial"/>
          <w:lang w:val="en-US"/>
        </w:rPr>
        <w:fldChar w:fldCharType="begin">
          <w:ffData>
            <w:name w:val=""/>
            <w:enabled/>
            <w:calcOnExit w:val="0"/>
            <w:textInput>
              <w:default w:val="[insert policy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policy number]</w:t>
      </w:r>
      <w:r w:rsidRPr="009706C9">
        <w:rPr>
          <w:rFonts w:cs="Arial"/>
          <w:lang w:val="en-US"/>
        </w:rPr>
        <w:fldChar w:fldCharType="end"/>
      </w:r>
    </w:p>
    <w:p w14:paraId="1F03A9F3" w14:textId="77777777" w:rsidR="00807C90" w:rsidRPr="009706C9" w:rsidRDefault="00807C90" w:rsidP="00807C90">
      <w:pPr>
        <w:pStyle w:val="Corpodetexto"/>
        <w:rPr>
          <w:rFonts w:cs="Arial"/>
          <w:color w:val="000000"/>
          <w:lang w:val="en-US"/>
        </w:rPr>
      </w:pPr>
    </w:p>
    <w:p w14:paraId="6A9B8A2B" w14:textId="4F425358" w:rsidR="00807C90" w:rsidRPr="009706C9" w:rsidRDefault="00FC6C14" w:rsidP="00003B11">
      <w:pPr>
        <w:pStyle w:val="Corpodetexto"/>
        <w:spacing w:line="280" w:lineRule="auto"/>
        <w:rPr>
          <w:rFonts w:cs="Arial"/>
          <w:color w:val="000000"/>
          <w:lang w:val="en-US"/>
        </w:rPr>
      </w:pPr>
      <w:r w:rsidRPr="009706C9">
        <w:rPr>
          <w:rFonts w:cs="Arial"/>
          <w:szCs w:val="18"/>
          <w:lang w:val="en-US"/>
        </w:rPr>
        <w:t xml:space="preserve">The INSURANCE COMPANY </w:t>
      </w:r>
      <w:r w:rsidR="00003B11" w:rsidRPr="009706C9">
        <w:rPr>
          <w:rFonts w:cs="Arial"/>
          <w:i/>
          <w:iCs/>
          <w:szCs w:val="18"/>
          <w:lang w:val="en-US"/>
        </w:rPr>
        <w:fldChar w:fldCharType="begin">
          <w:ffData>
            <w:name w:val=""/>
            <w:enabled/>
            <w:calcOnExit w:val="0"/>
            <w:textInput>
              <w:default w:val="[insert insurance company's corporate name]"/>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insurance company's corporate name]</w:t>
      </w:r>
      <w:r w:rsidR="00003B11" w:rsidRPr="009706C9">
        <w:rPr>
          <w:rFonts w:cs="Arial"/>
          <w:i/>
          <w:iCs/>
          <w:szCs w:val="18"/>
          <w:lang w:val="en-US"/>
        </w:rPr>
        <w:fldChar w:fldCharType="end"/>
      </w:r>
      <w:r w:rsidRPr="009706C9">
        <w:rPr>
          <w:rFonts w:cs="Arial"/>
          <w:szCs w:val="18"/>
          <w:lang w:val="en-US"/>
        </w:rPr>
        <w:t xml:space="preserve">, </w:t>
      </w:r>
      <w:r w:rsidR="00003B11" w:rsidRPr="009706C9">
        <w:rPr>
          <w:rFonts w:cs="Arial"/>
          <w:i/>
          <w:iCs/>
          <w:szCs w:val="18"/>
          <w:lang w:val="en-US"/>
        </w:rPr>
        <w:fldChar w:fldCharType="begin">
          <w:ffData>
            <w:name w:val=""/>
            <w:enabled/>
            <w:calcOnExit w:val="0"/>
            <w:textInput>
              <w:default w:val="[insert CNPJ number]"/>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CNPJ number]</w:t>
      </w:r>
      <w:r w:rsidR="00003B11" w:rsidRPr="009706C9">
        <w:rPr>
          <w:rFonts w:cs="Arial"/>
          <w:i/>
          <w:iCs/>
          <w:szCs w:val="18"/>
          <w:lang w:val="en-US"/>
        </w:rPr>
        <w:fldChar w:fldCharType="end"/>
      </w:r>
      <w:r w:rsidRPr="009706C9">
        <w:rPr>
          <w:lang w:val="en-US"/>
        </w:rPr>
        <w:t xml:space="preserve">, with principal place of business at </w:t>
      </w:r>
      <w:r w:rsidR="00003B11" w:rsidRPr="009706C9">
        <w:rPr>
          <w:rFonts w:cs="Arial"/>
          <w:i/>
          <w:iCs/>
          <w:szCs w:val="18"/>
          <w:lang w:val="en-US"/>
        </w:rPr>
        <w:fldChar w:fldCharType="begin">
          <w:ffData>
            <w:name w:val=""/>
            <w:enabled/>
            <w:calcOnExit w:val="0"/>
            <w:textInput>
              <w:default w:val="[insert insurance company's address]"/>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insurance company's address]</w:t>
      </w:r>
      <w:r w:rsidR="00003B11" w:rsidRPr="009706C9">
        <w:rPr>
          <w:rFonts w:cs="Arial"/>
          <w:i/>
          <w:iCs/>
          <w:szCs w:val="18"/>
          <w:lang w:val="en-US"/>
        </w:rPr>
        <w:fldChar w:fldCharType="end"/>
      </w:r>
      <w:r w:rsidR="00003B11" w:rsidRPr="009706C9">
        <w:rPr>
          <w:iCs/>
          <w:lang w:val="en-US"/>
        </w:rPr>
        <w:t>, through this Performance Bond POLICY, ensures to the INSURED, NATIONAL AGENCY OF PETROLEUM, NATURAL GAS AND BIOFUELS – ANP, enrolled in the CNPJ under No. 02.313.673/0002-08, with its principle place of business at Avenida Rio Branco 65, 12</w:t>
      </w:r>
      <w:r w:rsidR="00003B11" w:rsidRPr="009706C9">
        <w:rPr>
          <w:iCs/>
          <w:vertAlign w:val="superscript"/>
          <w:lang w:val="en-US"/>
        </w:rPr>
        <w:t xml:space="preserve">th </w:t>
      </w:r>
      <w:r w:rsidR="00003B11" w:rsidRPr="009706C9">
        <w:rPr>
          <w:iCs/>
          <w:lang w:val="en-US"/>
        </w:rPr>
        <w:t xml:space="preserve">floor , Rio de Janeiro – RJ, performance of the obligations of the POLICYHOLDER, </w:t>
      </w:r>
      <w:r w:rsidR="00003B11" w:rsidRPr="009706C9">
        <w:rPr>
          <w:i/>
          <w:iCs/>
          <w:highlight w:val="lightGray"/>
          <w:lang w:val="en-US"/>
        </w:rPr>
        <w:fldChar w:fldCharType="begin">
          <w:ffData>
            <w:name w:val=""/>
            <w:enabled/>
            <w:calcOnExit w:val="0"/>
            <w:textInput>
              <w:default w:val="[insert corporate name of the bidder(s)]"/>
            </w:textInput>
          </w:ffData>
        </w:fldChar>
      </w:r>
      <w:r w:rsidR="00003B11" w:rsidRPr="009706C9">
        <w:rPr>
          <w:i/>
          <w:iCs/>
          <w:highlight w:val="lightGray"/>
          <w:lang w:val="en-US"/>
        </w:rPr>
        <w:instrText xml:space="preserve"> FORMTEXT </w:instrText>
      </w:r>
      <w:r w:rsidR="00003B11" w:rsidRPr="009706C9">
        <w:rPr>
          <w:i/>
          <w:iCs/>
          <w:highlight w:val="lightGray"/>
          <w:lang w:val="en-US"/>
        </w:rPr>
      </w:r>
      <w:r w:rsidR="00003B11" w:rsidRPr="009706C9">
        <w:rPr>
          <w:i/>
          <w:iCs/>
          <w:highlight w:val="lightGray"/>
          <w:lang w:val="en-US"/>
        </w:rPr>
        <w:fldChar w:fldCharType="separate"/>
      </w:r>
      <w:r w:rsidR="00003B11" w:rsidRPr="009706C9">
        <w:rPr>
          <w:i/>
          <w:iCs/>
          <w:highlight w:val="lightGray"/>
          <w:lang w:val="en-US"/>
        </w:rPr>
        <w:t>[insert corporate name of the bidder(s)]</w:t>
      </w:r>
      <w:r w:rsidR="00003B11" w:rsidRPr="009706C9">
        <w:rPr>
          <w:i/>
          <w:iCs/>
          <w:highlight w:val="lightGray"/>
          <w:lang w:val="en-US"/>
        </w:rPr>
        <w:fldChar w:fldCharType="end"/>
      </w:r>
      <w:r w:rsidR="00003B11" w:rsidRPr="009706C9">
        <w:rPr>
          <w:lang w:val="en-US"/>
        </w:rPr>
        <w:t xml:space="preserve">, </w:t>
      </w:r>
      <w:r w:rsidR="00003B11" w:rsidRPr="009706C9">
        <w:rPr>
          <w:rFonts w:cs="Arial"/>
          <w:i/>
          <w:iCs/>
          <w:szCs w:val="18"/>
          <w:lang w:val="en-US"/>
        </w:rPr>
        <w:fldChar w:fldCharType="begin">
          <w:ffData>
            <w:name w:val=""/>
            <w:enabled/>
            <w:calcOnExit w:val="0"/>
            <w:textInput>
              <w:default w:val="[insert CNPJ number]"/>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CNPJ number]</w:t>
      </w:r>
      <w:r w:rsidR="00003B11" w:rsidRPr="009706C9">
        <w:rPr>
          <w:rFonts w:cs="Arial"/>
          <w:i/>
          <w:iCs/>
          <w:szCs w:val="18"/>
          <w:lang w:val="en-US"/>
        </w:rPr>
        <w:fldChar w:fldCharType="end"/>
      </w:r>
      <w:r w:rsidR="00003B11" w:rsidRPr="009706C9">
        <w:rPr>
          <w:rFonts w:cs="Arial"/>
          <w:szCs w:val="18"/>
          <w:lang w:val="en-US"/>
        </w:rPr>
        <w:t xml:space="preserve">, with principal place of business at </w:t>
      </w:r>
      <w:r w:rsidR="00003B11" w:rsidRPr="009706C9">
        <w:rPr>
          <w:rFonts w:cs="Arial"/>
          <w:i/>
          <w:iCs/>
          <w:szCs w:val="18"/>
          <w:lang w:val="en-US"/>
        </w:rPr>
        <w:fldChar w:fldCharType="begin">
          <w:ffData>
            <w:name w:val=""/>
            <w:enabled/>
            <w:calcOnExit w:val="0"/>
            <w:textInput>
              <w:default w:val="[insert bidder's address]"/>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bidder's address]</w:t>
      </w:r>
      <w:r w:rsidR="00003B11" w:rsidRPr="009706C9">
        <w:rPr>
          <w:rFonts w:cs="Arial"/>
          <w:i/>
          <w:iCs/>
          <w:szCs w:val="18"/>
          <w:lang w:val="en-US"/>
        </w:rPr>
        <w:fldChar w:fldCharType="end"/>
      </w:r>
      <w:r w:rsidR="00003B11" w:rsidRPr="009706C9">
        <w:rPr>
          <w:i/>
          <w:lang w:val="en-US"/>
        </w:rPr>
        <w:t xml:space="preserve">, </w:t>
      </w:r>
      <w:r w:rsidR="00003B11" w:rsidRPr="009706C9">
        <w:rPr>
          <w:iCs/>
          <w:lang w:val="en-US"/>
        </w:rPr>
        <w:t xml:space="preserve">up to the amount of </w:t>
      </w:r>
      <w:r w:rsidR="00003B11" w:rsidRPr="009706C9">
        <w:rPr>
          <w:rFonts w:cs="Arial"/>
          <w:i/>
          <w:iCs/>
          <w:szCs w:val="18"/>
          <w:lang w:val="en-US"/>
        </w:rPr>
        <w:fldChar w:fldCharType="begin">
          <w:ffData>
            <w:name w:val=""/>
            <w:enabled/>
            <w:calcOnExit w:val="0"/>
            <w:textInput>
              <w:default w:val="[insert amount in writing]"/>
            </w:textInput>
          </w:ffData>
        </w:fldChar>
      </w:r>
      <w:r w:rsidR="00003B11" w:rsidRPr="009706C9">
        <w:rPr>
          <w:rFonts w:cs="Arial"/>
          <w:i/>
          <w:iCs/>
          <w:szCs w:val="18"/>
          <w:lang w:val="en-US"/>
        </w:rPr>
        <w:instrText xml:space="preserve"> FORMTEXT </w:instrText>
      </w:r>
      <w:r w:rsidR="00003B11" w:rsidRPr="009706C9">
        <w:rPr>
          <w:rFonts w:cs="Arial"/>
          <w:i/>
          <w:iCs/>
          <w:szCs w:val="18"/>
          <w:lang w:val="en-US"/>
        </w:rPr>
      </w:r>
      <w:r w:rsidR="00003B11" w:rsidRPr="009706C9">
        <w:rPr>
          <w:rFonts w:cs="Arial"/>
          <w:i/>
          <w:iCs/>
          <w:szCs w:val="18"/>
          <w:lang w:val="en-US"/>
        </w:rPr>
        <w:fldChar w:fldCharType="separate"/>
      </w:r>
      <w:r w:rsidR="00003B11" w:rsidRPr="009706C9">
        <w:rPr>
          <w:rFonts w:cs="Arial"/>
          <w:i/>
          <w:iCs/>
          <w:szCs w:val="18"/>
          <w:lang w:val="en-US"/>
        </w:rPr>
        <w:t>[insert amount in writing]</w:t>
      </w:r>
      <w:r w:rsidR="00003B11" w:rsidRPr="009706C9">
        <w:rPr>
          <w:rFonts w:cs="Arial"/>
          <w:i/>
          <w:iCs/>
          <w:szCs w:val="18"/>
          <w:lang w:val="en-US"/>
        </w:rPr>
        <w:fldChar w:fldCharType="end"/>
      </w:r>
      <w:r w:rsidR="00003B11" w:rsidRPr="009706C9">
        <w:rPr>
          <w:rFonts w:cs="Arial"/>
          <w:i/>
          <w:iCs/>
          <w:szCs w:val="18"/>
          <w:lang w:val="en-US"/>
        </w:rPr>
        <w:t xml:space="preserve"> </w:t>
      </w:r>
      <w:r w:rsidR="00003B11" w:rsidRPr="009706C9">
        <w:rPr>
          <w:rFonts w:cs="Arial"/>
          <w:szCs w:val="18"/>
          <w:lang w:val="en-US"/>
        </w:rPr>
        <w:t>Reais, with the type and subject matter described below.</w:t>
      </w:r>
    </w:p>
    <w:p w14:paraId="6C108AFB" w14:textId="77777777" w:rsidR="00807C90" w:rsidRPr="009706C9" w:rsidRDefault="00807C90" w:rsidP="00807C90">
      <w:pPr>
        <w:pStyle w:val="Corpodetexto"/>
        <w:rPr>
          <w:rFonts w:cs="Arial"/>
          <w:color w:val="000000"/>
          <w:lang w:val="en-US"/>
        </w:rPr>
      </w:pPr>
    </w:p>
    <w:p w14:paraId="51B0A695" w14:textId="77777777" w:rsidR="00807C90" w:rsidRPr="009706C9" w:rsidRDefault="00807C90" w:rsidP="00807C90">
      <w:pPr>
        <w:pStyle w:val="Corpodetexto"/>
        <w:rPr>
          <w:rFonts w:cs="Arial"/>
          <w:color w:val="000000"/>
          <w:lang w:val="en-US"/>
        </w:rPr>
      </w:pPr>
    </w:p>
    <w:p w14:paraId="00F39573" w14:textId="721D322D" w:rsidR="00807C90" w:rsidRPr="009706C9" w:rsidRDefault="00003B11" w:rsidP="00003B11">
      <w:pPr>
        <w:pStyle w:val="Corpodetexto"/>
        <w:spacing w:line="280" w:lineRule="auto"/>
        <w:jc w:val="center"/>
        <w:rPr>
          <w:rFonts w:cs="Arial"/>
          <w:b/>
          <w:bCs/>
          <w:color w:val="000000"/>
          <w:lang w:val="en-US"/>
        </w:rPr>
      </w:pPr>
      <w:r w:rsidRPr="009706C9">
        <w:rPr>
          <w:rFonts w:cs="Arial"/>
          <w:b/>
          <w:bCs/>
          <w:lang w:val="en-US"/>
        </w:rPr>
        <w:t>DESCRIPTION OF THE BOND</w:t>
      </w:r>
    </w:p>
    <w:p w14:paraId="1BB8FECC" w14:textId="53330829" w:rsidR="00807C90" w:rsidRPr="009706C9" w:rsidRDefault="00F14796" w:rsidP="00F14796">
      <w:pPr>
        <w:pStyle w:val="Corpodetexto"/>
        <w:spacing w:line="280" w:lineRule="auto"/>
        <w:jc w:val="center"/>
        <w:rPr>
          <w:rFonts w:cs="Arial"/>
          <w:color w:val="000000"/>
          <w:lang w:val="en-US"/>
        </w:rPr>
      </w:pPr>
      <w:r w:rsidRPr="009706C9">
        <w:rPr>
          <w:rFonts w:cs="Arial"/>
          <w:lang w:val="en-US"/>
        </w:rPr>
        <w:t>(Type, amount, and term as provided for in the Tender Protocol)</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9706C9" w14:paraId="0F69340C" w14:textId="77777777" w:rsidTr="00DF4DFA">
        <w:trPr>
          <w:cantSplit/>
          <w:trHeight w:val="171"/>
          <w:jc w:val="center"/>
        </w:trPr>
        <w:tc>
          <w:tcPr>
            <w:tcW w:w="2427" w:type="dxa"/>
            <w:vMerge w:val="restart"/>
            <w:vAlign w:val="center"/>
          </w:tcPr>
          <w:p w14:paraId="23139D6C" w14:textId="3B776390" w:rsidR="00807C90" w:rsidRPr="009706C9" w:rsidRDefault="00F14796" w:rsidP="00DF4DFA">
            <w:pPr>
              <w:jc w:val="center"/>
              <w:rPr>
                <w:rFonts w:cs="Arial"/>
                <w:b/>
                <w:color w:val="000000"/>
                <w:sz w:val="20"/>
                <w:szCs w:val="20"/>
                <w:lang w:val="en-US"/>
              </w:rPr>
            </w:pPr>
            <w:r w:rsidRPr="009706C9">
              <w:rPr>
                <w:rFonts w:cs="Arial"/>
                <w:b/>
                <w:sz w:val="20"/>
                <w:szCs w:val="20"/>
                <w:lang w:val="en-US"/>
              </w:rPr>
              <w:t>Type</w:t>
            </w:r>
            <w:r w:rsidRPr="009706C9">
              <w:rPr>
                <w:rStyle w:val="Refdenotaderodap"/>
                <w:rFonts w:cs="Arial"/>
                <w:b/>
                <w:sz w:val="20"/>
                <w:szCs w:val="20"/>
                <w:lang w:val="en-US"/>
              </w:rPr>
              <w:footnoteReference w:id="8"/>
            </w:r>
          </w:p>
        </w:tc>
        <w:tc>
          <w:tcPr>
            <w:tcW w:w="2977" w:type="dxa"/>
            <w:vMerge w:val="restart"/>
            <w:vAlign w:val="center"/>
          </w:tcPr>
          <w:p w14:paraId="428AF7E3" w14:textId="44C4FA74" w:rsidR="00807C90" w:rsidRPr="009706C9" w:rsidRDefault="00F14796" w:rsidP="00DF4DFA">
            <w:pPr>
              <w:jc w:val="center"/>
              <w:rPr>
                <w:rFonts w:cs="Arial"/>
                <w:b/>
                <w:color w:val="000000"/>
                <w:sz w:val="20"/>
                <w:szCs w:val="20"/>
                <w:lang w:val="en-US"/>
              </w:rPr>
            </w:pPr>
            <w:r w:rsidRPr="009706C9">
              <w:rPr>
                <w:rFonts w:cs="Arial"/>
                <w:b/>
                <w:sz w:val="20"/>
                <w:szCs w:val="20"/>
                <w:lang w:val="en-US"/>
              </w:rPr>
              <w:t>Amount Insured</w:t>
            </w:r>
          </w:p>
        </w:tc>
        <w:tc>
          <w:tcPr>
            <w:tcW w:w="3416" w:type="dxa"/>
            <w:gridSpan w:val="2"/>
            <w:vAlign w:val="center"/>
          </w:tcPr>
          <w:p w14:paraId="685491C5" w14:textId="61417DD7" w:rsidR="00807C90" w:rsidRPr="009706C9" w:rsidRDefault="00F14796" w:rsidP="00DF4DFA">
            <w:pPr>
              <w:jc w:val="center"/>
              <w:rPr>
                <w:rFonts w:cs="Arial"/>
                <w:b/>
                <w:color w:val="000000"/>
                <w:sz w:val="20"/>
                <w:szCs w:val="20"/>
                <w:lang w:val="en-US"/>
              </w:rPr>
            </w:pPr>
            <w:r w:rsidRPr="009706C9">
              <w:rPr>
                <w:rFonts w:cs="Arial"/>
                <w:b/>
                <w:sz w:val="20"/>
                <w:szCs w:val="20"/>
                <w:lang w:val="en-US"/>
              </w:rPr>
              <w:t>Effectiveness</w:t>
            </w:r>
          </w:p>
        </w:tc>
      </w:tr>
      <w:tr w:rsidR="00807C90" w:rsidRPr="009706C9" w14:paraId="38B912CB" w14:textId="77777777" w:rsidTr="00DF4DFA">
        <w:trPr>
          <w:cantSplit/>
          <w:trHeight w:val="166"/>
          <w:jc w:val="center"/>
        </w:trPr>
        <w:tc>
          <w:tcPr>
            <w:tcW w:w="2427" w:type="dxa"/>
            <w:vMerge/>
            <w:vAlign w:val="center"/>
          </w:tcPr>
          <w:p w14:paraId="51FE5F0A" w14:textId="77777777" w:rsidR="00807C90" w:rsidRPr="009706C9" w:rsidRDefault="00807C90" w:rsidP="00DF4DFA">
            <w:pPr>
              <w:jc w:val="center"/>
              <w:rPr>
                <w:rFonts w:cs="Arial"/>
                <w:b/>
                <w:color w:val="000000"/>
                <w:sz w:val="20"/>
                <w:szCs w:val="20"/>
                <w:lang w:val="en-US"/>
              </w:rPr>
            </w:pPr>
          </w:p>
        </w:tc>
        <w:tc>
          <w:tcPr>
            <w:tcW w:w="2977" w:type="dxa"/>
            <w:vMerge/>
            <w:vAlign w:val="center"/>
          </w:tcPr>
          <w:p w14:paraId="2690E2B1" w14:textId="77777777" w:rsidR="00807C90" w:rsidRPr="009706C9" w:rsidRDefault="00807C90" w:rsidP="00DF4DFA">
            <w:pPr>
              <w:jc w:val="center"/>
              <w:rPr>
                <w:rFonts w:cs="Arial"/>
                <w:b/>
                <w:color w:val="000000"/>
                <w:sz w:val="20"/>
                <w:szCs w:val="20"/>
                <w:lang w:val="en-US"/>
              </w:rPr>
            </w:pPr>
          </w:p>
        </w:tc>
        <w:tc>
          <w:tcPr>
            <w:tcW w:w="1701" w:type="dxa"/>
            <w:vAlign w:val="center"/>
          </w:tcPr>
          <w:p w14:paraId="1F5574E6" w14:textId="253A5709" w:rsidR="00807C90" w:rsidRPr="009706C9" w:rsidRDefault="00F14796" w:rsidP="00DF4DFA">
            <w:pPr>
              <w:jc w:val="center"/>
              <w:rPr>
                <w:rFonts w:cs="Arial"/>
                <w:b/>
                <w:color w:val="000000"/>
                <w:sz w:val="20"/>
                <w:szCs w:val="20"/>
                <w:lang w:val="en-US"/>
              </w:rPr>
            </w:pPr>
            <w:r w:rsidRPr="009706C9">
              <w:rPr>
                <w:rFonts w:cs="Arial"/>
                <w:b/>
                <w:sz w:val="20"/>
                <w:szCs w:val="20"/>
                <w:lang w:val="en-US"/>
              </w:rPr>
              <w:t>Beginning</w:t>
            </w:r>
          </w:p>
        </w:tc>
        <w:tc>
          <w:tcPr>
            <w:tcW w:w="1715" w:type="dxa"/>
            <w:vAlign w:val="center"/>
          </w:tcPr>
          <w:p w14:paraId="2C7251CE" w14:textId="3C73CC48" w:rsidR="00807C90" w:rsidRPr="009706C9" w:rsidRDefault="00F14796" w:rsidP="00DF4DFA">
            <w:pPr>
              <w:jc w:val="center"/>
              <w:rPr>
                <w:rFonts w:cs="Arial"/>
                <w:b/>
                <w:color w:val="000000"/>
                <w:sz w:val="20"/>
                <w:szCs w:val="20"/>
                <w:lang w:val="en-US"/>
              </w:rPr>
            </w:pPr>
            <w:r w:rsidRPr="009706C9">
              <w:rPr>
                <w:rFonts w:cs="Arial"/>
                <w:b/>
                <w:sz w:val="20"/>
                <w:szCs w:val="20"/>
                <w:lang w:val="en-US"/>
              </w:rPr>
              <w:t>End</w:t>
            </w:r>
          </w:p>
        </w:tc>
      </w:tr>
      <w:tr w:rsidR="00807C90" w:rsidRPr="00F75345" w14:paraId="1C5B05BF" w14:textId="77777777" w:rsidTr="00DF4DFA">
        <w:trPr>
          <w:trHeight w:val="423"/>
          <w:jc w:val="center"/>
        </w:trPr>
        <w:tc>
          <w:tcPr>
            <w:tcW w:w="2427" w:type="dxa"/>
            <w:vAlign w:val="center"/>
          </w:tcPr>
          <w:p w14:paraId="2F12D01C" w14:textId="1CD5F312" w:rsidR="00807C90" w:rsidRPr="009706C9" w:rsidRDefault="00F14796" w:rsidP="00DF4DFA">
            <w:pPr>
              <w:jc w:val="center"/>
              <w:rPr>
                <w:rFonts w:cs="Arial"/>
                <w:color w:val="000000"/>
                <w:sz w:val="20"/>
                <w:szCs w:val="20"/>
                <w:lang w:val="en-US"/>
              </w:rPr>
            </w:pPr>
            <w:r w:rsidRPr="009706C9">
              <w:rPr>
                <w:rFonts w:cs="Arial"/>
                <w:sz w:val="20"/>
                <w:szCs w:val="20"/>
                <w:lang w:val="en-US"/>
              </w:rPr>
              <w:t>Bidder</w:t>
            </w:r>
          </w:p>
        </w:tc>
        <w:tc>
          <w:tcPr>
            <w:tcW w:w="2977" w:type="dxa"/>
            <w:vAlign w:val="center"/>
          </w:tcPr>
          <w:p w14:paraId="7FC69E41" w14:textId="201C717A" w:rsidR="00807C90" w:rsidRPr="009706C9" w:rsidRDefault="00807C90" w:rsidP="00DF4DFA">
            <w:pPr>
              <w:jc w:val="center"/>
              <w:rPr>
                <w:rFonts w:cs="Arial"/>
                <w:color w:val="000000"/>
                <w:sz w:val="20"/>
                <w:szCs w:val="20"/>
                <w:lang w:val="en-US"/>
              </w:rPr>
            </w:pPr>
            <w:r w:rsidRPr="009706C9">
              <w:rPr>
                <w:rFonts w:cs="Arial"/>
                <w:color w:val="000000"/>
                <w:sz w:val="20"/>
                <w:szCs w:val="20"/>
                <w:lang w:val="en-US"/>
              </w:rPr>
              <w:t>R$</w:t>
            </w:r>
            <w:r w:rsidR="00F14796" w:rsidRPr="009706C9">
              <w:rPr>
                <w:rFonts w:cs="Arial"/>
                <w:i/>
                <w:color w:val="000000"/>
                <w:sz w:val="20"/>
                <w:szCs w:val="20"/>
                <w:highlight w:val="lightGray"/>
                <w:lang w:val="en-US"/>
              </w:rPr>
              <w:fldChar w:fldCharType="begin">
                <w:ffData>
                  <w:name w:val=""/>
                  <w:enabled/>
                  <w:calcOnExit w:val="0"/>
                  <w:textInput>
                    <w:default w:val="[insert Par Value]"/>
                  </w:textInput>
                </w:ffData>
              </w:fldChar>
            </w:r>
            <w:r w:rsidR="00F14796" w:rsidRPr="009706C9">
              <w:rPr>
                <w:rFonts w:cs="Arial"/>
                <w:i/>
                <w:color w:val="000000"/>
                <w:sz w:val="20"/>
                <w:szCs w:val="20"/>
                <w:highlight w:val="lightGray"/>
                <w:lang w:val="en-US"/>
              </w:rPr>
              <w:instrText xml:space="preserve"> FORMTEXT </w:instrText>
            </w:r>
            <w:r w:rsidR="00F14796" w:rsidRPr="009706C9">
              <w:rPr>
                <w:rFonts w:cs="Arial"/>
                <w:i/>
                <w:color w:val="000000"/>
                <w:sz w:val="20"/>
                <w:szCs w:val="20"/>
                <w:highlight w:val="lightGray"/>
                <w:lang w:val="en-US"/>
              </w:rPr>
            </w:r>
            <w:r w:rsidR="00F14796" w:rsidRPr="009706C9">
              <w:rPr>
                <w:rFonts w:cs="Arial"/>
                <w:i/>
                <w:color w:val="000000"/>
                <w:sz w:val="20"/>
                <w:szCs w:val="20"/>
                <w:highlight w:val="lightGray"/>
                <w:lang w:val="en-US"/>
              </w:rPr>
              <w:fldChar w:fldCharType="separate"/>
            </w:r>
            <w:r w:rsidR="00F14796" w:rsidRPr="009706C9">
              <w:rPr>
                <w:rFonts w:cs="Arial"/>
                <w:i/>
                <w:noProof/>
                <w:color w:val="000000"/>
                <w:sz w:val="20"/>
                <w:szCs w:val="20"/>
                <w:highlight w:val="lightGray"/>
                <w:lang w:val="en-US"/>
              </w:rPr>
              <w:t>[insert Par Value]</w:t>
            </w:r>
            <w:r w:rsidR="00F14796" w:rsidRPr="009706C9">
              <w:rPr>
                <w:rFonts w:cs="Arial"/>
                <w:i/>
                <w:color w:val="000000"/>
                <w:sz w:val="20"/>
                <w:szCs w:val="20"/>
                <w:highlight w:val="lightGray"/>
                <w:lang w:val="en-US"/>
              </w:rPr>
              <w:fldChar w:fldCharType="end"/>
            </w:r>
          </w:p>
        </w:tc>
        <w:tc>
          <w:tcPr>
            <w:tcW w:w="1701" w:type="dxa"/>
            <w:vAlign w:val="center"/>
          </w:tcPr>
          <w:p w14:paraId="01B22CE3" w14:textId="47DEB3AD" w:rsidR="00807C90" w:rsidRPr="009706C9" w:rsidRDefault="00F14796" w:rsidP="00DF4DFA">
            <w:pPr>
              <w:jc w:val="center"/>
              <w:rPr>
                <w:rFonts w:cs="Arial"/>
                <w:color w:val="000000"/>
                <w:sz w:val="20"/>
                <w:szCs w:val="20"/>
                <w:lang w:val="en-US"/>
              </w:rPr>
            </w:pPr>
            <w:r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date in the format month/day/year]</w:t>
            </w:r>
            <w:r w:rsidRPr="009706C9">
              <w:rPr>
                <w:i/>
                <w:szCs w:val="22"/>
                <w:lang w:val="en-US"/>
              </w:rPr>
              <w:fldChar w:fldCharType="end"/>
            </w:r>
          </w:p>
        </w:tc>
        <w:tc>
          <w:tcPr>
            <w:tcW w:w="1715" w:type="dxa"/>
            <w:vAlign w:val="center"/>
          </w:tcPr>
          <w:p w14:paraId="2B70AAF3" w14:textId="2023D948" w:rsidR="00807C90" w:rsidRPr="009706C9" w:rsidRDefault="00F14796" w:rsidP="00DF4DFA">
            <w:pPr>
              <w:jc w:val="center"/>
              <w:rPr>
                <w:rFonts w:cs="Arial"/>
                <w:color w:val="000000"/>
                <w:sz w:val="20"/>
                <w:szCs w:val="20"/>
                <w:lang w:val="en-US"/>
              </w:rPr>
            </w:pPr>
            <w:r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date in the format month/day/year]</w:t>
            </w:r>
            <w:r w:rsidRPr="009706C9">
              <w:rPr>
                <w:i/>
                <w:szCs w:val="22"/>
                <w:lang w:val="en-US"/>
              </w:rPr>
              <w:fldChar w:fldCharType="end"/>
            </w:r>
          </w:p>
        </w:tc>
      </w:tr>
    </w:tbl>
    <w:p w14:paraId="6AF83638" w14:textId="77777777" w:rsidR="00807C90" w:rsidRPr="009706C9" w:rsidRDefault="00807C90" w:rsidP="00807C90">
      <w:pPr>
        <w:pStyle w:val="Corpodetexto"/>
        <w:rPr>
          <w:rFonts w:cs="Arial"/>
          <w:color w:val="000000"/>
          <w:lang w:val="en-US"/>
        </w:rPr>
      </w:pPr>
    </w:p>
    <w:p w14:paraId="4F44E746" w14:textId="77777777" w:rsidR="00807C90" w:rsidRPr="009706C9" w:rsidRDefault="00807C90" w:rsidP="00807C90">
      <w:pPr>
        <w:pStyle w:val="Corpodetexto"/>
        <w:rPr>
          <w:rFonts w:cs="Arial"/>
          <w:color w:val="000000"/>
          <w:lang w:val="en-US"/>
        </w:rPr>
      </w:pPr>
    </w:p>
    <w:p w14:paraId="216935AF" w14:textId="20AA676B" w:rsidR="00807C90" w:rsidRPr="009706C9" w:rsidRDefault="007F536B" w:rsidP="007F536B">
      <w:pPr>
        <w:pStyle w:val="Corpodetexto"/>
        <w:spacing w:line="280" w:lineRule="auto"/>
        <w:jc w:val="center"/>
        <w:rPr>
          <w:rFonts w:cs="Arial"/>
          <w:color w:val="000000"/>
          <w:lang w:val="en-US"/>
        </w:rPr>
      </w:pPr>
      <w:r w:rsidRPr="009706C9">
        <w:rPr>
          <w:rFonts w:cs="Arial"/>
          <w:b/>
          <w:bCs/>
          <w:lang w:val="en-US"/>
        </w:rPr>
        <w:t>OBJECT OF THE BOND</w:t>
      </w:r>
    </w:p>
    <w:p w14:paraId="5C3D3877" w14:textId="77777777" w:rsidR="00807C90" w:rsidRPr="009706C9" w:rsidRDefault="00807C90" w:rsidP="00807C90">
      <w:pPr>
        <w:pStyle w:val="Corpodetexto"/>
        <w:rPr>
          <w:rFonts w:cs="Arial"/>
          <w:color w:val="000000"/>
          <w:lang w:val="en-US"/>
        </w:rPr>
      </w:pPr>
    </w:p>
    <w:p w14:paraId="33AC086B" w14:textId="061749B2" w:rsidR="00807C90" w:rsidRPr="009706C9" w:rsidRDefault="007F536B" w:rsidP="003C2302">
      <w:pPr>
        <w:pStyle w:val="Corpodetexto"/>
        <w:spacing w:line="280" w:lineRule="auto"/>
        <w:rPr>
          <w:rFonts w:cs="Arial"/>
          <w:lang w:val="en-US"/>
        </w:rPr>
      </w:pPr>
      <w:r w:rsidRPr="009706C9">
        <w:rPr>
          <w:rFonts w:cs="Arial"/>
          <w:lang w:val="en-US"/>
        </w:rPr>
        <w:t>Guarantee of indemnification, in the amount set by the Policy, considering the reductions in the secured amount, for default of the POLICYHOLDER in the events provided for in section 5.5 of the TENDER PROTOCOL FOR AWARD OF THE CONCESSION AGREEMENT FOR EXPLORATION AND PRODUCTION OF OIL AND GAS of the 17</w:t>
      </w:r>
      <w:r w:rsidRPr="009706C9">
        <w:rPr>
          <w:rFonts w:cs="Arial"/>
          <w:vertAlign w:val="superscript"/>
          <w:lang w:val="en-US"/>
        </w:rPr>
        <w:t>th</w:t>
      </w:r>
      <w:r w:rsidRPr="009706C9">
        <w:rPr>
          <w:rFonts w:cs="Arial"/>
          <w:lang w:val="en-US"/>
        </w:rPr>
        <w:t xml:space="preserve"> Bidding Round.</w:t>
      </w:r>
    </w:p>
    <w:p w14:paraId="69CBCCE1" w14:textId="424316F0" w:rsidR="00807C90" w:rsidRPr="009706C9" w:rsidRDefault="003C2302" w:rsidP="003C2302">
      <w:pPr>
        <w:pStyle w:val="Corpodetexto"/>
        <w:spacing w:line="280" w:lineRule="auto"/>
        <w:rPr>
          <w:rFonts w:cs="Arial"/>
          <w:color w:val="000000"/>
          <w:lang w:val="en-US"/>
        </w:rPr>
      </w:pPr>
      <w:r w:rsidRPr="009706C9">
        <w:rPr>
          <w:rFonts w:cs="Arial"/>
          <w:lang w:val="en-US"/>
        </w:rPr>
        <w:t xml:space="preserve">The amount secured by this policy is </w:t>
      </w:r>
      <w:r w:rsidRPr="009706C9">
        <w:rPr>
          <w:rFonts w:cs="Arial"/>
          <w:i/>
          <w:szCs w:val="22"/>
          <w:highlight w:val="lightGray"/>
          <w:lang w:val="en-US"/>
        </w:rPr>
        <w:fldChar w:fldCharType="begin">
          <w:ffData>
            <w:name w:val=""/>
            <w:enabled/>
            <w:calcOnExit w:val="0"/>
            <w:textInput>
              <w:default w:val="[insert Par Value in writing]"/>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Par Value in writing]</w:t>
      </w:r>
      <w:r w:rsidRPr="009706C9">
        <w:rPr>
          <w:rFonts w:cs="Arial"/>
          <w:i/>
          <w:szCs w:val="22"/>
          <w:highlight w:val="lightGray"/>
          <w:lang w:val="en-US"/>
        </w:rPr>
        <w:fldChar w:fldCharType="end"/>
      </w:r>
      <w:r w:rsidRPr="009706C9">
        <w:rPr>
          <w:rFonts w:cs="Arial"/>
          <w:lang w:val="en-US"/>
        </w:rPr>
        <w:t xml:space="preserve"> Reais (R$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Par Value]</w:t>
      </w:r>
      <w:r w:rsidRPr="009706C9">
        <w:rPr>
          <w:i/>
          <w:lang w:val="en-US"/>
        </w:rPr>
        <w:fldChar w:fldCharType="end"/>
      </w:r>
      <w:r w:rsidRPr="009706C9">
        <w:rPr>
          <w:rFonts w:cs="Arial"/>
          <w:lang w:val="en-US"/>
        </w:rPr>
        <w:t>).</w:t>
      </w:r>
      <w:r w:rsidR="00807C90" w:rsidRPr="009706C9">
        <w:rPr>
          <w:rFonts w:cs="Arial"/>
          <w:color w:val="000000"/>
          <w:lang w:val="en-US"/>
        </w:rPr>
        <w:t xml:space="preserve"> </w:t>
      </w:r>
    </w:p>
    <w:p w14:paraId="4A7FD60A" w14:textId="77777777" w:rsidR="00807C90" w:rsidRPr="009706C9" w:rsidRDefault="00807C90" w:rsidP="00807C90">
      <w:pPr>
        <w:pStyle w:val="Corpodetexto"/>
        <w:rPr>
          <w:rFonts w:cs="Arial"/>
          <w:color w:val="000000"/>
          <w:lang w:val="en-US"/>
        </w:rPr>
      </w:pPr>
    </w:p>
    <w:p w14:paraId="2543129A" w14:textId="32DC8FAA" w:rsidR="00807C90" w:rsidRPr="009706C9" w:rsidRDefault="003C2302" w:rsidP="003C2302">
      <w:pPr>
        <w:pStyle w:val="Corpodetexto"/>
        <w:spacing w:line="280" w:lineRule="auto"/>
        <w:rPr>
          <w:rFonts w:cs="Arial"/>
          <w:color w:val="000000"/>
          <w:lang w:val="en-US"/>
        </w:rPr>
      </w:pPr>
      <w:r w:rsidRPr="009706C9">
        <w:rPr>
          <w:rFonts w:cs="Arial"/>
          <w:lang w:val="en-US"/>
        </w:rPr>
        <w:t xml:space="preserve">The premium of this policy is </w:t>
      </w:r>
      <w:r w:rsidRPr="009706C9">
        <w:rPr>
          <w:rFonts w:cs="Arial"/>
          <w:i/>
          <w:szCs w:val="22"/>
          <w:highlight w:val="lightGray"/>
          <w:lang w:val="en-US"/>
        </w:rPr>
        <w:fldChar w:fldCharType="begin">
          <w:ffData>
            <w:name w:val=""/>
            <w:enabled/>
            <w:calcOnExit w:val="0"/>
            <w:textInput>
              <w:default w:val="[insert Par Value in writing]"/>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Par Value in writing]</w:t>
      </w:r>
      <w:r w:rsidRPr="009706C9">
        <w:rPr>
          <w:rFonts w:cs="Arial"/>
          <w:i/>
          <w:szCs w:val="22"/>
          <w:highlight w:val="lightGray"/>
          <w:lang w:val="en-US"/>
        </w:rPr>
        <w:fldChar w:fldCharType="end"/>
      </w:r>
      <w:r w:rsidRPr="009706C9">
        <w:rPr>
          <w:rFonts w:cs="Arial"/>
          <w:lang w:val="en-US"/>
        </w:rPr>
        <w:t xml:space="preserve"> Reais (R$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Par Value]</w:t>
      </w:r>
      <w:r w:rsidRPr="009706C9">
        <w:rPr>
          <w:i/>
          <w:lang w:val="en-US"/>
        </w:rPr>
        <w:fldChar w:fldCharType="end"/>
      </w:r>
      <w:r w:rsidRPr="009706C9">
        <w:rPr>
          <w:rFonts w:cs="Arial"/>
          <w:lang w:val="en-US"/>
        </w:rPr>
        <w:t>).</w:t>
      </w:r>
    </w:p>
    <w:p w14:paraId="192D770A" w14:textId="77777777" w:rsidR="00807C90" w:rsidRPr="009706C9" w:rsidRDefault="00807C90" w:rsidP="00807C90">
      <w:pPr>
        <w:pStyle w:val="Corpodetexto"/>
        <w:rPr>
          <w:rFonts w:cs="Arial"/>
          <w:color w:val="000000"/>
          <w:lang w:val="en-US"/>
        </w:rPr>
      </w:pPr>
    </w:p>
    <w:p w14:paraId="003C6CFD" w14:textId="1C66812C" w:rsidR="00807C90" w:rsidRPr="009706C9" w:rsidRDefault="003C2302" w:rsidP="003C2302">
      <w:pPr>
        <w:pStyle w:val="Corpodetexto"/>
        <w:spacing w:line="280" w:lineRule="auto"/>
        <w:rPr>
          <w:rFonts w:cs="Arial"/>
          <w:color w:val="000000"/>
          <w:lang w:val="en-US"/>
        </w:rPr>
      </w:pPr>
      <w:r w:rsidRPr="009706C9">
        <w:rPr>
          <w:rFonts w:cs="Arial"/>
          <w:lang w:val="en-US"/>
        </w:rPr>
        <w:t>The following Documents ratified herein are an integral and inseparable part of the policy:</w:t>
      </w:r>
    </w:p>
    <w:p w14:paraId="292DDBC9" w14:textId="77777777" w:rsidR="00807C90" w:rsidRPr="009706C9" w:rsidRDefault="00807C90" w:rsidP="00807C90">
      <w:pPr>
        <w:pStyle w:val="Corpodetexto"/>
        <w:rPr>
          <w:rFonts w:cs="Arial"/>
          <w:color w:val="000000"/>
          <w:lang w:val="en-US"/>
        </w:rPr>
      </w:pPr>
    </w:p>
    <w:p w14:paraId="5F557880" w14:textId="0A08E55E" w:rsidR="00807C90" w:rsidRPr="009706C9" w:rsidRDefault="003C2302" w:rsidP="003C2302">
      <w:pPr>
        <w:pStyle w:val="Corpodetexto"/>
        <w:numPr>
          <w:ilvl w:val="0"/>
          <w:numId w:val="7"/>
        </w:numPr>
        <w:spacing w:line="280" w:lineRule="auto"/>
        <w:rPr>
          <w:rFonts w:cs="Arial"/>
          <w:color w:val="000000"/>
          <w:szCs w:val="22"/>
          <w:lang w:val="en-US"/>
        </w:rPr>
      </w:pPr>
      <w:r w:rsidRPr="009706C9">
        <w:rPr>
          <w:rFonts w:cs="Arial"/>
          <w:szCs w:val="22"/>
          <w:lang w:val="en-US"/>
        </w:rPr>
        <w:t xml:space="preserve">Document I – General and Special Conditions according to </w:t>
      </w:r>
      <w:proofErr w:type="spellStart"/>
      <w:r w:rsidRPr="009706C9">
        <w:rPr>
          <w:rFonts w:cs="Arial"/>
          <w:szCs w:val="22"/>
          <w:lang w:val="en-US"/>
        </w:rPr>
        <w:t>Susep</w:t>
      </w:r>
      <w:proofErr w:type="spellEnd"/>
      <w:r w:rsidRPr="009706C9">
        <w:rPr>
          <w:rFonts w:cs="Arial"/>
          <w:szCs w:val="22"/>
          <w:lang w:val="en-US"/>
        </w:rPr>
        <w:t xml:space="preserve"> Circular Letter No. 477/2013 and Specific Conditions;</w:t>
      </w:r>
    </w:p>
    <w:p w14:paraId="595A28FA" w14:textId="396F6D0F" w:rsidR="003C2302" w:rsidRPr="009706C9" w:rsidRDefault="003C2302" w:rsidP="009F3499">
      <w:pPr>
        <w:pStyle w:val="Corpodetexto"/>
        <w:numPr>
          <w:ilvl w:val="0"/>
          <w:numId w:val="7"/>
        </w:numPr>
        <w:spacing w:line="280" w:lineRule="auto"/>
        <w:rPr>
          <w:rFonts w:cs="Arial"/>
          <w:color w:val="000000"/>
          <w:szCs w:val="22"/>
          <w:lang w:val="en-US"/>
        </w:rPr>
      </w:pPr>
      <w:r w:rsidRPr="009706C9">
        <w:rPr>
          <w:rFonts w:cs="Arial"/>
          <w:szCs w:val="22"/>
          <w:lang w:val="en-US"/>
        </w:rPr>
        <w:t>Document II – Form of Proof of Reduction;</w:t>
      </w:r>
    </w:p>
    <w:p w14:paraId="3232C031" w14:textId="5A5128CC" w:rsidR="00807C90" w:rsidRPr="009706C9" w:rsidRDefault="009F3499" w:rsidP="003C5645">
      <w:pPr>
        <w:pStyle w:val="Corpodetexto"/>
        <w:numPr>
          <w:ilvl w:val="0"/>
          <w:numId w:val="7"/>
        </w:numPr>
        <w:rPr>
          <w:rFonts w:cs="Arial"/>
          <w:color w:val="000000"/>
          <w:szCs w:val="22"/>
          <w:lang w:val="en-US"/>
        </w:rPr>
      </w:pPr>
      <w:r w:rsidRPr="009706C9">
        <w:rPr>
          <w:rFonts w:cs="Arial"/>
          <w:szCs w:val="22"/>
          <w:lang w:val="en-US"/>
        </w:rPr>
        <w:t>Document III – Form of Default Notice and Indemnification Claim;</w:t>
      </w:r>
    </w:p>
    <w:p w14:paraId="6003F456" w14:textId="1AC5BB2D" w:rsidR="00807C90" w:rsidRPr="009706C9" w:rsidRDefault="009F3499" w:rsidP="009F3499">
      <w:pPr>
        <w:pStyle w:val="Corpodetexto"/>
        <w:numPr>
          <w:ilvl w:val="0"/>
          <w:numId w:val="7"/>
        </w:numPr>
        <w:spacing w:line="280" w:lineRule="auto"/>
        <w:rPr>
          <w:rFonts w:cs="Arial"/>
          <w:color w:val="000000"/>
          <w:szCs w:val="22"/>
          <w:lang w:val="en-US"/>
        </w:rPr>
      </w:pPr>
      <w:r w:rsidRPr="009706C9">
        <w:rPr>
          <w:rFonts w:cs="Arial"/>
          <w:szCs w:val="22"/>
          <w:lang w:val="en-US"/>
        </w:rPr>
        <w:t>Document IV – Form of Proof of Completion</w:t>
      </w:r>
    </w:p>
    <w:p w14:paraId="12C16D99" w14:textId="5A6543E8" w:rsidR="00807C90" w:rsidRPr="009706C9" w:rsidRDefault="009F3499" w:rsidP="009F3499">
      <w:pPr>
        <w:pStyle w:val="Corpodetexto"/>
        <w:numPr>
          <w:ilvl w:val="0"/>
          <w:numId w:val="7"/>
        </w:numPr>
        <w:spacing w:line="280" w:lineRule="auto"/>
        <w:rPr>
          <w:color w:val="000000"/>
          <w:lang w:val="en-US"/>
        </w:rPr>
      </w:pPr>
      <w:r w:rsidRPr="009706C9">
        <w:rPr>
          <w:rFonts w:cs="Arial"/>
          <w:szCs w:val="22"/>
          <w:lang w:val="en-US"/>
        </w:rPr>
        <w:lastRenderedPageBreak/>
        <w:t>Tender Protocol for Award of Concession Agreements for Exploration and Production of Oil and Gas – 16</w:t>
      </w:r>
      <w:r w:rsidRPr="009706C9">
        <w:rPr>
          <w:rFonts w:cs="Arial"/>
          <w:szCs w:val="22"/>
          <w:vertAlign w:val="superscript"/>
          <w:lang w:val="en-US"/>
        </w:rPr>
        <w:t>th</w:t>
      </w:r>
      <w:r w:rsidRPr="009706C9">
        <w:rPr>
          <w:rFonts w:cs="Arial"/>
          <w:szCs w:val="22"/>
          <w:lang w:val="en-US"/>
        </w:rPr>
        <w:t xml:space="preserve"> Bidding Round.</w:t>
      </w:r>
    </w:p>
    <w:p w14:paraId="21963EB5" w14:textId="77777777" w:rsidR="00807C90" w:rsidRPr="009706C9" w:rsidRDefault="00807C90" w:rsidP="00807C90">
      <w:pPr>
        <w:pStyle w:val="Corpodetexto"/>
        <w:rPr>
          <w:rFonts w:cs="Arial"/>
          <w:color w:val="000000"/>
          <w:lang w:val="en-US"/>
        </w:rPr>
      </w:pPr>
    </w:p>
    <w:p w14:paraId="1BF05B1B" w14:textId="77777777" w:rsidR="00807C90" w:rsidRPr="009706C9" w:rsidRDefault="00807C90" w:rsidP="00807C90">
      <w:pPr>
        <w:pStyle w:val="Corpodetexto"/>
        <w:rPr>
          <w:rFonts w:cs="Arial"/>
          <w:color w:val="000000"/>
          <w:lang w:val="en-US"/>
        </w:rPr>
      </w:pPr>
    </w:p>
    <w:p w14:paraId="6EE3DADF" w14:textId="49AD0B30" w:rsidR="00807C90" w:rsidRPr="009706C9" w:rsidRDefault="009F3499" w:rsidP="008E0DC9">
      <w:pPr>
        <w:pStyle w:val="Corpodetexto"/>
        <w:spacing w:line="280" w:lineRule="auto"/>
        <w:rPr>
          <w:rFonts w:cs="Arial"/>
          <w:color w:val="000000"/>
          <w:lang w:val="en-US"/>
        </w:rPr>
      </w:pPr>
      <w:r w:rsidRPr="009706C9">
        <w:rPr>
          <w:rFonts w:cs="Arial"/>
          <w:lang w:val="en-US"/>
        </w:rPr>
        <w:t xml:space="preserve">This policy is issued pursuant to the Conditions of </w:t>
      </w:r>
      <w:proofErr w:type="spellStart"/>
      <w:r w:rsidRPr="009706C9">
        <w:rPr>
          <w:rFonts w:cs="Arial"/>
          <w:lang w:val="en-US"/>
        </w:rPr>
        <w:t>Susep</w:t>
      </w:r>
      <w:proofErr w:type="spellEnd"/>
      <w:r w:rsidRPr="009706C9">
        <w:rPr>
          <w:rFonts w:cs="Arial"/>
          <w:lang w:val="en-US"/>
        </w:rPr>
        <w:t xml:space="preserve"> Circular Letter No. 477/2013.</w:t>
      </w:r>
    </w:p>
    <w:p w14:paraId="36508277" w14:textId="77777777" w:rsidR="00807C90" w:rsidRPr="009706C9" w:rsidRDefault="00807C90" w:rsidP="00807C90">
      <w:pPr>
        <w:pStyle w:val="Corpodetexto"/>
        <w:rPr>
          <w:rFonts w:cs="Arial"/>
          <w:color w:val="000000"/>
          <w:lang w:val="en-US"/>
        </w:rPr>
      </w:pPr>
    </w:p>
    <w:p w14:paraId="49A9E6F9" w14:textId="38F5A35D" w:rsidR="00807C90" w:rsidRPr="009706C9" w:rsidRDefault="008E0DC9" w:rsidP="008E0DC9">
      <w:pPr>
        <w:pStyle w:val="Corpodetexto"/>
        <w:spacing w:line="280" w:lineRule="auto"/>
        <w:rPr>
          <w:rFonts w:cs="Arial"/>
          <w:color w:val="000000"/>
          <w:lang w:val="en-US"/>
        </w:rPr>
      </w:pPr>
      <w:r w:rsidRPr="009706C9">
        <w:rPr>
          <w:rFonts w:cs="Arial"/>
          <w:lang w:val="en-US"/>
        </w:rPr>
        <w:t>The guarantee conditions, provided on the back, are an integral part of this policy.</w:t>
      </w:r>
    </w:p>
    <w:p w14:paraId="160EACD6" w14:textId="77777777" w:rsidR="00807C90" w:rsidRPr="009706C9" w:rsidRDefault="00807C90" w:rsidP="00807C90">
      <w:pPr>
        <w:pStyle w:val="Corpodetexto"/>
        <w:rPr>
          <w:rFonts w:cs="Arial"/>
          <w:color w:val="000000"/>
          <w:lang w:val="en-US"/>
        </w:rPr>
      </w:pPr>
    </w:p>
    <w:p w14:paraId="4C094111" w14:textId="77777777" w:rsidR="00807C90" w:rsidRPr="009706C9" w:rsidRDefault="00807C90" w:rsidP="00807C90">
      <w:pPr>
        <w:pStyle w:val="Corpodetexto"/>
        <w:rPr>
          <w:rFonts w:cs="Arial"/>
          <w:color w:val="000000"/>
          <w:sz w:val="18"/>
          <w:lang w:val="en-US"/>
        </w:rPr>
      </w:pPr>
    </w:p>
    <w:p w14:paraId="1A121347" w14:textId="1C2C1456" w:rsidR="00807C90" w:rsidRPr="009706C9" w:rsidRDefault="008E0DC9" w:rsidP="008E0DC9">
      <w:pPr>
        <w:pStyle w:val="Corpodetexto"/>
        <w:spacing w:line="280" w:lineRule="auto"/>
        <w:rPr>
          <w:rFonts w:cs="Arial"/>
          <w:color w:val="000000"/>
          <w:sz w:val="18"/>
          <w:lang w:val="en-US"/>
        </w:rPr>
      </w:pPr>
      <w:r w:rsidRPr="009706C9">
        <w:rPr>
          <w:i/>
          <w:lang w:val="en-US"/>
        </w:rPr>
        <w:fldChar w:fldCharType="begin">
          <w:ffData>
            <w:name w:val=""/>
            <w:enabled/>
            <w:calcOnExit w:val="0"/>
            <w:textInput>
              <w:default w:val="[insert place of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place of issue]</w:t>
      </w:r>
      <w:r w:rsidRPr="009706C9">
        <w:rPr>
          <w:i/>
          <w:lang w:val="en-US"/>
        </w:rPr>
        <w:fldChar w:fldCharType="end"/>
      </w:r>
      <w:r w:rsidRPr="009706C9">
        <w:rPr>
          <w:i/>
          <w:lang w:val="en-US"/>
        </w:rPr>
        <w:t xml:space="preserve">, </w:t>
      </w:r>
      <w:r w:rsidRPr="009706C9">
        <w:rPr>
          <w:i/>
          <w:lang w:val="en-US"/>
        </w:rPr>
        <w:fldChar w:fldCharType="begin">
          <w:ffData>
            <w:name w:val=""/>
            <w:enabled/>
            <w:calcOnExit w:val="0"/>
            <w:textInput>
              <w:default w:val="[insert month of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month of issue]</w:t>
      </w:r>
      <w:r w:rsidRPr="009706C9">
        <w:rPr>
          <w:i/>
          <w:lang w:val="en-US"/>
        </w:rPr>
        <w:fldChar w:fldCharType="end"/>
      </w:r>
      <w:r w:rsidRPr="009706C9">
        <w:rPr>
          <w:i/>
          <w:lang w:val="en-US"/>
        </w:rPr>
        <w:t xml:space="preserve"> </w:t>
      </w:r>
      <w:r w:rsidRPr="009706C9">
        <w:rPr>
          <w:i/>
          <w:lang w:val="en-US"/>
        </w:rPr>
        <w:fldChar w:fldCharType="begin">
          <w:ffData>
            <w:name w:val=""/>
            <w:enabled/>
            <w:calcOnExit w:val="0"/>
            <w:textInput>
              <w:default w:val="[insert day of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day of issue]</w:t>
      </w:r>
      <w:r w:rsidRPr="009706C9">
        <w:rPr>
          <w:i/>
          <w:lang w:val="en-US"/>
        </w:rPr>
        <w:fldChar w:fldCharType="end"/>
      </w:r>
      <w:r w:rsidRPr="009706C9">
        <w:rPr>
          <w:i/>
          <w:lang w:val="en-US"/>
        </w:rPr>
        <w:t xml:space="preserve">, </w:t>
      </w:r>
      <w:r w:rsidRPr="009706C9">
        <w:rPr>
          <w:i/>
          <w:lang w:val="en-US"/>
        </w:rPr>
        <w:fldChar w:fldCharType="begin">
          <w:ffData>
            <w:name w:val=""/>
            <w:enabled/>
            <w:calcOnExit w:val="0"/>
            <w:textInput>
              <w:default w:val="[insert year of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year of issue]</w:t>
      </w:r>
      <w:r w:rsidRPr="009706C9">
        <w:rPr>
          <w:i/>
          <w:lang w:val="en-US"/>
        </w:rPr>
        <w:fldChar w:fldCharType="end"/>
      </w:r>
      <w:r w:rsidRPr="009706C9">
        <w:rPr>
          <w:i/>
          <w:lang w:val="en-US"/>
        </w:rPr>
        <w:t>.</w:t>
      </w:r>
    </w:p>
    <w:p w14:paraId="427A4610" w14:textId="77777777" w:rsidR="00807C90" w:rsidRPr="009706C9" w:rsidRDefault="00807C90" w:rsidP="00807C90">
      <w:pPr>
        <w:pStyle w:val="Edital-Corpodetexto"/>
        <w:rPr>
          <w:lang w:val="en-US"/>
        </w:rPr>
      </w:pPr>
    </w:p>
    <w:p w14:paraId="67DEA149" w14:textId="77777777" w:rsidR="00E9621A" w:rsidRPr="009706C9" w:rsidRDefault="00E9621A" w:rsidP="00807C90">
      <w:pPr>
        <w:pStyle w:val="Edital-Corpodetexto"/>
        <w:rPr>
          <w:lang w:val="en-US"/>
        </w:rPr>
      </w:pPr>
    </w:p>
    <w:p w14:paraId="62DE66AD" w14:textId="77777777" w:rsidR="00E9621A" w:rsidRPr="009706C9" w:rsidRDefault="00E9621A" w:rsidP="00E9621A">
      <w:pPr>
        <w:pStyle w:val="Corpodetexto"/>
        <w:rPr>
          <w:i/>
          <w:lang w:val="en-US"/>
        </w:rPr>
      </w:pPr>
    </w:p>
    <w:p w14:paraId="0915F00A" w14:textId="77777777" w:rsidR="00E9621A" w:rsidRPr="009706C9" w:rsidRDefault="00E9621A" w:rsidP="00E9621A">
      <w:pPr>
        <w:pStyle w:val="Corpodetexto"/>
        <w:rPr>
          <w:i/>
          <w:lang w:val="en-US"/>
        </w:rPr>
      </w:pPr>
    </w:p>
    <w:p w14:paraId="29A66668" w14:textId="558A9157" w:rsidR="00E9621A" w:rsidRPr="009706C9" w:rsidRDefault="008E0DC9" w:rsidP="008E0DC9">
      <w:pPr>
        <w:pStyle w:val="Corpodetexto"/>
        <w:spacing w:line="280" w:lineRule="auto"/>
        <w:rPr>
          <w:rFonts w:cs="Arial"/>
          <w:szCs w:val="22"/>
          <w:u w:val="single"/>
          <w:lang w:val="en-US"/>
        </w:rPr>
      </w:pPr>
      <w:r w:rsidRPr="009706C9">
        <w:rPr>
          <w:rFonts w:cs="Arial"/>
          <w:szCs w:val="22"/>
          <w:u w:val="single"/>
          <w:lang w:val="en-US"/>
        </w:rPr>
        <w:t>_____________      ___(SIGNATURE)___   _    ____</w:t>
      </w:r>
    </w:p>
    <w:p w14:paraId="6FB37527" w14:textId="02A78269" w:rsidR="00E9621A" w:rsidRPr="009706C9" w:rsidRDefault="00E9621A" w:rsidP="00E9621A">
      <w:pPr>
        <w:pStyle w:val="Corpodetexto"/>
        <w:spacing w:line="240" w:lineRule="auto"/>
        <w:rPr>
          <w:rFonts w:cs="Arial"/>
          <w:szCs w:val="22"/>
          <w:lang w:val="en-US"/>
        </w:rPr>
      </w:pPr>
      <w:r w:rsidRPr="009706C9">
        <w:rPr>
          <w:rFonts w:cs="Arial"/>
          <w:szCs w:val="22"/>
          <w:lang w:val="en-US"/>
        </w:rPr>
        <w:t>(</w:t>
      </w:r>
      <w:r w:rsidR="00D00CB9" w:rsidRPr="009706C9">
        <w:rPr>
          <w:rFonts w:cs="Arial"/>
          <w:i/>
          <w:szCs w:val="22"/>
          <w:lang w:val="en-US"/>
        </w:rPr>
        <w:fldChar w:fldCharType="begin">
          <w:ffData>
            <w:name w:val=""/>
            <w:enabled/>
            <w:calcOnExit w:val="0"/>
            <w:textInput>
              <w:default w:val="[insert insurance company's corporate name]"/>
            </w:textInput>
          </w:ffData>
        </w:fldChar>
      </w:r>
      <w:r w:rsidR="00D00CB9" w:rsidRPr="009706C9">
        <w:rPr>
          <w:rFonts w:cs="Arial"/>
          <w:i/>
          <w:szCs w:val="22"/>
          <w:lang w:val="en-US"/>
        </w:rPr>
        <w:instrText xml:space="preserve"> FORMTEXT </w:instrText>
      </w:r>
      <w:r w:rsidR="00D00CB9" w:rsidRPr="009706C9">
        <w:rPr>
          <w:rFonts w:cs="Arial"/>
          <w:i/>
          <w:szCs w:val="22"/>
          <w:lang w:val="en-US"/>
        </w:rPr>
      </w:r>
      <w:r w:rsidR="00D00CB9" w:rsidRPr="009706C9">
        <w:rPr>
          <w:rFonts w:cs="Arial"/>
          <w:i/>
          <w:szCs w:val="22"/>
          <w:lang w:val="en-US"/>
        </w:rPr>
        <w:fldChar w:fldCharType="separate"/>
      </w:r>
      <w:r w:rsidR="00D00CB9" w:rsidRPr="009706C9">
        <w:rPr>
          <w:rFonts w:cs="Arial"/>
          <w:i/>
          <w:noProof/>
          <w:szCs w:val="22"/>
          <w:lang w:val="en-US"/>
        </w:rPr>
        <w:t>[insert insurance company's corporate name]</w:t>
      </w:r>
      <w:r w:rsidR="00D00CB9" w:rsidRPr="009706C9">
        <w:rPr>
          <w:rFonts w:cs="Arial"/>
          <w:i/>
          <w:szCs w:val="22"/>
          <w:lang w:val="en-US"/>
        </w:rPr>
        <w:fldChar w:fldCharType="end"/>
      </w:r>
      <w:r w:rsidRPr="009706C9">
        <w:rPr>
          <w:rFonts w:cs="Arial"/>
          <w:szCs w:val="22"/>
          <w:lang w:val="en-US"/>
        </w:rPr>
        <w:t>)</w:t>
      </w:r>
    </w:p>
    <w:p w14:paraId="52A23D0C" w14:textId="77777777" w:rsidR="00E9621A" w:rsidRPr="009706C9" w:rsidRDefault="00E9621A" w:rsidP="00807C90">
      <w:pPr>
        <w:pStyle w:val="Edital-Corpodetexto"/>
        <w:rPr>
          <w:lang w:val="en-US"/>
        </w:rPr>
      </w:pPr>
    </w:p>
    <w:p w14:paraId="350CD425" w14:textId="77777777" w:rsidR="00807C90" w:rsidRPr="009706C9" w:rsidRDefault="00807C90" w:rsidP="00807C90">
      <w:pPr>
        <w:rPr>
          <w:rFonts w:cs="Arial"/>
          <w:sz w:val="22"/>
          <w:szCs w:val="20"/>
          <w:lang w:val="en-US"/>
        </w:rPr>
      </w:pPr>
      <w:r w:rsidRPr="009706C9">
        <w:rPr>
          <w:lang w:val="en-US"/>
        </w:rPr>
        <w:br w:type="page"/>
      </w:r>
    </w:p>
    <w:p w14:paraId="483360AA" w14:textId="7509C94D" w:rsidR="00E9621A" w:rsidRPr="009706C9" w:rsidRDefault="008E0DC9" w:rsidP="001D5E6C">
      <w:pPr>
        <w:pStyle w:val="Corpodetexto"/>
        <w:spacing w:line="280" w:lineRule="auto"/>
        <w:jc w:val="center"/>
        <w:rPr>
          <w:rFonts w:cs="Arial"/>
          <w:b/>
          <w:bCs/>
          <w:color w:val="000000"/>
          <w:lang w:val="en-US"/>
        </w:rPr>
      </w:pPr>
      <w:r w:rsidRPr="009706C9">
        <w:rPr>
          <w:rFonts w:cs="Arial"/>
          <w:b/>
          <w:bCs/>
          <w:lang w:val="en-US"/>
        </w:rPr>
        <w:lastRenderedPageBreak/>
        <w:t>Document I</w:t>
      </w:r>
      <w:r w:rsidR="00807C90" w:rsidRPr="009706C9">
        <w:rPr>
          <w:rFonts w:cs="Arial"/>
          <w:b/>
          <w:bCs/>
          <w:color w:val="000000"/>
          <w:lang w:val="en-US"/>
        </w:rPr>
        <w:t xml:space="preserve"> </w:t>
      </w:r>
    </w:p>
    <w:p w14:paraId="76102FB3" w14:textId="2C5405AF" w:rsidR="00807C90" w:rsidRPr="009706C9" w:rsidRDefault="001D5E6C" w:rsidP="001D5E6C">
      <w:pPr>
        <w:pStyle w:val="Corpodetexto"/>
        <w:spacing w:line="280" w:lineRule="auto"/>
        <w:jc w:val="center"/>
        <w:rPr>
          <w:rFonts w:cs="Arial"/>
          <w:color w:val="000000"/>
          <w:lang w:val="en-US"/>
        </w:rPr>
      </w:pPr>
      <w:r w:rsidRPr="009706C9">
        <w:rPr>
          <w:rFonts w:cs="Arial"/>
          <w:b/>
          <w:bCs/>
          <w:lang w:val="en-US"/>
        </w:rPr>
        <w:t>GENERAL, SPECIAL, AND SPECIFIC CONDITIONS</w:t>
      </w:r>
    </w:p>
    <w:p w14:paraId="6602CCFA" w14:textId="77777777" w:rsidR="00807C90" w:rsidRPr="009706C9" w:rsidRDefault="00807C90" w:rsidP="00807C90">
      <w:pPr>
        <w:pStyle w:val="Corpodetexto"/>
        <w:rPr>
          <w:rFonts w:cs="Arial"/>
          <w:color w:val="000000"/>
          <w:lang w:val="en-US"/>
        </w:rPr>
      </w:pPr>
    </w:p>
    <w:p w14:paraId="147E82D7" w14:textId="7D0B2AE7" w:rsidR="00807C90" w:rsidRPr="009706C9" w:rsidRDefault="001D5E6C" w:rsidP="001D5E6C">
      <w:pPr>
        <w:pStyle w:val="Corpodetexto"/>
        <w:spacing w:line="280" w:lineRule="auto"/>
        <w:rPr>
          <w:rFonts w:cs="Arial"/>
          <w:color w:val="000000"/>
          <w:lang w:val="en-US"/>
        </w:rPr>
      </w:pPr>
      <w:r w:rsidRPr="009706C9">
        <w:rPr>
          <w:rFonts w:cs="Arial"/>
          <w:szCs w:val="22"/>
          <w:lang w:val="en-US"/>
        </w:rPr>
        <w:t xml:space="preserve">The General Conditions and the Special Conditions of this policy are governed by the terms included in </w:t>
      </w:r>
      <w:proofErr w:type="spellStart"/>
      <w:r w:rsidRPr="009706C9">
        <w:rPr>
          <w:rFonts w:cs="Arial"/>
          <w:szCs w:val="22"/>
          <w:lang w:val="en-US"/>
        </w:rPr>
        <w:t>Susep</w:t>
      </w:r>
      <w:proofErr w:type="spellEnd"/>
      <w:r w:rsidRPr="009706C9">
        <w:rPr>
          <w:rFonts w:cs="Arial"/>
          <w:szCs w:val="22"/>
          <w:lang w:val="en-US"/>
        </w:rPr>
        <w:t xml:space="preserve"> Circular Letter No. 477/2013 and the Specific Conditions determined by the INSURED NATIONAL AGENCY OF PETROLEUM, NATURAL GAS AND BIOFUELS – ANP.</w:t>
      </w:r>
      <w:r w:rsidR="00807C90" w:rsidRPr="009706C9">
        <w:rPr>
          <w:rFonts w:cs="Arial"/>
          <w:szCs w:val="22"/>
          <w:lang w:val="en-US"/>
        </w:rPr>
        <w:t xml:space="preserve"> </w:t>
      </w:r>
      <w:r w:rsidRPr="009706C9">
        <w:rPr>
          <w:rFonts w:cs="Arial"/>
          <w:szCs w:val="22"/>
          <w:lang w:val="en-US"/>
        </w:rPr>
        <w:t>The latter, for being more specific, prevail over the first two in case of conflict.</w:t>
      </w:r>
    </w:p>
    <w:p w14:paraId="546E3AC9" w14:textId="77777777" w:rsidR="00807C90" w:rsidRPr="009706C9" w:rsidRDefault="00807C90" w:rsidP="00807C90">
      <w:pPr>
        <w:pStyle w:val="Corpodetexto"/>
        <w:jc w:val="center"/>
        <w:rPr>
          <w:rFonts w:cs="Arial"/>
          <w:b/>
          <w:bCs/>
          <w:color w:val="000000"/>
          <w:lang w:val="en-US"/>
        </w:rPr>
      </w:pPr>
    </w:p>
    <w:p w14:paraId="23D21234" w14:textId="4CB20CF0" w:rsidR="00807C90" w:rsidRPr="009706C9" w:rsidRDefault="001D5E6C" w:rsidP="001D5E6C">
      <w:pPr>
        <w:pStyle w:val="Corpodetexto"/>
        <w:spacing w:line="280" w:lineRule="auto"/>
        <w:jc w:val="center"/>
        <w:rPr>
          <w:rFonts w:cs="Arial"/>
          <w:b/>
          <w:bCs/>
          <w:color w:val="000000"/>
          <w:szCs w:val="22"/>
          <w:lang w:val="en-US"/>
        </w:rPr>
      </w:pPr>
      <w:proofErr w:type="spellStart"/>
      <w:r w:rsidRPr="009706C9">
        <w:rPr>
          <w:rFonts w:cs="Arial"/>
          <w:b/>
          <w:bCs/>
          <w:szCs w:val="22"/>
          <w:lang w:val="en-US"/>
        </w:rPr>
        <w:t>Susep</w:t>
      </w:r>
      <w:proofErr w:type="spellEnd"/>
      <w:r w:rsidRPr="009706C9">
        <w:rPr>
          <w:rFonts w:cs="Arial"/>
          <w:b/>
          <w:bCs/>
          <w:szCs w:val="22"/>
          <w:lang w:val="en-US"/>
        </w:rPr>
        <w:t xml:space="preserve"> Circular Letter No. 477 of September 30, 2013.</w:t>
      </w:r>
    </w:p>
    <w:p w14:paraId="4D111EEB" w14:textId="5C5FB5B8" w:rsidR="0005600C" w:rsidRPr="009706C9" w:rsidRDefault="001D5E6C" w:rsidP="001D5E6C">
      <w:pPr>
        <w:pStyle w:val="Edital-Anexos-Garantias"/>
        <w:jc w:val="center"/>
        <w:rPr>
          <w:b/>
          <w:lang w:val="en-US"/>
        </w:rPr>
      </w:pPr>
      <w:r w:rsidRPr="009706C9">
        <w:rPr>
          <w:b/>
          <w:lang w:val="en-US"/>
        </w:rPr>
        <w:t>GENERAL CONDITIONS</w:t>
      </w:r>
    </w:p>
    <w:p w14:paraId="24DC08E5" w14:textId="77777777" w:rsidR="00807C90" w:rsidRPr="009706C9" w:rsidRDefault="00807C90" w:rsidP="00807C90">
      <w:pPr>
        <w:pStyle w:val="Corpodetexto"/>
        <w:rPr>
          <w:color w:val="000000"/>
          <w:lang w:val="en-US"/>
        </w:rPr>
      </w:pPr>
    </w:p>
    <w:p w14:paraId="284E05C5" w14:textId="77777777" w:rsidR="00807C90" w:rsidRPr="009706C9" w:rsidRDefault="00807C90" w:rsidP="00807C90">
      <w:pPr>
        <w:pStyle w:val="Default"/>
        <w:jc w:val="both"/>
        <w:rPr>
          <w:sz w:val="22"/>
          <w:szCs w:val="22"/>
          <w:lang w:val="en-US"/>
        </w:rPr>
      </w:pPr>
    </w:p>
    <w:p w14:paraId="54402278" w14:textId="3498B941" w:rsidR="00807C90" w:rsidRPr="009706C9" w:rsidRDefault="00807C90" w:rsidP="00807C90">
      <w:pPr>
        <w:pStyle w:val="Default"/>
        <w:jc w:val="both"/>
        <w:rPr>
          <w:sz w:val="22"/>
          <w:szCs w:val="22"/>
          <w:u w:val="single"/>
          <w:lang w:val="en-US"/>
        </w:rPr>
      </w:pPr>
      <w:r w:rsidRPr="009706C9">
        <w:rPr>
          <w:sz w:val="22"/>
          <w:szCs w:val="22"/>
          <w:u w:val="single"/>
          <w:lang w:val="en-US"/>
        </w:rPr>
        <w:t xml:space="preserve">1. </w:t>
      </w:r>
      <w:r w:rsidR="001D5E6C" w:rsidRPr="009706C9">
        <w:rPr>
          <w:sz w:val="22"/>
          <w:szCs w:val="22"/>
          <w:u w:val="single"/>
          <w:lang w:val="en-US"/>
        </w:rPr>
        <w:t>Subject Matter</w:t>
      </w:r>
      <w:r w:rsidR="001D5E6C" w:rsidRPr="009706C9">
        <w:rPr>
          <w:sz w:val="22"/>
          <w:szCs w:val="22"/>
          <w:lang w:val="en-US"/>
        </w:rPr>
        <w:t>:</w:t>
      </w:r>
      <w:r w:rsidRPr="009706C9">
        <w:rPr>
          <w:sz w:val="22"/>
          <w:szCs w:val="22"/>
          <w:u w:val="single"/>
          <w:lang w:val="en-US"/>
        </w:rPr>
        <w:t xml:space="preserve"> </w:t>
      </w:r>
    </w:p>
    <w:p w14:paraId="3B772F82" w14:textId="77777777" w:rsidR="00807C90" w:rsidRPr="009706C9" w:rsidRDefault="00807C90" w:rsidP="00807C90">
      <w:pPr>
        <w:pStyle w:val="Default"/>
        <w:jc w:val="both"/>
        <w:rPr>
          <w:sz w:val="22"/>
          <w:szCs w:val="22"/>
          <w:lang w:val="en-US"/>
        </w:rPr>
      </w:pPr>
    </w:p>
    <w:p w14:paraId="666666DD" w14:textId="5F697940" w:rsidR="00807C90" w:rsidRPr="009706C9" w:rsidRDefault="00807C90" w:rsidP="00807C90">
      <w:pPr>
        <w:pStyle w:val="Default"/>
        <w:jc w:val="both"/>
        <w:rPr>
          <w:sz w:val="22"/>
          <w:szCs w:val="22"/>
          <w:lang w:val="en-US"/>
        </w:rPr>
      </w:pPr>
      <w:r w:rsidRPr="009706C9">
        <w:rPr>
          <w:sz w:val="22"/>
          <w:szCs w:val="22"/>
          <w:lang w:val="en-US"/>
        </w:rPr>
        <w:t xml:space="preserve">1.1. </w:t>
      </w:r>
      <w:r w:rsidR="001D5E6C" w:rsidRPr="009706C9">
        <w:rPr>
          <w:sz w:val="22"/>
          <w:szCs w:val="22"/>
          <w:lang w:val="en-US"/>
        </w:rPr>
        <w:t>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r w:rsidRPr="009706C9">
        <w:rPr>
          <w:sz w:val="22"/>
          <w:szCs w:val="22"/>
          <w:lang w:val="en-US"/>
        </w:rPr>
        <w:t xml:space="preserve"> </w:t>
      </w:r>
    </w:p>
    <w:p w14:paraId="018527EC" w14:textId="5AE7FB10" w:rsidR="00807C90" w:rsidRPr="009706C9" w:rsidRDefault="00626D94" w:rsidP="00807C90">
      <w:pPr>
        <w:pStyle w:val="Default"/>
        <w:jc w:val="both"/>
        <w:rPr>
          <w:sz w:val="22"/>
          <w:szCs w:val="22"/>
          <w:lang w:val="en-US"/>
        </w:rPr>
      </w:pPr>
      <w:r w:rsidRPr="009706C9">
        <w:rPr>
          <w:sz w:val="22"/>
          <w:szCs w:val="22"/>
          <w:lang w:val="en-US"/>
        </w:rPr>
        <w:t>I – administrative proceedings;</w:t>
      </w:r>
      <w:r w:rsidR="00807C90" w:rsidRPr="009706C9">
        <w:rPr>
          <w:sz w:val="22"/>
          <w:szCs w:val="22"/>
          <w:lang w:val="en-US"/>
        </w:rPr>
        <w:t xml:space="preserve"> </w:t>
      </w:r>
    </w:p>
    <w:p w14:paraId="6C5930F8" w14:textId="1E6B3819" w:rsidR="00807C90" w:rsidRPr="009706C9" w:rsidRDefault="00626D94" w:rsidP="00807C90">
      <w:pPr>
        <w:pStyle w:val="Default"/>
        <w:jc w:val="both"/>
        <w:rPr>
          <w:sz w:val="22"/>
          <w:szCs w:val="22"/>
          <w:lang w:val="en-US"/>
        </w:rPr>
      </w:pPr>
      <w:r w:rsidRPr="009706C9">
        <w:rPr>
          <w:sz w:val="22"/>
          <w:szCs w:val="22"/>
          <w:lang w:val="en-US"/>
        </w:rPr>
        <w:t>II – legal proceedings, including tax executions;</w:t>
      </w:r>
      <w:r w:rsidR="00807C90" w:rsidRPr="009706C9">
        <w:rPr>
          <w:sz w:val="22"/>
          <w:szCs w:val="22"/>
          <w:lang w:val="en-US"/>
        </w:rPr>
        <w:t xml:space="preserve"> </w:t>
      </w:r>
    </w:p>
    <w:p w14:paraId="34B888B1" w14:textId="367FBFBD" w:rsidR="00807C90" w:rsidRPr="009706C9" w:rsidRDefault="00626D94" w:rsidP="00807C90">
      <w:pPr>
        <w:pStyle w:val="Default"/>
        <w:jc w:val="both"/>
        <w:rPr>
          <w:sz w:val="22"/>
          <w:szCs w:val="22"/>
          <w:lang w:val="en-US"/>
        </w:rPr>
      </w:pPr>
      <w:r w:rsidRPr="009706C9">
        <w:rPr>
          <w:sz w:val="22"/>
          <w:szCs w:val="22"/>
          <w:lang w:val="en-US"/>
        </w:rPr>
        <w:t xml:space="preserve">III – tax credit administrative installment agreements, </w:t>
      </w:r>
      <w:proofErr w:type="gramStart"/>
      <w:r w:rsidRPr="009706C9">
        <w:rPr>
          <w:sz w:val="22"/>
          <w:szCs w:val="22"/>
          <w:lang w:val="en-US"/>
        </w:rPr>
        <w:t>whether or not</w:t>
      </w:r>
      <w:proofErr w:type="gramEnd"/>
      <w:r w:rsidRPr="009706C9">
        <w:rPr>
          <w:sz w:val="22"/>
          <w:szCs w:val="22"/>
          <w:lang w:val="en-US"/>
        </w:rPr>
        <w:t xml:space="preserve"> entered in the federal debt roster;</w:t>
      </w:r>
      <w:r w:rsidR="00807C90" w:rsidRPr="009706C9">
        <w:rPr>
          <w:sz w:val="22"/>
          <w:szCs w:val="22"/>
          <w:lang w:val="en-US"/>
        </w:rPr>
        <w:t xml:space="preserve"> </w:t>
      </w:r>
    </w:p>
    <w:p w14:paraId="2660B137" w14:textId="3006FD85" w:rsidR="00807C90" w:rsidRPr="009706C9" w:rsidRDefault="00626D94" w:rsidP="00807C90">
      <w:pPr>
        <w:pStyle w:val="Default"/>
        <w:jc w:val="both"/>
        <w:rPr>
          <w:sz w:val="22"/>
          <w:szCs w:val="22"/>
          <w:lang w:val="en-US"/>
        </w:rPr>
      </w:pPr>
      <w:r w:rsidRPr="009706C9">
        <w:rPr>
          <w:sz w:val="22"/>
          <w:szCs w:val="22"/>
          <w:lang w:val="en-US"/>
        </w:rPr>
        <w:t>IV – administrative regulations.</w:t>
      </w:r>
      <w:r w:rsidR="00807C90" w:rsidRPr="009706C9">
        <w:rPr>
          <w:sz w:val="22"/>
          <w:szCs w:val="22"/>
          <w:lang w:val="en-US"/>
        </w:rPr>
        <w:t xml:space="preserve"> </w:t>
      </w:r>
    </w:p>
    <w:p w14:paraId="667B4652" w14:textId="77777777" w:rsidR="00807C90" w:rsidRPr="009706C9" w:rsidRDefault="00807C90" w:rsidP="00807C90">
      <w:pPr>
        <w:pStyle w:val="Default"/>
        <w:jc w:val="both"/>
        <w:rPr>
          <w:sz w:val="22"/>
          <w:szCs w:val="22"/>
          <w:lang w:val="en-US"/>
        </w:rPr>
      </w:pPr>
    </w:p>
    <w:p w14:paraId="2245B299" w14:textId="7289F8E0" w:rsidR="00807C90" w:rsidRPr="009706C9" w:rsidRDefault="00807C90" w:rsidP="00807C90">
      <w:pPr>
        <w:pStyle w:val="Default"/>
        <w:jc w:val="both"/>
        <w:rPr>
          <w:sz w:val="22"/>
          <w:szCs w:val="22"/>
          <w:lang w:val="en-US"/>
        </w:rPr>
      </w:pPr>
      <w:r w:rsidRPr="009706C9">
        <w:rPr>
          <w:sz w:val="22"/>
          <w:szCs w:val="22"/>
          <w:lang w:val="en-US"/>
        </w:rPr>
        <w:t xml:space="preserve">1.2. </w:t>
      </w:r>
      <w:r w:rsidR="00626D94" w:rsidRPr="009706C9">
        <w:rPr>
          <w:sz w:val="22"/>
          <w:szCs w:val="22"/>
          <w:lang w:val="en-US"/>
        </w:rPr>
        <w:t>The amounts payable to the INSURED, such as penalties and indemnifications, arising from failure by the POLICYHOLDER to perform the obligations undertaken thereby, provided for in specific laws and regulations, are also secured by this insurance.</w:t>
      </w:r>
      <w:r w:rsidRPr="009706C9">
        <w:rPr>
          <w:sz w:val="22"/>
          <w:szCs w:val="22"/>
          <w:lang w:val="en-US"/>
        </w:rPr>
        <w:t xml:space="preserve"> </w:t>
      </w:r>
    </w:p>
    <w:p w14:paraId="66E16641" w14:textId="77777777" w:rsidR="00807C90" w:rsidRPr="009706C9" w:rsidRDefault="00807C90" w:rsidP="00807C90">
      <w:pPr>
        <w:pStyle w:val="Default"/>
        <w:jc w:val="both"/>
        <w:rPr>
          <w:sz w:val="22"/>
          <w:szCs w:val="22"/>
          <w:lang w:val="en-US"/>
        </w:rPr>
      </w:pPr>
    </w:p>
    <w:p w14:paraId="701CC12C" w14:textId="36DCE611" w:rsidR="00807C90" w:rsidRPr="009706C9" w:rsidRDefault="00807C90" w:rsidP="00807C90">
      <w:pPr>
        <w:pStyle w:val="Default"/>
        <w:jc w:val="both"/>
        <w:rPr>
          <w:sz w:val="22"/>
          <w:szCs w:val="22"/>
          <w:u w:val="single"/>
          <w:lang w:val="en-US"/>
        </w:rPr>
      </w:pPr>
      <w:r w:rsidRPr="009706C9">
        <w:rPr>
          <w:sz w:val="22"/>
          <w:szCs w:val="22"/>
          <w:u w:val="single"/>
          <w:lang w:val="en-US"/>
        </w:rPr>
        <w:t xml:space="preserve">2. </w:t>
      </w:r>
      <w:r w:rsidR="00626D94" w:rsidRPr="009706C9">
        <w:rPr>
          <w:sz w:val="22"/>
          <w:szCs w:val="22"/>
          <w:u w:val="single"/>
          <w:lang w:val="en-US"/>
        </w:rPr>
        <w:t>Definitions</w:t>
      </w:r>
      <w:r w:rsidR="00626D94" w:rsidRPr="009706C9">
        <w:rPr>
          <w:sz w:val="22"/>
          <w:szCs w:val="22"/>
          <w:lang w:val="en-US"/>
        </w:rPr>
        <w:t>:</w:t>
      </w:r>
      <w:r w:rsidRPr="009706C9">
        <w:rPr>
          <w:sz w:val="22"/>
          <w:szCs w:val="22"/>
          <w:u w:val="single"/>
          <w:lang w:val="en-US"/>
        </w:rPr>
        <w:t xml:space="preserve"> </w:t>
      </w:r>
    </w:p>
    <w:p w14:paraId="1A2BB4F7" w14:textId="77777777" w:rsidR="00807C90" w:rsidRPr="009706C9" w:rsidRDefault="00807C90" w:rsidP="00807C90">
      <w:pPr>
        <w:pStyle w:val="Default"/>
        <w:jc w:val="both"/>
        <w:rPr>
          <w:sz w:val="22"/>
          <w:szCs w:val="22"/>
          <w:u w:val="single"/>
          <w:lang w:val="en-US"/>
        </w:rPr>
      </w:pPr>
    </w:p>
    <w:p w14:paraId="19CA2480" w14:textId="78EBD2F2" w:rsidR="00807C90" w:rsidRPr="009706C9" w:rsidRDefault="00626D94" w:rsidP="00807C90">
      <w:pPr>
        <w:pStyle w:val="Default"/>
        <w:jc w:val="both"/>
        <w:rPr>
          <w:sz w:val="22"/>
          <w:szCs w:val="22"/>
          <w:lang w:val="en-US"/>
        </w:rPr>
      </w:pPr>
      <w:r w:rsidRPr="009706C9">
        <w:rPr>
          <w:sz w:val="22"/>
          <w:szCs w:val="22"/>
          <w:lang w:val="en-US"/>
        </w:rPr>
        <w:t>The following definitions apply to this insurance:</w:t>
      </w:r>
      <w:r w:rsidR="00807C90" w:rsidRPr="009706C9">
        <w:rPr>
          <w:sz w:val="22"/>
          <w:szCs w:val="22"/>
          <w:lang w:val="en-US"/>
        </w:rPr>
        <w:t xml:space="preserve"> </w:t>
      </w:r>
    </w:p>
    <w:p w14:paraId="7AE701E3" w14:textId="77777777" w:rsidR="00807C90" w:rsidRPr="009706C9" w:rsidRDefault="00807C90" w:rsidP="00807C90">
      <w:pPr>
        <w:pStyle w:val="Default"/>
        <w:jc w:val="both"/>
        <w:rPr>
          <w:sz w:val="22"/>
          <w:szCs w:val="22"/>
          <w:lang w:val="en-US"/>
        </w:rPr>
      </w:pPr>
    </w:p>
    <w:p w14:paraId="0B4054EF" w14:textId="03C85784" w:rsidR="00807C90" w:rsidRPr="009706C9" w:rsidRDefault="00807C90" w:rsidP="00807C90">
      <w:pPr>
        <w:pStyle w:val="Default"/>
        <w:jc w:val="both"/>
        <w:rPr>
          <w:sz w:val="22"/>
          <w:szCs w:val="22"/>
          <w:lang w:val="en-US"/>
        </w:rPr>
      </w:pPr>
      <w:r w:rsidRPr="009706C9">
        <w:rPr>
          <w:sz w:val="22"/>
          <w:szCs w:val="22"/>
          <w:lang w:val="en-US"/>
        </w:rPr>
        <w:t xml:space="preserve">2.1. </w:t>
      </w:r>
      <w:r w:rsidR="00626D94" w:rsidRPr="009706C9">
        <w:rPr>
          <w:sz w:val="22"/>
          <w:szCs w:val="22"/>
          <w:lang w:val="en-US"/>
        </w:rPr>
        <w:t>Policy: document, signed by the INSURANCE COMPANY, that formally represents the Performance Bond.</w:t>
      </w:r>
      <w:r w:rsidRPr="009706C9">
        <w:rPr>
          <w:sz w:val="22"/>
          <w:szCs w:val="22"/>
          <w:lang w:val="en-US"/>
        </w:rPr>
        <w:t xml:space="preserve"> </w:t>
      </w:r>
    </w:p>
    <w:p w14:paraId="3E0704DB" w14:textId="77777777" w:rsidR="00807C90" w:rsidRPr="009706C9" w:rsidRDefault="00807C90" w:rsidP="00807C90">
      <w:pPr>
        <w:pStyle w:val="Default"/>
        <w:jc w:val="both"/>
        <w:rPr>
          <w:sz w:val="22"/>
          <w:szCs w:val="22"/>
          <w:lang w:val="en-US"/>
        </w:rPr>
      </w:pPr>
    </w:p>
    <w:p w14:paraId="2E520998" w14:textId="120C67A0" w:rsidR="00807C90" w:rsidRPr="009706C9" w:rsidRDefault="00807C90" w:rsidP="00807C90">
      <w:pPr>
        <w:pStyle w:val="Default"/>
        <w:jc w:val="both"/>
        <w:rPr>
          <w:sz w:val="22"/>
          <w:szCs w:val="22"/>
          <w:lang w:val="en-US"/>
        </w:rPr>
      </w:pPr>
      <w:r w:rsidRPr="009706C9">
        <w:rPr>
          <w:sz w:val="22"/>
          <w:szCs w:val="22"/>
          <w:lang w:val="en-US"/>
        </w:rPr>
        <w:t xml:space="preserve">2.2. </w:t>
      </w:r>
      <w:r w:rsidR="00E96326" w:rsidRPr="009706C9">
        <w:rPr>
          <w:sz w:val="22"/>
          <w:szCs w:val="22"/>
          <w:lang w:val="en-US"/>
        </w:rPr>
        <w:t>General Conditions: set of sections, common to all types and/or coverages of an insurance plan, establishing the obligations and rights of the parties hereto.</w:t>
      </w:r>
      <w:r w:rsidRPr="009706C9">
        <w:rPr>
          <w:sz w:val="22"/>
          <w:szCs w:val="22"/>
          <w:lang w:val="en-US"/>
        </w:rPr>
        <w:t xml:space="preserve"> </w:t>
      </w:r>
    </w:p>
    <w:p w14:paraId="1C46E35D" w14:textId="77777777" w:rsidR="00807C90" w:rsidRPr="009706C9" w:rsidRDefault="00807C90" w:rsidP="00807C90">
      <w:pPr>
        <w:pStyle w:val="Default"/>
        <w:jc w:val="both"/>
        <w:rPr>
          <w:sz w:val="22"/>
          <w:szCs w:val="22"/>
          <w:lang w:val="en-US"/>
        </w:rPr>
      </w:pPr>
    </w:p>
    <w:p w14:paraId="668D23C6" w14:textId="19B55209" w:rsidR="00807C90" w:rsidRPr="009706C9" w:rsidRDefault="00807C90" w:rsidP="00807C90">
      <w:pPr>
        <w:pStyle w:val="Default"/>
        <w:jc w:val="both"/>
        <w:rPr>
          <w:sz w:val="22"/>
          <w:szCs w:val="22"/>
          <w:lang w:val="en-US"/>
        </w:rPr>
      </w:pPr>
      <w:r w:rsidRPr="009706C9">
        <w:rPr>
          <w:sz w:val="22"/>
          <w:szCs w:val="22"/>
          <w:lang w:val="en-US"/>
        </w:rPr>
        <w:t xml:space="preserve">2.3. </w:t>
      </w:r>
      <w:r w:rsidR="00E96326" w:rsidRPr="009706C9">
        <w:rPr>
          <w:sz w:val="22"/>
          <w:szCs w:val="22"/>
          <w:lang w:val="en-US"/>
        </w:rPr>
        <w:t>Special Conditions: set of specific provisions related to each type and/or coverage of an insurance plan that change the provisions established in the General Conditions.</w:t>
      </w:r>
      <w:r w:rsidRPr="009706C9">
        <w:rPr>
          <w:sz w:val="22"/>
          <w:szCs w:val="22"/>
          <w:lang w:val="en-US"/>
        </w:rPr>
        <w:t xml:space="preserve"> </w:t>
      </w:r>
    </w:p>
    <w:p w14:paraId="4FA25D96" w14:textId="77777777" w:rsidR="00807C90" w:rsidRPr="009706C9" w:rsidRDefault="00807C90" w:rsidP="00807C90">
      <w:pPr>
        <w:pStyle w:val="Default"/>
        <w:jc w:val="both"/>
        <w:rPr>
          <w:sz w:val="22"/>
          <w:szCs w:val="22"/>
          <w:lang w:val="en-US"/>
        </w:rPr>
      </w:pPr>
    </w:p>
    <w:p w14:paraId="22ED2A98" w14:textId="4479A671" w:rsidR="00807C90" w:rsidRPr="009706C9" w:rsidRDefault="00807C90" w:rsidP="00807C90">
      <w:pPr>
        <w:pStyle w:val="Default"/>
        <w:jc w:val="both"/>
        <w:rPr>
          <w:sz w:val="22"/>
          <w:szCs w:val="22"/>
          <w:lang w:val="en-US"/>
        </w:rPr>
      </w:pPr>
      <w:r w:rsidRPr="009706C9">
        <w:rPr>
          <w:sz w:val="22"/>
          <w:szCs w:val="22"/>
          <w:lang w:val="en-US"/>
        </w:rPr>
        <w:t xml:space="preserve">2.4. </w:t>
      </w:r>
      <w:r w:rsidR="00E96326" w:rsidRPr="009706C9">
        <w:rPr>
          <w:sz w:val="22"/>
          <w:szCs w:val="22"/>
          <w:lang w:val="en-US"/>
        </w:rPr>
        <w:t>Specific Conditions: set of sections that somehow change the General Conditions and/or the Special Conditions, according to each INSURED.</w:t>
      </w:r>
      <w:r w:rsidRPr="009706C9">
        <w:rPr>
          <w:sz w:val="22"/>
          <w:szCs w:val="22"/>
          <w:lang w:val="en-US"/>
        </w:rPr>
        <w:t xml:space="preserve"> </w:t>
      </w:r>
    </w:p>
    <w:p w14:paraId="7F87E0A8" w14:textId="77777777" w:rsidR="00807C90" w:rsidRPr="009706C9" w:rsidRDefault="00807C90" w:rsidP="00807C90">
      <w:pPr>
        <w:pStyle w:val="Default"/>
        <w:jc w:val="both"/>
        <w:rPr>
          <w:sz w:val="22"/>
          <w:szCs w:val="22"/>
          <w:lang w:val="en-US"/>
        </w:rPr>
      </w:pPr>
    </w:p>
    <w:p w14:paraId="1AC28C43" w14:textId="4E37D532" w:rsidR="00807C90" w:rsidRPr="009706C9" w:rsidRDefault="00807C90" w:rsidP="00807C90">
      <w:pPr>
        <w:pStyle w:val="Default"/>
        <w:jc w:val="both"/>
        <w:rPr>
          <w:sz w:val="22"/>
          <w:szCs w:val="22"/>
          <w:lang w:val="en-US"/>
        </w:rPr>
      </w:pPr>
      <w:r w:rsidRPr="009706C9">
        <w:rPr>
          <w:sz w:val="22"/>
          <w:szCs w:val="22"/>
          <w:lang w:val="en-US"/>
        </w:rPr>
        <w:t xml:space="preserve">2.5. </w:t>
      </w:r>
      <w:r w:rsidR="00E96326" w:rsidRPr="009706C9">
        <w:rPr>
          <w:sz w:val="22"/>
          <w:szCs w:val="22"/>
          <w:lang w:val="en-US"/>
        </w:rPr>
        <w:t>Master Agreement: any and all arrangement between Public (insured) and private (policyholders) bodies or entities, in which there is a mutual agreement for establishment of a bond and stipulation of reciprocal obligations, regardless of the name used.</w:t>
      </w:r>
      <w:r w:rsidRPr="009706C9">
        <w:rPr>
          <w:sz w:val="22"/>
          <w:szCs w:val="22"/>
          <w:lang w:val="en-US"/>
        </w:rPr>
        <w:t xml:space="preserve"> </w:t>
      </w:r>
    </w:p>
    <w:p w14:paraId="348BAA4D" w14:textId="06F3A65F" w:rsidR="00807C90" w:rsidRPr="009706C9" w:rsidRDefault="00807C90" w:rsidP="00807C90">
      <w:pPr>
        <w:pStyle w:val="Default"/>
        <w:jc w:val="both"/>
        <w:rPr>
          <w:sz w:val="22"/>
          <w:szCs w:val="22"/>
          <w:lang w:val="en-US"/>
        </w:rPr>
      </w:pPr>
      <w:r w:rsidRPr="009706C9">
        <w:rPr>
          <w:sz w:val="22"/>
          <w:szCs w:val="22"/>
          <w:lang w:val="en-US"/>
        </w:rPr>
        <w:lastRenderedPageBreak/>
        <w:t xml:space="preserve">2.6. </w:t>
      </w:r>
      <w:r w:rsidR="00E96326" w:rsidRPr="009706C9">
        <w:rPr>
          <w:sz w:val="22"/>
          <w:szCs w:val="22"/>
          <w:lang w:val="en-US"/>
        </w:rPr>
        <w:t>Endorsement: formal instrument, signed by the INSURANCE COMPANY, introducing modifications to the Performance Bond policy, upon request and express consent of the parties.</w:t>
      </w:r>
      <w:r w:rsidRPr="009706C9">
        <w:rPr>
          <w:sz w:val="22"/>
          <w:szCs w:val="22"/>
          <w:lang w:val="en-US"/>
        </w:rPr>
        <w:t xml:space="preserve"> </w:t>
      </w:r>
    </w:p>
    <w:p w14:paraId="6D111C25" w14:textId="77777777" w:rsidR="00807C90" w:rsidRPr="009706C9" w:rsidRDefault="00807C90" w:rsidP="00807C90">
      <w:pPr>
        <w:pStyle w:val="Default"/>
        <w:jc w:val="both"/>
        <w:rPr>
          <w:sz w:val="22"/>
          <w:szCs w:val="22"/>
          <w:lang w:val="en-US"/>
        </w:rPr>
      </w:pPr>
    </w:p>
    <w:p w14:paraId="44719EEB" w14:textId="23904D40" w:rsidR="00807C90" w:rsidRPr="009706C9" w:rsidRDefault="00807C90" w:rsidP="00807C90">
      <w:pPr>
        <w:pStyle w:val="Default"/>
        <w:jc w:val="both"/>
        <w:rPr>
          <w:sz w:val="22"/>
          <w:szCs w:val="22"/>
          <w:lang w:val="en-US"/>
        </w:rPr>
      </w:pPr>
      <w:r w:rsidRPr="009706C9">
        <w:rPr>
          <w:sz w:val="22"/>
          <w:szCs w:val="22"/>
          <w:lang w:val="en-US"/>
        </w:rPr>
        <w:t xml:space="preserve">2.7. </w:t>
      </w:r>
      <w:r w:rsidR="00E96326" w:rsidRPr="009706C9">
        <w:rPr>
          <w:sz w:val="22"/>
          <w:szCs w:val="22"/>
          <w:lang w:val="en-US"/>
        </w:rPr>
        <w:t>Indemnification: payment of the losses and/or penalties resulting from failure to perform the obligations covered by the insurance.</w:t>
      </w:r>
      <w:r w:rsidRPr="009706C9">
        <w:rPr>
          <w:sz w:val="22"/>
          <w:szCs w:val="22"/>
          <w:lang w:val="en-US"/>
        </w:rPr>
        <w:t xml:space="preserve"> </w:t>
      </w:r>
    </w:p>
    <w:p w14:paraId="55EA715D" w14:textId="77777777" w:rsidR="00807C90" w:rsidRPr="009706C9" w:rsidRDefault="00807C90" w:rsidP="00807C90">
      <w:pPr>
        <w:pStyle w:val="Default"/>
        <w:jc w:val="both"/>
        <w:rPr>
          <w:sz w:val="22"/>
          <w:szCs w:val="22"/>
          <w:lang w:val="en-US"/>
        </w:rPr>
      </w:pPr>
    </w:p>
    <w:p w14:paraId="1E0BEE61" w14:textId="2A741BF5" w:rsidR="00807C90" w:rsidRPr="009706C9" w:rsidRDefault="00807C90" w:rsidP="00807C90">
      <w:pPr>
        <w:pStyle w:val="Default"/>
        <w:jc w:val="both"/>
        <w:rPr>
          <w:sz w:val="22"/>
          <w:szCs w:val="22"/>
          <w:lang w:val="en-US"/>
        </w:rPr>
      </w:pPr>
      <w:r w:rsidRPr="009706C9">
        <w:rPr>
          <w:sz w:val="22"/>
          <w:szCs w:val="22"/>
          <w:lang w:val="en-US"/>
        </w:rPr>
        <w:t xml:space="preserve">2.8. </w:t>
      </w:r>
      <w:r w:rsidR="00E96326" w:rsidRPr="009706C9">
        <w:rPr>
          <w:sz w:val="22"/>
          <w:szCs w:val="22"/>
          <w:lang w:val="en-US"/>
        </w:rPr>
        <w:t>Maximum Guarantee Limit: maximum amount for which the INSURANCE COMPANY shall be responsible to the INSURED as indemnification payment.</w:t>
      </w:r>
      <w:r w:rsidRPr="009706C9">
        <w:rPr>
          <w:sz w:val="22"/>
          <w:szCs w:val="22"/>
          <w:lang w:val="en-US"/>
        </w:rPr>
        <w:t xml:space="preserve"> </w:t>
      </w:r>
    </w:p>
    <w:p w14:paraId="4AC4C0CD" w14:textId="77777777" w:rsidR="00807C90" w:rsidRPr="009706C9" w:rsidRDefault="00807C90" w:rsidP="00807C90">
      <w:pPr>
        <w:pStyle w:val="Default"/>
        <w:jc w:val="both"/>
        <w:rPr>
          <w:sz w:val="22"/>
          <w:szCs w:val="22"/>
          <w:lang w:val="en-US"/>
        </w:rPr>
      </w:pPr>
    </w:p>
    <w:p w14:paraId="79254FD6" w14:textId="086A815F" w:rsidR="00807C90" w:rsidRPr="009706C9" w:rsidRDefault="00807C90" w:rsidP="00807C90">
      <w:pPr>
        <w:pStyle w:val="Default"/>
        <w:jc w:val="both"/>
        <w:rPr>
          <w:sz w:val="22"/>
          <w:szCs w:val="22"/>
          <w:lang w:val="en-US"/>
        </w:rPr>
      </w:pPr>
      <w:r w:rsidRPr="009706C9">
        <w:rPr>
          <w:sz w:val="22"/>
          <w:szCs w:val="22"/>
          <w:lang w:val="en-US"/>
        </w:rPr>
        <w:t xml:space="preserve">2.9. </w:t>
      </w:r>
      <w:r w:rsidR="00E96326" w:rsidRPr="009706C9">
        <w:rPr>
          <w:sz w:val="22"/>
          <w:szCs w:val="22"/>
          <w:lang w:val="en-US"/>
        </w:rPr>
        <w:t>Premium: amount payable by the POLICYHOLDER to the INSURANCE COMPANY for the insurance coverage and that shall be included in the policy or endorsement.</w:t>
      </w:r>
      <w:r w:rsidRPr="009706C9">
        <w:rPr>
          <w:sz w:val="22"/>
          <w:szCs w:val="22"/>
          <w:lang w:val="en-US"/>
        </w:rPr>
        <w:t xml:space="preserve"> </w:t>
      </w:r>
    </w:p>
    <w:p w14:paraId="2774BD01" w14:textId="77777777" w:rsidR="00807C90" w:rsidRPr="009706C9" w:rsidRDefault="00807C90" w:rsidP="00807C90">
      <w:pPr>
        <w:pStyle w:val="Default"/>
        <w:jc w:val="both"/>
        <w:rPr>
          <w:sz w:val="22"/>
          <w:szCs w:val="22"/>
          <w:lang w:val="en-US"/>
        </w:rPr>
      </w:pPr>
    </w:p>
    <w:p w14:paraId="4483975F" w14:textId="6E326483" w:rsidR="00807C90" w:rsidRPr="009706C9" w:rsidRDefault="00807C90" w:rsidP="00807C90">
      <w:pPr>
        <w:pStyle w:val="Default"/>
        <w:jc w:val="both"/>
        <w:rPr>
          <w:sz w:val="22"/>
          <w:szCs w:val="22"/>
          <w:lang w:val="en-US"/>
        </w:rPr>
      </w:pPr>
      <w:r w:rsidRPr="009706C9">
        <w:rPr>
          <w:sz w:val="22"/>
          <w:szCs w:val="22"/>
          <w:lang w:val="en-US"/>
        </w:rPr>
        <w:t xml:space="preserve">2.10. </w:t>
      </w:r>
      <w:r w:rsidR="00E96326" w:rsidRPr="009706C9">
        <w:rPr>
          <w:sz w:val="22"/>
          <w:szCs w:val="22"/>
          <w:lang w:val="en-US"/>
        </w:rPr>
        <w:t>Loss Adjustment Process: procedure through which the INSURANCE COMPANY will evidence or not the origin of the claim, as well as calculation of the losses covered by the policy.</w:t>
      </w:r>
      <w:r w:rsidRPr="009706C9">
        <w:rPr>
          <w:sz w:val="22"/>
          <w:szCs w:val="22"/>
          <w:lang w:val="en-US"/>
        </w:rPr>
        <w:t xml:space="preserve"> </w:t>
      </w:r>
    </w:p>
    <w:p w14:paraId="0752E059" w14:textId="77777777" w:rsidR="00807C90" w:rsidRPr="009706C9" w:rsidRDefault="00807C90" w:rsidP="00807C90">
      <w:pPr>
        <w:pStyle w:val="Default"/>
        <w:jc w:val="both"/>
        <w:rPr>
          <w:sz w:val="22"/>
          <w:szCs w:val="22"/>
          <w:lang w:val="en-US"/>
        </w:rPr>
      </w:pPr>
    </w:p>
    <w:p w14:paraId="117558BA" w14:textId="21C95015" w:rsidR="00807C90" w:rsidRPr="009706C9" w:rsidRDefault="00807C90" w:rsidP="00807C90">
      <w:pPr>
        <w:pStyle w:val="Default"/>
        <w:jc w:val="both"/>
        <w:rPr>
          <w:sz w:val="22"/>
          <w:szCs w:val="22"/>
          <w:lang w:val="en-US"/>
        </w:rPr>
      </w:pPr>
      <w:r w:rsidRPr="009706C9">
        <w:rPr>
          <w:sz w:val="22"/>
          <w:szCs w:val="22"/>
          <w:lang w:val="en-US"/>
        </w:rPr>
        <w:t xml:space="preserve">2.11. </w:t>
      </w:r>
      <w:r w:rsidR="00E96326" w:rsidRPr="009706C9">
        <w:rPr>
          <w:sz w:val="22"/>
          <w:szCs w:val="22"/>
          <w:lang w:val="en-US"/>
        </w:rPr>
        <w:t>Insurance Proposal: formal request for issuance of the insurance policy, signed pursuant to the prevailing laws and regulations.</w:t>
      </w:r>
    </w:p>
    <w:p w14:paraId="5DD9995B" w14:textId="77777777" w:rsidR="00807C90" w:rsidRPr="009706C9" w:rsidRDefault="00807C90" w:rsidP="00807C90">
      <w:pPr>
        <w:pStyle w:val="Default"/>
        <w:jc w:val="both"/>
        <w:rPr>
          <w:sz w:val="22"/>
          <w:szCs w:val="22"/>
          <w:lang w:val="en-US"/>
        </w:rPr>
      </w:pPr>
    </w:p>
    <w:p w14:paraId="7FDD2454" w14:textId="25A36EE2" w:rsidR="00807C90" w:rsidRPr="009706C9" w:rsidRDefault="00807C90" w:rsidP="00807C90">
      <w:pPr>
        <w:pStyle w:val="Default"/>
        <w:jc w:val="both"/>
        <w:rPr>
          <w:sz w:val="22"/>
          <w:szCs w:val="22"/>
          <w:lang w:val="en-US"/>
        </w:rPr>
      </w:pPr>
      <w:r w:rsidRPr="009706C9">
        <w:rPr>
          <w:sz w:val="22"/>
          <w:szCs w:val="22"/>
          <w:lang w:val="en-US"/>
        </w:rPr>
        <w:t xml:space="preserve">2.12. </w:t>
      </w:r>
      <w:r w:rsidR="00E96326" w:rsidRPr="009706C9">
        <w:rPr>
          <w:sz w:val="22"/>
          <w:szCs w:val="22"/>
          <w:lang w:val="en-US"/>
        </w:rPr>
        <w:t>Final Adjustment Report: document issued by the INSURANCE COMPANY in which it declares the position on the claim, as well as the potential amounts to be indemnified.</w:t>
      </w:r>
      <w:r w:rsidRPr="009706C9">
        <w:rPr>
          <w:sz w:val="22"/>
          <w:szCs w:val="22"/>
          <w:lang w:val="en-US"/>
        </w:rPr>
        <w:t xml:space="preserve"> </w:t>
      </w:r>
    </w:p>
    <w:p w14:paraId="61C79669" w14:textId="77777777" w:rsidR="00807C90" w:rsidRPr="009706C9" w:rsidRDefault="00807C90" w:rsidP="00807C90">
      <w:pPr>
        <w:pStyle w:val="Default"/>
        <w:jc w:val="both"/>
        <w:rPr>
          <w:sz w:val="22"/>
          <w:szCs w:val="22"/>
          <w:lang w:val="en-US"/>
        </w:rPr>
      </w:pPr>
    </w:p>
    <w:p w14:paraId="40E22990" w14:textId="2CD5E208" w:rsidR="00807C90" w:rsidRPr="009706C9" w:rsidRDefault="00807C90" w:rsidP="00807C90">
      <w:pPr>
        <w:pStyle w:val="Default"/>
        <w:jc w:val="both"/>
        <w:rPr>
          <w:sz w:val="22"/>
          <w:szCs w:val="22"/>
          <w:lang w:val="en-US"/>
        </w:rPr>
      </w:pPr>
      <w:r w:rsidRPr="009706C9">
        <w:rPr>
          <w:sz w:val="22"/>
          <w:szCs w:val="22"/>
          <w:lang w:val="en-US"/>
        </w:rPr>
        <w:t xml:space="preserve">2.13. </w:t>
      </w:r>
      <w:r w:rsidR="00E96326" w:rsidRPr="009706C9">
        <w:rPr>
          <w:sz w:val="22"/>
          <w:szCs w:val="22"/>
          <w:lang w:val="en-US"/>
        </w:rPr>
        <w:t xml:space="preserve">Insured: </w:t>
      </w:r>
      <w:proofErr w:type="gramStart"/>
      <w:r w:rsidR="00E96326" w:rsidRPr="009706C9">
        <w:rPr>
          <w:sz w:val="22"/>
          <w:szCs w:val="22"/>
          <w:lang w:val="en-US"/>
        </w:rPr>
        <w:t>the</w:t>
      </w:r>
      <w:proofErr w:type="gramEnd"/>
      <w:r w:rsidR="00E96326" w:rsidRPr="009706C9">
        <w:rPr>
          <w:sz w:val="22"/>
          <w:szCs w:val="22"/>
          <w:lang w:val="en-US"/>
        </w:rPr>
        <w:t xml:space="preserve"> Public Administration or Granting Authority.</w:t>
      </w:r>
      <w:r w:rsidRPr="009706C9">
        <w:rPr>
          <w:sz w:val="22"/>
          <w:szCs w:val="22"/>
          <w:lang w:val="en-US"/>
        </w:rPr>
        <w:t xml:space="preserve"> </w:t>
      </w:r>
    </w:p>
    <w:p w14:paraId="3F6156F9" w14:textId="77777777" w:rsidR="00807C90" w:rsidRPr="009706C9" w:rsidRDefault="00807C90" w:rsidP="00807C90">
      <w:pPr>
        <w:pStyle w:val="Default"/>
        <w:jc w:val="both"/>
        <w:rPr>
          <w:sz w:val="22"/>
          <w:szCs w:val="22"/>
          <w:lang w:val="en-US"/>
        </w:rPr>
      </w:pPr>
    </w:p>
    <w:p w14:paraId="14526A3F" w14:textId="3EDCDEAC" w:rsidR="00807C90" w:rsidRPr="009706C9" w:rsidRDefault="00807C90" w:rsidP="00807C90">
      <w:pPr>
        <w:pStyle w:val="Default"/>
        <w:jc w:val="both"/>
        <w:rPr>
          <w:sz w:val="22"/>
          <w:szCs w:val="22"/>
          <w:lang w:val="en-US"/>
        </w:rPr>
      </w:pPr>
      <w:r w:rsidRPr="009706C9">
        <w:rPr>
          <w:sz w:val="22"/>
          <w:szCs w:val="22"/>
          <w:lang w:val="en-US"/>
        </w:rPr>
        <w:t xml:space="preserve">2.14. </w:t>
      </w:r>
      <w:r w:rsidR="00E96326" w:rsidRPr="009706C9">
        <w:rPr>
          <w:sz w:val="22"/>
          <w:szCs w:val="22"/>
          <w:lang w:val="en-US"/>
        </w:rPr>
        <w:t>Insurance Company: the insurance company, pursuant to the policy, securing performance of the obligations undertaken by the POLICYHOLDER.</w:t>
      </w:r>
      <w:r w:rsidRPr="009706C9">
        <w:rPr>
          <w:sz w:val="22"/>
          <w:szCs w:val="22"/>
          <w:lang w:val="en-US"/>
        </w:rPr>
        <w:t xml:space="preserve"> </w:t>
      </w:r>
    </w:p>
    <w:p w14:paraId="38C2B9EB" w14:textId="77777777" w:rsidR="00807C90" w:rsidRPr="009706C9" w:rsidRDefault="00807C90" w:rsidP="00807C90">
      <w:pPr>
        <w:pStyle w:val="Default"/>
        <w:jc w:val="both"/>
        <w:rPr>
          <w:sz w:val="22"/>
          <w:szCs w:val="22"/>
          <w:lang w:val="en-US"/>
        </w:rPr>
      </w:pPr>
    </w:p>
    <w:p w14:paraId="21634DB5" w14:textId="3F4625F0" w:rsidR="00807C90" w:rsidRPr="009706C9" w:rsidRDefault="00807C90" w:rsidP="00807C90">
      <w:pPr>
        <w:pStyle w:val="Default"/>
        <w:jc w:val="both"/>
        <w:rPr>
          <w:sz w:val="22"/>
          <w:szCs w:val="22"/>
          <w:lang w:val="en-US"/>
        </w:rPr>
      </w:pPr>
      <w:r w:rsidRPr="009706C9">
        <w:rPr>
          <w:sz w:val="22"/>
          <w:szCs w:val="22"/>
          <w:lang w:val="en-US"/>
        </w:rPr>
        <w:t xml:space="preserve">2.15. </w:t>
      </w:r>
      <w:r w:rsidR="00E96326" w:rsidRPr="009706C9">
        <w:rPr>
          <w:sz w:val="22"/>
          <w:szCs w:val="22"/>
          <w:lang w:val="en-US"/>
        </w:rPr>
        <w:t>Performance Bond: insurance that secures full performance of the obligations undertaken by the POLICYHOLDER to the INSURED, pursuant to the terms of the policy.</w:t>
      </w:r>
      <w:r w:rsidRPr="009706C9">
        <w:rPr>
          <w:sz w:val="22"/>
          <w:szCs w:val="22"/>
          <w:lang w:val="en-US"/>
        </w:rPr>
        <w:t xml:space="preserve"> </w:t>
      </w:r>
    </w:p>
    <w:p w14:paraId="79A8CA5A" w14:textId="77777777" w:rsidR="00807C90" w:rsidRPr="009706C9" w:rsidRDefault="00807C90" w:rsidP="00807C90">
      <w:pPr>
        <w:pStyle w:val="Default"/>
        <w:jc w:val="both"/>
        <w:rPr>
          <w:sz w:val="22"/>
          <w:szCs w:val="22"/>
          <w:lang w:val="en-US"/>
        </w:rPr>
      </w:pPr>
    </w:p>
    <w:p w14:paraId="5B67E856" w14:textId="4F41E08C" w:rsidR="00807C90" w:rsidRPr="009706C9" w:rsidRDefault="00807C90" w:rsidP="00807C90">
      <w:pPr>
        <w:pStyle w:val="Default"/>
        <w:jc w:val="both"/>
        <w:rPr>
          <w:sz w:val="22"/>
          <w:szCs w:val="22"/>
          <w:lang w:val="en-US"/>
        </w:rPr>
      </w:pPr>
      <w:r w:rsidRPr="009706C9">
        <w:rPr>
          <w:sz w:val="22"/>
          <w:szCs w:val="22"/>
          <w:lang w:val="en-US"/>
        </w:rPr>
        <w:t xml:space="preserve">2.16. </w:t>
      </w:r>
      <w:r w:rsidR="002A0E91" w:rsidRPr="009706C9">
        <w:rPr>
          <w:sz w:val="22"/>
          <w:szCs w:val="22"/>
          <w:lang w:val="en-US"/>
        </w:rPr>
        <w:t>Loss: failure by the POLICYHOLDER to perform its obligations covered by the insurance.</w:t>
      </w:r>
      <w:r w:rsidRPr="009706C9">
        <w:rPr>
          <w:sz w:val="22"/>
          <w:szCs w:val="22"/>
          <w:lang w:val="en-US"/>
        </w:rPr>
        <w:t xml:space="preserve"> </w:t>
      </w:r>
    </w:p>
    <w:p w14:paraId="3C491F02" w14:textId="77777777" w:rsidR="00807C90" w:rsidRPr="009706C9" w:rsidRDefault="00807C90" w:rsidP="00807C90">
      <w:pPr>
        <w:pStyle w:val="Default"/>
        <w:jc w:val="both"/>
        <w:rPr>
          <w:sz w:val="22"/>
          <w:szCs w:val="22"/>
          <w:lang w:val="en-US"/>
        </w:rPr>
      </w:pPr>
    </w:p>
    <w:p w14:paraId="5C375B8D" w14:textId="7AE85E4E" w:rsidR="00807C90" w:rsidRPr="009706C9" w:rsidRDefault="00807C90" w:rsidP="00807C90">
      <w:pPr>
        <w:pStyle w:val="Default"/>
        <w:jc w:val="both"/>
        <w:rPr>
          <w:sz w:val="22"/>
          <w:szCs w:val="22"/>
          <w:lang w:val="en-US"/>
        </w:rPr>
      </w:pPr>
      <w:r w:rsidRPr="009706C9">
        <w:rPr>
          <w:sz w:val="22"/>
          <w:szCs w:val="22"/>
          <w:lang w:val="en-US"/>
        </w:rPr>
        <w:t xml:space="preserve">2.17. </w:t>
      </w:r>
      <w:r w:rsidR="002A0E91" w:rsidRPr="009706C9">
        <w:rPr>
          <w:sz w:val="22"/>
          <w:szCs w:val="22"/>
          <w:lang w:val="en-US"/>
        </w:rPr>
        <w:t>POLICYHOLDER: obligor of the obligations undertaken thereby to the INSURED.</w:t>
      </w:r>
      <w:r w:rsidRPr="009706C9">
        <w:rPr>
          <w:sz w:val="22"/>
          <w:szCs w:val="22"/>
          <w:lang w:val="en-US"/>
        </w:rPr>
        <w:t xml:space="preserve"> </w:t>
      </w:r>
    </w:p>
    <w:p w14:paraId="52C02988" w14:textId="77777777" w:rsidR="00807C90" w:rsidRPr="009706C9" w:rsidRDefault="00807C90" w:rsidP="00807C90">
      <w:pPr>
        <w:pStyle w:val="Default"/>
        <w:jc w:val="both"/>
        <w:rPr>
          <w:sz w:val="22"/>
          <w:szCs w:val="22"/>
          <w:lang w:val="en-US"/>
        </w:rPr>
      </w:pPr>
    </w:p>
    <w:p w14:paraId="3106232B" w14:textId="4AE956B6" w:rsidR="00807C90" w:rsidRPr="009706C9" w:rsidRDefault="00807C90" w:rsidP="00807C90">
      <w:pPr>
        <w:pStyle w:val="Default"/>
        <w:jc w:val="both"/>
        <w:rPr>
          <w:sz w:val="22"/>
          <w:szCs w:val="22"/>
          <w:u w:val="single"/>
          <w:lang w:val="en-US"/>
        </w:rPr>
      </w:pPr>
      <w:r w:rsidRPr="009706C9">
        <w:rPr>
          <w:sz w:val="22"/>
          <w:szCs w:val="22"/>
          <w:u w:val="single"/>
          <w:lang w:val="en-US"/>
        </w:rPr>
        <w:t xml:space="preserve">3. </w:t>
      </w:r>
      <w:r w:rsidR="002A0E91" w:rsidRPr="009706C9">
        <w:rPr>
          <w:sz w:val="22"/>
          <w:szCs w:val="22"/>
          <w:u w:val="single"/>
          <w:lang w:val="en-US"/>
        </w:rPr>
        <w:t>Acceptance</w:t>
      </w:r>
      <w:r w:rsidR="002A0E91" w:rsidRPr="009706C9">
        <w:rPr>
          <w:sz w:val="22"/>
          <w:szCs w:val="22"/>
          <w:lang w:val="en-US"/>
        </w:rPr>
        <w:t>:</w:t>
      </w:r>
      <w:r w:rsidRPr="009706C9">
        <w:rPr>
          <w:sz w:val="22"/>
          <w:szCs w:val="22"/>
          <w:u w:val="single"/>
          <w:lang w:val="en-US"/>
        </w:rPr>
        <w:t xml:space="preserve"> </w:t>
      </w:r>
    </w:p>
    <w:p w14:paraId="537FFD84" w14:textId="77777777" w:rsidR="00807C90" w:rsidRPr="009706C9" w:rsidRDefault="00807C90" w:rsidP="00807C90">
      <w:pPr>
        <w:pStyle w:val="Default"/>
        <w:jc w:val="both"/>
        <w:rPr>
          <w:sz w:val="22"/>
          <w:szCs w:val="22"/>
          <w:lang w:val="en-US"/>
        </w:rPr>
      </w:pPr>
    </w:p>
    <w:p w14:paraId="702D8312" w14:textId="79AB73F6" w:rsidR="00807C90" w:rsidRPr="009706C9" w:rsidRDefault="00807C90" w:rsidP="00807C90">
      <w:pPr>
        <w:pStyle w:val="Default"/>
        <w:jc w:val="both"/>
        <w:rPr>
          <w:sz w:val="22"/>
          <w:szCs w:val="22"/>
          <w:lang w:val="en-US"/>
        </w:rPr>
      </w:pPr>
      <w:r w:rsidRPr="009706C9">
        <w:rPr>
          <w:sz w:val="22"/>
          <w:szCs w:val="22"/>
          <w:lang w:val="en-US"/>
        </w:rPr>
        <w:t xml:space="preserve">3.1. </w:t>
      </w:r>
      <w:r w:rsidR="002A0E91" w:rsidRPr="009706C9">
        <w:rPr>
          <w:sz w:val="22"/>
          <w:szCs w:val="22"/>
          <w:lang w:val="en-US"/>
        </w:rPr>
        <w:t>The insurance contract may only be taken out/amended upon a proposal signed by the proponent, its representative, or a qualified insurance broker.</w:t>
      </w:r>
      <w:r w:rsidRPr="009706C9">
        <w:rPr>
          <w:sz w:val="22"/>
          <w:szCs w:val="22"/>
          <w:lang w:val="en-US"/>
        </w:rPr>
        <w:t xml:space="preserve"> </w:t>
      </w:r>
      <w:r w:rsidR="002A0E91" w:rsidRPr="009706C9">
        <w:rPr>
          <w:sz w:val="22"/>
          <w:szCs w:val="22"/>
          <w:lang w:val="en-US"/>
        </w:rPr>
        <w:t>The written proposal shall include the essential elements for the examination and acceptance of the risk.</w:t>
      </w:r>
      <w:r w:rsidRPr="009706C9">
        <w:rPr>
          <w:sz w:val="22"/>
          <w:szCs w:val="22"/>
          <w:lang w:val="en-US"/>
        </w:rPr>
        <w:t xml:space="preserve"> </w:t>
      </w:r>
    </w:p>
    <w:p w14:paraId="1D0A4CBE" w14:textId="77777777" w:rsidR="00807C90" w:rsidRPr="009706C9" w:rsidRDefault="00807C90" w:rsidP="00807C90">
      <w:pPr>
        <w:pStyle w:val="Default"/>
        <w:jc w:val="both"/>
        <w:rPr>
          <w:sz w:val="22"/>
          <w:szCs w:val="22"/>
          <w:lang w:val="en-US"/>
        </w:rPr>
      </w:pPr>
    </w:p>
    <w:p w14:paraId="2F2ECA99" w14:textId="4C83BBEC" w:rsidR="00807C90" w:rsidRPr="009706C9" w:rsidRDefault="00807C90" w:rsidP="00807C90">
      <w:pPr>
        <w:pStyle w:val="Default"/>
        <w:jc w:val="both"/>
        <w:rPr>
          <w:sz w:val="22"/>
          <w:szCs w:val="22"/>
          <w:lang w:val="en-US"/>
        </w:rPr>
      </w:pPr>
      <w:r w:rsidRPr="009706C9">
        <w:rPr>
          <w:sz w:val="22"/>
          <w:szCs w:val="22"/>
          <w:lang w:val="en-US"/>
        </w:rPr>
        <w:t xml:space="preserve">3.2. </w:t>
      </w:r>
      <w:r w:rsidR="002A0E91" w:rsidRPr="009706C9">
        <w:rPr>
          <w:sz w:val="22"/>
          <w:szCs w:val="22"/>
          <w:lang w:val="en-US"/>
        </w:rPr>
        <w:t>The INSURANCE COMPANY shall mandatorily provide the proponent with a protocol identifying the proposal received thereby, indicating the date and time of receipt.</w:t>
      </w:r>
      <w:r w:rsidRPr="009706C9">
        <w:rPr>
          <w:sz w:val="22"/>
          <w:szCs w:val="22"/>
          <w:lang w:val="en-US"/>
        </w:rPr>
        <w:t xml:space="preserve"> </w:t>
      </w:r>
    </w:p>
    <w:p w14:paraId="311F248D" w14:textId="77777777" w:rsidR="00807C90" w:rsidRPr="009706C9" w:rsidRDefault="00807C90" w:rsidP="00807C90">
      <w:pPr>
        <w:pStyle w:val="Default"/>
        <w:jc w:val="both"/>
        <w:rPr>
          <w:sz w:val="22"/>
          <w:szCs w:val="22"/>
          <w:lang w:val="en-US"/>
        </w:rPr>
      </w:pPr>
    </w:p>
    <w:p w14:paraId="12CA0E51" w14:textId="7E253D5F" w:rsidR="00807C90" w:rsidRPr="009706C9" w:rsidRDefault="00807C90" w:rsidP="00807C90">
      <w:pPr>
        <w:pStyle w:val="Default"/>
        <w:jc w:val="both"/>
        <w:rPr>
          <w:sz w:val="22"/>
          <w:szCs w:val="22"/>
          <w:lang w:val="en-US"/>
        </w:rPr>
      </w:pPr>
      <w:r w:rsidRPr="009706C9">
        <w:rPr>
          <w:sz w:val="22"/>
          <w:szCs w:val="22"/>
          <w:lang w:val="en-US"/>
        </w:rPr>
        <w:t xml:space="preserve">3.3. </w:t>
      </w:r>
      <w:r w:rsidR="002A0E91" w:rsidRPr="009706C9">
        <w:rPr>
          <w:sz w:val="22"/>
          <w:szCs w:val="22"/>
          <w:lang w:val="en-US"/>
        </w:rPr>
        <w:t>The INSURANCE COMPANY shall have fifteen (15) days of the date of its receipt to accept or reject the proposal, whether for new insurances or renewals, as well as for changes entailing change in the risk.</w:t>
      </w:r>
      <w:r w:rsidRPr="009706C9">
        <w:rPr>
          <w:sz w:val="22"/>
          <w:szCs w:val="22"/>
          <w:lang w:val="en-US"/>
        </w:rPr>
        <w:t xml:space="preserve"> </w:t>
      </w:r>
    </w:p>
    <w:p w14:paraId="6C93EBC6" w14:textId="77777777" w:rsidR="00807C90" w:rsidRPr="009706C9" w:rsidRDefault="00807C90" w:rsidP="00807C90">
      <w:pPr>
        <w:pStyle w:val="Default"/>
        <w:jc w:val="both"/>
        <w:rPr>
          <w:sz w:val="22"/>
          <w:szCs w:val="22"/>
          <w:lang w:val="en-US"/>
        </w:rPr>
      </w:pPr>
    </w:p>
    <w:p w14:paraId="01C90D89" w14:textId="0AD933A1" w:rsidR="00807C90" w:rsidRPr="009706C9" w:rsidRDefault="00807C90" w:rsidP="00807C90">
      <w:pPr>
        <w:pStyle w:val="Default"/>
        <w:jc w:val="both"/>
        <w:rPr>
          <w:sz w:val="22"/>
          <w:szCs w:val="22"/>
          <w:lang w:val="en-US"/>
        </w:rPr>
      </w:pPr>
      <w:r w:rsidRPr="009706C9">
        <w:rPr>
          <w:sz w:val="22"/>
          <w:szCs w:val="22"/>
          <w:lang w:val="en-US"/>
        </w:rPr>
        <w:t xml:space="preserve">3.3.1. </w:t>
      </w:r>
      <w:r w:rsidR="002B4544" w:rsidRPr="009706C9">
        <w:rPr>
          <w:sz w:val="22"/>
          <w:szCs w:val="22"/>
          <w:lang w:val="en-US"/>
        </w:rPr>
        <w:t>If the insurance proponent is an individual, additional documents for analysis and acceptance of the risk or the proposed change may be requested only once, during the term provided for in item 3.3.</w:t>
      </w:r>
      <w:r w:rsidRPr="009706C9">
        <w:rPr>
          <w:sz w:val="22"/>
          <w:szCs w:val="22"/>
          <w:lang w:val="en-US"/>
        </w:rPr>
        <w:t xml:space="preserve"> </w:t>
      </w:r>
    </w:p>
    <w:p w14:paraId="1918E4F6" w14:textId="77777777" w:rsidR="00807C90" w:rsidRPr="009706C9" w:rsidRDefault="00807C90" w:rsidP="00807C90">
      <w:pPr>
        <w:pStyle w:val="Default"/>
        <w:jc w:val="both"/>
        <w:rPr>
          <w:sz w:val="22"/>
          <w:szCs w:val="22"/>
          <w:lang w:val="en-US"/>
        </w:rPr>
      </w:pPr>
    </w:p>
    <w:p w14:paraId="6B1480F1" w14:textId="5A11D30A" w:rsidR="00807C90" w:rsidRPr="009706C9" w:rsidRDefault="00807C90" w:rsidP="00807C90">
      <w:pPr>
        <w:pStyle w:val="Default"/>
        <w:jc w:val="both"/>
        <w:rPr>
          <w:sz w:val="22"/>
          <w:szCs w:val="22"/>
          <w:lang w:val="en-US"/>
        </w:rPr>
      </w:pPr>
      <w:r w:rsidRPr="009706C9">
        <w:rPr>
          <w:sz w:val="22"/>
          <w:szCs w:val="22"/>
          <w:lang w:val="en-US"/>
        </w:rPr>
        <w:lastRenderedPageBreak/>
        <w:t xml:space="preserve">3.3.2. </w:t>
      </w:r>
      <w:r w:rsidR="002B4544" w:rsidRPr="009706C9">
        <w:rPr>
          <w:sz w:val="22"/>
          <w:szCs w:val="22"/>
          <w:lang w:val="en-US"/>
        </w:rPr>
        <w:t xml:space="preserve">If the proponent is a legal entity, additional documents may be requested more than once, during the term provided for in item 3.3, </w:t>
      </w:r>
      <w:proofErr w:type="gramStart"/>
      <w:r w:rsidR="002B4544" w:rsidRPr="009706C9">
        <w:rPr>
          <w:sz w:val="22"/>
          <w:szCs w:val="22"/>
          <w:lang w:val="en-US"/>
        </w:rPr>
        <w:t>as long as</w:t>
      </w:r>
      <w:proofErr w:type="gramEnd"/>
      <w:r w:rsidR="002B4544" w:rsidRPr="009706C9">
        <w:rPr>
          <w:sz w:val="22"/>
          <w:szCs w:val="22"/>
          <w:lang w:val="en-US"/>
        </w:rPr>
        <w:t xml:space="preserve"> the INSURANCE COMPANY indicates the grounds for the request for new elements for analysis of the proposal or risk assessment.</w:t>
      </w:r>
      <w:r w:rsidRPr="009706C9">
        <w:rPr>
          <w:sz w:val="22"/>
          <w:szCs w:val="22"/>
          <w:lang w:val="en-US"/>
        </w:rPr>
        <w:t xml:space="preserve"> </w:t>
      </w:r>
    </w:p>
    <w:p w14:paraId="0CA38AA6" w14:textId="77777777" w:rsidR="00807C90" w:rsidRPr="009706C9" w:rsidRDefault="00807C90" w:rsidP="00807C90">
      <w:pPr>
        <w:pStyle w:val="Default"/>
        <w:jc w:val="both"/>
        <w:rPr>
          <w:sz w:val="22"/>
          <w:szCs w:val="22"/>
          <w:lang w:val="en-US"/>
        </w:rPr>
      </w:pPr>
    </w:p>
    <w:p w14:paraId="790AC7C3" w14:textId="6216C82C" w:rsidR="00807C90" w:rsidRPr="009706C9" w:rsidRDefault="00807C90" w:rsidP="00807C90">
      <w:pPr>
        <w:pStyle w:val="Default"/>
        <w:jc w:val="both"/>
        <w:rPr>
          <w:sz w:val="22"/>
          <w:szCs w:val="22"/>
          <w:lang w:val="en-US"/>
        </w:rPr>
      </w:pPr>
      <w:r w:rsidRPr="009706C9">
        <w:rPr>
          <w:sz w:val="22"/>
          <w:szCs w:val="22"/>
          <w:lang w:val="en-US"/>
        </w:rPr>
        <w:t xml:space="preserve">3.3.3. </w:t>
      </w:r>
      <w:r w:rsidR="002B4544" w:rsidRPr="009706C9">
        <w:rPr>
          <w:sz w:val="22"/>
          <w:szCs w:val="22"/>
          <w:lang w:val="en-US"/>
        </w:rPr>
        <w:t>In case of request for additional documents for analysis and acceptance of the risk or a proposed change, the fifteen (15)-day period provided for in item 3.3. shall be suspended, being resumed as of the date on which the documents are delivered.</w:t>
      </w:r>
      <w:r w:rsidRPr="009706C9">
        <w:rPr>
          <w:sz w:val="22"/>
          <w:szCs w:val="22"/>
          <w:lang w:val="en-US"/>
        </w:rPr>
        <w:t xml:space="preserve"> </w:t>
      </w:r>
    </w:p>
    <w:p w14:paraId="2D9E6C4B" w14:textId="77777777" w:rsidR="00807C90" w:rsidRPr="009706C9" w:rsidRDefault="00807C90" w:rsidP="00807C90">
      <w:pPr>
        <w:pStyle w:val="Default"/>
        <w:jc w:val="both"/>
        <w:rPr>
          <w:sz w:val="22"/>
          <w:szCs w:val="22"/>
          <w:lang w:val="en-US"/>
        </w:rPr>
      </w:pPr>
    </w:p>
    <w:p w14:paraId="31AD34D1" w14:textId="66B7C9D5" w:rsidR="00807C90" w:rsidRPr="009706C9" w:rsidRDefault="00807C90" w:rsidP="00807C90">
      <w:pPr>
        <w:pStyle w:val="Default"/>
        <w:jc w:val="both"/>
        <w:rPr>
          <w:sz w:val="22"/>
          <w:szCs w:val="22"/>
          <w:lang w:val="en-US"/>
        </w:rPr>
      </w:pPr>
      <w:r w:rsidRPr="009706C9">
        <w:rPr>
          <w:sz w:val="22"/>
          <w:szCs w:val="22"/>
          <w:lang w:val="en-US"/>
        </w:rPr>
        <w:t xml:space="preserve">3.4. </w:t>
      </w:r>
      <w:r w:rsidR="002B4544" w:rsidRPr="009706C9">
        <w:rPr>
          <w:sz w:val="22"/>
          <w:szCs w:val="22"/>
          <w:lang w:val="en-US"/>
        </w:rPr>
        <w:t>In case of non-acceptance of the proposal, the INSURANCE COMPANY shall inform the fact, in writing, to the proponent, specifying the reasons for the refusal.</w:t>
      </w:r>
      <w:r w:rsidRPr="009706C9">
        <w:rPr>
          <w:sz w:val="22"/>
          <w:szCs w:val="22"/>
          <w:lang w:val="en-US"/>
        </w:rPr>
        <w:t xml:space="preserve"> </w:t>
      </w:r>
    </w:p>
    <w:p w14:paraId="5CCFF8E9" w14:textId="77777777" w:rsidR="00807C90" w:rsidRPr="009706C9" w:rsidRDefault="00807C90" w:rsidP="00807C90">
      <w:pPr>
        <w:pStyle w:val="Default"/>
        <w:jc w:val="both"/>
        <w:rPr>
          <w:sz w:val="22"/>
          <w:szCs w:val="22"/>
          <w:lang w:val="en-US"/>
        </w:rPr>
      </w:pPr>
    </w:p>
    <w:p w14:paraId="318CEB52" w14:textId="6F95B1FE" w:rsidR="00807C90" w:rsidRPr="009706C9" w:rsidRDefault="00807C90" w:rsidP="00807C90">
      <w:pPr>
        <w:pStyle w:val="Default"/>
        <w:jc w:val="both"/>
        <w:rPr>
          <w:sz w:val="22"/>
          <w:szCs w:val="22"/>
          <w:lang w:val="en-US"/>
        </w:rPr>
      </w:pPr>
      <w:r w:rsidRPr="009706C9">
        <w:rPr>
          <w:sz w:val="22"/>
          <w:szCs w:val="22"/>
          <w:lang w:val="en-US"/>
        </w:rPr>
        <w:t xml:space="preserve">3.5. </w:t>
      </w:r>
      <w:r w:rsidR="002B4544" w:rsidRPr="009706C9">
        <w:rPr>
          <w:sz w:val="22"/>
          <w:szCs w:val="22"/>
          <w:lang w:val="en-US"/>
        </w:rPr>
        <w:t>The lack of reply, in writing, by the INSURANCE COMPANY within the abovementioned term shall characterize the implied acceptance of the insurance.</w:t>
      </w:r>
      <w:r w:rsidRPr="009706C9">
        <w:rPr>
          <w:sz w:val="22"/>
          <w:szCs w:val="22"/>
          <w:lang w:val="en-US"/>
        </w:rPr>
        <w:t xml:space="preserve"> </w:t>
      </w:r>
    </w:p>
    <w:p w14:paraId="062C791E" w14:textId="77777777" w:rsidR="00807C90" w:rsidRPr="009706C9" w:rsidRDefault="00807C90" w:rsidP="00807C90">
      <w:pPr>
        <w:pStyle w:val="Default"/>
        <w:jc w:val="both"/>
        <w:rPr>
          <w:sz w:val="22"/>
          <w:szCs w:val="22"/>
          <w:lang w:val="en-US"/>
        </w:rPr>
      </w:pPr>
    </w:p>
    <w:p w14:paraId="732F1C95" w14:textId="3CD70A62" w:rsidR="00807C90" w:rsidRPr="009706C9" w:rsidRDefault="00807C90" w:rsidP="00807C90">
      <w:pPr>
        <w:pStyle w:val="Default"/>
        <w:jc w:val="both"/>
        <w:rPr>
          <w:sz w:val="22"/>
          <w:szCs w:val="22"/>
          <w:lang w:val="en-US"/>
        </w:rPr>
      </w:pPr>
      <w:r w:rsidRPr="009706C9">
        <w:rPr>
          <w:sz w:val="22"/>
          <w:szCs w:val="22"/>
          <w:lang w:val="en-US"/>
        </w:rPr>
        <w:t xml:space="preserve">3.6. </w:t>
      </w:r>
      <w:r w:rsidR="009300B4" w:rsidRPr="009706C9">
        <w:rPr>
          <w:sz w:val="22"/>
          <w:szCs w:val="22"/>
          <w:lang w:val="en-US"/>
        </w:rPr>
        <w:t>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r w:rsidRPr="009706C9">
        <w:rPr>
          <w:sz w:val="22"/>
          <w:szCs w:val="22"/>
          <w:lang w:val="en-US"/>
        </w:rPr>
        <w:t xml:space="preserve"> </w:t>
      </w:r>
    </w:p>
    <w:p w14:paraId="7168722B" w14:textId="77777777" w:rsidR="00807C90" w:rsidRPr="009706C9" w:rsidRDefault="00807C90" w:rsidP="00807C90">
      <w:pPr>
        <w:pStyle w:val="Default"/>
        <w:jc w:val="both"/>
        <w:rPr>
          <w:sz w:val="22"/>
          <w:szCs w:val="22"/>
          <w:lang w:val="en-US"/>
        </w:rPr>
      </w:pPr>
    </w:p>
    <w:p w14:paraId="4EF0C725" w14:textId="06AD8B3D" w:rsidR="00807C90" w:rsidRPr="009706C9" w:rsidRDefault="00807C90" w:rsidP="00807C90">
      <w:pPr>
        <w:pStyle w:val="Default"/>
        <w:jc w:val="both"/>
        <w:rPr>
          <w:sz w:val="22"/>
          <w:szCs w:val="22"/>
          <w:lang w:val="en-US"/>
        </w:rPr>
      </w:pPr>
      <w:r w:rsidRPr="009706C9">
        <w:rPr>
          <w:sz w:val="22"/>
          <w:szCs w:val="22"/>
          <w:lang w:val="en-US"/>
        </w:rPr>
        <w:t xml:space="preserve">3.7. </w:t>
      </w:r>
      <w:r w:rsidR="009300B4" w:rsidRPr="009706C9">
        <w:rPr>
          <w:sz w:val="22"/>
          <w:szCs w:val="22"/>
          <w:lang w:val="en-US"/>
        </w:rPr>
        <w:t>The policy or endorsement shall be issued within fifteen (15) days of the date of acceptance of the proposal.</w:t>
      </w:r>
      <w:r w:rsidRPr="009706C9">
        <w:rPr>
          <w:sz w:val="22"/>
          <w:szCs w:val="22"/>
          <w:lang w:val="en-US"/>
        </w:rPr>
        <w:t xml:space="preserve"> </w:t>
      </w:r>
    </w:p>
    <w:p w14:paraId="0614A319" w14:textId="77777777" w:rsidR="00807C90" w:rsidRPr="009706C9" w:rsidRDefault="00807C90" w:rsidP="00807C90">
      <w:pPr>
        <w:pStyle w:val="Default"/>
        <w:jc w:val="both"/>
        <w:rPr>
          <w:sz w:val="22"/>
          <w:szCs w:val="22"/>
          <w:lang w:val="en-US"/>
        </w:rPr>
      </w:pPr>
    </w:p>
    <w:p w14:paraId="60C1A296" w14:textId="40477AC3" w:rsidR="00807C90" w:rsidRPr="009706C9" w:rsidRDefault="00807C90" w:rsidP="00807C90">
      <w:pPr>
        <w:pStyle w:val="Default"/>
        <w:jc w:val="both"/>
        <w:rPr>
          <w:sz w:val="22"/>
          <w:szCs w:val="22"/>
          <w:u w:val="single"/>
          <w:lang w:val="en-US"/>
        </w:rPr>
      </w:pPr>
      <w:r w:rsidRPr="009706C9">
        <w:rPr>
          <w:sz w:val="22"/>
          <w:szCs w:val="22"/>
          <w:u w:val="single"/>
          <w:lang w:val="en-US"/>
        </w:rPr>
        <w:t xml:space="preserve">4. </w:t>
      </w:r>
      <w:r w:rsidR="009300B4" w:rsidRPr="009706C9">
        <w:rPr>
          <w:sz w:val="22"/>
          <w:szCs w:val="22"/>
          <w:u w:val="single"/>
          <w:lang w:val="en-US"/>
        </w:rPr>
        <w:t>Secured Amount</w:t>
      </w:r>
      <w:r w:rsidR="009300B4" w:rsidRPr="009706C9">
        <w:rPr>
          <w:sz w:val="22"/>
          <w:szCs w:val="22"/>
          <w:lang w:val="en-US"/>
        </w:rPr>
        <w:t>:</w:t>
      </w:r>
      <w:r w:rsidRPr="009706C9">
        <w:rPr>
          <w:sz w:val="22"/>
          <w:szCs w:val="22"/>
          <w:u w:val="single"/>
          <w:lang w:val="en-US"/>
        </w:rPr>
        <w:t xml:space="preserve"> </w:t>
      </w:r>
    </w:p>
    <w:p w14:paraId="7F8750A5" w14:textId="77777777" w:rsidR="00807C90" w:rsidRPr="009706C9" w:rsidRDefault="00807C90" w:rsidP="00807C90">
      <w:pPr>
        <w:pStyle w:val="Default"/>
        <w:jc w:val="both"/>
        <w:rPr>
          <w:sz w:val="22"/>
          <w:szCs w:val="22"/>
          <w:lang w:val="en-US"/>
        </w:rPr>
      </w:pPr>
    </w:p>
    <w:p w14:paraId="052DC953" w14:textId="7A29E5F1" w:rsidR="00807C90" w:rsidRPr="009706C9" w:rsidRDefault="00807C90" w:rsidP="00807C90">
      <w:pPr>
        <w:pStyle w:val="Default"/>
        <w:jc w:val="both"/>
        <w:rPr>
          <w:sz w:val="22"/>
          <w:szCs w:val="22"/>
          <w:lang w:val="en-US"/>
        </w:rPr>
      </w:pPr>
      <w:r w:rsidRPr="009706C9">
        <w:rPr>
          <w:sz w:val="22"/>
          <w:szCs w:val="22"/>
          <w:lang w:val="en-US"/>
        </w:rPr>
        <w:t xml:space="preserve">4.1. </w:t>
      </w:r>
      <w:r w:rsidR="009300B4" w:rsidRPr="009706C9">
        <w:rPr>
          <w:sz w:val="22"/>
          <w:szCs w:val="22"/>
          <w:lang w:val="en-US"/>
        </w:rPr>
        <w:t>The amount secured under this policy is the maximum nominal amount secured thereby.</w:t>
      </w:r>
      <w:r w:rsidRPr="009706C9">
        <w:rPr>
          <w:sz w:val="22"/>
          <w:szCs w:val="22"/>
          <w:lang w:val="en-US"/>
        </w:rPr>
        <w:t xml:space="preserve"> </w:t>
      </w:r>
    </w:p>
    <w:p w14:paraId="48912089" w14:textId="77777777" w:rsidR="00807C90" w:rsidRPr="009706C9" w:rsidRDefault="00807C90" w:rsidP="00807C90">
      <w:pPr>
        <w:pStyle w:val="Default"/>
        <w:jc w:val="both"/>
        <w:rPr>
          <w:sz w:val="22"/>
          <w:szCs w:val="22"/>
          <w:lang w:val="en-US"/>
        </w:rPr>
      </w:pPr>
    </w:p>
    <w:p w14:paraId="029A0822" w14:textId="79567E84" w:rsidR="00807C90" w:rsidRPr="009706C9" w:rsidRDefault="00807C90" w:rsidP="00807C90">
      <w:pPr>
        <w:pStyle w:val="Default"/>
        <w:jc w:val="both"/>
        <w:rPr>
          <w:sz w:val="22"/>
          <w:szCs w:val="22"/>
          <w:lang w:val="en-US"/>
        </w:rPr>
      </w:pPr>
      <w:r w:rsidRPr="009706C9">
        <w:rPr>
          <w:sz w:val="22"/>
          <w:szCs w:val="22"/>
          <w:lang w:val="en-US"/>
        </w:rPr>
        <w:t xml:space="preserve">4.2. </w:t>
      </w:r>
      <w:r w:rsidR="009300B4" w:rsidRPr="009706C9">
        <w:rPr>
          <w:sz w:val="22"/>
          <w:szCs w:val="22"/>
          <w:lang w:val="en-US"/>
        </w:rPr>
        <w:t>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6A36A417" w14:textId="77777777" w:rsidR="00807C90" w:rsidRPr="009706C9" w:rsidRDefault="00807C90" w:rsidP="00807C90">
      <w:pPr>
        <w:pStyle w:val="Default"/>
        <w:jc w:val="both"/>
        <w:rPr>
          <w:sz w:val="22"/>
          <w:szCs w:val="22"/>
          <w:lang w:val="en-US"/>
        </w:rPr>
      </w:pPr>
    </w:p>
    <w:p w14:paraId="4D41F8D9" w14:textId="750D8CB0" w:rsidR="00807C90" w:rsidRPr="009706C9" w:rsidRDefault="00807C90" w:rsidP="00807C90">
      <w:pPr>
        <w:pStyle w:val="Default"/>
        <w:jc w:val="both"/>
        <w:rPr>
          <w:sz w:val="22"/>
          <w:szCs w:val="22"/>
          <w:lang w:val="en-US"/>
        </w:rPr>
      </w:pPr>
      <w:r w:rsidRPr="009706C9">
        <w:rPr>
          <w:sz w:val="22"/>
          <w:szCs w:val="22"/>
          <w:lang w:val="en-US"/>
        </w:rPr>
        <w:t xml:space="preserve">4.3. </w:t>
      </w:r>
      <w:r w:rsidR="009300B4" w:rsidRPr="009706C9">
        <w:rPr>
          <w:sz w:val="22"/>
          <w:szCs w:val="22"/>
          <w:lang w:val="en-US"/>
        </w:rPr>
        <w:t xml:space="preserve">For subsequent changes in the master agreement or the document supporting the acceptance of the risk by the insurance company, in view of which a change in the contractual amount is required, the amount of the guarantee may follow such changes, </w:t>
      </w:r>
      <w:proofErr w:type="gramStart"/>
      <w:r w:rsidR="009300B4" w:rsidRPr="009706C9">
        <w:rPr>
          <w:sz w:val="22"/>
          <w:szCs w:val="22"/>
          <w:lang w:val="en-US"/>
        </w:rPr>
        <w:t>as long as</w:t>
      </w:r>
      <w:proofErr w:type="gramEnd"/>
      <w:r w:rsidR="009300B4" w:rsidRPr="009706C9">
        <w:rPr>
          <w:sz w:val="22"/>
          <w:szCs w:val="22"/>
          <w:lang w:val="en-US"/>
        </w:rPr>
        <w:t xml:space="preserve"> requested to and accepted by the insurance company through issuance of the endorsement.</w:t>
      </w:r>
      <w:r w:rsidRPr="009706C9">
        <w:rPr>
          <w:sz w:val="22"/>
          <w:szCs w:val="22"/>
          <w:lang w:val="en-US"/>
        </w:rPr>
        <w:t xml:space="preserve"> </w:t>
      </w:r>
    </w:p>
    <w:p w14:paraId="76F47C4A" w14:textId="77777777" w:rsidR="00807C90" w:rsidRPr="009706C9" w:rsidRDefault="00807C90" w:rsidP="00807C90">
      <w:pPr>
        <w:pStyle w:val="Default"/>
        <w:jc w:val="both"/>
        <w:rPr>
          <w:sz w:val="22"/>
          <w:szCs w:val="22"/>
          <w:lang w:val="en-US"/>
        </w:rPr>
      </w:pPr>
    </w:p>
    <w:p w14:paraId="1C510C76" w14:textId="2A68BC61" w:rsidR="00807C90" w:rsidRPr="009706C9" w:rsidRDefault="00807C90" w:rsidP="00807C90">
      <w:pPr>
        <w:pStyle w:val="Default"/>
        <w:jc w:val="both"/>
        <w:rPr>
          <w:sz w:val="22"/>
          <w:szCs w:val="22"/>
          <w:u w:val="single"/>
          <w:lang w:val="en-US"/>
        </w:rPr>
      </w:pPr>
      <w:r w:rsidRPr="009706C9">
        <w:rPr>
          <w:sz w:val="22"/>
          <w:szCs w:val="22"/>
          <w:u w:val="single"/>
          <w:lang w:val="en-US"/>
        </w:rPr>
        <w:t xml:space="preserve">5. </w:t>
      </w:r>
      <w:r w:rsidR="009300B4" w:rsidRPr="009706C9">
        <w:rPr>
          <w:sz w:val="22"/>
          <w:szCs w:val="22"/>
          <w:u w:val="single"/>
          <w:lang w:val="en-US"/>
        </w:rPr>
        <w:t>Insurance Premium</w:t>
      </w:r>
      <w:r w:rsidR="009300B4" w:rsidRPr="009706C9">
        <w:rPr>
          <w:sz w:val="22"/>
          <w:szCs w:val="22"/>
          <w:lang w:val="en-US"/>
        </w:rPr>
        <w:t>:</w:t>
      </w:r>
      <w:r w:rsidRPr="009706C9">
        <w:rPr>
          <w:sz w:val="22"/>
          <w:szCs w:val="22"/>
          <w:u w:val="single"/>
          <w:lang w:val="en-US"/>
        </w:rPr>
        <w:t xml:space="preserve"> </w:t>
      </w:r>
    </w:p>
    <w:p w14:paraId="6C57BBCB" w14:textId="77777777" w:rsidR="00807C90" w:rsidRPr="009706C9" w:rsidRDefault="00807C90" w:rsidP="00807C90">
      <w:pPr>
        <w:pStyle w:val="Default"/>
        <w:jc w:val="both"/>
        <w:rPr>
          <w:sz w:val="22"/>
          <w:szCs w:val="22"/>
          <w:lang w:val="en-US"/>
        </w:rPr>
      </w:pPr>
    </w:p>
    <w:p w14:paraId="7CCC4C09" w14:textId="64F0A423" w:rsidR="00807C90" w:rsidRPr="009706C9" w:rsidRDefault="00807C90" w:rsidP="00807C90">
      <w:pPr>
        <w:pStyle w:val="Default"/>
        <w:jc w:val="both"/>
        <w:rPr>
          <w:sz w:val="22"/>
          <w:szCs w:val="22"/>
          <w:lang w:val="en-US"/>
        </w:rPr>
      </w:pPr>
      <w:r w:rsidRPr="009706C9">
        <w:rPr>
          <w:sz w:val="22"/>
          <w:szCs w:val="22"/>
          <w:lang w:val="en-US"/>
        </w:rPr>
        <w:t xml:space="preserve">5.1. </w:t>
      </w:r>
      <w:r w:rsidR="009300B4" w:rsidRPr="009706C9">
        <w:rPr>
          <w:sz w:val="22"/>
          <w:szCs w:val="22"/>
          <w:lang w:val="en-US"/>
        </w:rPr>
        <w:t>The POLICYHOLDER is responsible for paying the premium to the INSURANCE COMPANY throughout the effectiveness of the policy.</w:t>
      </w:r>
      <w:r w:rsidRPr="009706C9">
        <w:rPr>
          <w:sz w:val="22"/>
          <w:szCs w:val="22"/>
          <w:lang w:val="en-US"/>
        </w:rPr>
        <w:t xml:space="preserve"> </w:t>
      </w:r>
    </w:p>
    <w:p w14:paraId="448DE7AF" w14:textId="77777777" w:rsidR="00807C90" w:rsidRPr="009706C9" w:rsidRDefault="00807C90" w:rsidP="00807C90">
      <w:pPr>
        <w:pStyle w:val="Default"/>
        <w:jc w:val="both"/>
        <w:rPr>
          <w:sz w:val="22"/>
          <w:szCs w:val="22"/>
          <w:lang w:val="en-US"/>
        </w:rPr>
      </w:pPr>
    </w:p>
    <w:p w14:paraId="12FE0C81" w14:textId="6A854480" w:rsidR="00807C90" w:rsidRPr="009706C9" w:rsidRDefault="00807C90" w:rsidP="00807C90">
      <w:pPr>
        <w:pStyle w:val="Default"/>
        <w:jc w:val="both"/>
        <w:rPr>
          <w:sz w:val="22"/>
          <w:szCs w:val="22"/>
          <w:lang w:val="en-US"/>
        </w:rPr>
      </w:pPr>
      <w:r w:rsidRPr="009706C9">
        <w:rPr>
          <w:sz w:val="22"/>
          <w:szCs w:val="22"/>
          <w:lang w:val="en-US"/>
        </w:rPr>
        <w:t xml:space="preserve">5.2. </w:t>
      </w:r>
      <w:r w:rsidR="009300B4" w:rsidRPr="009706C9">
        <w:rPr>
          <w:sz w:val="22"/>
          <w:szCs w:val="22"/>
          <w:lang w:val="en-US"/>
        </w:rPr>
        <w:t>It is hereby understood and agreed that the insurance shall remain in effect even when the POLICYHOLDER has not paid the premium on the agreed dates.</w:t>
      </w:r>
      <w:r w:rsidRPr="009706C9">
        <w:rPr>
          <w:sz w:val="22"/>
          <w:szCs w:val="22"/>
          <w:lang w:val="en-US"/>
        </w:rPr>
        <w:t xml:space="preserve"> </w:t>
      </w:r>
    </w:p>
    <w:p w14:paraId="373261DE" w14:textId="77777777" w:rsidR="00807C90" w:rsidRPr="009706C9" w:rsidRDefault="00807C90" w:rsidP="00807C90">
      <w:pPr>
        <w:pStyle w:val="Default"/>
        <w:jc w:val="both"/>
        <w:rPr>
          <w:sz w:val="22"/>
          <w:szCs w:val="22"/>
          <w:lang w:val="en-US"/>
        </w:rPr>
      </w:pPr>
    </w:p>
    <w:p w14:paraId="22E1538C" w14:textId="7B9786AF" w:rsidR="00807C90" w:rsidRPr="009706C9" w:rsidRDefault="00807C90" w:rsidP="00807C90">
      <w:pPr>
        <w:pStyle w:val="Default"/>
        <w:jc w:val="both"/>
        <w:rPr>
          <w:sz w:val="22"/>
          <w:szCs w:val="22"/>
          <w:lang w:val="en-US"/>
        </w:rPr>
      </w:pPr>
      <w:r w:rsidRPr="009706C9">
        <w:rPr>
          <w:sz w:val="22"/>
          <w:szCs w:val="22"/>
          <w:lang w:val="en-US"/>
        </w:rPr>
        <w:t xml:space="preserve">5.2.1. </w:t>
      </w:r>
      <w:r w:rsidR="009300B4" w:rsidRPr="009706C9">
        <w:rPr>
          <w:sz w:val="22"/>
          <w:szCs w:val="22"/>
          <w:lang w:val="en-US"/>
        </w:rPr>
        <w:t>Any installment of the premium payable not paid by the POLICYHOLDER on the date agreed may entitle the INSURANCE COMPANY to enforce the counter-guarantee agreement.</w:t>
      </w:r>
      <w:r w:rsidRPr="009706C9">
        <w:rPr>
          <w:sz w:val="22"/>
          <w:szCs w:val="22"/>
          <w:lang w:val="en-US"/>
        </w:rPr>
        <w:t xml:space="preserve"> </w:t>
      </w:r>
    </w:p>
    <w:p w14:paraId="394EE9CB" w14:textId="77777777" w:rsidR="00807C90" w:rsidRPr="009706C9" w:rsidRDefault="00807C90" w:rsidP="00807C90">
      <w:pPr>
        <w:pStyle w:val="Default"/>
        <w:jc w:val="both"/>
        <w:rPr>
          <w:sz w:val="22"/>
          <w:szCs w:val="22"/>
          <w:lang w:val="en-US"/>
        </w:rPr>
      </w:pPr>
    </w:p>
    <w:p w14:paraId="236BD29C" w14:textId="2C4DD479" w:rsidR="00807C90" w:rsidRPr="009706C9" w:rsidRDefault="00807C90" w:rsidP="00807C90">
      <w:pPr>
        <w:pStyle w:val="Default"/>
        <w:jc w:val="both"/>
        <w:rPr>
          <w:sz w:val="22"/>
          <w:szCs w:val="22"/>
          <w:lang w:val="en-US"/>
        </w:rPr>
      </w:pPr>
      <w:r w:rsidRPr="009706C9">
        <w:rPr>
          <w:sz w:val="22"/>
          <w:szCs w:val="22"/>
          <w:lang w:val="en-US"/>
        </w:rPr>
        <w:t xml:space="preserve">5.3. </w:t>
      </w:r>
      <w:r w:rsidR="009300B4" w:rsidRPr="009706C9">
        <w:rPr>
          <w:sz w:val="22"/>
          <w:szCs w:val="22"/>
          <w:lang w:val="en-US"/>
        </w:rPr>
        <w:t>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w:t>
      </w:r>
      <w:r w:rsidRPr="009706C9">
        <w:rPr>
          <w:sz w:val="22"/>
          <w:szCs w:val="22"/>
          <w:lang w:val="en-US"/>
        </w:rPr>
        <w:t xml:space="preserve"> </w:t>
      </w:r>
    </w:p>
    <w:p w14:paraId="7A7B778C" w14:textId="77777777" w:rsidR="00807C90" w:rsidRPr="009706C9" w:rsidRDefault="00807C90" w:rsidP="00807C90">
      <w:pPr>
        <w:pStyle w:val="Default"/>
        <w:jc w:val="both"/>
        <w:rPr>
          <w:sz w:val="22"/>
          <w:szCs w:val="22"/>
          <w:lang w:val="en-US"/>
        </w:rPr>
      </w:pPr>
    </w:p>
    <w:p w14:paraId="6DA61DA2" w14:textId="777C5BBB" w:rsidR="00807C90" w:rsidRPr="009706C9" w:rsidRDefault="00807C90" w:rsidP="00807C90">
      <w:pPr>
        <w:pStyle w:val="Default"/>
        <w:jc w:val="both"/>
        <w:rPr>
          <w:sz w:val="22"/>
          <w:szCs w:val="22"/>
          <w:lang w:val="en-US"/>
        </w:rPr>
      </w:pPr>
      <w:r w:rsidRPr="009706C9">
        <w:rPr>
          <w:sz w:val="22"/>
          <w:szCs w:val="22"/>
          <w:lang w:val="en-US"/>
        </w:rPr>
        <w:lastRenderedPageBreak/>
        <w:t xml:space="preserve">5.4. </w:t>
      </w:r>
      <w:r w:rsidR="009300B4" w:rsidRPr="009706C9">
        <w:rPr>
          <w:sz w:val="22"/>
          <w:szCs w:val="22"/>
          <w:lang w:val="en-US"/>
        </w:rPr>
        <w:t>If the deadline to pay the premium in cash or any one of its installments falls on a day on which the banks are closed, the payment may be made on the first business day on which the banks are open.</w:t>
      </w:r>
      <w:r w:rsidRPr="009706C9">
        <w:rPr>
          <w:sz w:val="22"/>
          <w:szCs w:val="22"/>
          <w:lang w:val="en-US"/>
        </w:rPr>
        <w:t xml:space="preserve"> </w:t>
      </w:r>
    </w:p>
    <w:p w14:paraId="18CBBFB9" w14:textId="77777777" w:rsidR="00807C90" w:rsidRPr="009706C9" w:rsidRDefault="00807C90" w:rsidP="00807C90">
      <w:pPr>
        <w:pStyle w:val="Default"/>
        <w:jc w:val="both"/>
        <w:rPr>
          <w:sz w:val="22"/>
          <w:szCs w:val="22"/>
          <w:lang w:val="en-US"/>
        </w:rPr>
      </w:pPr>
    </w:p>
    <w:p w14:paraId="5B86D706" w14:textId="112ED9D1" w:rsidR="00807C90" w:rsidRPr="009706C9" w:rsidRDefault="00807C90" w:rsidP="00807C90">
      <w:pPr>
        <w:pStyle w:val="Default"/>
        <w:jc w:val="both"/>
        <w:rPr>
          <w:sz w:val="22"/>
          <w:szCs w:val="22"/>
          <w:lang w:val="en-US"/>
        </w:rPr>
      </w:pPr>
      <w:r w:rsidRPr="009706C9">
        <w:rPr>
          <w:sz w:val="22"/>
          <w:szCs w:val="22"/>
          <w:lang w:val="en-US"/>
        </w:rPr>
        <w:t xml:space="preserve">5.5. </w:t>
      </w:r>
      <w:r w:rsidR="009300B4" w:rsidRPr="009706C9">
        <w:rPr>
          <w:sz w:val="22"/>
          <w:szCs w:val="22"/>
          <w:lang w:val="en-US"/>
        </w:rPr>
        <w:t>The INSURANCE COMPANY shall forward the invoice directly to the POLICYHOLDER or its representative at least five (5) business days before the respective due date.</w:t>
      </w:r>
    </w:p>
    <w:p w14:paraId="5EF3F192" w14:textId="77777777" w:rsidR="00807C90" w:rsidRPr="009706C9" w:rsidRDefault="00807C90" w:rsidP="00807C90">
      <w:pPr>
        <w:pStyle w:val="Default"/>
        <w:jc w:val="both"/>
        <w:rPr>
          <w:sz w:val="22"/>
          <w:szCs w:val="22"/>
          <w:lang w:val="en-US"/>
        </w:rPr>
      </w:pPr>
    </w:p>
    <w:p w14:paraId="4F87598F" w14:textId="7C0987C7" w:rsidR="00807C90" w:rsidRPr="009706C9" w:rsidRDefault="00807C90" w:rsidP="00807C90">
      <w:pPr>
        <w:pStyle w:val="Default"/>
        <w:jc w:val="both"/>
        <w:rPr>
          <w:sz w:val="22"/>
          <w:szCs w:val="22"/>
          <w:u w:val="single"/>
          <w:lang w:val="en-US"/>
        </w:rPr>
      </w:pPr>
      <w:r w:rsidRPr="009706C9">
        <w:rPr>
          <w:sz w:val="22"/>
          <w:szCs w:val="22"/>
          <w:u w:val="single"/>
          <w:lang w:val="en-US"/>
        </w:rPr>
        <w:t xml:space="preserve">6. </w:t>
      </w:r>
      <w:r w:rsidR="009300B4" w:rsidRPr="009706C9">
        <w:rPr>
          <w:sz w:val="22"/>
          <w:szCs w:val="22"/>
          <w:u w:val="single"/>
          <w:lang w:val="en-US"/>
        </w:rPr>
        <w:t>Effectiveness</w:t>
      </w:r>
      <w:r w:rsidR="009300B4" w:rsidRPr="009706C9">
        <w:rPr>
          <w:sz w:val="22"/>
          <w:szCs w:val="22"/>
          <w:lang w:val="en-US"/>
        </w:rPr>
        <w:t>:</w:t>
      </w:r>
      <w:r w:rsidRPr="009706C9">
        <w:rPr>
          <w:sz w:val="22"/>
          <w:szCs w:val="22"/>
          <w:u w:val="single"/>
          <w:lang w:val="en-US"/>
        </w:rPr>
        <w:t xml:space="preserve"> </w:t>
      </w:r>
    </w:p>
    <w:p w14:paraId="1683B5E4" w14:textId="77777777" w:rsidR="00807C90" w:rsidRPr="009706C9" w:rsidRDefault="00807C90" w:rsidP="00807C90">
      <w:pPr>
        <w:pStyle w:val="Default"/>
        <w:jc w:val="both"/>
        <w:rPr>
          <w:sz w:val="22"/>
          <w:szCs w:val="22"/>
          <w:u w:val="single"/>
          <w:lang w:val="en-US"/>
        </w:rPr>
      </w:pPr>
    </w:p>
    <w:p w14:paraId="55E5B7BB" w14:textId="7B02D73E" w:rsidR="00807C90" w:rsidRPr="009706C9" w:rsidRDefault="00807C90" w:rsidP="00807C90">
      <w:pPr>
        <w:pStyle w:val="Default"/>
        <w:jc w:val="both"/>
        <w:rPr>
          <w:sz w:val="22"/>
          <w:szCs w:val="22"/>
          <w:lang w:val="en-US"/>
        </w:rPr>
      </w:pPr>
      <w:r w:rsidRPr="009706C9">
        <w:rPr>
          <w:sz w:val="22"/>
          <w:szCs w:val="22"/>
          <w:lang w:val="en-US"/>
        </w:rPr>
        <w:t xml:space="preserve">6.1. </w:t>
      </w:r>
      <w:r w:rsidR="009300B4" w:rsidRPr="009706C9">
        <w:rPr>
          <w:sz w:val="22"/>
          <w:szCs w:val="22"/>
          <w:lang w:val="en-US"/>
        </w:rPr>
        <w:t>For the types of Performance Bond in which the policy is bound to a master agreement, the effectiveness of the policy shall be equivalent to the term established in the master agreement, pursuant to the details provided for in the Special Conditions of each type taken out.</w:t>
      </w:r>
      <w:r w:rsidRPr="009706C9">
        <w:rPr>
          <w:sz w:val="22"/>
          <w:szCs w:val="22"/>
          <w:lang w:val="en-US"/>
        </w:rPr>
        <w:t xml:space="preserve"> </w:t>
      </w:r>
    </w:p>
    <w:p w14:paraId="68C65AD8" w14:textId="77777777" w:rsidR="00807C90" w:rsidRPr="009706C9" w:rsidRDefault="00807C90" w:rsidP="00807C90">
      <w:pPr>
        <w:pStyle w:val="Default"/>
        <w:jc w:val="both"/>
        <w:rPr>
          <w:sz w:val="22"/>
          <w:szCs w:val="22"/>
          <w:lang w:val="en-US"/>
        </w:rPr>
      </w:pPr>
    </w:p>
    <w:p w14:paraId="1C980F7A" w14:textId="55566338" w:rsidR="00807C90" w:rsidRPr="009706C9" w:rsidRDefault="00807C90" w:rsidP="00807C90">
      <w:pPr>
        <w:pStyle w:val="Default"/>
        <w:jc w:val="both"/>
        <w:rPr>
          <w:sz w:val="22"/>
          <w:szCs w:val="22"/>
          <w:lang w:val="en-US"/>
        </w:rPr>
      </w:pPr>
      <w:r w:rsidRPr="009706C9">
        <w:rPr>
          <w:sz w:val="22"/>
          <w:szCs w:val="22"/>
          <w:lang w:val="en-US"/>
        </w:rPr>
        <w:t xml:space="preserve">6.2. </w:t>
      </w:r>
      <w:r w:rsidR="009300B4" w:rsidRPr="009706C9">
        <w:rPr>
          <w:sz w:val="22"/>
          <w:szCs w:val="22"/>
          <w:lang w:val="en-US"/>
        </w:rPr>
        <w:t>For other types, the effectiveness of the policy shall be equivalent to the term informed therein, pursuant to the provisions set forth in the Special Conditions of the relevant type.</w:t>
      </w:r>
      <w:r w:rsidRPr="009706C9">
        <w:rPr>
          <w:sz w:val="22"/>
          <w:szCs w:val="22"/>
          <w:lang w:val="en-US"/>
        </w:rPr>
        <w:t xml:space="preserve"> </w:t>
      </w:r>
    </w:p>
    <w:p w14:paraId="10966A3B" w14:textId="77777777" w:rsidR="00807C90" w:rsidRPr="009706C9" w:rsidRDefault="00807C90" w:rsidP="00807C90">
      <w:pPr>
        <w:pStyle w:val="Default"/>
        <w:jc w:val="both"/>
        <w:rPr>
          <w:sz w:val="22"/>
          <w:szCs w:val="22"/>
          <w:lang w:val="en-US"/>
        </w:rPr>
      </w:pPr>
    </w:p>
    <w:p w14:paraId="757601AB" w14:textId="401AA487" w:rsidR="00807C90" w:rsidRPr="009706C9" w:rsidRDefault="00807C90" w:rsidP="00807C90">
      <w:pPr>
        <w:pStyle w:val="Default"/>
        <w:jc w:val="both"/>
        <w:rPr>
          <w:sz w:val="22"/>
          <w:szCs w:val="22"/>
          <w:lang w:val="en-US"/>
        </w:rPr>
      </w:pPr>
      <w:r w:rsidRPr="009706C9">
        <w:rPr>
          <w:sz w:val="22"/>
          <w:szCs w:val="22"/>
          <w:lang w:val="en-US"/>
        </w:rPr>
        <w:t xml:space="preserve">6.3. </w:t>
      </w:r>
      <w:r w:rsidR="009300B4" w:rsidRPr="009706C9">
        <w:rPr>
          <w:sz w:val="22"/>
          <w:szCs w:val="22"/>
          <w:lang w:val="en-US"/>
        </w:rPr>
        <w:t>In case of changes previously established in the master agreement or in the document supporting the acceptance of the risk by the INSURANCE COMPANY, the effectiveness of the policy shall follow such changes, and the INSURANCE COMPANY shall issue the relevant endorsement.</w:t>
      </w:r>
      <w:r w:rsidRPr="009706C9">
        <w:rPr>
          <w:sz w:val="22"/>
          <w:szCs w:val="22"/>
          <w:lang w:val="en-US"/>
        </w:rPr>
        <w:t xml:space="preserve"> </w:t>
      </w:r>
    </w:p>
    <w:p w14:paraId="4B2AEBB7" w14:textId="77777777" w:rsidR="00B75C72" w:rsidRPr="009706C9" w:rsidRDefault="00B75C72" w:rsidP="00807C90">
      <w:pPr>
        <w:pStyle w:val="Default"/>
        <w:jc w:val="both"/>
        <w:rPr>
          <w:sz w:val="22"/>
          <w:szCs w:val="22"/>
          <w:lang w:val="en-US"/>
        </w:rPr>
      </w:pPr>
    </w:p>
    <w:p w14:paraId="48A1A937" w14:textId="3B68F4EE" w:rsidR="00807C90" w:rsidRPr="009706C9" w:rsidRDefault="00807C90" w:rsidP="00807C90">
      <w:pPr>
        <w:pStyle w:val="Default"/>
        <w:jc w:val="both"/>
        <w:rPr>
          <w:sz w:val="22"/>
          <w:szCs w:val="22"/>
          <w:lang w:val="en-US"/>
        </w:rPr>
      </w:pPr>
      <w:r w:rsidRPr="009706C9">
        <w:rPr>
          <w:sz w:val="22"/>
          <w:szCs w:val="22"/>
          <w:lang w:val="en-US"/>
        </w:rPr>
        <w:t xml:space="preserve">6.4. </w:t>
      </w:r>
      <w:r w:rsidR="009300B4" w:rsidRPr="009706C9">
        <w:rPr>
          <w:sz w:val="22"/>
          <w:szCs w:val="22"/>
          <w:lang w:val="en-US"/>
        </w:rPr>
        <w:t xml:space="preserve">For subsequent changes in the master agreement or the document supporting the acceptance of the risk by the INSURANCE COMPANY, in view of which a change in the effectiveness of the policy is required, the effectiveness of the policy may follow such changes, </w:t>
      </w:r>
      <w:proofErr w:type="gramStart"/>
      <w:r w:rsidR="009300B4" w:rsidRPr="009706C9">
        <w:rPr>
          <w:sz w:val="22"/>
          <w:szCs w:val="22"/>
          <w:lang w:val="en-US"/>
        </w:rPr>
        <w:t>as long as</w:t>
      </w:r>
      <w:proofErr w:type="gramEnd"/>
      <w:r w:rsidR="009300B4" w:rsidRPr="009706C9">
        <w:rPr>
          <w:sz w:val="22"/>
          <w:szCs w:val="22"/>
          <w:lang w:val="en-US"/>
        </w:rPr>
        <w:t xml:space="preserve"> requested to and accepted by the INSURANCE COMPANY through issuance of the endorsement.</w:t>
      </w:r>
    </w:p>
    <w:p w14:paraId="7CE585BC" w14:textId="77777777" w:rsidR="00807C90" w:rsidRPr="009706C9" w:rsidRDefault="00807C90" w:rsidP="00807C90">
      <w:pPr>
        <w:pStyle w:val="Default"/>
        <w:jc w:val="both"/>
        <w:rPr>
          <w:sz w:val="22"/>
          <w:szCs w:val="22"/>
          <w:lang w:val="en-US"/>
        </w:rPr>
      </w:pPr>
    </w:p>
    <w:p w14:paraId="0C486693" w14:textId="5AB3FC79" w:rsidR="00807C90" w:rsidRPr="009706C9" w:rsidRDefault="00807C90" w:rsidP="00807C90">
      <w:pPr>
        <w:pStyle w:val="Default"/>
        <w:jc w:val="both"/>
        <w:rPr>
          <w:sz w:val="22"/>
          <w:szCs w:val="22"/>
          <w:u w:val="single"/>
          <w:lang w:val="en-US"/>
        </w:rPr>
      </w:pPr>
      <w:r w:rsidRPr="009706C9">
        <w:rPr>
          <w:sz w:val="22"/>
          <w:szCs w:val="22"/>
          <w:u w:val="single"/>
          <w:lang w:val="en-US"/>
        </w:rPr>
        <w:t xml:space="preserve">7. </w:t>
      </w:r>
      <w:r w:rsidR="009300B4" w:rsidRPr="009706C9">
        <w:rPr>
          <w:sz w:val="22"/>
          <w:szCs w:val="22"/>
          <w:u w:val="single"/>
          <w:lang w:val="en-US"/>
        </w:rPr>
        <w:t>Expectation, Claim, and Establishment of the Loss</w:t>
      </w:r>
      <w:r w:rsidR="009300B4" w:rsidRPr="009706C9">
        <w:rPr>
          <w:sz w:val="22"/>
          <w:szCs w:val="22"/>
          <w:lang w:val="en-US"/>
        </w:rPr>
        <w:t>:</w:t>
      </w:r>
      <w:r w:rsidRPr="009706C9">
        <w:rPr>
          <w:sz w:val="22"/>
          <w:szCs w:val="22"/>
          <w:u w:val="single"/>
          <w:lang w:val="en-US"/>
        </w:rPr>
        <w:t xml:space="preserve"> </w:t>
      </w:r>
    </w:p>
    <w:p w14:paraId="5093D0D2" w14:textId="77777777" w:rsidR="00807C90" w:rsidRPr="009706C9" w:rsidRDefault="00807C90" w:rsidP="00807C90">
      <w:pPr>
        <w:pStyle w:val="Default"/>
        <w:jc w:val="both"/>
        <w:rPr>
          <w:sz w:val="22"/>
          <w:szCs w:val="22"/>
          <w:lang w:val="en-US"/>
        </w:rPr>
      </w:pPr>
    </w:p>
    <w:p w14:paraId="51BEE3B3" w14:textId="2E92062D" w:rsidR="00807C90" w:rsidRPr="009706C9" w:rsidRDefault="00807C90" w:rsidP="00807C90">
      <w:pPr>
        <w:pStyle w:val="Default"/>
        <w:jc w:val="both"/>
        <w:rPr>
          <w:sz w:val="22"/>
          <w:szCs w:val="22"/>
          <w:lang w:val="en-US"/>
        </w:rPr>
      </w:pPr>
      <w:r w:rsidRPr="009706C9">
        <w:rPr>
          <w:sz w:val="22"/>
          <w:szCs w:val="22"/>
          <w:lang w:val="en-US"/>
        </w:rPr>
        <w:t xml:space="preserve">7.1. </w:t>
      </w:r>
      <w:r w:rsidR="00D93B39" w:rsidRPr="009706C9">
        <w:rPr>
          <w:sz w:val="22"/>
          <w:szCs w:val="22"/>
          <w:lang w:val="en-US"/>
        </w:rPr>
        <w:t>The Expectation, Claim, and Establishment of the Loss shall be specified for each type in the Special Conditions, when applicable.</w:t>
      </w:r>
      <w:r w:rsidRPr="009706C9">
        <w:rPr>
          <w:sz w:val="22"/>
          <w:szCs w:val="22"/>
          <w:lang w:val="en-US"/>
        </w:rPr>
        <w:t xml:space="preserve"> </w:t>
      </w:r>
    </w:p>
    <w:p w14:paraId="23323AF2" w14:textId="77777777" w:rsidR="00807C90" w:rsidRPr="009706C9" w:rsidRDefault="00807C90" w:rsidP="00807C90">
      <w:pPr>
        <w:pStyle w:val="Default"/>
        <w:jc w:val="both"/>
        <w:rPr>
          <w:sz w:val="22"/>
          <w:szCs w:val="22"/>
          <w:lang w:val="en-US"/>
        </w:rPr>
      </w:pPr>
    </w:p>
    <w:p w14:paraId="590C257D" w14:textId="2E92A241" w:rsidR="00807C90" w:rsidRPr="009706C9" w:rsidRDefault="00807C90" w:rsidP="00807C90">
      <w:pPr>
        <w:pStyle w:val="Default"/>
        <w:jc w:val="both"/>
        <w:rPr>
          <w:sz w:val="22"/>
          <w:szCs w:val="22"/>
          <w:lang w:val="en-US"/>
        </w:rPr>
      </w:pPr>
      <w:r w:rsidRPr="009706C9">
        <w:rPr>
          <w:sz w:val="22"/>
          <w:szCs w:val="22"/>
          <w:lang w:val="en-US"/>
        </w:rPr>
        <w:t xml:space="preserve">7.2. </w:t>
      </w:r>
      <w:r w:rsidR="00D93B39" w:rsidRPr="009706C9">
        <w:rPr>
          <w:sz w:val="22"/>
          <w:szCs w:val="22"/>
          <w:lang w:val="en-US"/>
        </w:rPr>
        <w:t>The INSURANCE COMPANY shall describe, in the Special Conditions, the documents that shall be submitted for effecting the Claim.</w:t>
      </w:r>
      <w:r w:rsidRPr="009706C9">
        <w:rPr>
          <w:sz w:val="22"/>
          <w:szCs w:val="22"/>
          <w:lang w:val="en-US"/>
        </w:rPr>
        <w:t xml:space="preserve"> </w:t>
      </w:r>
    </w:p>
    <w:p w14:paraId="42070281" w14:textId="77777777" w:rsidR="00807C90" w:rsidRPr="009706C9" w:rsidRDefault="00807C90" w:rsidP="00807C90">
      <w:pPr>
        <w:pStyle w:val="Default"/>
        <w:jc w:val="both"/>
        <w:rPr>
          <w:sz w:val="22"/>
          <w:szCs w:val="22"/>
          <w:lang w:val="en-US"/>
        </w:rPr>
      </w:pPr>
    </w:p>
    <w:p w14:paraId="21F7DD64" w14:textId="7C5E8D7C" w:rsidR="00807C90" w:rsidRPr="009706C9" w:rsidRDefault="00807C90" w:rsidP="00807C90">
      <w:pPr>
        <w:pStyle w:val="Default"/>
        <w:jc w:val="both"/>
        <w:rPr>
          <w:sz w:val="22"/>
          <w:szCs w:val="22"/>
          <w:lang w:val="en-US"/>
        </w:rPr>
      </w:pPr>
      <w:r w:rsidRPr="009706C9">
        <w:rPr>
          <w:sz w:val="22"/>
          <w:szCs w:val="22"/>
          <w:lang w:val="en-US"/>
        </w:rPr>
        <w:t xml:space="preserve">7.2.1. </w:t>
      </w:r>
      <w:r w:rsidR="00D93B39" w:rsidRPr="009706C9">
        <w:rPr>
          <w:sz w:val="22"/>
          <w:szCs w:val="22"/>
          <w:lang w:val="en-US"/>
        </w:rPr>
        <w:t>Based on a justified and reasonable doubt, the INSURANCE COMPANY may request documents and/or supplemental information.</w:t>
      </w:r>
    </w:p>
    <w:p w14:paraId="3CF50697" w14:textId="77777777" w:rsidR="00807C90" w:rsidRPr="009706C9" w:rsidRDefault="00807C90" w:rsidP="00807C90">
      <w:pPr>
        <w:pStyle w:val="Default"/>
        <w:jc w:val="both"/>
        <w:rPr>
          <w:sz w:val="22"/>
          <w:szCs w:val="22"/>
          <w:lang w:val="en-US"/>
        </w:rPr>
      </w:pPr>
    </w:p>
    <w:p w14:paraId="1F0AB0B7" w14:textId="4A3A5F12" w:rsidR="00807C90" w:rsidRPr="009706C9" w:rsidRDefault="00807C90" w:rsidP="00807C90">
      <w:pPr>
        <w:pStyle w:val="Default"/>
        <w:jc w:val="both"/>
        <w:rPr>
          <w:sz w:val="22"/>
          <w:szCs w:val="22"/>
          <w:lang w:val="en-US"/>
        </w:rPr>
      </w:pPr>
      <w:r w:rsidRPr="009706C9">
        <w:rPr>
          <w:sz w:val="22"/>
          <w:szCs w:val="22"/>
          <w:lang w:val="en-US"/>
        </w:rPr>
        <w:t xml:space="preserve">7.3. </w:t>
      </w:r>
      <w:r w:rsidR="00D93B39" w:rsidRPr="009706C9">
        <w:rPr>
          <w:sz w:val="22"/>
          <w:szCs w:val="22"/>
          <w:lang w:val="en-US"/>
        </w:rPr>
        <w:t>The Claim supported by this policy may be made during the period of prescription, pursuant to Section 17 of these General Conditions;</w:t>
      </w:r>
      <w:r w:rsidRPr="009706C9">
        <w:rPr>
          <w:sz w:val="22"/>
          <w:szCs w:val="22"/>
          <w:lang w:val="en-US"/>
        </w:rPr>
        <w:t xml:space="preserve"> </w:t>
      </w:r>
    </w:p>
    <w:p w14:paraId="782A187F" w14:textId="77777777" w:rsidR="00807C90" w:rsidRPr="009706C9" w:rsidRDefault="00807C90" w:rsidP="00807C90">
      <w:pPr>
        <w:pStyle w:val="Default"/>
        <w:jc w:val="both"/>
        <w:rPr>
          <w:sz w:val="22"/>
          <w:szCs w:val="22"/>
          <w:lang w:val="en-US"/>
        </w:rPr>
      </w:pPr>
    </w:p>
    <w:p w14:paraId="01FAACF0" w14:textId="7E69FA74" w:rsidR="00807C90" w:rsidRPr="009706C9" w:rsidRDefault="00807C90" w:rsidP="00807C90">
      <w:pPr>
        <w:pStyle w:val="Default"/>
        <w:jc w:val="both"/>
        <w:rPr>
          <w:sz w:val="22"/>
          <w:szCs w:val="22"/>
          <w:lang w:val="en-US"/>
        </w:rPr>
      </w:pPr>
      <w:r w:rsidRPr="009706C9">
        <w:rPr>
          <w:sz w:val="22"/>
          <w:szCs w:val="22"/>
          <w:lang w:val="en-US"/>
        </w:rPr>
        <w:t xml:space="preserve">7.4. </w:t>
      </w:r>
      <w:r w:rsidR="00D93B39" w:rsidRPr="009706C9">
        <w:rPr>
          <w:sz w:val="22"/>
          <w:szCs w:val="22"/>
          <w:lang w:val="en-US"/>
        </w:rPr>
        <w:t>If the INSURANCE COMPANY decides not to establish the loss, it shall formally inform the INSURED, in writing, on its denial of indemnification, also presenting the detailed reasons supporting its decision.</w:t>
      </w:r>
    </w:p>
    <w:p w14:paraId="08C91CC7" w14:textId="77777777" w:rsidR="00807C90" w:rsidRPr="009706C9" w:rsidRDefault="00807C90" w:rsidP="00807C90">
      <w:pPr>
        <w:pStyle w:val="Default"/>
        <w:jc w:val="both"/>
        <w:rPr>
          <w:sz w:val="22"/>
          <w:szCs w:val="22"/>
          <w:lang w:val="en-US"/>
        </w:rPr>
      </w:pPr>
    </w:p>
    <w:p w14:paraId="2661AA81" w14:textId="790FECD3" w:rsidR="00807C90" w:rsidRPr="009706C9" w:rsidRDefault="00807C90" w:rsidP="00807C90">
      <w:pPr>
        <w:pStyle w:val="Default"/>
        <w:jc w:val="both"/>
        <w:rPr>
          <w:sz w:val="22"/>
          <w:szCs w:val="22"/>
          <w:u w:val="single"/>
          <w:lang w:val="en-US"/>
        </w:rPr>
      </w:pPr>
      <w:r w:rsidRPr="009706C9">
        <w:rPr>
          <w:sz w:val="22"/>
          <w:szCs w:val="22"/>
          <w:u w:val="single"/>
          <w:lang w:val="en-US"/>
        </w:rPr>
        <w:t xml:space="preserve">8. </w:t>
      </w:r>
      <w:r w:rsidR="00D93B39" w:rsidRPr="009706C9">
        <w:rPr>
          <w:sz w:val="22"/>
          <w:szCs w:val="22"/>
          <w:u w:val="single"/>
          <w:lang w:val="en-US"/>
        </w:rPr>
        <w:t>Indemnification</w:t>
      </w:r>
      <w:r w:rsidR="00D93B39" w:rsidRPr="009706C9">
        <w:rPr>
          <w:sz w:val="22"/>
          <w:szCs w:val="22"/>
          <w:lang w:val="en-US"/>
        </w:rPr>
        <w:t>:</w:t>
      </w:r>
      <w:r w:rsidRPr="009706C9">
        <w:rPr>
          <w:sz w:val="22"/>
          <w:szCs w:val="22"/>
          <w:u w:val="single"/>
          <w:lang w:val="en-US"/>
        </w:rPr>
        <w:t xml:space="preserve"> </w:t>
      </w:r>
    </w:p>
    <w:p w14:paraId="0BD6E7C8" w14:textId="77777777" w:rsidR="00807C90" w:rsidRPr="009706C9" w:rsidRDefault="00807C90" w:rsidP="00807C90">
      <w:pPr>
        <w:pStyle w:val="Default"/>
        <w:jc w:val="both"/>
        <w:rPr>
          <w:sz w:val="22"/>
          <w:szCs w:val="22"/>
          <w:lang w:val="en-US"/>
        </w:rPr>
      </w:pPr>
    </w:p>
    <w:p w14:paraId="4E868E7A" w14:textId="79EA1407" w:rsidR="00807C90" w:rsidRPr="009706C9" w:rsidRDefault="00807C90" w:rsidP="00807C90">
      <w:pPr>
        <w:pStyle w:val="Default"/>
        <w:jc w:val="both"/>
        <w:rPr>
          <w:sz w:val="22"/>
          <w:szCs w:val="22"/>
          <w:lang w:val="en-US"/>
        </w:rPr>
      </w:pPr>
      <w:r w:rsidRPr="009706C9">
        <w:rPr>
          <w:sz w:val="22"/>
          <w:szCs w:val="22"/>
          <w:lang w:val="en-US"/>
        </w:rPr>
        <w:t xml:space="preserve">8.1. </w:t>
      </w:r>
      <w:r w:rsidR="00D93B39" w:rsidRPr="009706C9">
        <w:rPr>
          <w:sz w:val="22"/>
          <w:szCs w:val="22"/>
          <w:lang w:val="en-US"/>
        </w:rPr>
        <w:t>Upon establishment of the loss, the INSURANCE COMPANY shall perform the obligation described in the policy, up to the maximum limit of the guarantee thereof, pursuant to one of the options below and as agreed between the parties:</w:t>
      </w:r>
      <w:r w:rsidRPr="009706C9">
        <w:rPr>
          <w:sz w:val="22"/>
          <w:szCs w:val="22"/>
          <w:lang w:val="en-US"/>
        </w:rPr>
        <w:t xml:space="preserve"> </w:t>
      </w:r>
    </w:p>
    <w:p w14:paraId="1B14C3F7" w14:textId="79858D8C" w:rsidR="00807C90" w:rsidRPr="009706C9" w:rsidRDefault="004021B7" w:rsidP="00807C90">
      <w:pPr>
        <w:pStyle w:val="Default"/>
        <w:jc w:val="both"/>
        <w:rPr>
          <w:sz w:val="22"/>
          <w:szCs w:val="22"/>
          <w:lang w:val="en-US"/>
        </w:rPr>
      </w:pPr>
      <w:r w:rsidRPr="009706C9">
        <w:rPr>
          <w:sz w:val="22"/>
          <w:szCs w:val="22"/>
          <w:lang w:val="en-US"/>
        </w:rPr>
        <w:t>I – by complying, through third parties, with the subject matter of the master agreement, as to continue it, under its full responsibility; and/or</w:t>
      </w:r>
      <w:r w:rsidR="00807C90" w:rsidRPr="009706C9">
        <w:rPr>
          <w:sz w:val="22"/>
          <w:szCs w:val="22"/>
          <w:lang w:val="en-US"/>
        </w:rPr>
        <w:t xml:space="preserve"> </w:t>
      </w:r>
    </w:p>
    <w:p w14:paraId="06AE8A3D" w14:textId="34A45DE8" w:rsidR="00807C90" w:rsidRPr="009706C9" w:rsidRDefault="004021B7" w:rsidP="00807C90">
      <w:pPr>
        <w:pStyle w:val="Default"/>
        <w:jc w:val="both"/>
        <w:rPr>
          <w:sz w:val="22"/>
          <w:szCs w:val="22"/>
          <w:lang w:val="en-US"/>
        </w:rPr>
      </w:pPr>
      <w:r w:rsidRPr="009706C9">
        <w:rPr>
          <w:sz w:val="22"/>
          <w:szCs w:val="22"/>
          <w:lang w:val="en-US"/>
        </w:rPr>
        <w:lastRenderedPageBreak/>
        <w:t>II – by indemnifying, upon payment in cash, the losses and/or penalties caused by default of the POLICYHOLDER covered by the policy.</w:t>
      </w:r>
      <w:r w:rsidR="00807C90" w:rsidRPr="009706C9">
        <w:rPr>
          <w:sz w:val="22"/>
          <w:szCs w:val="22"/>
          <w:lang w:val="en-US"/>
        </w:rPr>
        <w:t xml:space="preserve"> </w:t>
      </w:r>
    </w:p>
    <w:p w14:paraId="70F9FFC7" w14:textId="77777777" w:rsidR="00807C90" w:rsidRPr="009706C9" w:rsidRDefault="00807C90" w:rsidP="00807C90">
      <w:pPr>
        <w:pStyle w:val="Default"/>
        <w:jc w:val="both"/>
        <w:rPr>
          <w:sz w:val="22"/>
          <w:szCs w:val="22"/>
          <w:lang w:val="en-US"/>
        </w:rPr>
      </w:pPr>
    </w:p>
    <w:p w14:paraId="41D66948" w14:textId="1C7C8DF7" w:rsidR="00807C90" w:rsidRPr="009706C9" w:rsidRDefault="00807C90" w:rsidP="00807C90">
      <w:pPr>
        <w:pStyle w:val="Default"/>
        <w:jc w:val="both"/>
        <w:rPr>
          <w:sz w:val="22"/>
          <w:szCs w:val="22"/>
          <w:lang w:val="en-US"/>
        </w:rPr>
      </w:pPr>
      <w:r w:rsidRPr="009706C9">
        <w:rPr>
          <w:sz w:val="22"/>
          <w:szCs w:val="22"/>
          <w:lang w:val="en-US"/>
        </w:rPr>
        <w:t xml:space="preserve">8.2. </w:t>
      </w:r>
      <w:r w:rsidR="004021B7" w:rsidRPr="009706C9">
        <w:rPr>
          <w:sz w:val="22"/>
          <w:szCs w:val="22"/>
          <w:lang w:val="en-US"/>
        </w:rPr>
        <w:t>Term for performing the obligation:</w:t>
      </w:r>
      <w:r w:rsidRPr="009706C9">
        <w:rPr>
          <w:sz w:val="22"/>
          <w:szCs w:val="22"/>
          <w:lang w:val="en-US"/>
        </w:rPr>
        <w:t xml:space="preserve"> </w:t>
      </w:r>
    </w:p>
    <w:p w14:paraId="5991CFE3" w14:textId="77777777" w:rsidR="00807C90" w:rsidRPr="009706C9" w:rsidRDefault="00807C90" w:rsidP="00807C90">
      <w:pPr>
        <w:pStyle w:val="Default"/>
        <w:jc w:val="both"/>
        <w:rPr>
          <w:sz w:val="22"/>
          <w:szCs w:val="22"/>
          <w:lang w:val="en-US"/>
        </w:rPr>
      </w:pPr>
    </w:p>
    <w:p w14:paraId="49E12469" w14:textId="62125459" w:rsidR="00807C90" w:rsidRPr="009706C9" w:rsidRDefault="00807C90" w:rsidP="00807C90">
      <w:pPr>
        <w:pStyle w:val="Default"/>
        <w:jc w:val="both"/>
        <w:rPr>
          <w:sz w:val="22"/>
          <w:szCs w:val="22"/>
          <w:lang w:val="en-US"/>
        </w:rPr>
      </w:pPr>
      <w:r w:rsidRPr="009706C9">
        <w:rPr>
          <w:sz w:val="22"/>
          <w:szCs w:val="22"/>
          <w:lang w:val="en-US"/>
        </w:rPr>
        <w:t xml:space="preserve">8.2.1. </w:t>
      </w:r>
      <w:r w:rsidR="004021B7" w:rsidRPr="009706C9">
        <w:rPr>
          <w:sz w:val="22"/>
          <w:szCs w:val="22"/>
          <w:lang w:val="en-US"/>
        </w:rPr>
        <w:t xml:space="preserve">The indemnification shall be </w:t>
      </w:r>
      <w:proofErr w:type="gramStart"/>
      <w:r w:rsidR="004021B7" w:rsidRPr="009706C9">
        <w:rPr>
          <w:sz w:val="22"/>
          <w:szCs w:val="22"/>
          <w:lang w:val="en-US"/>
        </w:rPr>
        <w:t>paid</w:t>
      </w:r>
      <w:proofErr w:type="gramEnd"/>
      <w:r w:rsidR="004021B7" w:rsidRPr="009706C9">
        <w:rPr>
          <w:sz w:val="22"/>
          <w:szCs w:val="22"/>
          <w:lang w:val="en-US"/>
        </w:rPr>
        <w:t xml:space="preserve"> or the subject matter of the master agreement shall be performed within no more than thirty (30) days of the date of receipt of the last document requested during the loss adjustment process.</w:t>
      </w:r>
      <w:r w:rsidRPr="009706C9">
        <w:rPr>
          <w:sz w:val="22"/>
          <w:szCs w:val="22"/>
          <w:lang w:val="en-US"/>
        </w:rPr>
        <w:t xml:space="preserve"> </w:t>
      </w:r>
    </w:p>
    <w:p w14:paraId="5D3EAE07" w14:textId="77777777" w:rsidR="00807C90" w:rsidRPr="009706C9" w:rsidRDefault="00807C90" w:rsidP="00807C90">
      <w:pPr>
        <w:pStyle w:val="Default"/>
        <w:jc w:val="both"/>
        <w:rPr>
          <w:sz w:val="22"/>
          <w:szCs w:val="22"/>
          <w:lang w:val="en-US"/>
        </w:rPr>
      </w:pPr>
    </w:p>
    <w:p w14:paraId="48A7333C" w14:textId="0C1BC247" w:rsidR="00807C90" w:rsidRPr="009706C9" w:rsidRDefault="00807C90" w:rsidP="00807C90">
      <w:pPr>
        <w:pStyle w:val="Default"/>
        <w:jc w:val="both"/>
        <w:rPr>
          <w:sz w:val="22"/>
          <w:szCs w:val="22"/>
          <w:lang w:val="en-US"/>
        </w:rPr>
      </w:pPr>
      <w:r w:rsidRPr="009706C9">
        <w:rPr>
          <w:sz w:val="22"/>
          <w:szCs w:val="22"/>
          <w:lang w:val="en-US"/>
        </w:rPr>
        <w:t xml:space="preserve">8.2.2. </w:t>
      </w:r>
      <w:r w:rsidR="004021B7" w:rsidRPr="009706C9">
        <w:rPr>
          <w:sz w:val="22"/>
          <w:szCs w:val="22"/>
          <w:lang w:val="en-US"/>
        </w:rPr>
        <w:t>In the event of request for documents referred to in item 7.2.1., the thirty (30)-day period shall be suspended, being resumed as of the business day subsequent to that on which the requirements were met.</w:t>
      </w:r>
      <w:r w:rsidRPr="009706C9">
        <w:rPr>
          <w:sz w:val="22"/>
          <w:szCs w:val="22"/>
          <w:lang w:val="en-US"/>
        </w:rPr>
        <w:t xml:space="preserve"> </w:t>
      </w:r>
    </w:p>
    <w:p w14:paraId="516565D4" w14:textId="77777777" w:rsidR="00807C90" w:rsidRPr="009706C9" w:rsidRDefault="00807C90" w:rsidP="00807C90">
      <w:pPr>
        <w:pStyle w:val="Default"/>
        <w:jc w:val="both"/>
        <w:rPr>
          <w:sz w:val="22"/>
          <w:szCs w:val="22"/>
          <w:lang w:val="en-US"/>
        </w:rPr>
      </w:pPr>
    </w:p>
    <w:p w14:paraId="3A005879" w14:textId="2A9A720C" w:rsidR="00807C90" w:rsidRPr="009706C9" w:rsidRDefault="00807C90" w:rsidP="00807C90">
      <w:pPr>
        <w:pStyle w:val="Default"/>
        <w:jc w:val="both"/>
        <w:rPr>
          <w:sz w:val="22"/>
          <w:szCs w:val="22"/>
          <w:lang w:val="en-US"/>
        </w:rPr>
      </w:pPr>
      <w:r w:rsidRPr="009706C9">
        <w:rPr>
          <w:sz w:val="22"/>
          <w:szCs w:val="22"/>
          <w:lang w:val="en-US"/>
        </w:rPr>
        <w:t xml:space="preserve">8.2.3. </w:t>
      </w:r>
      <w:r w:rsidR="004021B7" w:rsidRPr="009706C9">
        <w:rPr>
          <w:sz w:val="22"/>
          <w:szCs w:val="22"/>
          <w:lang w:val="en-US"/>
        </w:rPr>
        <w:t>In case a court decision or arbitration award suspends the effects of the claim, the thirty (30)-day period shall be suspended, being resumed as of the first business day after revocation of the decision.</w:t>
      </w:r>
      <w:r w:rsidRPr="009706C9">
        <w:rPr>
          <w:sz w:val="22"/>
          <w:szCs w:val="22"/>
          <w:lang w:val="en-US"/>
        </w:rPr>
        <w:t xml:space="preserve"> </w:t>
      </w:r>
    </w:p>
    <w:p w14:paraId="3A4EE75C" w14:textId="77777777" w:rsidR="00807C90" w:rsidRPr="009706C9" w:rsidRDefault="00807C90" w:rsidP="00807C90">
      <w:pPr>
        <w:pStyle w:val="Default"/>
        <w:jc w:val="both"/>
        <w:rPr>
          <w:sz w:val="22"/>
          <w:szCs w:val="22"/>
          <w:lang w:val="en-US"/>
        </w:rPr>
      </w:pPr>
    </w:p>
    <w:p w14:paraId="000E8041" w14:textId="1FACB1EA" w:rsidR="00807C90" w:rsidRPr="009706C9" w:rsidRDefault="00807C90" w:rsidP="00807C90">
      <w:pPr>
        <w:pStyle w:val="Default"/>
        <w:jc w:val="both"/>
        <w:rPr>
          <w:sz w:val="22"/>
          <w:szCs w:val="22"/>
          <w:lang w:val="en-US"/>
        </w:rPr>
      </w:pPr>
      <w:r w:rsidRPr="009706C9">
        <w:rPr>
          <w:sz w:val="22"/>
          <w:szCs w:val="22"/>
          <w:lang w:val="en-US"/>
        </w:rPr>
        <w:t xml:space="preserve">8.3. </w:t>
      </w:r>
      <w:r w:rsidR="004021B7" w:rsidRPr="009706C9">
        <w:rPr>
          <w:sz w:val="22"/>
          <w:szCs w:val="22"/>
          <w:lang w:val="en-US"/>
        </w:rPr>
        <w:t>In case the policy is bound to a master agreement, all POLICYHOLDER’s credit balances in the master agreement shall be used to repay the loss and/or penalty subject matter of the claim, without prejudice to payment of the indemnification within the due term.</w:t>
      </w:r>
      <w:r w:rsidRPr="009706C9">
        <w:rPr>
          <w:sz w:val="22"/>
          <w:szCs w:val="22"/>
          <w:lang w:val="en-US"/>
        </w:rPr>
        <w:t xml:space="preserve"> </w:t>
      </w:r>
    </w:p>
    <w:p w14:paraId="475AEA32" w14:textId="77777777" w:rsidR="00807C90" w:rsidRPr="009706C9" w:rsidRDefault="00807C90" w:rsidP="00807C90">
      <w:pPr>
        <w:pStyle w:val="Default"/>
        <w:jc w:val="both"/>
        <w:rPr>
          <w:sz w:val="22"/>
          <w:szCs w:val="22"/>
          <w:lang w:val="en-US"/>
        </w:rPr>
      </w:pPr>
    </w:p>
    <w:p w14:paraId="05D75CEE" w14:textId="008A9712" w:rsidR="00807C90" w:rsidRPr="009706C9" w:rsidRDefault="00807C90" w:rsidP="00807C90">
      <w:pPr>
        <w:pStyle w:val="Default"/>
        <w:jc w:val="both"/>
        <w:rPr>
          <w:sz w:val="22"/>
          <w:szCs w:val="22"/>
          <w:lang w:val="en-US"/>
        </w:rPr>
      </w:pPr>
      <w:r w:rsidRPr="009706C9">
        <w:rPr>
          <w:sz w:val="22"/>
          <w:szCs w:val="22"/>
          <w:lang w:val="en-US"/>
        </w:rPr>
        <w:t xml:space="preserve">8.3.1. </w:t>
      </w:r>
      <w:r w:rsidR="004021B7" w:rsidRPr="009706C9">
        <w:rPr>
          <w:sz w:val="22"/>
          <w:szCs w:val="22"/>
          <w:lang w:val="en-US"/>
        </w:rPr>
        <w:t>If payment of the indemnification has already been made upon the end of the calculation of the POLICYHOLDER’s credit balances in the master agreement, the INSURED undertakes to return to the INSURANCE COMPANY any excess amount already paid thereto.</w:t>
      </w:r>
    </w:p>
    <w:p w14:paraId="3214D2A1" w14:textId="77777777" w:rsidR="00807C90" w:rsidRPr="009706C9" w:rsidRDefault="00807C90" w:rsidP="00807C90">
      <w:pPr>
        <w:pStyle w:val="Default"/>
        <w:jc w:val="both"/>
        <w:rPr>
          <w:sz w:val="22"/>
          <w:szCs w:val="22"/>
          <w:lang w:val="en-US"/>
        </w:rPr>
      </w:pPr>
    </w:p>
    <w:p w14:paraId="63E13EDB" w14:textId="1CC50E48" w:rsidR="00807C90" w:rsidRPr="009706C9" w:rsidRDefault="00807C90" w:rsidP="00807C90">
      <w:pPr>
        <w:pStyle w:val="Default"/>
        <w:jc w:val="both"/>
        <w:rPr>
          <w:sz w:val="22"/>
          <w:szCs w:val="22"/>
          <w:u w:val="single"/>
          <w:lang w:val="en-US"/>
        </w:rPr>
      </w:pPr>
      <w:r w:rsidRPr="009706C9">
        <w:rPr>
          <w:sz w:val="22"/>
          <w:szCs w:val="22"/>
          <w:u w:val="single"/>
          <w:lang w:val="en-US"/>
        </w:rPr>
        <w:t xml:space="preserve">9. </w:t>
      </w:r>
      <w:r w:rsidR="00934307" w:rsidRPr="009706C9">
        <w:rPr>
          <w:sz w:val="22"/>
          <w:szCs w:val="22"/>
          <w:u w:val="single"/>
          <w:lang w:val="en-US"/>
        </w:rPr>
        <w:t>Amount Adjustment</w:t>
      </w:r>
      <w:r w:rsidR="00934307" w:rsidRPr="009706C9">
        <w:rPr>
          <w:sz w:val="22"/>
          <w:szCs w:val="22"/>
          <w:lang w:val="en-US"/>
        </w:rPr>
        <w:t>:</w:t>
      </w:r>
      <w:r w:rsidRPr="009706C9">
        <w:rPr>
          <w:sz w:val="22"/>
          <w:szCs w:val="22"/>
          <w:u w:val="single"/>
          <w:lang w:val="en-US"/>
        </w:rPr>
        <w:t xml:space="preserve"> </w:t>
      </w:r>
    </w:p>
    <w:p w14:paraId="533545A1" w14:textId="77777777" w:rsidR="00807C90" w:rsidRPr="009706C9" w:rsidRDefault="00807C90" w:rsidP="00807C90">
      <w:pPr>
        <w:pStyle w:val="Default"/>
        <w:jc w:val="both"/>
        <w:rPr>
          <w:sz w:val="22"/>
          <w:szCs w:val="22"/>
          <w:lang w:val="en-US"/>
        </w:rPr>
      </w:pPr>
    </w:p>
    <w:p w14:paraId="3DBD04CF" w14:textId="73270113" w:rsidR="00807C90" w:rsidRPr="009706C9" w:rsidRDefault="00807C90" w:rsidP="00807C90">
      <w:pPr>
        <w:pStyle w:val="Default"/>
        <w:jc w:val="both"/>
        <w:rPr>
          <w:sz w:val="22"/>
          <w:szCs w:val="22"/>
          <w:lang w:val="en-US"/>
        </w:rPr>
      </w:pPr>
      <w:r w:rsidRPr="009706C9">
        <w:rPr>
          <w:sz w:val="22"/>
          <w:szCs w:val="22"/>
          <w:lang w:val="en-US"/>
        </w:rPr>
        <w:t xml:space="preserve">9.1. </w:t>
      </w:r>
      <w:r w:rsidR="00934307" w:rsidRPr="009706C9">
        <w:rPr>
          <w:sz w:val="22"/>
          <w:szCs w:val="22"/>
          <w:lang w:val="en-US"/>
        </w:rPr>
        <w:t>Any failure to pay the pecuniary obligations of the INSURANCE COMPANY, including the indemnification pursuant to Section 8 of these General Conditions, within the term for payment of the respective obligation, shall entail:</w:t>
      </w:r>
      <w:r w:rsidRPr="009706C9">
        <w:rPr>
          <w:sz w:val="22"/>
          <w:szCs w:val="22"/>
          <w:lang w:val="en-US"/>
        </w:rPr>
        <w:t xml:space="preserve"> </w:t>
      </w:r>
    </w:p>
    <w:p w14:paraId="176E5271" w14:textId="3A3DEB68" w:rsidR="00807C90" w:rsidRPr="009706C9" w:rsidRDefault="00542B1C" w:rsidP="00807C90">
      <w:pPr>
        <w:pStyle w:val="Default"/>
        <w:jc w:val="both"/>
        <w:rPr>
          <w:sz w:val="22"/>
          <w:szCs w:val="22"/>
          <w:lang w:val="en-US"/>
        </w:rPr>
      </w:pPr>
      <w:r w:rsidRPr="009706C9">
        <w:rPr>
          <w:sz w:val="22"/>
          <w:szCs w:val="22"/>
          <w:lang w:val="en-US"/>
        </w:rPr>
        <w:t>a) inflation adjustment, as of the date of enforceability of the obligation, being, in case of indemnification, the date of establishment of the claim; and</w:t>
      </w:r>
      <w:r w:rsidR="00807C90" w:rsidRPr="009706C9">
        <w:rPr>
          <w:sz w:val="22"/>
          <w:szCs w:val="22"/>
          <w:lang w:val="en-US"/>
        </w:rPr>
        <w:t xml:space="preserve"> </w:t>
      </w:r>
    </w:p>
    <w:p w14:paraId="7E5D7956" w14:textId="7293E0FE" w:rsidR="00807C90" w:rsidRPr="009706C9" w:rsidRDefault="00542B1C" w:rsidP="00807C90">
      <w:pPr>
        <w:pStyle w:val="Default"/>
        <w:jc w:val="both"/>
        <w:rPr>
          <w:sz w:val="22"/>
          <w:szCs w:val="22"/>
          <w:lang w:val="en-US"/>
        </w:rPr>
      </w:pPr>
      <w:r w:rsidRPr="009706C9">
        <w:rPr>
          <w:sz w:val="22"/>
          <w:szCs w:val="22"/>
          <w:lang w:val="en-US"/>
        </w:rPr>
        <w:t xml:space="preserve">b) application of interest in arrears calculated “pro rata </w:t>
      </w:r>
      <w:proofErr w:type="spellStart"/>
      <w:r w:rsidRPr="009706C9">
        <w:rPr>
          <w:sz w:val="22"/>
          <w:szCs w:val="22"/>
          <w:lang w:val="en-US"/>
        </w:rPr>
        <w:t>temporis</w:t>
      </w:r>
      <w:proofErr w:type="spellEnd"/>
      <w:r w:rsidRPr="009706C9">
        <w:rPr>
          <w:sz w:val="22"/>
          <w:szCs w:val="22"/>
          <w:lang w:val="en-US"/>
        </w:rPr>
        <w:t>”, as of the first day following the end of the term established.</w:t>
      </w:r>
      <w:r w:rsidR="00807C90" w:rsidRPr="009706C9">
        <w:rPr>
          <w:sz w:val="22"/>
          <w:szCs w:val="22"/>
          <w:lang w:val="en-US"/>
        </w:rPr>
        <w:t xml:space="preserve"> </w:t>
      </w:r>
    </w:p>
    <w:p w14:paraId="6304D299" w14:textId="77777777" w:rsidR="00807C90" w:rsidRPr="009706C9" w:rsidRDefault="00807C90" w:rsidP="00807C90">
      <w:pPr>
        <w:pStyle w:val="Default"/>
        <w:jc w:val="both"/>
        <w:rPr>
          <w:sz w:val="22"/>
          <w:szCs w:val="22"/>
          <w:lang w:val="en-US"/>
        </w:rPr>
      </w:pPr>
    </w:p>
    <w:p w14:paraId="4B10293F" w14:textId="5147E3EE" w:rsidR="00807C90" w:rsidRPr="009706C9" w:rsidRDefault="00807C90" w:rsidP="00807C90">
      <w:pPr>
        <w:pStyle w:val="Default"/>
        <w:jc w:val="both"/>
        <w:rPr>
          <w:sz w:val="22"/>
          <w:szCs w:val="22"/>
          <w:lang w:val="en-US"/>
        </w:rPr>
      </w:pPr>
      <w:r w:rsidRPr="009706C9">
        <w:rPr>
          <w:sz w:val="22"/>
          <w:szCs w:val="22"/>
          <w:lang w:val="en-US"/>
        </w:rPr>
        <w:t xml:space="preserve">9.2. </w:t>
      </w:r>
      <w:r w:rsidR="00542B1C" w:rsidRPr="009706C9">
        <w:rPr>
          <w:sz w:val="22"/>
          <w:szCs w:val="22"/>
          <w:lang w:val="en-US"/>
        </w:rPr>
        <w:t>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460B44C8" w14:textId="77777777" w:rsidR="00807C90" w:rsidRPr="009706C9" w:rsidRDefault="00807C90" w:rsidP="00807C90">
      <w:pPr>
        <w:pStyle w:val="Default"/>
        <w:jc w:val="both"/>
        <w:rPr>
          <w:sz w:val="22"/>
          <w:szCs w:val="22"/>
          <w:lang w:val="en-US"/>
        </w:rPr>
      </w:pPr>
    </w:p>
    <w:p w14:paraId="395A7FE7" w14:textId="741B7F51" w:rsidR="00807C90" w:rsidRPr="009706C9" w:rsidRDefault="00807C90" w:rsidP="00807C90">
      <w:pPr>
        <w:pStyle w:val="Default"/>
        <w:jc w:val="both"/>
        <w:rPr>
          <w:sz w:val="22"/>
          <w:szCs w:val="22"/>
          <w:lang w:val="en-US"/>
        </w:rPr>
      </w:pPr>
      <w:r w:rsidRPr="009706C9">
        <w:rPr>
          <w:sz w:val="22"/>
          <w:szCs w:val="22"/>
          <w:lang w:val="en-US"/>
        </w:rPr>
        <w:t xml:space="preserve">9.3. </w:t>
      </w:r>
      <w:r w:rsidR="00F248BF" w:rsidRPr="009706C9">
        <w:rPr>
          <w:sz w:val="22"/>
          <w:szCs w:val="22"/>
          <w:lang w:val="en-US"/>
        </w:rPr>
        <w:t>The interest in arrears, as of the first day following the end of the term established for payment of the obligation, shall be equivalent to the rate in effect for delayed payment of taxes due to the National Treasury.</w:t>
      </w:r>
      <w:r w:rsidRPr="009706C9">
        <w:rPr>
          <w:sz w:val="22"/>
          <w:szCs w:val="22"/>
          <w:lang w:val="en-US"/>
        </w:rPr>
        <w:t xml:space="preserve"> </w:t>
      </w:r>
    </w:p>
    <w:p w14:paraId="5FE99330" w14:textId="77777777" w:rsidR="00807C90" w:rsidRPr="009706C9" w:rsidRDefault="00807C90" w:rsidP="00807C90">
      <w:pPr>
        <w:pStyle w:val="Default"/>
        <w:jc w:val="both"/>
        <w:rPr>
          <w:sz w:val="22"/>
          <w:szCs w:val="22"/>
          <w:lang w:val="en-US"/>
        </w:rPr>
      </w:pPr>
    </w:p>
    <w:p w14:paraId="1EC08336" w14:textId="65D54007" w:rsidR="00807C90" w:rsidRPr="009706C9" w:rsidRDefault="00807C90" w:rsidP="00807C90">
      <w:pPr>
        <w:pStyle w:val="Default"/>
        <w:jc w:val="both"/>
        <w:rPr>
          <w:sz w:val="22"/>
          <w:szCs w:val="22"/>
          <w:lang w:val="en-US"/>
        </w:rPr>
      </w:pPr>
      <w:r w:rsidRPr="009706C9">
        <w:rPr>
          <w:sz w:val="22"/>
          <w:szCs w:val="22"/>
          <w:lang w:val="en-US"/>
        </w:rPr>
        <w:t xml:space="preserve">9.4. </w:t>
      </w:r>
      <w:r w:rsidR="00F248BF" w:rsidRPr="009706C9">
        <w:rPr>
          <w:sz w:val="22"/>
          <w:szCs w:val="22"/>
          <w:lang w:val="en-US"/>
        </w:rPr>
        <w:t>Payment of amounts related to the inflation adjustment and interest in arrears shall be made regardless of any judicial or extrajudicial order, in a lump sum, together with other amounts due under the agreement.</w:t>
      </w:r>
    </w:p>
    <w:p w14:paraId="5A76823C" w14:textId="77777777" w:rsidR="00807C90" w:rsidRPr="009706C9" w:rsidRDefault="00807C90" w:rsidP="00807C90">
      <w:pPr>
        <w:pStyle w:val="Default"/>
        <w:jc w:val="both"/>
        <w:rPr>
          <w:sz w:val="22"/>
          <w:szCs w:val="22"/>
          <w:lang w:val="en-US"/>
        </w:rPr>
      </w:pPr>
    </w:p>
    <w:p w14:paraId="0F6F2CEA" w14:textId="290BB4F3" w:rsidR="00807C90" w:rsidRPr="009706C9" w:rsidRDefault="00807C90" w:rsidP="00807C90">
      <w:pPr>
        <w:pStyle w:val="Default"/>
        <w:jc w:val="both"/>
        <w:rPr>
          <w:sz w:val="22"/>
          <w:szCs w:val="22"/>
          <w:u w:val="single"/>
          <w:lang w:val="en-US"/>
        </w:rPr>
      </w:pPr>
      <w:r w:rsidRPr="009706C9">
        <w:rPr>
          <w:sz w:val="22"/>
          <w:szCs w:val="22"/>
          <w:u w:val="single"/>
          <w:lang w:val="en-US"/>
        </w:rPr>
        <w:t xml:space="preserve">10. </w:t>
      </w:r>
      <w:r w:rsidR="00F248BF" w:rsidRPr="009706C9">
        <w:rPr>
          <w:sz w:val="22"/>
          <w:szCs w:val="22"/>
          <w:u w:val="single"/>
          <w:lang w:val="en-US"/>
        </w:rPr>
        <w:t>Subrogation</w:t>
      </w:r>
      <w:r w:rsidR="00F248BF" w:rsidRPr="009706C9">
        <w:rPr>
          <w:sz w:val="22"/>
          <w:szCs w:val="22"/>
          <w:lang w:val="en-US"/>
        </w:rPr>
        <w:t>:</w:t>
      </w:r>
      <w:r w:rsidRPr="009706C9">
        <w:rPr>
          <w:sz w:val="22"/>
          <w:szCs w:val="22"/>
          <w:u w:val="single"/>
          <w:lang w:val="en-US"/>
        </w:rPr>
        <w:t xml:space="preserve"> </w:t>
      </w:r>
    </w:p>
    <w:p w14:paraId="371ABCD0" w14:textId="77777777" w:rsidR="00807C90" w:rsidRPr="009706C9" w:rsidRDefault="00807C90" w:rsidP="00807C90">
      <w:pPr>
        <w:pStyle w:val="Default"/>
        <w:jc w:val="both"/>
        <w:rPr>
          <w:sz w:val="22"/>
          <w:szCs w:val="22"/>
          <w:lang w:val="en-US"/>
        </w:rPr>
      </w:pPr>
    </w:p>
    <w:p w14:paraId="17CA4D0F" w14:textId="737FD6F6" w:rsidR="00807C90" w:rsidRPr="009706C9" w:rsidRDefault="00807C90" w:rsidP="00807C90">
      <w:pPr>
        <w:pStyle w:val="Default"/>
        <w:jc w:val="both"/>
        <w:rPr>
          <w:sz w:val="22"/>
          <w:szCs w:val="22"/>
          <w:lang w:val="en-US"/>
        </w:rPr>
      </w:pPr>
      <w:r w:rsidRPr="009706C9">
        <w:rPr>
          <w:sz w:val="22"/>
          <w:szCs w:val="22"/>
          <w:lang w:val="en-US"/>
        </w:rPr>
        <w:t xml:space="preserve">10.1. </w:t>
      </w:r>
      <w:r w:rsidR="00F248BF" w:rsidRPr="009706C9">
        <w:rPr>
          <w:sz w:val="22"/>
          <w:szCs w:val="22"/>
          <w:lang w:val="en-US"/>
        </w:rPr>
        <w:t xml:space="preserve">After payment of the indemnification or enforcement of the obligations defaulted by the POLICYHOLDER, the INSURANCE COMPANY shall subrogate itself to the INSURED’s rights </w:t>
      </w:r>
      <w:r w:rsidR="00F248BF" w:rsidRPr="009706C9">
        <w:rPr>
          <w:sz w:val="22"/>
          <w:szCs w:val="22"/>
          <w:lang w:val="en-US"/>
        </w:rPr>
        <w:lastRenderedPageBreak/>
        <w:t>and privileges against the POLICYHOLDER or against third parties whose acts or facts have caused the loss.</w:t>
      </w:r>
      <w:r w:rsidRPr="009706C9">
        <w:rPr>
          <w:sz w:val="22"/>
          <w:szCs w:val="22"/>
          <w:lang w:val="en-US"/>
        </w:rPr>
        <w:t xml:space="preserve"> </w:t>
      </w:r>
    </w:p>
    <w:p w14:paraId="46FAF597" w14:textId="77777777" w:rsidR="00807C90" w:rsidRPr="009706C9" w:rsidRDefault="00807C90" w:rsidP="00807C90">
      <w:pPr>
        <w:pStyle w:val="Default"/>
        <w:jc w:val="both"/>
        <w:rPr>
          <w:sz w:val="22"/>
          <w:szCs w:val="22"/>
          <w:lang w:val="en-US"/>
        </w:rPr>
      </w:pPr>
    </w:p>
    <w:p w14:paraId="24AC8417" w14:textId="190154B0" w:rsidR="00807C90" w:rsidRPr="009706C9" w:rsidRDefault="00807C90" w:rsidP="00807C90">
      <w:pPr>
        <w:pStyle w:val="Default"/>
        <w:jc w:val="both"/>
        <w:rPr>
          <w:sz w:val="22"/>
          <w:szCs w:val="22"/>
          <w:lang w:val="en-US"/>
        </w:rPr>
      </w:pPr>
      <w:r w:rsidRPr="009706C9">
        <w:rPr>
          <w:sz w:val="22"/>
          <w:szCs w:val="22"/>
          <w:lang w:val="en-US"/>
        </w:rPr>
        <w:t xml:space="preserve">10.2. </w:t>
      </w:r>
      <w:r w:rsidR="00F248BF" w:rsidRPr="009706C9">
        <w:rPr>
          <w:sz w:val="22"/>
          <w:szCs w:val="22"/>
          <w:lang w:val="en-US"/>
        </w:rPr>
        <w:t>Any act of the INSURED diminishing or extinguishing, to the prejudice of the insurance company, the rights referred to in this item is ineffective.</w:t>
      </w:r>
    </w:p>
    <w:p w14:paraId="09541EDB" w14:textId="77777777" w:rsidR="00807C90" w:rsidRPr="009706C9" w:rsidRDefault="00807C90" w:rsidP="00807C90">
      <w:pPr>
        <w:pStyle w:val="Default"/>
        <w:jc w:val="both"/>
        <w:rPr>
          <w:sz w:val="22"/>
          <w:szCs w:val="22"/>
          <w:lang w:val="en-US"/>
        </w:rPr>
      </w:pPr>
    </w:p>
    <w:p w14:paraId="7B306962" w14:textId="1174098D" w:rsidR="00807C90" w:rsidRPr="009706C9" w:rsidRDefault="00807C90" w:rsidP="00807C90">
      <w:pPr>
        <w:pStyle w:val="Default"/>
        <w:jc w:val="both"/>
        <w:rPr>
          <w:bCs/>
          <w:sz w:val="22"/>
          <w:szCs w:val="22"/>
          <w:u w:val="single"/>
          <w:lang w:val="en-US"/>
        </w:rPr>
      </w:pPr>
      <w:r w:rsidRPr="009706C9">
        <w:rPr>
          <w:bCs/>
          <w:sz w:val="22"/>
          <w:szCs w:val="22"/>
          <w:u w:val="single"/>
          <w:lang w:val="en-US"/>
        </w:rPr>
        <w:t xml:space="preserve">11. </w:t>
      </w:r>
      <w:r w:rsidR="00F248BF" w:rsidRPr="009706C9">
        <w:rPr>
          <w:bCs/>
          <w:sz w:val="22"/>
          <w:szCs w:val="22"/>
          <w:u w:val="single"/>
          <w:lang w:val="en-US"/>
        </w:rPr>
        <w:t>Loss of Rights</w:t>
      </w:r>
      <w:r w:rsidR="00F248BF" w:rsidRPr="009706C9">
        <w:rPr>
          <w:bCs/>
          <w:sz w:val="22"/>
          <w:szCs w:val="22"/>
          <w:lang w:val="en-US"/>
        </w:rPr>
        <w:t>:</w:t>
      </w:r>
      <w:r w:rsidRPr="009706C9">
        <w:rPr>
          <w:bCs/>
          <w:sz w:val="22"/>
          <w:szCs w:val="22"/>
          <w:u w:val="single"/>
          <w:lang w:val="en-US"/>
        </w:rPr>
        <w:t xml:space="preserve"> </w:t>
      </w:r>
    </w:p>
    <w:p w14:paraId="0B47CCCA" w14:textId="77777777" w:rsidR="00807C90" w:rsidRPr="009706C9" w:rsidRDefault="00807C90" w:rsidP="00807C90">
      <w:pPr>
        <w:pStyle w:val="Default"/>
        <w:jc w:val="both"/>
        <w:rPr>
          <w:sz w:val="22"/>
          <w:szCs w:val="22"/>
          <w:u w:val="single"/>
          <w:lang w:val="en-US"/>
        </w:rPr>
      </w:pPr>
    </w:p>
    <w:p w14:paraId="5C882258" w14:textId="101A2BAE" w:rsidR="00807C90" w:rsidRPr="009706C9" w:rsidRDefault="00F248BF" w:rsidP="00807C90">
      <w:pPr>
        <w:pStyle w:val="Default"/>
        <w:jc w:val="both"/>
        <w:rPr>
          <w:sz w:val="22"/>
          <w:szCs w:val="22"/>
          <w:lang w:val="en-US"/>
        </w:rPr>
      </w:pPr>
      <w:r w:rsidRPr="009706C9">
        <w:rPr>
          <w:bCs/>
          <w:sz w:val="22"/>
          <w:szCs w:val="22"/>
          <w:lang w:val="en-US"/>
        </w:rPr>
        <w:t>The INSURED shall lose the right to indemnification upon occurrence of one or more of the following events:</w:t>
      </w:r>
      <w:r w:rsidR="00807C90" w:rsidRPr="009706C9">
        <w:rPr>
          <w:bCs/>
          <w:sz w:val="22"/>
          <w:szCs w:val="22"/>
          <w:lang w:val="en-US"/>
        </w:rPr>
        <w:t xml:space="preserve"> </w:t>
      </w:r>
    </w:p>
    <w:p w14:paraId="6D9A7650" w14:textId="447607E9" w:rsidR="00807C90" w:rsidRPr="009706C9" w:rsidRDefault="00F248BF" w:rsidP="00807C90">
      <w:pPr>
        <w:pStyle w:val="Default"/>
        <w:jc w:val="both"/>
        <w:rPr>
          <w:sz w:val="22"/>
          <w:szCs w:val="22"/>
          <w:lang w:val="en-US"/>
        </w:rPr>
      </w:pPr>
      <w:r w:rsidRPr="009706C9">
        <w:rPr>
          <w:bCs/>
          <w:sz w:val="22"/>
          <w:szCs w:val="22"/>
          <w:lang w:val="en-US"/>
        </w:rPr>
        <w:t>I – Acts of God or force majeure, under the Brazilian Civil Code;</w:t>
      </w:r>
      <w:r w:rsidR="00807C90" w:rsidRPr="009706C9">
        <w:rPr>
          <w:bCs/>
          <w:sz w:val="22"/>
          <w:szCs w:val="22"/>
          <w:lang w:val="en-US"/>
        </w:rPr>
        <w:t xml:space="preserve"> </w:t>
      </w:r>
    </w:p>
    <w:p w14:paraId="59B9CDED" w14:textId="31A9DFBA" w:rsidR="00807C90" w:rsidRPr="009706C9" w:rsidRDefault="00F53318" w:rsidP="00807C90">
      <w:pPr>
        <w:pStyle w:val="Default"/>
        <w:jc w:val="both"/>
        <w:rPr>
          <w:sz w:val="22"/>
          <w:szCs w:val="22"/>
          <w:lang w:val="en-US"/>
        </w:rPr>
      </w:pPr>
      <w:r w:rsidRPr="009706C9">
        <w:rPr>
          <w:bCs/>
          <w:sz w:val="22"/>
          <w:szCs w:val="22"/>
          <w:lang w:val="en-US"/>
        </w:rPr>
        <w:t>II – Failure to perform the obligations of the POLICYHOLDER as a result of acts or facts taken by the INSURED;</w:t>
      </w:r>
      <w:r w:rsidR="00807C90" w:rsidRPr="009706C9">
        <w:rPr>
          <w:bCs/>
          <w:sz w:val="22"/>
          <w:szCs w:val="22"/>
          <w:lang w:val="en-US"/>
        </w:rPr>
        <w:t xml:space="preserve"> </w:t>
      </w:r>
    </w:p>
    <w:p w14:paraId="481DE878" w14:textId="49EB81A6" w:rsidR="00807C90" w:rsidRPr="009706C9" w:rsidRDefault="00CB28B1" w:rsidP="00807C90">
      <w:pPr>
        <w:pStyle w:val="Default"/>
        <w:jc w:val="both"/>
        <w:rPr>
          <w:sz w:val="22"/>
          <w:szCs w:val="22"/>
          <w:lang w:val="en-US"/>
        </w:rPr>
      </w:pPr>
      <w:r w:rsidRPr="009706C9">
        <w:rPr>
          <w:bCs/>
          <w:sz w:val="22"/>
          <w:szCs w:val="22"/>
          <w:lang w:val="en-US"/>
        </w:rPr>
        <w:t>III – Change in the contractual obligations guaranteed by this policy, which have been agreed between the INSURED and the POLICYHOLDER, without the prior consent of the INSURANCE COMPANY;</w:t>
      </w:r>
      <w:r w:rsidR="00807C90" w:rsidRPr="009706C9">
        <w:rPr>
          <w:bCs/>
          <w:sz w:val="22"/>
          <w:szCs w:val="22"/>
          <w:lang w:val="en-US"/>
        </w:rPr>
        <w:t xml:space="preserve"> </w:t>
      </w:r>
    </w:p>
    <w:p w14:paraId="3E6C2899" w14:textId="38F57333" w:rsidR="00807C90" w:rsidRPr="009706C9" w:rsidRDefault="00CB28B1" w:rsidP="00807C90">
      <w:pPr>
        <w:pStyle w:val="Default"/>
        <w:jc w:val="both"/>
        <w:rPr>
          <w:sz w:val="22"/>
          <w:szCs w:val="22"/>
          <w:lang w:val="en-US"/>
        </w:rPr>
      </w:pPr>
      <w:r w:rsidRPr="009706C9">
        <w:rPr>
          <w:bCs/>
          <w:sz w:val="22"/>
          <w:szCs w:val="22"/>
          <w:lang w:val="en-US"/>
        </w:rPr>
        <w:t>IV – Willful illegal acts or gross negligence comparable to the willful misconduct of the INSURED, the beneficiary, or the representative of any of them;</w:t>
      </w:r>
      <w:r w:rsidR="00807C90" w:rsidRPr="009706C9">
        <w:rPr>
          <w:bCs/>
          <w:sz w:val="22"/>
          <w:szCs w:val="22"/>
          <w:lang w:val="en-US"/>
        </w:rPr>
        <w:t xml:space="preserve"> </w:t>
      </w:r>
    </w:p>
    <w:p w14:paraId="565E49BA" w14:textId="3754FF07" w:rsidR="00807C90" w:rsidRPr="009706C9" w:rsidRDefault="00CB28B1" w:rsidP="00807C90">
      <w:pPr>
        <w:pStyle w:val="Default"/>
        <w:jc w:val="both"/>
        <w:rPr>
          <w:sz w:val="22"/>
          <w:szCs w:val="22"/>
          <w:lang w:val="en-US"/>
        </w:rPr>
      </w:pPr>
      <w:r w:rsidRPr="009706C9">
        <w:rPr>
          <w:bCs/>
          <w:sz w:val="22"/>
          <w:szCs w:val="22"/>
          <w:lang w:val="en-US"/>
        </w:rPr>
        <w:t>V – The INSURED fails to fully perform any obligations provided for in the insurance contract;</w:t>
      </w:r>
      <w:r w:rsidR="00807C90" w:rsidRPr="009706C9">
        <w:rPr>
          <w:bCs/>
          <w:sz w:val="22"/>
          <w:szCs w:val="22"/>
          <w:lang w:val="en-US"/>
        </w:rPr>
        <w:t xml:space="preserve"> </w:t>
      </w:r>
    </w:p>
    <w:p w14:paraId="7A3F3DBB" w14:textId="731FFCB3" w:rsidR="00807C90" w:rsidRPr="009706C9" w:rsidRDefault="00CB28B1" w:rsidP="00807C90">
      <w:pPr>
        <w:pStyle w:val="Default"/>
        <w:jc w:val="both"/>
        <w:rPr>
          <w:sz w:val="22"/>
          <w:szCs w:val="22"/>
          <w:lang w:val="en-US"/>
        </w:rPr>
      </w:pPr>
      <w:r w:rsidRPr="009706C9">
        <w:rPr>
          <w:bCs/>
          <w:sz w:val="22"/>
          <w:szCs w:val="22"/>
          <w:lang w:val="en-US"/>
        </w:rPr>
        <w:t>VI – If the INSURED or its legal representative makes inaccurate declarations or omits, in bad faith, circumstances known thereby that worsen the risk of default of the POLICYHOLDER or that may influence acceptance of the proposal;</w:t>
      </w:r>
      <w:r w:rsidR="00807C90" w:rsidRPr="009706C9">
        <w:rPr>
          <w:bCs/>
          <w:sz w:val="22"/>
          <w:szCs w:val="22"/>
          <w:lang w:val="en-US"/>
        </w:rPr>
        <w:t xml:space="preserve"> </w:t>
      </w:r>
    </w:p>
    <w:p w14:paraId="673034FA" w14:textId="6741A997" w:rsidR="00807C90" w:rsidRPr="009706C9" w:rsidRDefault="00CB28B1" w:rsidP="00807C90">
      <w:pPr>
        <w:pStyle w:val="Default"/>
        <w:jc w:val="both"/>
        <w:rPr>
          <w:bCs/>
          <w:sz w:val="22"/>
          <w:szCs w:val="22"/>
          <w:lang w:val="en-US"/>
        </w:rPr>
      </w:pPr>
      <w:r w:rsidRPr="009706C9">
        <w:rPr>
          <w:bCs/>
          <w:sz w:val="22"/>
          <w:szCs w:val="22"/>
          <w:lang w:val="en-US"/>
        </w:rPr>
        <w:t>VII – If the INSURED intentionally aggravates the risk;</w:t>
      </w:r>
    </w:p>
    <w:p w14:paraId="3F6D5960" w14:textId="77777777" w:rsidR="00807C90" w:rsidRPr="009706C9" w:rsidRDefault="00807C90" w:rsidP="00807C90">
      <w:pPr>
        <w:pStyle w:val="Default"/>
        <w:jc w:val="both"/>
        <w:rPr>
          <w:sz w:val="22"/>
          <w:szCs w:val="22"/>
          <w:lang w:val="en-US"/>
        </w:rPr>
      </w:pPr>
    </w:p>
    <w:p w14:paraId="610A89B2" w14:textId="6458DDB2" w:rsidR="00807C90" w:rsidRPr="009706C9" w:rsidRDefault="00807C90" w:rsidP="00807C90">
      <w:pPr>
        <w:pStyle w:val="Default"/>
        <w:jc w:val="both"/>
        <w:rPr>
          <w:sz w:val="22"/>
          <w:szCs w:val="22"/>
          <w:u w:val="single"/>
          <w:lang w:val="en-US"/>
        </w:rPr>
      </w:pPr>
      <w:r w:rsidRPr="009706C9">
        <w:rPr>
          <w:sz w:val="22"/>
          <w:szCs w:val="22"/>
          <w:u w:val="single"/>
          <w:lang w:val="en-US"/>
        </w:rPr>
        <w:t xml:space="preserve">12. </w:t>
      </w:r>
      <w:r w:rsidR="00CB28B1" w:rsidRPr="009706C9">
        <w:rPr>
          <w:sz w:val="22"/>
          <w:szCs w:val="22"/>
          <w:u w:val="single"/>
          <w:lang w:val="en-US"/>
        </w:rPr>
        <w:t>Concurrence of Guarantees</w:t>
      </w:r>
      <w:r w:rsidR="00CB28B1" w:rsidRPr="009706C9">
        <w:rPr>
          <w:sz w:val="22"/>
          <w:szCs w:val="22"/>
          <w:lang w:val="en-US"/>
        </w:rPr>
        <w:t>:</w:t>
      </w:r>
    </w:p>
    <w:p w14:paraId="6C5158FD" w14:textId="77777777" w:rsidR="00807C90" w:rsidRPr="009706C9" w:rsidRDefault="00807C90" w:rsidP="00807C90">
      <w:pPr>
        <w:pStyle w:val="Default"/>
        <w:jc w:val="both"/>
        <w:rPr>
          <w:sz w:val="22"/>
          <w:szCs w:val="22"/>
          <w:u w:val="single"/>
          <w:lang w:val="en-US"/>
        </w:rPr>
      </w:pPr>
      <w:r w:rsidRPr="009706C9">
        <w:rPr>
          <w:sz w:val="22"/>
          <w:szCs w:val="22"/>
          <w:u w:val="single"/>
          <w:lang w:val="en-US"/>
        </w:rPr>
        <w:t xml:space="preserve"> </w:t>
      </w:r>
    </w:p>
    <w:p w14:paraId="07CFCE43" w14:textId="22F18420" w:rsidR="00807C90" w:rsidRPr="009706C9" w:rsidRDefault="00CB28B1" w:rsidP="00807C90">
      <w:pPr>
        <w:pStyle w:val="Default"/>
        <w:jc w:val="both"/>
        <w:rPr>
          <w:sz w:val="22"/>
          <w:szCs w:val="22"/>
          <w:lang w:val="en-US"/>
        </w:rPr>
      </w:pPr>
      <w:r w:rsidRPr="009706C9">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4A2886A1" w14:textId="77777777" w:rsidR="00807C90" w:rsidRPr="009706C9" w:rsidRDefault="00807C90" w:rsidP="00807C90">
      <w:pPr>
        <w:pStyle w:val="Default"/>
        <w:jc w:val="both"/>
        <w:rPr>
          <w:sz w:val="22"/>
          <w:szCs w:val="22"/>
          <w:lang w:val="en-US"/>
        </w:rPr>
      </w:pPr>
    </w:p>
    <w:p w14:paraId="0FC1A15D" w14:textId="46EF74DD" w:rsidR="00807C90" w:rsidRPr="009706C9" w:rsidRDefault="00807C90" w:rsidP="00807C90">
      <w:pPr>
        <w:pStyle w:val="Default"/>
        <w:jc w:val="both"/>
        <w:rPr>
          <w:sz w:val="22"/>
          <w:szCs w:val="22"/>
          <w:u w:val="single"/>
          <w:lang w:val="en-US"/>
        </w:rPr>
      </w:pPr>
      <w:r w:rsidRPr="009706C9">
        <w:rPr>
          <w:sz w:val="22"/>
          <w:szCs w:val="22"/>
          <w:u w:val="single"/>
          <w:lang w:val="en-US"/>
        </w:rPr>
        <w:t xml:space="preserve">13. </w:t>
      </w:r>
      <w:r w:rsidR="00CB28B1" w:rsidRPr="009706C9">
        <w:rPr>
          <w:sz w:val="22"/>
          <w:szCs w:val="22"/>
          <w:u w:val="single"/>
          <w:lang w:val="en-US"/>
        </w:rPr>
        <w:t>Concurrence of Policies</w:t>
      </w:r>
      <w:r w:rsidR="00CB28B1" w:rsidRPr="009706C9">
        <w:rPr>
          <w:sz w:val="22"/>
          <w:szCs w:val="22"/>
          <w:lang w:val="en-US"/>
        </w:rPr>
        <w:t>:</w:t>
      </w:r>
    </w:p>
    <w:p w14:paraId="12581C38" w14:textId="77777777" w:rsidR="00807C90" w:rsidRPr="009706C9" w:rsidRDefault="00807C90" w:rsidP="00807C90">
      <w:pPr>
        <w:pStyle w:val="Default"/>
        <w:jc w:val="both"/>
        <w:rPr>
          <w:sz w:val="22"/>
          <w:szCs w:val="22"/>
          <w:u w:val="single"/>
          <w:lang w:val="en-US"/>
        </w:rPr>
      </w:pPr>
    </w:p>
    <w:p w14:paraId="593F42FE" w14:textId="529FBBCA" w:rsidR="00807C90" w:rsidRPr="009706C9" w:rsidRDefault="00CB28B1" w:rsidP="00807C90">
      <w:pPr>
        <w:pStyle w:val="Default"/>
        <w:jc w:val="both"/>
        <w:rPr>
          <w:sz w:val="22"/>
          <w:szCs w:val="22"/>
          <w:lang w:val="en-US"/>
        </w:rPr>
      </w:pPr>
      <w:r w:rsidRPr="009706C9">
        <w:rPr>
          <w:sz w:val="22"/>
          <w:szCs w:val="22"/>
          <w:lang w:val="en-US"/>
        </w:rPr>
        <w:t>The use of more than one Performance Bond in the same type to cover the subject matter of this contract is prohibited, except in case of additional policies.</w:t>
      </w:r>
    </w:p>
    <w:p w14:paraId="6AFA0262" w14:textId="77777777" w:rsidR="00807C90" w:rsidRPr="009706C9" w:rsidRDefault="00807C90" w:rsidP="00807C90">
      <w:pPr>
        <w:pStyle w:val="Default"/>
        <w:jc w:val="both"/>
        <w:rPr>
          <w:sz w:val="22"/>
          <w:szCs w:val="22"/>
          <w:lang w:val="en-US"/>
        </w:rPr>
      </w:pPr>
    </w:p>
    <w:p w14:paraId="143A49F6" w14:textId="33D7DB1A" w:rsidR="00807C90" w:rsidRPr="009706C9" w:rsidRDefault="00807C90" w:rsidP="00807C90">
      <w:pPr>
        <w:pStyle w:val="Default"/>
        <w:jc w:val="both"/>
        <w:rPr>
          <w:sz w:val="22"/>
          <w:szCs w:val="22"/>
          <w:u w:val="single"/>
          <w:lang w:val="en-US"/>
        </w:rPr>
      </w:pPr>
      <w:r w:rsidRPr="009706C9">
        <w:rPr>
          <w:sz w:val="22"/>
          <w:szCs w:val="22"/>
          <w:u w:val="single"/>
          <w:lang w:val="en-US"/>
        </w:rPr>
        <w:t xml:space="preserve">14. </w:t>
      </w:r>
      <w:r w:rsidR="008B3EC4" w:rsidRPr="009706C9">
        <w:rPr>
          <w:sz w:val="22"/>
          <w:szCs w:val="22"/>
          <w:u w:val="single"/>
          <w:lang w:val="en-US"/>
        </w:rPr>
        <w:t>Termination of the Guarantee</w:t>
      </w:r>
      <w:r w:rsidR="008B3EC4" w:rsidRPr="009706C9">
        <w:rPr>
          <w:sz w:val="22"/>
          <w:szCs w:val="22"/>
          <w:lang w:val="en-US"/>
        </w:rPr>
        <w:t>:</w:t>
      </w:r>
      <w:r w:rsidRPr="009706C9">
        <w:rPr>
          <w:sz w:val="22"/>
          <w:szCs w:val="22"/>
          <w:u w:val="single"/>
          <w:lang w:val="en-US"/>
        </w:rPr>
        <w:t xml:space="preserve"> </w:t>
      </w:r>
    </w:p>
    <w:p w14:paraId="1B342CA0" w14:textId="77777777" w:rsidR="00807C90" w:rsidRPr="009706C9" w:rsidRDefault="00807C90" w:rsidP="00807C90">
      <w:pPr>
        <w:pStyle w:val="Default"/>
        <w:jc w:val="both"/>
        <w:rPr>
          <w:sz w:val="22"/>
          <w:szCs w:val="22"/>
          <w:lang w:val="en-US"/>
        </w:rPr>
      </w:pPr>
    </w:p>
    <w:p w14:paraId="3BA0A9D3" w14:textId="60B16F36" w:rsidR="00807C90" w:rsidRPr="009706C9" w:rsidRDefault="00807C90" w:rsidP="00807C90">
      <w:pPr>
        <w:pStyle w:val="Default"/>
        <w:jc w:val="both"/>
        <w:rPr>
          <w:sz w:val="22"/>
          <w:szCs w:val="22"/>
          <w:lang w:val="en-US"/>
        </w:rPr>
      </w:pPr>
      <w:r w:rsidRPr="009706C9">
        <w:rPr>
          <w:sz w:val="22"/>
          <w:szCs w:val="22"/>
          <w:lang w:val="en-US"/>
        </w:rPr>
        <w:t xml:space="preserve">14.1. </w:t>
      </w:r>
      <w:r w:rsidR="008B3EC4" w:rsidRPr="009706C9">
        <w:rPr>
          <w:sz w:val="22"/>
          <w:szCs w:val="22"/>
          <w:lang w:val="en-US"/>
        </w:rPr>
        <w:t>The guarantee expressed by this insurance shall be extinguished upon occurrence of the earlier of one of the following events, without prejudice to the term for claim provided for in item 7.3 of these General Conditions:</w:t>
      </w:r>
    </w:p>
    <w:p w14:paraId="1D9FEA3B" w14:textId="496406EF" w:rsidR="00807C90" w:rsidRPr="009706C9" w:rsidRDefault="008B3EC4" w:rsidP="00807C90">
      <w:pPr>
        <w:pStyle w:val="Default"/>
        <w:jc w:val="both"/>
        <w:rPr>
          <w:sz w:val="22"/>
          <w:szCs w:val="22"/>
          <w:lang w:val="en-US"/>
        </w:rPr>
      </w:pPr>
      <w:r w:rsidRPr="009706C9">
        <w:rPr>
          <w:sz w:val="22"/>
          <w:szCs w:val="22"/>
          <w:lang w:val="en-US"/>
        </w:rPr>
        <w:t>I – when the subject matter of the master agreement secured by the policy is finally performed, upon an instrument or declaration signed by the INSURED or return of the policy;</w:t>
      </w:r>
      <w:r w:rsidR="00807C90" w:rsidRPr="009706C9">
        <w:rPr>
          <w:sz w:val="22"/>
          <w:szCs w:val="22"/>
          <w:lang w:val="en-US"/>
        </w:rPr>
        <w:t xml:space="preserve"> </w:t>
      </w:r>
    </w:p>
    <w:p w14:paraId="1AE9A676" w14:textId="26DE853E" w:rsidR="00807C90" w:rsidRPr="009706C9" w:rsidRDefault="008B3EC4" w:rsidP="00807C90">
      <w:pPr>
        <w:pStyle w:val="Default"/>
        <w:jc w:val="both"/>
        <w:rPr>
          <w:sz w:val="22"/>
          <w:szCs w:val="22"/>
          <w:lang w:val="en-US"/>
        </w:rPr>
      </w:pPr>
      <w:r w:rsidRPr="009706C9">
        <w:rPr>
          <w:sz w:val="22"/>
          <w:szCs w:val="22"/>
          <w:lang w:val="en-US"/>
        </w:rPr>
        <w:t>II – when the INSURED and the INSURANCE COMPANY so agree;</w:t>
      </w:r>
      <w:r w:rsidR="00807C90" w:rsidRPr="009706C9">
        <w:rPr>
          <w:sz w:val="22"/>
          <w:szCs w:val="22"/>
          <w:lang w:val="en-US"/>
        </w:rPr>
        <w:t xml:space="preserve"> </w:t>
      </w:r>
    </w:p>
    <w:p w14:paraId="10A3CC38" w14:textId="4079E415" w:rsidR="00807C90" w:rsidRPr="009706C9" w:rsidRDefault="008B3EC4" w:rsidP="00807C90">
      <w:pPr>
        <w:pStyle w:val="Default"/>
        <w:jc w:val="both"/>
        <w:rPr>
          <w:sz w:val="22"/>
          <w:szCs w:val="22"/>
          <w:lang w:val="en-US"/>
        </w:rPr>
      </w:pPr>
      <w:r w:rsidRPr="009706C9">
        <w:rPr>
          <w:sz w:val="22"/>
          <w:szCs w:val="22"/>
          <w:lang w:val="en-US"/>
        </w:rPr>
        <w:t>III – when the indemnification payment to the INSURED reaches the maximum guarantee limit of the policy;</w:t>
      </w:r>
      <w:r w:rsidR="00807C90" w:rsidRPr="009706C9">
        <w:rPr>
          <w:sz w:val="22"/>
          <w:szCs w:val="22"/>
          <w:lang w:val="en-US"/>
        </w:rPr>
        <w:t xml:space="preserve"> </w:t>
      </w:r>
    </w:p>
    <w:p w14:paraId="76DE4187" w14:textId="0857B9B3" w:rsidR="00807C90" w:rsidRPr="009706C9" w:rsidRDefault="008B3EC4" w:rsidP="00807C90">
      <w:pPr>
        <w:pStyle w:val="Default"/>
        <w:jc w:val="both"/>
        <w:rPr>
          <w:sz w:val="22"/>
          <w:szCs w:val="22"/>
          <w:lang w:val="en-US"/>
        </w:rPr>
      </w:pPr>
      <w:r w:rsidRPr="009706C9">
        <w:rPr>
          <w:sz w:val="22"/>
          <w:szCs w:val="22"/>
          <w:lang w:val="en-US"/>
        </w:rPr>
        <w:t>IV – when the master agreement is extinguished, for the types in which the policy is bound to a master agreement, or when the obligation secured is extinguished, for the other cases; or</w:t>
      </w:r>
      <w:r w:rsidR="00807C90" w:rsidRPr="009706C9">
        <w:rPr>
          <w:sz w:val="22"/>
          <w:szCs w:val="22"/>
          <w:lang w:val="en-US"/>
        </w:rPr>
        <w:t xml:space="preserve"> </w:t>
      </w:r>
    </w:p>
    <w:p w14:paraId="4784D94B" w14:textId="30B4F46E" w:rsidR="00807C90" w:rsidRPr="009706C9" w:rsidRDefault="008B3EC4" w:rsidP="00807C90">
      <w:pPr>
        <w:pStyle w:val="Default"/>
        <w:jc w:val="both"/>
        <w:rPr>
          <w:sz w:val="22"/>
          <w:szCs w:val="22"/>
          <w:lang w:val="en-US"/>
        </w:rPr>
      </w:pPr>
      <w:r w:rsidRPr="009706C9">
        <w:rPr>
          <w:sz w:val="22"/>
          <w:szCs w:val="22"/>
          <w:lang w:val="en-US"/>
        </w:rPr>
        <w:t>V – upon the end of the effectiveness provided for in the policy, unless established otherwise in the Special Conditions.</w:t>
      </w:r>
      <w:r w:rsidR="00807C90" w:rsidRPr="009706C9">
        <w:rPr>
          <w:sz w:val="22"/>
          <w:szCs w:val="22"/>
          <w:lang w:val="en-US"/>
        </w:rPr>
        <w:t xml:space="preserve"> </w:t>
      </w:r>
    </w:p>
    <w:p w14:paraId="4E90F8D3" w14:textId="77777777" w:rsidR="00807C90" w:rsidRPr="009706C9" w:rsidRDefault="00807C90" w:rsidP="00807C90">
      <w:pPr>
        <w:pStyle w:val="Default"/>
        <w:jc w:val="both"/>
        <w:rPr>
          <w:sz w:val="22"/>
          <w:szCs w:val="22"/>
          <w:lang w:val="en-US"/>
        </w:rPr>
      </w:pPr>
    </w:p>
    <w:p w14:paraId="2AA683AE" w14:textId="2EB7E107" w:rsidR="00807C90" w:rsidRPr="009706C9" w:rsidRDefault="00807C90" w:rsidP="00807C90">
      <w:pPr>
        <w:pStyle w:val="Default"/>
        <w:jc w:val="both"/>
        <w:rPr>
          <w:sz w:val="22"/>
          <w:szCs w:val="22"/>
          <w:lang w:val="en-US"/>
        </w:rPr>
      </w:pPr>
      <w:r w:rsidRPr="009706C9">
        <w:rPr>
          <w:sz w:val="22"/>
          <w:szCs w:val="22"/>
          <w:lang w:val="en-US"/>
        </w:rPr>
        <w:t xml:space="preserve">14.2. </w:t>
      </w:r>
      <w:r w:rsidR="008B3EC4" w:rsidRPr="009706C9">
        <w:rPr>
          <w:sz w:val="22"/>
          <w:szCs w:val="22"/>
          <w:lang w:val="en-US"/>
        </w:rPr>
        <w:t xml:space="preserve">When the guarantee of the policy regards a subject matter provided for in an agreement, this guarantee shall only be released or refunded upon execution of the agreement, pursuant </w:t>
      </w:r>
      <w:r w:rsidR="008B3EC4" w:rsidRPr="009706C9">
        <w:rPr>
          <w:sz w:val="22"/>
          <w:szCs w:val="22"/>
          <w:lang w:val="en-US"/>
        </w:rPr>
        <w:lastRenderedPageBreak/>
        <w:t>to the provisions in paragraph 4 of article 56 of Law No. 8,666/1993, and its extinction shall be evidenced, in addition to the events provided for in item 14.1., by receipt of the subject matter of the agreement pursuant to art. 73 of Law No. 8,666/93.</w:t>
      </w:r>
    </w:p>
    <w:p w14:paraId="5116798F" w14:textId="77777777" w:rsidR="00807C90" w:rsidRPr="009706C9" w:rsidRDefault="00807C90" w:rsidP="00807C90">
      <w:pPr>
        <w:pStyle w:val="Default"/>
        <w:jc w:val="both"/>
        <w:rPr>
          <w:sz w:val="22"/>
          <w:szCs w:val="22"/>
          <w:lang w:val="en-US"/>
        </w:rPr>
      </w:pPr>
    </w:p>
    <w:p w14:paraId="66424A80" w14:textId="4E8C2F7B" w:rsidR="00807C90" w:rsidRPr="009706C9" w:rsidRDefault="00807C90" w:rsidP="00807C90">
      <w:pPr>
        <w:pStyle w:val="Default"/>
        <w:jc w:val="both"/>
        <w:rPr>
          <w:sz w:val="22"/>
          <w:szCs w:val="22"/>
          <w:u w:val="single"/>
          <w:lang w:val="en-US"/>
        </w:rPr>
      </w:pPr>
      <w:r w:rsidRPr="009706C9">
        <w:rPr>
          <w:sz w:val="22"/>
          <w:szCs w:val="22"/>
          <w:u w:val="single"/>
          <w:lang w:val="en-US"/>
        </w:rPr>
        <w:t xml:space="preserve">15. </w:t>
      </w:r>
      <w:r w:rsidR="008B3EC4" w:rsidRPr="009706C9">
        <w:rPr>
          <w:sz w:val="22"/>
          <w:szCs w:val="22"/>
          <w:u w:val="single"/>
          <w:lang w:val="en-US"/>
        </w:rPr>
        <w:t>Contract Termination</w:t>
      </w:r>
      <w:r w:rsidR="008B3EC4" w:rsidRPr="009706C9">
        <w:rPr>
          <w:sz w:val="22"/>
          <w:szCs w:val="22"/>
          <w:lang w:val="en-US"/>
        </w:rPr>
        <w:t>:</w:t>
      </w:r>
      <w:r w:rsidRPr="009706C9">
        <w:rPr>
          <w:sz w:val="22"/>
          <w:szCs w:val="22"/>
          <w:u w:val="single"/>
          <w:lang w:val="en-US"/>
        </w:rPr>
        <w:t xml:space="preserve"> </w:t>
      </w:r>
    </w:p>
    <w:p w14:paraId="1830EB64" w14:textId="77777777" w:rsidR="00807C90" w:rsidRPr="009706C9" w:rsidRDefault="00807C90" w:rsidP="00807C90">
      <w:pPr>
        <w:pStyle w:val="Default"/>
        <w:jc w:val="both"/>
        <w:rPr>
          <w:sz w:val="22"/>
          <w:szCs w:val="22"/>
          <w:lang w:val="en-US"/>
        </w:rPr>
      </w:pPr>
    </w:p>
    <w:p w14:paraId="27C31B78" w14:textId="54204A4D" w:rsidR="00807C90" w:rsidRPr="009706C9" w:rsidRDefault="00807C90" w:rsidP="00807C90">
      <w:pPr>
        <w:pStyle w:val="Default"/>
        <w:jc w:val="both"/>
        <w:rPr>
          <w:sz w:val="22"/>
          <w:szCs w:val="22"/>
          <w:lang w:val="en-US"/>
        </w:rPr>
      </w:pPr>
      <w:r w:rsidRPr="009706C9">
        <w:rPr>
          <w:sz w:val="22"/>
          <w:szCs w:val="22"/>
          <w:lang w:val="en-US"/>
        </w:rPr>
        <w:t xml:space="preserve">15.1. </w:t>
      </w:r>
      <w:r w:rsidR="008B3EC4" w:rsidRPr="009706C9">
        <w:rPr>
          <w:sz w:val="22"/>
          <w:szCs w:val="22"/>
          <w:lang w:val="en-US"/>
        </w:rPr>
        <w:t>In case of full or partial termination of the contract, at any time, by initiative of the INSURED or the INSURANCE COMPANY and by common agreement, the following provisions shall be observed:</w:t>
      </w:r>
      <w:r w:rsidRPr="009706C9">
        <w:rPr>
          <w:sz w:val="22"/>
          <w:szCs w:val="22"/>
          <w:lang w:val="en-US"/>
        </w:rPr>
        <w:t xml:space="preserve"> </w:t>
      </w:r>
    </w:p>
    <w:p w14:paraId="030190A8" w14:textId="77777777" w:rsidR="00807C90" w:rsidRPr="009706C9" w:rsidRDefault="00807C90" w:rsidP="00807C90">
      <w:pPr>
        <w:pStyle w:val="Default"/>
        <w:jc w:val="both"/>
        <w:rPr>
          <w:sz w:val="22"/>
          <w:szCs w:val="22"/>
          <w:lang w:val="en-US"/>
        </w:rPr>
      </w:pPr>
    </w:p>
    <w:p w14:paraId="6E172A23" w14:textId="2DF4F45F" w:rsidR="00807C90" w:rsidRPr="009706C9" w:rsidRDefault="00807C90" w:rsidP="00807C90">
      <w:pPr>
        <w:pStyle w:val="Default"/>
        <w:jc w:val="both"/>
        <w:rPr>
          <w:sz w:val="22"/>
          <w:szCs w:val="22"/>
          <w:lang w:val="en-US"/>
        </w:rPr>
      </w:pPr>
      <w:r w:rsidRPr="009706C9">
        <w:rPr>
          <w:sz w:val="22"/>
          <w:szCs w:val="22"/>
          <w:lang w:val="en-US"/>
        </w:rPr>
        <w:t xml:space="preserve">15.1.1. </w:t>
      </w:r>
      <w:r w:rsidR="008B3EC4" w:rsidRPr="009706C9">
        <w:rPr>
          <w:sz w:val="22"/>
          <w:szCs w:val="22"/>
          <w:lang w:val="en-US"/>
        </w:rPr>
        <w:t>In case of termination at the request of the INSURANCE COMPANY, it shall withhold from the premium received, in addition to the fees, the amount proportional to the time lapsed;</w:t>
      </w:r>
    </w:p>
    <w:p w14:paraId="09B867E6" w14:textId="77777777" w:rsidR="00807C90" w:rsidRPr="009706C9" w:rsidRDefault="00807C90" w:rsidP="00807C90">
      <w:pPr>
        <w:pStyle w:val="Default"/>
        <w:jc w:val="both"/>
        <w:rPr>
          <w:sz w:val="22"/>
          <w:szCs w:val="22"/>
          <w:lang w:val="en-US"/>
        </w:rPr>
      </w:pPr>
    </w:p>
    <w:p w14:paraId="02768B3F" w14:textId="6FD880F4" w:rsidR="00807C90" w:rsidRPr="009706C9" w:rsidRDefault="00807C90" w:rsidP="00807C90">
      <w:pPr>
        <w:pStyle w:val="Default"/>
        <w:jc w:val="both"/>
        <w:rPr>
          <w:sz w:val="22"/>
          <w:szCs w:val="22"/>
          <w:lang w:val="en-US"/>
        </w:rPr>
      </w:pPr>
      <w:r w:rsidRPr="009706C9">
        <w:rPr>
          <w:sz w:val="22"/>
          <w:szCs w:val="22"/>
          <w:lang w:val="en-US"/>
        </w:rPr>
        <w:t xml:space="preserve">15.1.2. </w:t>
      </w:r>
      <w:r w:rsidR="008B3EC4" w:rsidRPr="009706C9">
        <w:rPr>
          <w:sz w:val="22"/>
          <w:szCs w:val="22"/>
          <w:lang w:val="en-US"/>
        </w:rPr>
        <w:t>In case of termination at the request of the INSURED, the INSURANCE COMPANY shall withhold, in addition to the fees, no more than the premium calculated according to the short-term table below:</w:t>
      </w:r>
    </w:p>
    <w:p w14:paraId="18C89534" w14:textId="77777777" w:rsidR="00807C90" w:rsidRPr="009706C9" w:rsidRDefault="00807C90" w:rsidP="00807C90">
      <w:pPr>
        <w:jc w:val="both"/>
        <w:rPr>
          <w:rFonts w:cs="Arial"/>
          <w:lang w:val="en-US"/>
        </w:rPr>
      </w:pPr>
    </w:p>
    <w:p w14:paraId="6210B0E6" w14:textId="77777777" w:rsidR="00807C90" w:rsidRPr="009706C9" w:rsidRDefault="00807C90" w:rsidP="00807C90">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0"/>
        <w:gridCol w:w="1461"/>
        <w:gridCol w:w="2974"/>
        <w:gridCol w:w="1557"/>
      </w:tblGrid>
      <w:tr w:rsidR="00807C90" w:rsidRPr="009706C9" w14:paraId="2C07F56B" w14:textId="77777777" w:rsidTr="008B3EC4">
        <w:trPr>
          <w:trHeight w:val="454"/>
          <w:tblHeader/>
          <w:jc w:val="center"/>
        </w:trPr>
        <w:tc>
          <w:tcPr>
            <w:tcW w:w="1694" w:type="pct"/>
            <w:vAlign w:val="center"/>
          </w:tcPr>
          <w:p w14:paraId="355F6390" w14:textId="7F613C55" w:rsidR="00807C90" w:rsidRPr="009706C9" w:rsidRDefault="008B3EC4" w:rsidP="00DF4DFA">
            <w:pPr>
              <w:pStyle w:val="Default"/>
              <w:jc w:val="center"/>
              <w:rPr>
                <w:b/>
                <w:lang w:val="en-US"/>
              </w:rPr>
            </w:pPr>
            <w:r w:rsidRPr="009706C9">
              <w:rPr>
                <w:b/>
                <w:lang w:val="en-US"/>
              </w:rPr>
              <w:t>Ratio to be applied on the original effectiveness to obtain the term in days</w:t>
            </w:r>
          </w:p>
        </w:tc>
        <w:tc>
          <w:tcPr>
            <w:tcW w:w="806" w:type="pct"/>
            <w:vAlign w:val="center"/>
          </w:tcPr>
          <w:p w14:paraId="277B5664" w14:textId="55CE1FCB" w:rsidR="00807C90" w:rsidRPr="009706C9" w:rsidRDefault="008B3EC4" w:rsidP="00DF4DFA">
            <w:pPr>
              <w:pStyle w:val="Default"/>
              <w:jc w:val="center"/>
              <w:rPr>
                <w:b/>
                <w:lang w:val="en-US"/>
              </w:rPr>
            </w:pPr>
            <w:r w:rsidRPr="009706C9">
              <w:rPr>
                <w:b/>
                <w:lang w:val="en-US"/>
              </w:rPr>
              <w:t>% of Premium</w:t>
            </w:r>
          </w:p>
        </w:tc>
        <w:tc>
          <w:tcPr>
            <w:tcW w:w="1641" w:type="pct"/>
            <w:vAlign w:val="center"/>
          </w:tcPr>
          <w:p w14:paraId="41AE1451" w14:textId="122EDB8A" w:rsidR="00807C90" w:rsidRPr="009706C9" w:rsidRDefault="008B3EC4" w:rsidP="00DF4DFA">
            <w:pPr>
              <w:pStyle w:val="Default"/>
              <w:jc w:val="center"/>
              <w:rPr>
                <w:b/>
                <w:lang w:val="en-US"/>
              </w:rPr>
            </w:pPr>
            <w:r w:rsidRPr="009706C9">
              <w:rPr>
                <w:b/>
                <w:lang w:val="en-US"/>
              </w:rPr>
              <w:t>Ratio to be applied on the original effectiveness to obtain the term in days</w:t>
            </w:r>
          </w:p>
        </w:tc>
        <w:tc>
          <w:tcPr>
            <w:tcW w:w="859" w:type="pct"/>
            <w:vAlign w:val="center"/>
          </w:tcPr>
          <w:p w14:paraId="4E4E4709" w14:textId="2EC73AF9" w:rsidR="00807C90" w:rsidRPr="009706C9" w:rsidRDefault="008B3EC4" w:rsidP="00DF4DFA">
            <w:pPr>
              <w:pStyle w:val="Default"/>
              <w:jc w:val="center"/>
              <w:rPr>
                <w:b/>
                <w:lang w:val="en-US"/>
              </w:rPr>
            </w:pPr>
            <w:r w:rsidRPr="009706C9">
              <w:rPr>
                <w:b/>
                <w:lang w:val="en-US"/>
              </w:rPr>
              <w:t>% of Premium</w:t>
            </w:r>
          </w:p>
        </w:tc>
      </w:tr>
      <w:tr w:rsidR="00807C90" w:rsidRPr="009706C9" w14:paraId="041073C9" w14:textId="77777777" w:rsidTr="00DE3043">
        <w:trPr>
          <w:trHeight w:val="454"/>
          <w:jc w:val="center"/>
        </w:trPr>
        <w:tc>
          <w:tcPr>
            <w:tcW w:w="1694" w:type="pct"/>
            <w:vAlign w:val="center"/>
          </w:tcPr>
          <w:p w14:paraId="485ED8D8" w14:textId="77777777" w:rsidR="00807C90" w:rsidRPr="009706C9" w:rsidRDefault="00807C90" w:rsidP="00DF4DFA">
            <w:pPr>
              <w:pStyle w:val="Default"/>
              <w:jc w:val="center"/>
              <w:rPr>
                <w:lang w:val="en-US"/>
              </w:rPr>
            </w:pPr>
            <w:r w:rsidRPr="009706C9">
              <w:rPr>
                <w:lang w:val="en-US"/>
              </w:rPr>
              <w:t>15/365</w:t>
            </w:r>
          </w:p>
        </w:tc>
        <w:tc>
          <w:tcPr>
            <w:tcW w:w="806" w:type="pct"/>
            <w:vAlign w:val="center"/>
          </w:tcPr>
          <w:p w14:paraId="79B1C18A" w14:textId="77777777" w:rsidR="00807C90" w:rsidRPr="009706C9" w:rsidRDefault="00807C90" w:rsidP="00DF4DFA">
            <w:pPr>
              <w:pStyle w:val="Default"/>
              <w:jc w:val="center"/>
              <w:rPr>
                <w:lang w:val="en-US"/>
              </w:rPr>
            </w:pPr>
            <w:r w:rsidRPr="009706C9">
              <w:rPr>
                <w:lang w:val="en-US"/>
              </w:rPr>
              <w:t>13</w:t>
            </w:r>
          </w:p>
        </w:tc>
        <w:tc>
          <w:tcPr>
            <w:tcW w:w="1641" w:type="pct"/>
            <w:vAlign w:val="center"/>
          </w:tcPr>
          <w:p w14:paraId="335ABAA1" w14:textId="77777777" w:rsidR="00807C90" w:rsidRPr="009706C9" w:rsidRDefault="00807C90" w:rsidP="00DF4DFA">
            <w:pPr>
              <w:pStyle w:val="Default"/>
              <w:jc w:val="center"/>
              <w:rPr>
                <w:lang w:val="en-US"/>
              </w:rPr>
            </w:pPr>
            <w:r w:rsidRPr="009706C9">
              <w:rPr>
                <w:lang w:val="en-US"/>
              </w:rPr>
              <w:t>195/365</w:t>
            </w:r>
          </w:p>
        </w:tc>
        <w:tc>
          <w:tcPr>
            <w:tcW w:w="859" w:type="pct"/>
            <w:vAlign w:val="center"/>
          </w:tcPr>
          <w:p w14:paraId="3AB670C1" w14:textId="77777777" w:rsidR="00807C90" w:rsidRPr="009706C9" w:rsidRDefault="00807C90" w:rsidP="00DF4DFA">
            <w:pPr>
              <w:pStyle w:val="Default"/>
              <w:jc w:val="center"/>
              <w:rPr>
                <w:lang w:val="en-US"/>
              </w:rPr>
            </w:pPr>
            <w:r w:rsidRPr="009706C9">
              <w:rPr>
                <w:lang w:val="en-US"/>
              </w:rPr>
              <w:t>73</w:t>
            </w:r>
          </w:p>
        </w:tc>
      </w:tr>
      <w:tr w:rsidR="00807C90" w:rsidRPr="009706C9" w14:paraId="237DA37B" w14:textId="77777777" w:rsidTr="00DE3043">
        <w:trPr>
          <w:trHeight w:val="454"/>
          <w:jc w:val="center"/>
        </w:trPr>
        <w:tc>
          <w:tcPr>
            <w:tcW w:w="1694" w:type="pct"/>
            <w:vAlign w:val="center"/>
          </w:tcPr>
          <w:p w14:paraId="06368711" w14:textId="77777777" w:rsidR="00807C90" w:rsidRPr="009706C9" w:rsidRDefault="00807C90" w:rsidP="00DF4DFA">
            <w:pPr>
              <w:pStyle w:val="Default"/>
              <w:jc w:val="center"/>
              <w:rPr>
                <w:lang w:val="en-US"/>
              </w:rPr>
            </w:pPr>
            <w:r w:rsidRPr="009706C9">
              <w:rPr>
                <w:lang w:val="en-US"/>
              </w:rPr>
              <w:t>30/365</w:t>
            </w:r>
          </w:p>
        </w:tc>
        <w:tc>
          <w:tcPr>
            <w:tcW w:w="806" w:type="pct"/>
            <w:vAlign w:val="center"/>
          </w:tcPr>
          <w:p w14:paraId="74E84E9F" w14:textId="77777777" w:rsidR="00807C90" w:rsidRPr="009706C9" w:rsidRDefault="00807C90" w:rsidP="00DF4DFA">
            <w:pPr>
              <w:pStyle w:val="Default"/>
              <w:jc w:val="center"/>
              <w:rPr>
                <w:lang w:val="en-US"/>
              </w:rPr>
            </w:pPr>
            <w:r w:rsidRPr="009706C9">
              <w:rPr>
                <w:lang w:val="en-US"/>
              </w:rPr>
              <w:t>20</w:t>
            </w:r>
          </w:p>
        </w:tc>
        <w:tc>
          <w:tcPr>
            <w:tcW w:w="1641" w:type="pct"/>
            <w:vAlign w:val="center"/>
          </w:tcPr>
          <w:p w14:paraId="0F1D137D" w14:textId="77777777" w:rsidR="00807C90" w:rsidRPr="009706C9" w:rsidRDefault="00807C90" w:rsidP="00DF4DFA">
            <w:pPr>
              <w:pStyle w:val="Default"/>
              <w:jc w:val="center"/>
              <w:rPr>
                <w:lang w:val="en-US"/>
              </w:rPr>
            </w:pPr>
            <w:r w:rsidRPr="009706C9">
              <w:rPr>
                <w:lang w:val="en-US"/>
              </w:rPr>
              <w:t>210/365</w:t>
            </w:r>
          </w:p>
        </w:tc>
        <w:tc>
          <w:tcPr>
            <w:tcW w:w="859" w:type="pct"/>
            <w:vAlign w:val="center"/>
          </w:tcPr>
          <w:p w14:paraId="69816146" w14:textId="77777777" w:rsidR="00807C90" w:rsidRPr="009706C9" w:rsidRDefault="00807C90" w:rsidP="00DF4DFA">
            <w:pPr>
              <w:pStyle w:val="Default"/>
              <w:jc w:val="center"/>
              <w:rPr>
                <w:lang w:val="en-US"/>
              </w:rPr>
            </w:pPr>
            <w:r w:rsidRPr="009706C9">
              <w:rPr>
                <w:lang w:val="en-US"/>
              </w:rPr>
              <w:t>75</w:t>
            </w:r>
          </w:p>
        </w:tc>
      </w:tr>
      <w:tr w:rsidR="00807C90" w:rsidRPr="009706C9" w14:paraId="267DF2E5" w14:textId="77777777" w:rsidTr="00DE3043">
        <w:trPr>
          <w:trHeight w:val="454"/>
          <w:jc w:val="center"/>
        </w:trPr>
        <w:tc>
          <w:tcPr>
            <w:tcW w:w="1694" w:type="pct"/>
            <w:vAlign w:val="center"/>
          </w:tcPr>
          <w:p w14:paraId="25F5727D" w14:textId="77777777" w:rsidR="00807C90" w:rsidRPr="009706C9" w:rsidRDefault="00807C90" w:rsidP="00DF4DFA">
            <w:pPr>
              <w:pStyle w:val="Default"/>
              <w:jc w:val="center"/>
              <w:rPr>
                <w:lang w:val="en-US"/>
              </w:rPr>
            </w:pPr>
            <w:r w:rsidRPr="009706C9">
              <w:rPr>
                <w:lang w:val="en-US"/>
              </w:rPr>
              <w:t>45/365</w:t>
            </w:r>
          </w:p>
        </w:tc>
        <w:tc>
          <w:tcPr>
            <w:tcW w:w="806" w:type="pct"/>
            <w:vAlign w:val="center"/>
          </w:tcPr>
          <w:p w14:paraId="5435DFDA" w14:textId="77777777" w:rsidR="00807C90" w:rsidRPr="009706C9" w:rsidRDefault="00807C90" w:rsidP="00DF4DFA">
            <w:pPr>
              <w:pStyle w:val="Default"/>
              <w:jc w:val="center"/>
              <w:rPr>
                <w:lang w:val="en-US"/>
              </w:rPr>
            </w:pPr>
            <w:r w:rsidRPr="009706C9">
              <w:rPr>
                <w:lang w:val="en-US"/>
              </w:rPr>
              <w:t>27</w:t>
            </w:r>
          </w:p>
        </w:tc>
        <w:tc>
          <w:tcPr>
            <w:tcW w:w="1641" w:type="pct"/>
            <w:vAlign w:val="center"/>
          </w:tcPr>
          <w:p w14:paraId="31D9A21C" w14:textId="77777777" w:rsidR="00807C90" w:rsidRPr="009706C9" w:rsidRDefault="00807C90" w:rsidP="00DF4DFA">
            <w:pPr>
              <w:pStyle w:val="Default"/>
              <w:jc w:val="center"/>
              <w:rPr>
                <w:lang w:val="en-US"/>
              </w:rPr>
            </w:pPr>
            <w:r w:rsidRPr="009706C9">
              <w:rPr>
                <w:lang w:val="en-US"/>
              </w:rPr>
              <w:t>225/365</w:t>
            </w:r>
          </w:p>
        </w:tc>
        <w:tc>
          <w:tcPr>
            <w:tcW w:w="859" w:type="pct"/>
            <w:vAlign w:val="center"/>
          </w:tcPr>
          <w:p w14:paraId="052CE5F1" w14:textId="77777777" w:rsidR="00807C90" w:rsidRPr="009706C9" w:rsidRDefault="00807C90" w:rsidP="00DF4DFA">
            <w:pPr>
              <w:pStyle w:val="Default"/>
              <w:jc w:val="center"/>
              <w:rPr>
                <w:lang w:val="en-US"/>
              </w:rPr>
            </w:pPr>
            <w:r w:rsidRPr="009706C9">
              <w:rPr>
                <w:lang w:val="en-US"/>
              </w:rPr>
              <w:t>78</w:t>
            </w:r>
          </w:p>
        </w:tc>
      </w:tr>
      <w:tr w:rsidR="00807C90" w:rsidRPr="009706C9" w14:paraId="10922E76" w14:textId="77777777" w:rsidTr="00DE3043">
        <w:trPr>
          <w:trHeight w:val="454"/>
          <w:jc w:val="center"/>
        </w:trPr>
        <w:tc>
          <w:tcPr>
            <w:tcW w:w="1694" w:type="pct"/>
            <w:vAlign w:val="center"/>
          </w:tcPr>
          <w:p w14:paraId="48DBF257" w14:textId="77777777" w:rsidR="00807C90" w:rsidRPr="009706C9" w:rsidRDefault="00807C90" w:rsidP="00DF4DFA">
            <w:pPr>
              <w:pStyle w:val="Default"/>
              <w:jc w:val="center"/>
              <w:rPr>
                <w:lang w:val="en-US"/>
              </w:rPr>
            </w:pPr>
            <w:r w:rsidRPr="009706C9">
              <w:rPr>
                <w:lang w:val="en-US"/>
              </w:rPr>
              <w:t>60/365</w:t>
            </w:r>
          </w:p>
        </w:tc>
        <w:tc>
          <w:tcPr>
            <w:tcW w:w="806" w:type="pct"/>
            <w:vAlign w:val="center"/>
          </w:tcPr>
          <w:p w14:paraId="38ECC175" w14:textId="77777777" w:rsidR="00807C90" w:rsidRPr="009706C9" w:rsidRDefault="00807C90" w:rsidP="00DF4DFA">
            <w:pPr>
              <w:pStyle w:val="Default"/>
              <w:jc w:val="center"/>
              <w:rPr>
                <w:lang w:val="en-US"/>
              </w:rPr>
            </w:pPr>
            <w:r w:rsidRPr="009706C9">
              <w:rPr>
                <w:lang w:val="en-US"/>
              </w:rPr>
              <w:t>30</w:t>
            </w:r>
          </w:p>
        </w:tc>
        <w:tc>
          <w:tcPr>
            <w:tcW w:w="1641" w:type="pct"/>
            <w:vAlign w:val="center"/>
          </w:tcPr>
          <w:p w14:paraId="6DC674C7" w14:textId="77777777" w:rsidR="00807C90" w:rsidRPr="009706C9" w:rsidRDefault="00807C90" w:rsidP="00DF4DFA">
            <w:pPr>
              <w:pStyle w:val="Default"/>
              <w:jc w:val="center"/>
              <w:rPr>
                <w:lang w:val="en-US"/>
              </w:rPr>
            </w:pPr>
            <w:r w:rsidRPr="009706C9">
              <w:rPr>
                <w:lang w:val="en-US"/>
              </w:rPr>
              <w:t>240/365</w:t>
            </w:r>
          </w:p>
        </w:tc>
        <w:tc>
          <w:tcPr>
            <w:tcW w:w="859" w:type="pct"/>
            <w:vAlign w:val="center"/>
          </w:tcPr>
          <w:p w14:paraId="717AD6DF" w14:textId="77777777" w:rsidR="00807C90" w:rsidRPr="009706C9" w:rsidRDefault="00807C90" w:rsidP="00DF4DFA">
            <w:pPr>
              <w:pStyle w:val="Default"/>
              <w:jc w:val="center"/>
              <w:rPr>
                <w:lang w:val="en-US"/>
              </w:rPr>
            </w:pPr>
            <w:r w:rsidRPr="009706C9">
              <w:rPr>
                <w:lang w:val="en-US"/>
              </w:rPr>
              <w:t>80</w:t>
            </w:r>
          </w:p>
        </w:tc>
      </w:tr>
      <w:tr w:rsidR="00807C90" w:rsidRPr="009706C9" w14:paraId="57E9A3BE" w14:textId="77777777" w:rsidTr="00DE3043">
        <w:trPr>
          <w:trHeight w:val="454"/>
          <w:jc w:val="center"/>
        </w:trPr>
        <w:tc>
          <w:tcPr>
            <w:tcW w:w="1694" w:type="pct"/>
            <w:vAlign w:val="center"/>
          </w:tcPr>
          <w:p w14:paraId="530D2BAC" w14:textId="77777777" w:rsidR="00807C90" w:rsidRPr="009706C9" w:rsidRDefault="00807C90" w:rsidP="00DF4DFA">
            <w:pPr>
              <w:pStyle w:val="Default"/>
              <w:jc w:val="center"/>
              <w:rPr>
                <w:lang w:val="en-US"/>
              </w:rPr>
            </w:pPr>
            <w:r w:rsidRPr="009706C9">
              <w:rPr>
                <w:lang w:val="en-US"/>
              </w:rPr>
              <w:t>75/365</w:t>
            </w:r>
          </w:p>
        </w:tc>
        <w:tc>
          <w:tcPr>
            <w:tcW w:w="806" w:type="pct"/>
            <w:vAlign w:val="center"/>
          </w:tcPr>
          <w:p w14:paraId="3B515846" w14:textId="77777777" w:rsidR="00807C90" w:rsidRPr="009706C9" w:rsidRDefault="00807C90" w:rsidP="00DF4DFA">
            <w:pPr>
              <w:pStyle w:val="Default"/>
              <w:jc w:val="center"/>
              <w:rPr>
                <w:lang w:val="en-US"/>
              </w:rPr>
            </w:pPr>
            <w:r w:rsidRPr="009706C9">
              <w:rPr>
                <w:lang w:val="en-US"/>
              </w:rPr>
              <w:t>37</w:t>
            </w:r>
          </w:p>
        </w:tc>
        <w:tc>
          <w:tcPr>
            <w:tcW w:w="1641" w:type="pct"/>
            <w:vAlign w:val="center"/>
          </w:tcPr>
          <w:p w14:paraId="3AB459C2" w14:textId="77777777" w:rsidR="00807C90" w:rsidRPr="009706C9" w:rsidRDefault="00807C90" w:rsidP="00DF4DFA">
            <w:pPr>
              <w:pStyle w:val="Default"/>
              <w:jc w:val="center"/>
              <w:rPr>
                <w:lang w:val="en-US"/>
              </w:rPr>
            </w:pPr>
            <w:r w:rsidRPr="009706C9">
              <w:rPr>
                <w:lang w:val="en-US"/>
              </w:rPr>
              <w:t>255/365</w:t>
            </w:r>
          </w:p>
        </w:tc>
        <w:tc>
          <w:tcPr>
            <w:tcW w:w="859" w:type="pct"/>
            <w:vAlign w:val="center"/>
          </w:tcPr>
          <w:p w14:paraId="33E449A2" w14:textId="77777777" w:rsidR="00807C90" w:rsidRPr="009706C9" w:rsidRDefault="00807C90" w:rsidP="00DF4DFA">
            <w:pPr>
              <w:pStyle w:val="Default"/>
              <w:jc w:val="center"/>
              <w:rPr>
                <w:lang w:val="en-US"/>
              </w:rPr>
            </w:pPr>
            <w:r w:rsidRPr="009706C9">
              <w:rPr>
                <w:lang w:val="en-US"/>
              </w:rPr>
              <w:t>83</w:t>
            </w:r>
          </w:p>
        </w:tc>
      </w:tr>
      <w:tr w:rsidR="00807C90" w:rsidRPr="009706C9" w14:paraId="0B438A4E" w14:textId="77777777" w:rsidTr="00DE3043">
        <w:trPr>
          <w:trHeight w:val="454"/>
          <w:jc w:val="center"/>
        </w:trPr>
        <w:tc>
          <w:tcPr>
            <w:tcW w:w="1694" w:type="pct"/>
            <w:vAlign w:val="center"/>
          </w:tcPr>
          <w:p w14:paraId="393B8C56" w14:textId="77777777" w:rsidR="00807C90" w:rsidRPr="009706C9" w:rsidRDefault="00807C90" w:rsidP="00DF4DFA">
            <w:pPr>
              <w:pStyle w:val="Default"/>
              <w:jc w:val="center"/>
              <w:rPr>
                <w:lang w:val="en-US"/>
              </w:rPr>
            </w:pPr>
            <w:r w:rsidRPr="009706C9">
              <w:rPr>
                <w:lang w:val="en-US"/>
              </w:rPr>
              <w:t>90/365</w:t>
            </w:r>
          </w:p>
        </w:tc>
        <w:tc>
          <w:tcPr>
            <w:tcW w:w="806" w:type="pct"/>
            <w:vAlign w:val="center"/>
          </w:tcPr>
          <w:p w14:paraId="3C8390B1" w14:textId="77777777" w:rsidR="00807C90" w:rsidRPr="009706C9" w:rsidRDefault="00807C90" w:rsidP="00DF4DFA">
            <w:pPr>
              <w:pStyle w:val="Default"/>
              <w:jc w:val="center"/>
              <w:rPr>
                <w:lang w:val="en-US"/>
              </w:rPr>
            </w:pPr>
            <w:r w:rsidRPr="009706C9">
              <w:rPr>
                <w:lang w:val="en-US"/>
              </w:rPr>
              <w:t>40</w:t>
            </w:r>
          </w:p>
        </w:tc>
        <w:tc>
          <w:tcPr>
            <w:tcW w:w="1641" w:type="pct"/>
            <w:vAlign w:val="center"/>
          </w:tcPr>
          <w:p w14:paraId="1E529ACA" w14:textId="77777777" w:rsidR="00807C90" w:rsidRPr="009706C9" w:rsidRDefault="00807C90" w:rsidP="00DF4DFA">
            <w:pPr>
              <w:pStyle w:val="Default"/>
              <w:jc w:val="center"/>
              <w:rPr>
                <w:lang w:val="en-US"/>
              </w:rPr>
            </w:pPr>
            <w:r w:rsidRPr="009706C9">
              <w:rPr>
                <w:lang w:val="en-US"/>
              </w:rPr>
              <w:t>270/365</w:t>
            </w:r>
          </w:p>
        </w:tc>
        <w:tc>
          <w:tcPr>
            <w:tcW w:w="859" w:type="pct"/>
            <w:vAlign w:val="center"/>
          </w:tcPr>
          <w:p w14:paraId="6208EB9B" w14:textId="77777777" w:rsidR="00807C90" w:rsidRPr="009706C9" w:rsidRDefault="00807C90" w:rsidP="00DF4DFA">
            <w:pPr>
              <w:pStyle w:val="Default"/>
              <w:jc w:val="center"/>
              <w:rPr>
                <w:lang w:val="en-US"/>
              </w:rPr>
            </w:pPr>
            <w:r w:rsidRPr="009706C9">
              <w:rPr>
                <w:lang w:val="en-US"/>
              </w:rPr>
              <w:t>85</w:t>
            </w:r>
          </w:p>
        </w:tc>
      </w:tr>
      <w:tr w:rsidR="00807C90" w:rsidRPr="009706C9" w14:paraId="20A03947" w14:textId="77777777" w:rsidTr="00DE3043">
        <w:trPr>
          <w:trHeight w:val="454"/>
          <w:jc w:val="center"/>
        </w:trPr>
        <w:tc>
          <w:tcPr>
            <w:tcW w:w="1694" w:type="pct"/>
            <w:vAlign w:val="center"/>
          </w:tcPr>
          <w:p w14:paraId="391D8284" w14:textId="77777777" w:rsidR="00807C90" w:rsidRPr="009706C9" w:rsidRDefault="00807C90" w:rsidP="00DF4DFA">
            <w:pPr>
              <w:pStyle w:val="Default"/>
              <w:jc w:val="center"/>
              <w:rPr>
                <w:lang w:val="en-US"/>
              </w:rPr>
            </w:pPr>
            <w:r w:rsidRPr="009706C9">
              <w:rPr>
                <w:lang w:val="en-US"/>
              </w:rPr>
              <w:t>105/365</w:t>
            </w:r>
          </w:p>
        </w:tc>
        <w:tc>
          <w:tcPr>
            <w:tcW w:w="806" w:type="pct"/>
            <w:vAlign w:val="center"/>
          </w:tcPr>
          <w:p w14:paraId="3C24D3ED" w14:textId="77777777" w:rsidR="00807C90" w:rsidRPr="009706C9" w:rsidRDefault="00807C90" w:rsidP="00DF4DFA">
            <w:pPr>
              <w:pStyle w:val="Default"/>
              <w:jc w:val="center"/>
              <w:rPr>
                <w:lang w:val="en-US"/>
              </w:rPr>
            </w:pPr>
            <w:r w:rsidRPr="009706C9">
              <w:rPr>
                <w:lang w:val="en-US"/>
              </w:rPr>
              <w:t>46</w:t>
            </w:r>
          </w:p>
        </w:tc>
        <w:tc>
          <w:tcPr>
            <w:tcW w:w="1641" w:type="pct"/>
            <w:vAlign w:val="center"/>
          </w:tcPr>
          <w:p w14:paraId="6BE2F9FF" w14:textId="77777777" w:rsidR="00807C90" w:rsidRPr="009706C9" w:rsidRDefault="00807C90" w:rsidP="00DF4DFA">
            <w:pPr>
              <w:pStyle w:val="Default"/>
              <w:jc w:val="center"/>
              <w:rPr>
                <w:lang w:val="en-US"/>
              </w:rPr>
            </w:pPr>
            <w:r w:rsidRPr="009706C9">
              <w:rPr>
                <w:lang w:val="en-US"/>
              </w:rPr>
              <w:t>285/365</w:t>
            </w:r>
          </w:p>
        </w:tc>
        <w:tc>
          <w:tcPr>
            <w:tcW w:w="859" w:type="pct"/>
            <w:vAlign w:val="center"/>
          </w:tcPr>
          <w:p w14:paraId="7D9D8FBD" w14:textId="77777777" w:rsidR="00807C90" w:rsidRPr="009706C9" w:rsidRDefault="00807C90" w:rsidP="00DF4DFA">
            <w:pPr>
              <w:pStyle w:val="Default"/>
              <w:jc w:val="center"/>
              <w:rPr>
                <w:lang w:val="en-US"/>
              </w:rPr>
            </w:pPr>
            <w:r w:rsidRPr="009706C9">
              <w:rPr>
                <w:lang w:val="en-US"/>
              </w:rPr>
              <w:t>88</w:t>
            </w:r>
          </w:p>
        </w:tc>
      </w:tr>
      <w:tr w:rsidR="00807C90" w:rsidRPr="009706C9" w14:paraId="61C5DDB0" w14:textId="77777777" w:rsidTr="00DE3043">
        <w:trPr>
          <w:trHeight w:val="454"/>
          <w:jc w:val="center"/>
        </w:trPr>
        <w:tc>
          <w:tcPr>
            <w:tcW w:w="1694" w:type="pct"/>
            <w:vAlign w:val="center"/>
          </w:tcPr>
          <w:p w14:paraId="3DC216C2" w14:textId="77777777" w:rsidR="00807C90" w:rsidRPr="009706C9" w:rsidRDefault="00807C90" w:rsidP="00DF4DFA">
            <w:pPr>
              <w:pStyle w:val="Default"/>
              <w:jc w:val="center"/>
              <w:rPr>
                <w:lang w:val="en-US"/>
              </w:rPr>
            </w:pPr>
            <w:r w:rsidRPr="009706C9">
              <w:rPr>
                <w:lang w:val="en-US"/>
              </w:rPr>
              <w:t>120/365</w:t>
            </w:r>
          </w:p>
        </w:tc>
        <w:tc>
          <w:tcPr>
            <w:tcW w:w="806" w:type="pct"/>
            <w:vAlign w:val="center"/>
          </w:tcPr>
          <w:p w14:paraId="59EFF2A2" w14:textId="77777777" w:rsidR="00807C90" w:rsidRPr="009706C9" w:rsidRDefault="00807C90" w:rsidP="00DF4DFA">
            <w:pPr>
              <w:pStyle w:val="Default"/>
              <w:jc w:val="center"/>
              <w:rPr>
                <w:lang w:val="en-US"/>
              </w:rPr>
            </w:pPr>
            <w:r w:rsidRPr="009706C9">
              <w:rPr>
                <w:lang w:val="en-US"/>
              </w:rPr>
              <w:t>50</w:t>
            </w:r>
          </w:p>
        </w:tc>
        <w:tc>
          <w:tcPr>
            <w:tcW w:w="1641" w:type="pct"/>
            <w:vAlign w:val="center"/>
          </w:tcPr>
          <w:p w14:paraId="653C08BE" w14:textId="77777777" w:rsidR="00807C90" w:rsidRPr="009706C9" w:rsidRDefault="00807C90" w:rsidP="00DF4DFA">
            <w:pPr>
              <w:pStyle w:val="Default"/>
              <w:jc w:val="center"/>
              <w:rPr>
                <w:lang w:val="en-US"/>
              </w:rPr>
            </w:pPr>
            <w:r w:rsidRPr="009706C9">
              <w:rPr>
                <w:lang w:val="en-US"/>
              </w:rPr>
              <w:t>300/365</w:t>
            </w:r>
          </w:p>
        </w:tc>
        <w:tc>
          <w:tcPr>
            <w:tcW w:w="859" w:type="pct"/>
            <w:vAlign w:val="center"/>
          </w:tcPr>
          <w:p w14:paraId="4B283D56" w14:textId="77777777" w:rsidR="00807C90" w:rsidRPr="009706C9" w:rsidRDefault="00807C90" w:rsidP="00DF4DFA">
            <w:pPr>
              <w:pStyle w:val="Default"/>
              <w:jc w:val="center"/>
              <w:rPr>
                <w:lang w:val="en-US"/>
              </w:rPr>
            </w:pPr>
            <w:r w:rsidRPr="009706C9">
              <w:rPr>
                <w:lang w:val="en-US"/>
              </w:rPr>
              <w:t>90</w:t>
            </w:r>
          </w:p>
        </w:tc>
      </w:tr>
      <w:tr w:rsidR="00807C90" w:rsidRPr="009706C9" w14:paraId="2F5886D1" w14:textId="77777777" w:rsidTr="00DE3043">
        <w:trPr>
          <w:trHeight w:val="454"/>
          <w:jc w:val="center"/>
        </w:trPr>
        <w:tc>
          <w:tcPr>
            <w:tcW w:w="1694" w:type="pct"/>
            <w:vAlign w:val="center"/>
          </w:tcPr>
          <w:p w14:paraId="7ED693C8" w14:textId="77777777" w:rsidR="00807C90" w:rsidRPr="009706C9" w:rsidRDefault="00807C90" w:rsidP="00DF4DFA">
            <w:pPr>
              <w:pStyle w:val="Default"/>
              <w:jc w:val="center"/>
              <w:rPr>
                <w:lang w:val="en-US"/>
              </w:rPr>
            </w:pPr>
            <w:r w:rsidRPr="009706C9">
              <w:rPr>
                <w:lang w:val="en-US"/>
              </w:rPr>
              <w:t>135/365</w:t>
            </w:r>
          </w:p>
        </w:tc>
        <w:tc>
          <w:tcPr>
            <w:tcW w:w="806" w:type="pct"/>
            <w:vAlign w:val="center"/>
          </w:tcPr>
          <w:p w14:paraId="08F0609D" w14:textId="77777777" w:rsidR="00807C90" w:rsidRPr="009706C9" w:rsidRDefault="00807C90" w:rsidP="00DF4DFA">
            <w:pPr>
              <w:pStyle w:val="Default"/>
              <w:jc w:val="center"/>
              <w:rPr>
                <w:lang w:val="en-US"/>
              </w:rPr>
            </w:pPr>
            <w:r w:rsidRPr="009706C9">
              <w:rPr>
                <w:lang w:val="en-US"/>
              </w:rPr>
              <w:t>56</w:t>
            </w:r>
          </w:p>
        </w:tc>
        <w:tc>
          <w:tcPr>
            <w:tcW w:w="1641" w:type="pct"/>
            <w:vAlign w:val="center"/>
          </w:tcPr>
          <w:p w14:paraId="08B70B61" w14:textId="77777777" w:rsidR="00807C90" w:rsidRPr="009706C9" w:rsidRDefault="00807C90" w:rsidP="00DF4DFA">
            <w:pPr>
              <w:pStyle w:val="Default"/>
              <w:jc w:val="center"/>
              <w:rPr>
                <w:lang w:val="en-US"/>
              </w:rPr>
            </w:pPr>
            <w:r w:rsidRPr="009706C9">
              <w:rPr>
                <w:lang w:val="en-US"/>
              </w:rPr>
              <w:t>315/365</w:t>
            </w:r>
          </w:p>
        </w:tc>
        <w:tc>
          <w:tcPr>
            <w:tcW w:w="859" w:type="pct"/>
            <w:vAlign w:val="center"/>
          </w:tcPr>
          <w:p w14:paraId="713C3F62" w14:textId="77777777" w:rsidR="00807C90" w:rsidRPr="009706C9" w:rsidRDefault="00807C90" w:rsidP="00DF4DFA">
            <w:pPr>
              <w:pStyle w:val="Default"/>
              <w:jc w:val="center"/>
              <w:rPr>
                <w:lang w:val="en-US"/>
              </w:rPr>
            </w:pPr>
            <w:r w:rsidRPr="009706C9">
              <w:rPr>
                <w:lang w:val="en-US"/>
              </w:rPr>
              <w:t>93</w:t>
            </w:r>
          </w:p>
        </w:tc>
      </w:tr>
      <w:tr w:rsidR="00807C90" w:rsidRPr="009706C9" w14:paraId="7772FFFB" w14:textId="77777777" w:rsidTr="00DE3043">
        <w:trPr>
          <w:trHeight w:val="454"/>
          <w:jc w:val="center"/>
        </w:trPr>
        <w:tc>
          <w:tcPr>
            <w:tcW w:w="1694" w:type="pct"/>
            <w:vAlign w:val="center"/>
          </w:tcPr>
          <w:p w14:paraId="7238CF46" w14:textId="77777777" w:rsidR="00807C90" w:rsidRPr="009706C9" w:rsidRDefault="00807C90" w:rsidP="00DF4DFA">
            <w:pPr>
              <w:pStyle w:val="Default"/>
              <w:jc w:val="center"/>
              <w:rPr>
                <w:lang w:val="en-US"/>
              </w:rPr>
            </w:pPr>
            <w:r w:rsidRPr="009706C9">
              <w:rPr>
                <w:lang w:val="en-US"/>
              </w:rPr>
              <w:t>150/365</w:t>
            </w:r>
          </w:p>
        </w:tc>
        <w:tc>
          <w:tcPr>
            <w:tcW w:w="806" w:type="pct"/>
            <w:vAlign w:val="center"/>
          </w:tcPr>
          <w:p w14:paraId="087497FC" w14:textId="77777777" w:rsidR="00807C90" w:rsidRPr="009706C9" w:rsidRDefault="00807C90" w:rsidP="00DF4DFA">
            <w:pPr>
              <w:pStyle w:val="Default"/>
              <w:jc w:val="center"/>
              <w:rPr>
                <w:lang w:val="en-US"/>
              </w:rPr>
            </w:pPr>
            <w:r w:rsidRPr="009706C9">
              <w:rPr>
                <w:lang w:val="en-US"/>
              </w:rPr>
              <w:t>60</w:t>
            </w:r>
          </w:p>
        </w:tc>
        <w:tc>
          <w:tcPr>
            <w:tcW w:w="1641" w:type="pct"/>
            <w:vAlign w:val="center"/>
          </w:tcPr>
          <w:p w14:paraId="7BF75338" w14:textId="77777777" w:rsidR="00807C90" w:rsidRPr="009706C9" w:rsidRDefault="00807C90" w:rsidP="00DF4DFA">
            <w:pPr>
              <w:pStyle w:val="Default"/>
              <w:jc w:val="center"/>
              <w:rPr>
                <w:lang w:val="en-US"/>
              </w:rPr>
            </w:pPr>
            <w:r w:rsidRPr="009706C9">
              <w:rPr>
                <w:lang w:val="en-US"/>
              </w:rPr>
              <w:t>330/365</w:t>
            </w:r>
          </w:p>
        </w:tc>
        <w:tc>
          <w:tcPr>
            <w:tcW w:w="859" w:type="pct"/>
            <w:vAlign w:val="center"/>
          </w:tcPr>
          <w:p w14:paraId="5A407FC8" w14:textId="77777777" w:rsidR="00807C90" w:rsidRPr="009706C9" w:rsidRDefault="00807C90" w:rsidP="00DF4DFA">
            <w:pPr>
              <w:pStyle w:val="Default"/>
              <w:jc w:val="center"/>
              <w:rPr>
                <w:lang w:val="en-US"/>
              </w:rPr>
            </w:pPr>
            <w:r w:rsidRPr="009706C9">
              <w:rPr>
                <w:lang w:val="en-US"/>
              </w:rPr>
              <w:t>95</w:t>
            </w:r>
          </w:p>
        </w:tc>
      </w:tr>
      <w:tr w:rsidR="00807C90" w:rsidRPr="009706C9" w14:paraId="18EF76A1" w14:textId="77777777" w:rsidTr="00DE3043">
        <w:trPr>
          <w:trHeight w:val="454"/>
          <w:jc w:val="center"/>
        </w:trPr>
        <w:tc>
          <w:tcPr>
            <w:tcW w:w="1694" w:type="pct"/>
            <w:vAlign w:val="center"/>
          </w:tcPr>
          <w:p w14:paraId="11D348B5" w14:textId="77777777" w:rsidR="00807C90" w:rsidRPr="009706C9" w:rsidRDefault="00807C90" w:rsidP="00DF4DFA">
            <w:pPr>
              <w:pStyle w:val="Default"/>
              <w:jc w:val="center"/>
              <w:rPr>
                <w:lang w:val="en-US"/>
              </w:rPr>
            </w:pPr>
            <w:r w:rsidRPr="009706C9">
              <w:rPr>
                <w:lang w:val="en-US"/>
              </w:rPr>
              <w:t>165/365</w:t>
            </w:r>
          </w:p>
        </w:tc>
        <w:tc>
          <w:tcPr>
            <w:tcW w:w="806" w:type="pct"/>
            <w:vAlign w:val="center"/>
          </w:tcPr>
          <w:p w14:paraId="7198F96E" w14:textId="77777777" w:rsidR="00807C90" w:rsidRPr="009706C9" w:rsidRDefault="00807C90" w:rsidP="00DF4DFA">
            <w:pPr>
              <w:pStyle w:val="Default"/>
              <w:jc w:val="center"/>
              <w:rPr>
                <w:lang w:val="en-US"/>
              </w:rPr>
            </w:pPr>
            <w:r w:rsidRPr="009706C9">
              <w:rPr>
                <w:lang w:val="en-US"/>
              </w:rPr>
              <w:t>66</w:t>
            </w:r>
          </w:p>
        </w:tc>
        <w:tc>
          <w:tcPr>
            <w:tcW w:w="1641" w:type="pct"/>
            <w:vAlign w:val="center"/>
          </w:tcPr>
          <w:p w14:paraId="14A5DB36" w14:textId="77777777" w:rsidR="00807C90" w:rsidRPr="009706C9" w:rsidRDefault="00807C90" w:rsidP="00DF4DFA">
            <w:pPr>
              <w:pStyle w:val="Default"/>
              <w:jc w:val="center"/>
              <w:rPr>
                <w:lang w:val="en-US"/>
              </w:rPr>
            </w:pPr>
            <w:r w:rsidRPr="009706C9">
              <w:rPr>
                <w:lang w:val="en-US"/>
              </w:rPr>
              <w:t>345/365</w:t>
            </w:r>
          </w:p>
        </w:tc>
        <w:tc>
          <w:tcPr>
            <w:tcW w:w="859" w:type="pct"/>
            <w:vAlign w:val="center"/>
          </w:tcPr>
          <w:p w14:paraId="39D76FF9" w14:textId="77777777" w:rsidR="00807C90" w:rsidRPr="009706C9" w:rsidRDefault="00807C90" w:rsidP="00DF4DFA">
            <w:pPr>
              <w:pStyle w:val="Default"/>
              <w:jc w:val="center"/>
              <w:rPr>
                <w:lang w:val="en-US"/>
              </w:rPr>
            </w:pPr>
            <w:r w:rsidRPr="009706C9">
              <w:rPr>
                <w:lang w:val="en-US"/>
              </w:rPr>
              <w:t>98</w:t>
            </w:r>
          </w:p>
        </w:tc>
      </w:tr>
      <w:tr w:rsidR="00807C90" w:rsidRPr="009706C9" w14:paraId="1D3181B1" w14:textId="77777777" w:rsidTr="00DE3043">
        <w:trPr>
          <w:trHeight w:val="454"/>
          <w:jc w:val="center"/>
        </w:trPr>
        <w:tc>
          <w:tcPr>
            <w:tcW w:w="1694" w:type="pct"/>
            <w:vAlign w:val="center"/>
          </w:tcPr>
          <w:p w14:paraId="35A6C9CB" w14:textId="77777777" w:rsidR="00807C90" w:rsidRPr="009706C9" w:rsidRDefault="00807C90" w:rsidP="00DF4DFA">
            <w:pPr>
              <w:pStyle w:val="Default"/>
              <w:jc w:val="center"/>
              <w:rPr>
                <w:lang w:val="en-US"/>
              </w:rPr>
            </w:pPr>
            <w:r w:rsidRPr="009706C9">
              <w:rPr>
                <w:lang w:val="en-US"/>
              </w:rPr>
              <w:t>180/365</w:t>
            </w:r>
          </w:p>
        </w:tc>
        <w:tc>
          <w:tcPr>
            <w:tcW w:w="806" w:type="pct"/>
            <w:vAlign w:val="center"/>
          </w:tcPr>
          <w:p w14:paraId="5A983946" w14:textId="77777777" w:rsidR="00807C90" w:rsidRPr="009706C9" w:rsidRDefault="00807C90" w:rsidP="00DF4DFA">
            <w:pPr>
              <w:pStyle w:val="Default"/>
              <w:jc w:val="center"/>
              <w:rPr>
                <w:lang w:val="en-US"/>
              </w:rPr>
            </w:pPr>
            <w:r w:rsidRPr="009706C9">
              <w:rPr>
                <w:lang w:val="en-US"/>
              </w:rPr>
              <w:t>70</w:t>
            </w:r>
          </w:p>
        </w:tc>
        <w:tc>
          <w:tcPr>
            <w:tcW w:w="1641" w:type="pct"/>
            <w:vAlign w:val="center"/>
          </w:tcPr>
          <w:p w14:paraId="1CDA2C0A" w14:textId="77777777" w:rsidR="00807C90" w:rsidRPr="009706C9" w:rsidRDefault="00807C90" w:rsidP="00DF4DFA">
            <w:pPr>
              <w:pStyle w:val="Default"/>
              <w:jc w:val="center"/>
              <w:rPr>
                <w:lang w:val="en-US"/>
              </w:rPr>
            </w:pPr>
            <w:r w:rsidRPr="009706C9">
              <w:rPr>
                <w:lang w:val="en-US"/>
              </w:rPr>
              <w:t>365/365</w:t>
            </w:r>
          </w:p>
        </w:tc>
        <w:tc>
          <w:tcPr>
            <w:tcW w:w="859" w:type="pct"/>
            <w:vAlign w:val="center"/>
          </w:tcPr>
          <w:p w14:paraId="78D84DE7" w14:textId="77777777" w:rsidR="00807C90" w:rsidRPr="009706C9" w:rsidRDefault="00807C90" w:rsidP="00DF4DFA">
            <w:pPr>
              <w:pStyle w:val="Default"/>
              <w:jc w:val="center"/>
              <w:rPr>
                <w:lang w:val="en-US"/>
              </w:rPr>
            </w:pPr>
            <w:r w:rsidRPr="009706C9">
              <w:rPr>
                <w:lang w:val="en-US"/>
              </w:rPr>
              <w:t>100</w:t>
            </w:r>
          </w:p>
        </w:tc>
      </w:tr>
    </w:tbl>
    <w:p w14:paraId="0F493700" w14:textId="77777777" w:rsidR="00807C90" w:rsidRPr="009706C9" w:rsidRDefault="00807C90" w:rsidP="00807C90">
      <w:pPr>
        <w:pStyle w:val="Default"/>
        <w:jc w:val="both"/>
        <w:rPr>
          <w:sz w:val="22"/>
          <w:szCs w:val="22"/>
          <w:lang w:val="en-US"/>
        </w:rPr>
      </w:pPr>
    </w:p>
    <w:p w14:paraId="06CFAA5C" w14:textId="0405AA35" w:rsidR="00807C90" w:rsidRPr="009706C9" w:rsidRDefault="008B3EC4" w:rsidP="00807C90">
      <w:pPr>
        <w:pStyle w:val="Default"/>
        <w:jc w:val="both"/>
        <w:rPr>
          <w:sz w:val="22"/>
          <w:szCs w:val="22"/>
          <w:lang w:val="en-US"/>
        </w:rPr>
      </w:pPr>
      <w:r w:rsidRPr="009706C9">
        <w:rPr>
          <w:sz w:val="22"/>
          <w:szCs w:val="22"/>
          <w:lang w:val="en-US"/>
        </w:rPr>
        <w:t>15.1.2.1. For terms not provided for in the table included in sub-item 15.1.2., a percentage corresponding to the immediately shorter term shall be used.</w:t>
      </w:r>
    </w:p>
    <w:p w14:paraId="67C7371A" w14:textId="77777777" w:rsidR="00807C90" w:rsidRPr="009706C9" w:rsidRDefault="00807C90" w:rsidP="00807C90">
      <w:pPr>
        <w:pStyle w:val="Default"/>
        <w:jc w:val="both"/>
        <w:rPr>
          <w:sz w:val="22"/>
          <w:szCs w:val="22"/>
          <w:lang w:val="en-US"/>
        </w:rPr>
      </w:pPr>
    </w:p>
    <w:p w14:paraId="6099DCAD" w14:textId="31422B18" w:rsidR="00807C90" w:rsidRPr="009706C9" w:rsidRDefault="00807C90" w:rsidP="00807C90">
      <w:pPr>
        <w:pStyle w:val="Default"/>
        <w:jc w:val="both"/>
        <w:rPr>
          <w:sz w:val="22"/>
          <w:szCs w:val="22"/>
          <w:u w:val="single"/>
          <w:lang w:val="en-US"/>
        </w:rPr>
      </w:pPr>
      <w:r w:rsidRPr="009706C9">
        <w:rPr>
          <w:sz w:val="22"/>
          <w:szCs w:val="22"/>
          <w:u w:val="single"/>
          <w:lang w:val="en-US"/>
        </w:rPr>
        <w:t xml:space="preserve">16. </w:t>
      </w:r>
      <w:r w:rsidR="008B3EC4" w:rsidRPr="009706C9">
        <w:rPr>
          <w:sz w:val="22"/>
          <w:szCs w:val="22"/>
          <w:u w:val="single"/>
          <w:lang w:val="en-US"/>
        </w:rPr>
        <w:t>Disputes</w:t>
      </w:r>
      <w:r w:rsidR="008B3EC4" w:rsidRPr="009706C9">
        <w:rPr>
          <w:sz w:val="22"/>
          <w:szCs w:val="22"/>
          <w:lang w:val="en-US"/>
        </w:rPr>
        <w:t>:</w:t>
      </w:r>
      <w:r w:rsidRPr="009706C9">
        <w:rPr>
          <w:sz w:val="22"/>
          <w:szCs w:val="22"/>
          <w:u w:val="single"/>
          <w:lang w:val="en-US"/>
        </w:rPr>
        <w:t xml:space="preserve"> </w:t>
      </w:r>
    </w:p>
    <w:p w14:paraId="09B3B8D6" w14:textId="77777777" w:rsidR="00807C90" w:rsidRPr="009706C9" w:rsidRDefault="00807C90" w:rsidP="00807C90">
      <w:pPr>
        <w:pStyle w:val="Default"/>
        <w:jc w:val="both"/>
        <w:rPr>
          <w:sz w:val="22"/>
          <w:szCs w:val="22"/>
          <w:lang w:val="en-US"/>
        </w:rPr>
      </w:pPr>
    </w:p>
    <w:p w14:paraId="4EC69101" w14:textId="7C898ED1" w:rsidR="00807C90" w:rsidRPr="009706C9" w:rsidRDefault="00807C90" w:rsidP="00807C90">
      <w:pPr>
        <w:pStyle w:val="Default"/>
        <w:jc w:val="both"/>
        <w:rPr>
          <w:sz w:val="22"/>
          <w:szCs w:val="22"/>
          <w:lang w:val="en-US"/>
        </w:rPr>
      </w:pPr>
      <w:r w:rsidRPr="009706C9">
        <w:rPr>
          <w:sz w:val="22"/>
          <w:szCs w:val="22"/>
          <w:lang w:val="en-US"/>
        </w:rPr>
        <w:t xml:space="preserve">16.1. </w:t>
      </w:r>
      <w:r w:rsidR="008B3EC4" w:rsidRPr="009706C9">
        <w:rPr>
          <w:sz w:val="22"/>
          <w:szCs w:val="22"/>
          <w:lang w:val="en-US"/>
        </w:rPr>
        <w:t>Disputes resulting from application of these Contractual Conditions may be resolved:</w:t>
      </w:r>
      <w:r w:rsidRPr="009706C9">
        <w:rPr>
          <w:sz w:val="22"/>
          <w:szCs w:val="22"/>
          <w:lang w:val="en-US"/>
        </w:rPr>
        <w:t xml:space="preserve"> </w:t>
      </w:r>
    </w:p>
    <w:p w14:paraId="32B5B419" w14:textId="551CF7F2" w:rsidR="00807C90" w:rsidRPr="009706C9" w:rsidRDefault="008B3EC4" w:rsidP="00807C90">
      <w:pPr>
        <w:pStyle w:val="Default"/>
        <w:jc w:val="both"/>
        <w:rPr>
          <w:sz w:val="22"/>
          <w:szCs w:val="22"/>
          <w:lang w:val="en-US"/>
        </w:rPr>
      </w:pPr>
      <w:r w:rsidRPr="009706C9">
        <w:rPr>
          <w:sz w:val="22"/>
          <w:szCs w:val="22"/>
          <w:lang w:val="en-US"/>
        </w:rPr>
        <w:t>I – through arbitration; or</w:t>
      </w:r>
      <w:r w:rsidR="00807C90" w:rsidRPr="009706C9">
        <w:rPr>
          <w:sz w:val="22"/>
          <w:szCs w:val="22"/>
          <w:lang w:val="en-US"/>
        </w:rPr>
        <w:t xml:space="preserve"> </w:t>
      </w:r>
    </w:p>
    <w:p w14:paraId="7FCAE9A9" w14:textId="4684C8FB" w:rsidR="00807C90" w:rsidRPr="009706C9" w:rsidRDefault="008B3EC4" w:rsidP="00807C90">
      <w:pPr>
        <w:pStyle w:val="Default"/>
        <w:jc w:val="both"/>
        <w:rPr>
          <w:sz w:val="22"/>
          <w:szCs w:val="22"/>
          <w:lang w:val="en-US"/>
        </w:rPr>
      </w:pPr>
      <w:r w:rsidRPr="009706C9">
        <w:rPr>
          <w:sz w:val="22"/>
          <w:szCs w:val="22"/>
          <w:lang w:val="en-US"/>
        </w:rPr>
        <w:t>II – by legal injunction.</w:t>
      </w:r>
      <w:r w:rsidR="00807C90" w:rsidRPr="009706C9">
        <w:rPr>
          <w:sz w:val="22"/>
          <w:szCs w:val="22"/>
          <w:lang w:val="en-US"/>
        </w:rPr>
        <w:t xml:space="preserve"> </w:t>
      </w:r>
    </w:p>
    <w:p w14:paraId="2672FCA5" w14:textId="77777777" w:rsidR="00807C90" w:rsidRPr="009706C9" w:rsidRDefault="00807C90" w:rsidP="00807C90">
      <w:pPr>
        <w:pStyle w:val="Default"/>
        <w:jc w:val="both"/>
        <w:rPr>
          <w:bCs/>
          <w:sz w:val="22"/>
          <w:szCs w:val="22"/>
          <w:lang w:val="en-US"/>
        </w:rPr>
      </w:pPr>
    </w:p>
    <w:p w14:paraId="24531059" w14:textId="19FE4372" w:rsidR="00807C90" w:rsidRPr="009706C9" w:rsidRDefault="00807C90" w:rsidP="00807C90">
      <w:pPr>
        <w:pStyle w:val="Default"/>
        <w:jc w:val="both"/>
        <w:rPr>
          <w:sz w:val="22"/>
          <w:szCs w:val="22"/>
          <w:lang w:val="en-US"/>
        </w:rPr>
      </w:pPr>
      <w:r w:rsidRPr="009706C9">
        <w:rPr>
          <w:bCs/>
          <w:sz w:val="22"/>
          <w:szCs w:val="22"/>
          <w:lang w:val="en-US"/>
        </w:rPr>
        <w:lastRenderedPageBreak/>
        <w:t xml:space="preserve">16.2. </w:t>
      </w:r>
      <w:r w:rsidR="008B3EC4" w:rsidRPr="009706C9">
        <w:rPr>
          <w:bCs/>
          <w:sz w:val="22"/>
          <w:szCs w:val="22"/>
          <w:lang w:val="en-US"/>
        </w:rPr>
        <w:t>In case of arbitration, the policy shall include an arbitration clause, which shall be optionally observed by the INSURED upon its express agreement.</w:t>
      </w:r>
      <w:r w:rsidRPr="009706C9">
        <w:rPr>
          <w:bCs/>
          <w:sz w:val="22"/>
          <w:szCs w:val="22"/>
          <w:lang w:val="en-US"/>
        </w:rPr>
        <w:t xml:space="preserve"> </w:t>
      </w:r>
    </w:p>
    <w:p w14:paraId="21A6E7F9" w14:textId="77777777" w:rsidR="00807C90" w:rsidRPr="009706C9" w:rsidRDefault="00807C90" w:rsidP="00807C90">
      <w:pPr>
        <w:pStyle w:val="Default"/>
        <w:jc w:val="both"/>
        <w:rPr>
          <w:bCs/>
          <w:sz w:val="22"/>
          <w:szCs w:val="22"/>
          <w:lang w:val="en-US"/>
        </w:rPr>
      </w:pPr>
    </w:p>
    <w:p w14:paraId="1B1DF36E" w14:textId="00EF1B4B" w:rsidR="00807C90" w:rsidRPr="009706C9" w:rsidRDefault="00807C90" w:rsidP="00807C90">
      <w:pPr>
        <w:pStyle w:val="Default"/>
        <w:jc w:val="both"/>
        <w:rPr>
          <w:sz w:val="22"/>
          <w:szCs w:val="22"/>
          <w:lang w:val="en-US"/>
        </w:rPr>
      </w:pPr>
      <w:r w:rsidRPr="009706C9">
        <w:rPr>
          <w:bCs/>
          <w:sz w:val="22"/>
          <w:szCs w:val="22"/>
          <w:lang w:val="en-US"/>
        </w:rPr>
        <w:t xml:space="preserve">16.2.1. </w:t>
      </w:r>
      <w:r w:rsidR="00076FEC" w:rsidRPr="009706C9">
        <w:rPr>
          <w:bCs/>
          <w:sz w:val="22"/>
          <w:szCs w:val="22"/>
          <w:lang w:val="en-US"/>
        </w:rPr>
        <w:t>By agreeing with application of this section, the INSURED undertakes to settle all its litigations with the INSURANCE COMPANY through an Arbitration Court, which decisions have the same effect as the decisions rendered by the Judiciary Branch.</w:t>
      </w:r>
      <w:r w:rsidRPr="009706C9">
        <w:rPr>
          <w:bCs/>
          <w:sz w:val="22"/>
          <w:szCs w:val="22"/>
          <w:lang w:val="en-US"/>
        </w:rPr>
        <w:t xml:space="preserve"> </w:t>
      </w:r>
    </w:p>
    <w:p w14:paraId="671090BC" w14:textId="77777777" w:rsidR="00807C90" w:rsidRPr="009706C9" w:rsidRDefault="00807C90" w:rsidP="00807C90">
      <w:pPr>
        <w:pStyle w:val="Default"/>
        <w:jc w:val="both"/>
        <w:rPr>
          <w:bCs/>
          <w:sz w:val="22"/>
          <w:szCs w:val="22"/>
          <w:lang w:val="en-US"/>
        </w:rPr>
      </w:pPr>
    </w:p>
    <w:p w14:paraId="018D6AF8" w14:textId="67A1B3D4" w:rsidR="00807C90" w:rsidRPr="009706C9" w:rsidRDefault="00807C90" w:rsidP="00807C90">
      <w:pPr>
        <w:pStyle w:val="Default"/>
        <w:jc w:val="both"/>
        <w:rPr>
          <w:bCs/>
          <w:sz w:val="22"/>
          <w:szCs w:val="22"/>
          <w:lang w:val="en-US"/>
        </w:rPr>
      </w:pPr>
      <w:r w:rsidRPr="009706C9">
        <w:rPr>
          <w:bCs/>
          <w:sz w:val="22"/>
          <w:szCs w:val="22"/>
          <w:lang w:val="en-US"/>
        </w:rPr>
        <w:t xml:space="preserve">16.2.2. </w:t>
      </w:r>
      <w:r w:rsidR="00076FEC" w:rsidRPr="009706C9">
        <w:rPr>
          <w:bCs/>
          <w:sz w:val="22"/>
          <w:szCs w:val="22"/>
          <w:lang w:val="en-US"/>
        </w:rPr>
        <w:t>The arbitration clause is governed by Law No. 9,307 of September 23, 1996.</w:t>
      </w:r>
      <w:r w:rsidRPr="009706C9">
        <w:rPr>
          <w:bCs/>
          <w:sz w:val="22"/>
          <w:szCs w:val="22"/>
          <w:lang w:val="en-US"/>
        </w:rPr>
        <w:t xml:space="preserve"> </w:t>
      </w:r>
    </w:p>
    <w:p w14:paraId="294D6A70" w14:textId="77777777" w:rsidR="00807C90" w:rsidRPr="009706C9" w:rsidRDefault="00807C90" w:rsidP="00807C90">
      <w:pPr>
        <w:pStyle w:val="Default"/>
        <w:jc w:val="both"/>
        <w:rPr>
          <w:sz w:val="22"/>
          <w:szCs w:val="22"/>
          <w:lang w:val="en-US"/>
        </w:rPr>
      </w:pPr>
    </w:p>
    <w:p w14:paraId="19F902F6" w14:textId="6746C4F8" w:rsidR="00807C90" w:rsidRPr="009706C9" w:rsidRDefault="00807C90" w:rsidP="00807C90">
      <w:pPr>
        <w:pStyle w:val="Default"/>
        <w:jc w:val="both"/>
        <w:rPr>
          <w:sz w:val="22"/>
          <w:szCs w:val="22"/>
          <w:u w:val="single"/>
          <w:lang w:val="en-US"/>
        </w:rPr>
      </w:pPr>
      <w:r w:rsidRPr="009706C9">
        <w:rPr>
          <w:sz w:val="22"/>
          <w:szCs w:val="22"/>
          <w:u w:val="single"/>
          <w:lang w:val="en-US"/>
        </w:rPr>
        <w:t xml:space="preserve">17. </w:t>
      </w:r>
      <w:r w:rsidR="00076FEC" w:rsidRPr="009706C9">
        <w:rPr>
          <w:sz w:val="22"/>
          <w:szCs w:val="22"/>
          <w:u w:val="single"/>
          <w:lang w:val="en-US"/>
        </w:rPr>
        <w:t>Prescription</w:t>
      </w:r>
      <w:r w:rsidR="00076FEC" w:rsidRPr="009706C9">
        <w:rPr>
          <w:sz w:val="22"/>
          <w:szCs w:val="22"/>
          <w:lang w:val="en-US"/>
        </w:rPr>
        <w:t>:</w:t>
      </w:r>
      <w:r w:rsidRPr="009706C9">
        <w:rPr>
          <w:sz w:val="22"/>
          <w:szCs w:val="22"/>
          <w:u w:val="single"/>
          <w:lang w:val="en-US"/>
        </w:rPr>
        <w:t xml:space="preserve"> </w:t>
      </w:r>
    </w:p>
    <w:p w14:paraId="00F36629" w14:textId="77777777" w:rsidR="00807C90" w:rsidRPr="009706C9" w:rsidRDefault="00807C90" w:rsidP="00807C90">
      <w:pPr>
        <w:pStyle w:val="Default"/>
        <w:jc w:val="both"/>
        <w:rPr>
          <w:sz w:val="22"/>
          <w:szCs w:val="22"/>
          <w:u w:val="single"/>
          <w:lang w:val="en-US"/>
        </w:rPr>
      </w:pPr>
    </w:p>
    <w:p w14:paraId="14A2D301" w14:textId="7BDD88CD" w:rsidR="00807C90" w:rsidRPr="009706C9" w:rsidRDefault="00076FEC" w:rsidP="00807C90">
      <w:pPr>
        <w:pStyle w:val="Default"/>
        <w:jc w:val="both"/>
        <w:rPr>
          <w:sz w:val="22"/>
          <w:szCs w:val="22"/>
          <w:lang w:val="en-US"/>
        </w:rPr>
      </w:pPr>
      <w:r w:rsidRPr="009706C9">
        <w:rPr>
          <w:sz w:val="22"/>
          <w:szCs w:val="22"/>
          <w:lang w:val="en-US"/>
        </w:rPr>
        <w:t>The periods of prescription are those established by law.</w:t>
      </w:r>
      <w:r w:rsidR="00807C90" w:rsidRPr="009706C9">
        <w:rPr>
          <w:sz w:val="22"/>
          <w:szCs w:val="22"/>
          <w:lang w:val="en-US"/>
        </w:rPr>
        <w:t xml:space="preserve"> </w:t>
      </w:r>
    </w:p>
    <w:p w14:paraId="45858D9E" w14:textId="77777777" w:rsidR="00807C90" w:rsidRPr="009706C9" w:rsidRDefault="00807C90" w:rsidP="00807C90">
      <w:pPr>
        <w:pStyle w:val="Default"/>
        <w:jc w:val="both"/>
        <w:rPr>
          <w:sz w:val="22"/>
          <w:szCs w:val="22"/>
          <w:lang w:val="en-US"/>
        </w:rPr>
      </w:pPr>
    </w:p>
    <w:p w14:paraId="2F96AF3B" w14:textId="3C8B2BC9" w:rsidR="00807C90" w:rsidRPr="009706C9" w:rsidRDefault="00807C90" w:rsidP="00807C90">
      <w:pPr>
        <w:pStyle w:val="Default"/>
        <w:jc w:val="both"/>
        <w:rPr>
          <w:sz w:val="22"/>
          <w:szCs w:val="22"/>
          <w:u w:val="single"/>
          <w:lang w:val="en-US"/>
        </w:rPr>
      </w:pPr>
      <w:r w:rsidRPr="009706C9">
        <w:rPr>
          <w:sz w:val="22"/>
          <w:szCs w:val="22"/>
          <w:u w:val="single"/>
          <w:lang w:val="en-US"/>
        </w:rPr>
        <w:t xml:space="preserve">18. </w:t>
      </w:r>
      <w:r w:rsidR="00076FEC" w:rsidRPr="009706C9">
        <w:rPr>
          <w:sz w:val="22"/>
          <w:szCs w:val="22"/>
          <w:u w:val="single"/>
          <w:lang w:val="en-US"/>
        </w:rPr>
        <w:t>Jurisdiction</w:t>
      </w:r>
      <w:r w:rsidR="00076FEC" w:rsidRPr="009706C9">
        <w:rPr>
          <w:sz w:val="22"/>
          <w:szCs w:val="22"/>
          <w:lang w:val="en-US"/>
        </w:rPr>
        <w:t>:</w:t>
      </w:r>
      <w:r w:rsidRPr="009706C9">
        <w:rPr>
          <w:sz w:val="22"/>
          <w:szCs w:val="22"/>
          <w:u w:val="single"/>
          <w:lang w:val="en-US"/>
        </w:rPr>
        <w:t xml:space="preserve"> </w:t>
      </w:r>
    </w:p>
    <w:p w14:paraId="42CD3330" w14:textId="77777777" w:rsidR="00807C90" w:rsidRPr="009706C9" w:rsidRDefault="00807C90" w:rsidP="00807C90">
      <w:pPr>
        <w:pStyle w:val="Default"/>
        <w:jc w:val="both"/>
        <w:rPr>
          <w:sz w:val="22"/>
          <w:szCs w:val="22"/>
          <w:u w:val="single"/>
          <w:lang w:val="en-US"/>
        </w:rPr>
      </w:pPr>
    </w:p>
    <w:p w14:paraId="5531A096" w14:textId="385B5C0F" w:rsidR="00807C90" w:rsidRPr="009706C9" w:rsidRDefault="00076FEC" w:rsidP="00807C90">
      <w:pPr>
        <w:pStyle w:val="Default"/>
        <w:jc w:val="both"/>
        <w:rPr>
          <w:sz w:val="22"/>
          <w:szCs w:val="22"/>
          <w:lang w:val="en-US"/>
        </w:rPr>
      </w:pPr>
      <w:r w:rsidRPr="009706C9">
        <w:rPr>
          <w:sz w:val="22"/>
          <w:szCs w:val="22"/>
          <w:lang w:val="en-US"/>
        </w:rPr>
        <w:t>The judicial issues between the INSURANCE COMPANY and the INSURED shall be filed in the jurisdiction of the latter’s domicile.</w:t>
      </w:r>
      <w:r w:rsidR="00807C90" w:rsidRPr="009706C9">
        <w:rPr>
          <w:sz w:val="22"/>
          <w:szCs w:val="22"/>
          <w:lang w:val="en-US"/>
        </w:rPr>
        <w:t xml:space="preserve"> </w:t>
      </w:r>
    </w:p>
    <w:p w14:paraId="6BEA86C3" w14:textId="77777777" w:rsidR="00807C90" w:rsidRPr="009706C9" w:rsidRDefault="00807C90" w:rsidP="00807C90">
      <w:pPr>
        <w:pStyle w:val="Default"/>
        <w:jc w:val="both"/>
        <w:rPr>
          <w:sz w:val="22"/>
          <w:szCs w:val="22"/>
          <w:lang w:val="en-US"/>
        </w:rPr>
      </w:pPr>
    </w:p>
    <w:p w14:paraId="1F40D2BD" w14:textId="035BC049" w:rsidR="00807C90" w:rsidRPr="009706C9" w:rsidRDefault="00807C90" w:rsidP="00807C90">
      <w:pPr>
        <w:pStyle w:val="Default"/>
        <w:jc w:val="both"/>
        <w:rPr>
          <w:sz w:val="22"/>
          <w:szCs w:val="22"/>
          <w:u w:val="single"/>
          <w:lang w:val="en-US"/>
        </w:rPr>
      </w:pPr>
      <w:r w:rsidRPr="009706C9">
        <w:rPr>
          <w:sz w:val="22"/>
          <w:szCs w:val="22"/>
          <w:u w:val="single"/>
          <w:lang w:val="en-US"/>
        </w:rPr>
        <w:t xml:space="preserve">19. </w:t>
      </w:r>
      <w:r w:rsidR="00076FEC" w:rsidRPr="009706C9">
        <w:rPr>
          <w:sz w:val="22"/>
          <w:szCs w:val="22"/>
          <w:u w:val="single"/>
          <w:lang w:val="en-US"/>
        </w:rPr>
        <w:t>Final Provisions</w:t>
      </w:r>
      <w:r w:rsidRPr="009706C9">
        <w:rPr>
          <w:sz w:val="22"/>
          <w:szCs w:val="22"/>
          <w:u w:val="single"/>
          <w:lang w:val="en-US"/>
        </w:rPr>
        <w:t xml:space="preserve"> </w:t>
      </w:r>
    </w:p>
    <w:p w14:paraId="14E165B8" w14:textId="77777777" w:rsidR="00807C90" w:rsidRPr="009706C9" w:rsidRDefault="00807C90" w:rsidP="00807C90">
      <w:pPr>
        <w:pStyle w:val="Default"/>
        <w:jc w:val="both"/>
        <w:rPr>
          <w:sz w:val="22"/>
          <w:szCs w:val="22"/>
          <w:lang w:val="en-US"/>
        </w:rPr>
      </w:pPr>
    </w:p>
    <w:p w14:paraId="2607FB25" w14:textId="12525B81" w:rsidR="00807C90" w:rsidRPr="009706C9" w:rsidRDefault="00807C90" w:rsidP="00807C90">
      <w:pPr>
        <w:pStyle w:val="Default"/>
        <w:jc w:val="both"/>
        <w:rPr>
          <w:sz w:val="22"/>
          <w:szCs w:val="22"/>
          <w:lang w:val="en-US"/>
        </w:rPr>
      </w:pPr>
      <w:r w:rsidRPr="009706C9">
        <w:rPr>
          <w:sz w:val="22"/>
          <w:szCs w:val="22"/>
          <w:lang w:val="en-US"/>
        </w:rPr>
        <w:t xml:space="preserve">19.1. </w:t>
      </w:r>
      <w:r w:rsidR="00076FEC" w:rsidRPr="009706C9">
        <w:rPr>
          <w:sz w:val="22"/>
          <w:szCs w:val="22"/>
          <w:lang w:val="en-US"/>
        </w:rPr>
        <w:t>Acceptance of the insurance shall be subject to the analysis of the risk.</w:t>
      </w:r>
      <w:r w:rsidRPr="009706C9">
        <w:rPr>
          <w:sz w:val="22"/>
          <w:szCs w:val="22"/>
          <w:lang w:val="en-US"/>
        </w:rPr>
        <w:t xml:space="preserve"> </w:t>
      </w:r>
    </w:p>
    <w:p w14:paraId="1B3A6FDE" w14:textId="77777777" w:rsidR="00807C90" w:rsidRPr="009706C9" w:rsidRDefault="00807C90" w:rsidP="00807C90">
      <w:pPr>
        <w:pStyle w:val="Default"/>
        <w:jc w:val="both"/>
        <w:rPr>
          <w:sz w:val="22"/>
          <w:szCs w:val="22"/>
          <w:lang w:val="en-US"/>
        </w:rPr>
      </w:pPr>
    </w:p>
    <w:p w14:paraId="2BE25EAF" w14:textId="4E1B1B61" w:rsidR="00807C90" w:rsidRPr="009706C9" w:rsidRDefault="00807C90" w:rsidP="00807C90">
      <w:pPr>
        <w:pStyle w:val="Default"/>
        <w:jc w:val="both"/>
        <w:rPr>
          <w:sz w:val="22"/>
          <w:szCs w:val="22"/>
          <w:lang w:val="en-US"/>
        </w:rPr>
      </w:pPr>
      <w:r w:rsidRPr="009706C9">
        <w:rPr>
          <w:sz w:val="22"/>
          <w:szCs w:val="22"/>
          <w:lang w:val="en-US"/>
        </w:rPr>
        <w:t xml:space="preserve">19.2. </w:t>
      </w:r>
      <w:r w:rsidR="00076FEC" w:rsidRPr="009706C9">
        <w:rPr>
          <w:sz w:val="22"/>
          <w:szCs w:val="22"/>
          <w:lang w:val="en-US"/>
        </w:rPr>
        <w:t>The policies and endorsements shall become effective and end at midnight on the dates respectively indicated as such.</w:t>
      </w:r>
      <w:r w:rsidRPr="009706C9">
        <w:rPr>
          <w:sz w:val="22"/>
          <w:szCs w:val="22"/>
          <w:lang w:val="en-US"/>
        </w:rPr>
        <w:t xml:space="preserve"> </w:t>
      </w:r>
    </w:p>
    <w:p w14:paraId="26571A8B" w14:textId="77777777" w:rsidR="00807C90" w:rsidRPr="009706C9" w:rsidRDefault="00807C90" w:rsidP="00807C90">
      <w:pPr>
        <w:pStyle w:val="Default"/>
        <w:jc w:val="both"/>
        <w:rPr>
          <w:sz w:val="22"/>
          <w:szCs w:val="22"/>
          <w:lang w:val="en-US"/>
        </w:rPr>
      </w:pPr>
    </w:p>
    <w:p w14:paraId="76A21E75" w14:textId="7DE69236" w:rsidR="00807C90" w:rsidRPr="009706C9" w:rsidRDefault="00807C90" w:rsidP="00807C90">
      <w:pPr>
        <w:pStyle w:val="Default"/>
        <w:jc w:val="both"/>
        <w:rPr>
          <w:sz w:val="22"/>
          <w:szCs w:val="22"/>
          <w:lang w:val="en-US"/>
        </w:rPr>
      </w:pPr>
      <w:r w:rsidRPr="009706C9">
        <w:rPr>
          <w:sz w:val="22"/>
          <w:szCs w:val="22"/>
          <w:lang w:val="en-US"/>
        </w:rPr>
        <w:t xml:space="preserve">19.3. </w:t>
      </w:r>
      <w:r w:rsidR="00076FEC" w:rsidRPr="009706C9">
        <w:rPr>
          <w:sz w:val="22"/>
          <w:szCs w:val="22"/>
          <w:lang w:val="en-US"/>
        </w:rPr>
        <w:t xml:space="preserve">Registration of this plan with </w:t>
      </w:r>
      <w:proofErr w:type="spellStart"/>
      <w:r w:rsidR="00076FEC" w:rsidRPr="009706C9">
        <w:rPr>
          <w:sz w:val="22"/>
          <w:szCs w:val="22"/>
          <w:lang w:val="en-US"/>
        </w:rPr>
        <w:t>Susep</w:t>
      </w:r>
      <w:proofErr w:type="spellEnd"/>
      <w:r w:rsidR="00076FEC" w:rsidRPr="009706C9">
        <w:rPr>
          <w:sz w:val="22"/>
          <w:szCs w:val="22"/>
          <w:lang w:val="en-US"/>
        </w:rPr>
        <w:t xml:space="preserve"> does not imply an incentive or recommendation of the Independent Agency for its commercialization.</w:t>
      </w:r>
      <w:r w:rsidRPr="009706C9">
        <w:rPr>
          <w:sz w:val="22"/>
          <w:szCs w:val="22"/>
          <w:lang w:val="en-US"/>
        </w:rPr>
        <w:t xml:space="preserve"> </w:t>
      </w:r>
    </w:p>
    <w:p w14:paraId="44777826" w14:textId="77777777" w:rsidR="00807C90" w:rsidRPr="009706C9" w:rsidRDefault="00807C90" w:rsidP="00807C90">
      <w:pPr>
        <w:pStyle w:val="Default"/>
        <w:jc w:val="both"/>
        <w:rPr>
          <w:sz w:val="22"/>
          <w:szCs w:val="22"/>
          <w:lang w:val="en-US"/>
        </w:rPr>
      </w:pPr>
    </w:p>
    <w:p w14:paraId="36491735" w14:textId="16EF7D1C" w:rsidR="00807C90" w:rsidRPr="009706C9" w:rsidRDefault="00807C90" w:rsidP="00807C90">
      <w:pPr>
        <w:pStyle w:val="Default"/>
        <w:jc w:val="both"/>
        <w:rPr>
          <w:sz w:val="22"/>
          <w:szCs w:val="22"/>
          <w:lang w:val="en-US"/>
        </w:rPr>
      </w:pPr>
      <w:r w:rsidRPr="009706C9">
        <w:rPr>
          <w:sz w:val="22"/>
          <w:szCs w:val="22"/>
          <w:lang w:val="en-US"/>
        </w:rPr>
        <w:t xml:space="preserve">19.4. </w:t>
      </w:r>
      <w:r w:rsidR="00076FEC" w:rsidRPr="009706C9">
        <w:rPr>
          <w:sz w:val="22"/>
          <w:szCs w:val="22"/>
          <w:lang w:val="en-US"/>
        </w:rPr>
        <w:t xml:space="preserve">After seven business days of issuance of this document, one can verify if the policy or endorsement was properly registered on </w:t>
      </w:r>
      <w:proofErr w:type="spellStart"/>
      <w:r w:rsidR="00076FEC" w:rsidRPr="009706C9">
        <w:rPr>
          <w:sz w:val="22"/>
          <w:szCs w:val="22"/>
          <w:lang w:val="en-US"/>
        </w:rPr>
        <w:t>Susep’s</w:t>
      </w:r>
      <w:proofErr w:type="spellEnd"/>
      <w:r w:rsidR="00076FEC" w:rsidRPr="009706C9">
        <w:rPr>
          <w:sz w:val="22"/>
          <w:szCs w:val="22"/>
          <w:lang w:val="en-US"/>
        </w:rPr>
        <w:t xml:space="preserve"> website - www.susep.gov.br.</w:t>
      </w:r>
      <w:r w:rsidRPr="009706C9">
        <w:rPr>
          <w:sz w:val="22"/>
          <w:szCs w:val="22"/>
          <w:lang w:val="en-US"/>
        </w:rPr>
        <w:t xml:space="preserve"> </w:t>
      </w:r>
    </w:p>
    <w:p w14:paraId="2D0C1815" w14:textId="77777777" w:rsidR="002F1B64" w:rsidRPr="009706C9" w:rsidRDefault="002F1B64" w:rsidP="00807C90">
      <w:pPr>
        <w:pStyle w:val="Default"/>
        <w:jc w:val="both"/>
        <w:rPr>
          <w:sz w:val="22"/>
          <w:szCs w:val="22"/>
          <w:lang w:val="en-US"/>
        </w:rPr>
      </w:pPr>
    </w:p>
    <w:p w14:paraId="4404B093" w14:textId="0862136B" w:rsidR="00807C90" w:rsidRPr="009706C9" w:rsidRDefault="00807C90" w:rsidP="00807C90">
      <w:pPr>
        <w:pStyle w:val="Default"/>
        <w:jc w:val="both"/>
        <w:rPr>
          <w:sz w:val="22"/>
          <w:szCs w:val="22"/>
          <w:lang w:val="en-US"/>
        </w:rPr>
      </w:pPr>
      <w:r w:rsidRPr="009706C9">
        <w:rPr>
          <w:sz w:val="22"/>
          <w:szCs w:val="22"/>
          <w:lang w:val="en-US"/>
        </w:rPr>
        <w:t xml:space="preserve">19.5. </w:t>
      </w:r>
      <w:r w:rsidR="00076FEC" w:rsidRPr="009706C9">
        <w:rPr>
          <w:sz w:val="22"/>
          <w:szCs w:val="22"/>
          <w:lang w:val="en-US"/>
        </w:rPr>
        <w:t xml:space="preserve">The registration status of the insurance broker may be verified on the website www.susep.gov.br, through the number of his/her registration with </w:t>
      </w:r>
      <w:proofErr w:type="spellStart"/>
      <w:r w:rsidR="00076FEC" w:rsidRPr="009706C9">
        <w:rPr>
          <w:sz w:val="22"/>
          <w:szCs w:val="22"/>
          <w:lang w:val="en-US"/>
        </w:rPr>
        <w:t>Susep</w:t>
      </w:r>
      <w:proofErr w:type="spellEnd"/>
      <w:r w:rsidR="00076FEC" w:rsidRPr="009706C9">
        <w:rPr>
          <w:sz w:val="22"/>
          <w:szCs w:val="22"/>
          <w:lang w:val="en-US"/>
        </w:rPr>
        <w:t>, full name, and CNPJ or CPF.</w:t>
      </w:r>
      <w:r w:rsidRPr="009706C9">
        <w:rPr>
          <w:sz w:val="22"/>
          <w:szCs w:val="22"/>
          <w:lang w:val="en-US"/>
        </w:rPr>
        <w:t xml:space="preserve"> </w:t>
      </w:r>
    </w:p>
    <w:p w14:paraId="02F6D42B" w14:textId="77777777" w:rsidR="00807C90" w:rsidRPr="009706C9" w:rsidRDefault="00807C90" w:rsidP="00807C90">
      <w:pPr>
        <w:pStyle w:val="Default"/>
        <w:jc w:val="both"/>
        <w:rPr>
          <w:sz w:val="22"/>
          <w:szCs w:val="22"/>
          <w:lang w:val="en-US"/>
        </w:rPr>
      </w:pPr>
    </w:p>
    <w:p w14:paraId="52362427" w14:textId="61F624F3" w:rsidR="00807C90" w:rsidRPr="009706C9" w:rsidRDefault="00807C90" w:rsidP="00807C90">
      <w:pPr>
        <w:pStyle w:val="Default"/>
        <w:jc w:val="both"/>
        <w:rPr>
          <w:sz w:val="22"/>
          <w:szCs w:val="22"/>
          <w:lang w:val="en-US"/>
        </w:rPr>
      </w:pPr>
      <w:r w:rsidRPr="009706C9">
        <w:rPr>
          <w:sz w:val="22"/>
          <w:szCs w:val="22"/>
          <w:lang w:val="en-US"/>
        </w:rPr>
        <w:t xml:space="preserve">19.6. </w:t>
      </w:r>
      <w:r w:rsidR="00076FEC" w:rsidRPr="009706C9">
        <w:rPr>
          <w:sz w:val="22"/>
          <w:szCs w:val="22"/>
          <w:lang w:val="en-US"/>
        </w:rPr>
        <w:t>This insurance is taken out on a first absolute risk basis.</w:t>
      </w:r>
      <w:r w:rsidRPr="009706C9">
        <w:rPr>
          <w:sz w:val="22"/>
          <w:szCs w:val="22"/>
          <w:lang w:val="en-US"/>
        </w:rPr>
        <w:t xml:space="preserve"> </w:t>
      </w:r>
    </w:p>
    <w:p w14:paraId="0215BE4C" w14:textId="77777777" w:rsidR="00807C90" w:rsidRPr="009706C9" w:rsidRDefault="00807C90" w:rsidP="00807C90">
      <w:pPr>
        <w:pStyle w:val="Default"/>
        <w:jc w:val="both"/>
        <w:rPr>
          <w:sz w:val="22"/>
          <w:szCs w:val="22"/>
          <w:lang w:val="en-US"/>
        </w:rPr>
      </w:pPr>
    </w:p>
    <w:p w14:paraId="173210BA" w14:textId="503D8B03" w:rsidR="00807C90" w:rsidRPr="009706C9" w:rsidRDefault="00807C90" w:rsidP="00807C90">
      <w:pPr>
        <w:pStyle w:val="Default"/>
        <w:jc w:val="both"/>
        <w:rPr>
          <w:sz w:val="22"/>
          <w:szCs w:val="22"/>
          <w:lang w:val="en-US"/>
        </w:rPr>
      </w:pPr>
      <w:r w:rsidRPr="009706C9">
        <w:rPr>
          <w:sz w:val="22"/>
          <w:szCs w:val="22"/>
          <w:lang w:val="en-US"/>
        </w:rPr>
        <w:t xml:space="preserve">19.7. </w:t>
      </w:r>
      <w:r w:rsidR="00076FEC" w:rsidRPr="009706C9">
        <w:rPr>
          <w:sz w:val="22"/>
          <w:szCs w:val="22"/>
          <w:lang w:val="en-US"/>
        </w:rPr>
        <w:t>The entire national territory is deemed the geographic scope of the types taken out, except as otherwise provided for in the Special and/or Specific Conditions of the Policy.</w:t>
      </w:r>
      <w:r w:rsidRPr="009706C9">
        <w:rPr>
          <w:sz w:val="22"/>
          <w:szCs w:val="22"/>
          <w:lang w:val="en-US"/>
        </w:rPr>
        <w:t xml:space="preserve"> </w:t>
      </w:r>
    </w:p>
    <w:p w14:paraId="76B85C01" w14:textId="77777777" w:rsidR="00807C90" w:rsidRPr="009706C9" w:rsidRDefault="00807C90" w:rsidP="00807C90">
      <w:pPr>
        <w:pStyle w:val="Corpodetexto"/>
        <w:rPr>
          <w:rFonts w:cs="Arial"/>
          <w:lang w:val="en-US"/>
        </w:rPr>
      </w:pPr>
    </w:p>
    <w:p w14:paraId="19AE7832" w14:textId="0C6984B5" w:rsidR="00807C90" w:rsidRPr="009706C9" w:rsidRDefault="00807C90" w:rsidP="00807C90">
      <w:pPr>
        <w:pStyle w:val="Corpodetexto"/>
        <w:spacing w:line="240" w:lineRule="auto"/>
        <w:rPr>
          <w:rFonts w:cs="Arial"/>
          <w:lang w:val="en-US"/>
        </w:rPr>
      </w:pPr>
      <w:r w:rsidRPr="009706C9">
        <w:rPr>
          <w:rFonts w:cs="Arial"/>
          <w:lang w:val="en-US"/>
        </w:rPr>
        <w:t xml:space="preserve">19.8. </w:t>
      </w:r>
      <w:r w:rsidR="00076FEC" w:rsidRPr="009706C9">
        <w:rPr>
          <w:rFonts w:cs="Arial"/>
          <w:lang w:val="en-US"/>
        </w:rPr>
        <w:t>Any translation fees regarding reimbursement of expenses abroad shall be fully paid by the INSURANCE COMPANY.</w:t>
      </w:r>
    </w:p>
    <w:p w14:paraId="5545C3F2" w14:textId="77777777" w:rsidR="00807C90" w:rsidRPr="009706C9" w:rsidRDefault="00807C90" w:rsidP="00807C90">
      <w:pPr>
        <w:pStyle w:val="Corpodetexto"/>
        <w:spacing w:line="240" w:lineRule="auto"/>
        <w:rPr>
          <w:rFonts w:cs="Arial"/>
          <w:lang w:val="en-US"/>
        </w:rPr>
      </w:pPr>
    </w:p>
    <w:p w14:paraId="707AF413" w14:textId="77777777" w:rsidR="00807C90" w:rsidRPr="009706C9" w:rsidRDefault="00807C90" w:rsidP="00807C90">
      <w:pPr>
        <w:rPr>
          <w:rFonts w:cs="Arial"/>
          <w:color w:val="000000"/>
          <w:sz w:val="22"/>
          <w:szCs w:val="20"/>
          <w:lang w:val="en-US"/>
        </w:rPr>
      </w:pPr>
      <w:r w:rsidRPr="009706C9">
        <w:rPr>
          <w:rFonts w:cs="Arial"/>
          <w:color w:val="000000"/>
          <w:lang w:val="en-US"/>
        </w:rPr>
        <w:br w:type="page"/>
      </w:r>
    </w:p>
    <w:p w14:paraId="37F282F3" w14:textId="02CFF83F" w:rsidR="00807C90" w:rsidRPr="009706C9" w:rsidRDefault="0005637A" w:rsidP="0005637A">
      <w:pPr>
        <w:pStyle w:val="Corpodetexto"/>
        <w:spacing w:line="280" w:lineRule="auto"/>
        <w:jc w:val="center"/>
        <w:rPr>
          <w:rFonts w:cs="Arial"/>
          <w:b/>
          <w:bCs/>
          <w:color w:val="000000"/>
          <w:lang w:val="en-US"/>
        </w:rPr>
      </w:pPr>
      <w:r w:rsidRPr="009706C9">
        <w:rPr>
          <w:rFonts w:cs="Arial"/>
          <w:b/>
          <w:bCs/>
          <w:lang w:val="en-US"/>
        </w:rPr>
        <w:lastRenderedPageBreak/>
        <w:t>SPECIAL CONDITIONS</w:t>
      </w:r>
    </w:p>
    <w:p w14:paraId="6D967C77" w14:textId="77777777" w:rsidR="00807C90" w:rsidRPr="009706C9" w:rsidRDefault="00807C90" w:rsidP="00807C90">
      <w:pPr>
        <w:pStyle w:val="Corpodetexto"/>
        <w:jc w:val="center"/>
        <w:rPr>
          <w:rFonts w:cs="Arial"/>
          <w:color w:val="000000"/>
          <w:lang w:val="en-US"/>
        </w:rPr>
      </w:pPr>
    </w:p>
    <w:p w14:paraId="4131D96A" w14:textId="05523145" w:rsidR="00807C90" w:rsidRPr="009706C9" w:rsidRDefault="00807C90" w:rsidP="00807C90">
      <w:pPr>
        <w:autoSpaceDE w:val="0"/>
        <w:autoSpaceDN w:val="0"/>
        <w:adjustRightInd w:val="0"/>
        <w:rPr>
          <w:rFonts w:cs="Arial"/>
          <w:color w:val="000000"/>
          <w:sz w:val="22"/>
          <w:szCs w:val="22"/>
          <w:lang w:val="en-US"/>
        </w:rPr>
      </w:pPr>
      <w:r w:rsidRPr="009706C9">
        <w:rPr>
          <w:rFonts w:cs="Arial"/>
          <w:color w:val="000000"/>
          <w:sz w:val="22"/>
          <w:szCs w:val="22"/>
          <w:lang w:val="en-US"/>
        </w:rPr>
        <w:t xml:space="preserve">1. </w:t>
      </w:r>
      <w:r w:rsidR="0005637A" w:rsidRPr="009706C9">
        <w:rPr>
          <w:rFonts w:cs="Arial"/>
          <w:sz w:val="22"/>
          <w:szCs w:val="22"/>
          <w:lang w:val="en-US"/>
        </w:rPr>
        <w:t>Subject Matter:</w:t>
      </w:r>
      <w:r w:rsidRPr="009706C9">
        <w:rPr>
          <w:rFonts w:cs="Arial"/>
          <w:color w:val="000000"/>
          <w:sz w:val="22"/>
          <w:szCs w:val="22"/>
          <w:lang w:val="en-US"/>
        </w:rPr>
        <w:t xml:space="preserve"> </w:t>
      </w:r>
    </w:p>
    <w:p w14:paraId="306E9ED6" w14:textId="77777777" w:rsidR="00807C90" w:rsidRPr="009706C9" w:rsidRDefault="00807C90" w:rsidP="00807C90">
      <w:pPr>
        <w:autoSpaceDE w:val="0"/>
        <w:autoSpaceDN w:val="0"/>
        <w:adjustRightInd w:val="0"/>
        <w:rPr>
          <w:rFonts w:cs="Arial"/>
          <w:color w:val="000000"/>
          <w:sz w:val="22"/>
          <w:szCs w:val="22"/>
          <w:lang w:val="en-US"/>
        </w:rPr>
      </w:pPr>
    </w:p>
    <w:p w14:paraId="1ED03DBA" w14:textId="49AEB5C9" w:rsidR="00807C90" w:rsidRPr="009706C9" w:rsidRDefault="0005637A" w:rsidP="00807C90">
      <w:pPr>
        <w:pStyle w:val="Default"/>
        <w:jc w:val="both"/>
        <w:rPr>
          <w:color w:val="000000"/>
          <w:sz w:val="22"/>
          <w:szCs w:val="22"/>
          <w:lang w:val="en-US"/>
        </w:rPr>
      </w:pPr>
      <w:r w:rsidRPr="009706C9">
        <w:rPr>
          <w:sz w:val="22"/>
          <w:szCs w:val="22"/>
          <w:lang w:val="en-US"/>
        </w:rPr>
        <w:t xml:space="preserve">This insurance contract secures indemnification, up to the amount set by the policy, for losses arising from default of the POLICYHOLDER in the events provided for in section 5.5 of the Tender Protocol for Award of the </w:t>
      </w:r>
      <w:r w:rsidR="00193E88" w:rsidRPr="009706C9">
        <w:rPr>
          <w:sz w:val="22"/>
          <w:szCs w:val="22"/>
          <w:lang w:val="en-US"/>
        </w:rPr>
        <w:t>Concession</w:t>
      </w:r>
      <w:r w:rsidRPr="009706C9">
        <w:rPr>
          <w:sz w:val="22"/>
          <w:szCs w:val="22"/>
          <w:lang w:val="en-US"/>
        </w:rPr>
        <w:t xml:space="preserve"> Agreements for Exploration and Production of Oil and Gas of the 17</w:t>
      </w:r>
      <w:r w:rsidRPr="009706C9">
        <w:rPr>
          <w:sz w:val="22"/>
          <w:szCs w:val="22"/>
          <w:vertAlign w:val="superscript"/>
          <w:lang w:val="en-US"/>
        </w:rPr>
        <w:t>th</w:t>
      </w:r>
      <w:r w:rsidRPr="009706C9">
        <w:rPr>
          <w:sz w:val="22"/>
          <w:szCs w:val="22"/>
          <w:lang w:val="en-US"/>
        </w:rPr>
        <w:t xml:space="preserve"> Bidding Round</w:t>
      </w:r>
    </w:p>
    <w:p w14:paraId="35DCD513" w14:textId="77777777" w:rsidR="00807C90" w:rsidRPr="009706C9" w:rsidRDefault="00807C90" w:rsidP="00807C90">
      <w:pPr>
        <w:pStyle w:val="Default"/>
        <w:jc w:val="both"/>
        <w:rPr>
          <w:sz w:val="22"/>
          <w:szCs w:val="22"/>
          <w:lang w:val="en-US"/>
        </w:rPr>
      </w:pPr>
    </w:p>
    <w:p w14:paraId="73E6FED5" w14:textId="3E7A9B29" w:rsidR="00807C90" w:rsidRPr="009706C9" w:rsidRDefault="00807C90" w:rsidP="00807C90">
      <w:pPr>
        <w:autoSpaceDE w:val="0"/>
        <w:autoSpaceDN w:val="0"/>
        <w:adjustRightInd w:val="0"/>
        <w:rPr>
          <w:rFonts w:cs="Arial"/>
          <w:color w:val="000000"/>
          <w:sz w:val="22"/>
          <w:szCs w:val="22"/>
          <w:lang w:val="en-US"/>
        </w:rPr>
      </w:pPr>
      <w:r w:rsidRPr="009706C9">
        <w:rPr>
          <w:rFonts w:cs="Arial"/>
          <w:color w:val="000000"/>
          <w:sz w:val="22"/>
          <w:szCs w:val="22"/>
          <w:lang w:val="en-US"/>
        </w:rPr>
        <w:t xml:space="preserve">2. </w:t>
      </w:r>
      <w:r w:rsidR="0005637A" w:rsidRPr="009706C9">
        <w:rPr>
          <w:rFonts w:cs="Arial"/>
          <w:sz w:val="22"/>
          <w:szCs w:val="22"/>
          <w:lang w:val="en-US"/>
        </w:rPr>
        <w:t>Definition:</w:t>
      </w:r>
      <w:r w:rsidRPr="009706C9">
        <w:rPr>
          <w:rFonts w:cs="Arial"/>
          <w:color w:val="000000"/>
          <w:sz w:val="22"/>
          <w:szCs w:val="22"/>
          <w:lang w:val="en-US"/>
        </w:rPr>
        <w:t xml:space="preserve"> </w:t>
      </w:r>
    </w:p>
    <w:p w14:paraId="7FCB35C6" w14:textId="77777777" w:rsidR="00807C90" w:rsidRPr="009706C9" w:rsidRDefault="00807C90" w:rsidP="00807C90">
      <w:pPr>
        <w:autoSpaceDE w:val="0"/>
        <w:autoSpaceDN w:val="0"/>
        <w:adjustRightInd w:val="0"/>
        <w:rPr>
          <w:rFonts w:cs="Arial"/>
          <w:color w:val="000000"/>
          <w:sz w:val="22"/>
          <w:szCs w:val="22"/>
          <w:lang w:val="en-US"/>
        </w:rPr>
      </w:pPr>
    </w:p>
    <w:p w14:paraId="31DAEBA2" w14:textId="77E69474" w:rsidR="00807C90" w:rsidRPr="009706C9" w:rsidRDefault="0005637A" w:rsidP="00807C90">
      <w:pPr>
        <w:pStyle w:val="Default"/>
        <w:jc w:val="both"/>
        <w:rPr>
          <w:color w:val="000000"/>
          <w:sz w:val="22"/>
          <w:szCs w:val="22"/>
          <w:lang w:val="en-US"/>
        </w:rPr>
      </w:pPr>
      <w:r w:rsidRPr="009706C9">
        <w:rPr>
          <w:sz w:val="22"/>
          <w:szCs w:val="22"/>
          <w:lang w:val="en-US"/>
        </w:rPr>
        <w:t>For purposes of this type, the definitions included in art. 6 of Law No. 8,666/93 also apply.</w:t>
      </w:r>
      <w:r w:rsidR="00807C90" w:rsidRPr="009706C9">
        <w:rPr>
          <w:color w:val="000000"/>
          <w:sz w:val="22"/>
          <w:szCs w:val="22"/>
          <w:lang w:val="en-US"/>
        </w:rPr>
        <w:t xml:space="preserve"> </w:t>
      </w:r>
    </w:p>
    <w:p w14:paraId="368E85B0" w14:textId="77777777" w:rsidR="00807C90" w:rsidRPr="009706C9" w:rsidRDefault="00807C90" w:rsidP="00807C90">
      <w:pPr>
        <w:pStyle w:val="Default"/>
        <w:jc w:val="both"/>
        <w:rPr>
          <w:sz w:val="22"/>
          <w:szCs w:val="22"/>
          <w:lang w:val="en-US"/>
        </w:rPr>
      </w:pPr>
    </w:p>
    <w:p w14:paraId="14AB70A1" w14:textId="40013DA8" w:rsidR="00807C90" w:rsidRPr="009706C9" w:rsidRDefault="00807C90" w:rsidP="00807C90">
      <w:pPr>
        <w:autoSpaceDE w:val="0"/>
        <w:autoSpaceDN w:val="0"/>
        <w:adjustRightInd w:val="0"/>
        <w:rPr>
          <w:rFonts w:cs="Arial"/>
          <w:color w:val="000000"/>
          <w:sz w:val="22"/>
          <w:szCs w:val="22"/>
          <w:lang w:val="en-US"/>
        </w:rPr>
      </w:pPr>
      <w:r w:rsidRPr="009706C9">
        <w:rPr>
          <w:rFonts w:cs="Arial"/>
          <w:color w:val="000000"/>
          <w:sz w:val="22"/>
          <w:szCs w:val="22"/>
          <w:lang w:val="en-US"/>
        </w:rPr>
        <w:t xml:space="preserve">3. </w:t>
      </w:r>
      <w:r w:rsidR="0005637A" w:rsidRPr="009706C9">
        <w:rPr>
          <w:rFonts w:cs="Arial"/>
          <w:sz w:val="22"/>
          <w:szCs w:val="22"/>
          <w:lang w:val="en-US"/>
        </w:rPr>
        <w:t>Effectiveness:</w:t>
      </w:r>
      <w:r w:rsidRPr="009706C9">
        <w:rPr>
          <w:rFonts w:cs="Arial"/>
          <w:color w:val="000000"/>
          <w:sz w:val="22"/>
          <w:szCs w:val="22"/>
          <w:lang w:val="en-US"/>
        </w:rPr>
        <w:t xml:space="preserve"> </w:t>
      </w:r>
    </w:p>
    <w:p w14:paraId="100C931A" w14:textId="77777777" w:rsidR="00807C90" w:rsidRPr="009706C9" w:rsidRDefault="00807C90" w:rsidP="00807C90">
      <w:pPr>
        <w:autoSpaceDE w:val="0"/>
        <w:autoSpaceDN w:val="0"/>
        <w:adjustRightInd w:val="0"/>
        <w:rPr>
          <w:rFonts w:cs="Arial"/>
          <w:color w:val="000000"/>
          <w:sz w:val="22"/>
          <w:szCs w:val="22"/>
          <w:lang w:val="en-US"/>
        </w:rPr>
      </w:pPr>
    </w:p>
    <w:p w14:paraId="4D741247" w14:textId="49438270" w:rsidR="00807C90" w:rsidRPr="009706C9" w:rsidRDefault="0005637A" w:rsidP="00807C90">
      <w:pPr>
        <w:pStyle w:val="Default"/>
        <w:jc w:val="both"/>
        <w:rPr>
          <w:color w:val="000000"/>
          <w:sz w:val="22"/>
          <w:szCs w:val="22"/>
          <w:lang w:val="en-US"/>
        </w:rPr>
      </w:pPr>
      <w:r w:rsidRPr="009706C9">
        <w:rPr>
          <w:sz w:val="22"/>
          <w:szCs w:val="22"/>
          <w:lang w:val="en-US"/>
        </w:rPr>
        <w:t>The effectiveness of the policy shall coincide with the term provided for in section 5.2 of the Tender Protocol for Award of the Concession Agreement for Exploration and Production of Oil and Gas of the 17</w:t>
      </w:r>
      <w:r w:rsidRPr="009706C9">
        <w:rPr>
          <w:sz w:val="22"/>
          <w:szCs w:val="22"/>
          <w:vertAlign w:val="superscript"/>
          <w:lang w:val="en-US"/>
        </w:rPr>
        <w:t>th</w:t>
      </w:r>
      <w:r w:rsidRPr="009706C9">
        <w:rPr>
          <w:sz w:val="22"/>
          <w:szCs w:val="22"/>
          <w:lang w:val="en-US"/>
        </w:rPr>
        <w:t xml:space="preserve"> Bidding Round.</w:t>
      </w:r>
      <w:r w:rsidR="00807C90" w:rsidRPr="009706C9">
        <w:rPr>
          <w:color w:val="000000"/>
          <w:sz w:val="22"/>
          <w:szCs w:val="22"/>
          <w:lang w:val="en-US"/>
        </w:rPr>
        <w:t xml:space="preserve"> </w:t>
      </w:r>
    </w:p>
    <w:p w14:paraId="78EE12B8" w14:textId="77777777" w:rsidR="00807C90" w:rsidRPr="009706C9" w:rsidRDefault="00807C90" w:rsidP="00807C90">
      <w:pPr>
        <w:pStyle w:val="Default"/>
        <w:jc w:val="both"/>
        <w:rPr>
          <w:sz w:val="22"/>
          <w:szCs w:val="22"/>
          <w:lang w:val="en-US"/>
        </w:rPr>
      </w:pPr>
    </w:p>
    <w:p w14:paraId="60511062" w14:textId="336AF58E" w:rsidR="00807C90" w:rsidRPr="009706C9" w:rsidRDefault="00807C90" w:rsidP="00807C90">
      <w:pPr>
        <w:autoSpaceDE w:val="0"/>
        <w:autoSpaceDN w:val="0"/>
        <w:adjustRightInd w:val="0"/>
        <w:jc w:val="both"/>
        <w:rPr>
          <w:rFonts w:cs="Arial"/>
          <w:color w:val="000000"/>
          <w:sz w:val="22"/>
          <w:szCs w:val="22"/>
          <w:lang w:val="en-US"/>
        </w:rPr>
      </w:pPr>
      <w:r w:rsidRPr="009706C9">
        <w:rPr>
          <w:rFonts w:cs="Arial"/>
          <w:color w:val="000000"/>
          <w:sz w:val="22"/>
          <w:szCs w:val="22"/>
          <w:lang w:val="en-US"/>
        </w:rPr>
        <w:t xml:space="preserve">4. </w:t>
      </w:r>
      <w:r w:rsidR="0005637A" w:rsidRPr="009706C9">
        <w:rPr>
          <w:rFonts w:cs="Arial"/>
          <w:sz w:val="22"/>
          <w:szCs w:val="22"/>
          <w:lang w:val="en-US"/>
        </w:rPr>
        <w:t>Claim and Establishment of the Loss:</w:t>
      </w:r>
      <w:r w:rsidRPr="009706C9">
        <w:rPr>
          <w:rFonts w:cs="Arial"/>
          <w:color w:val="000000"/>
          <w:sz w:val="22"/>
          <w:szCs w:val="22"/>
          <w:lang w:val="en-US"/>
        </w:rPr>
        <w:t xml:space="preserve"> </w:t>
      </w:r>
    </w:p>
    <w:p w14:paraId="20EE5D0A" w14:textId="77777777" w:rsidR="00807C90" w:rsidRPr="009706C9" w:rsidRDefault="00807C90" w:rsidP="00807C90">
      <w:pPr>
        <w:autoSpaceDE w:val="0"/>
        <w:autoSpaceDN w:val="0"/>
        <w:adjustRightInd w:val="0"/>
        <w:jc w:val="both"/>
        <w:rPr>
          <w:rFonts w:cs="Arial"/>
          <w:bCs/>
          <w:color w:val="000000"/>
          <w:sz w:val="22"/>
          <w:szCs w:val="22"/>
          <w:lang w:val="en-US"/>
        </w:rPr>
      </w:pPr>
    </w:p>
    <w:p w14:paraId="73740F83" w14:textId="740BF9D9" w:rsidR="00807C90" w:rsidRPr="009706C9" w:rsidRDefault="00807C90" w:rsidP="00807C90">
      <w:pPr>
        <w:autoSpaceDE w:val="0"/>
        <w:autoSpaceDN w:val="0"/>
        <w:adjustRightInd w:val="0"/>
        <w:jc w:val="both"/>
        <w:rPr>
          <w:rFonts w:cs="Arial"/>
          <w:color w:val="000000"/>
          <w:sz w:val="22"/>
          <w:szCs w:val="22"/>
          <w:lang w:val="en-US"/>
        </w:rPr>
      </w:pPr>
      <w:r w:rsidRPr="009706C9">
        <w:rPr>
          <w:rFonts w:cs="Arial"/>
          <w:bCs/>
          <w:color w:val="000000"/>
          <w:sz w:val="22"/>
          <w:szCs w:val="22"/>
          <w:lang w:val="en-US"/>
        </w:rPr>
        <w:t xml:space="preserve">4.1. </w:t>
      </w:r>
      <w:r w:rsidR="0005637A" w:rsidRPr="009706C9">
        <w:rPr>
          <w:rFonts w:cs="Arial"/>
          <w:bCs/>
          <w:sz w:val="22"/>
          <w:szCs w:val="22"/>
          <w:lang w:val="en-US"/>
        </w:rPr>
        <w:t>Claim:</w:t>
      </w:r>
      <w:r w:rsidRPr="009706C9">
        <w:rPr>
          <w:rFonts w:cs="Arial"/>
          <w:bCs/>
          <w:color w:val="000000"/>
          <w:sz w:val="22"/>
          <w:szCs w:val="22"/>
          <w:lang w:val="en-US"/>
        </w:rPr>
        <w:t xml:space="preserve"> </w:t>
      </w:r>
      <w:r w:rsidR="0005637A" w:rsidRPr="009706C9">
        <w:rPr>
          <w:rFonts w:cs="Arial"/>
          <w:bCs/>
          <w:sz w:val="22"/>
          <w:szCs w:val="22"/>
          <w:lang w:val="en-US"/>
        </w:rPr>
        <w:t xml:space="preserve">the INSURED shall inform the insurance company about the default of the POLICYHOLDER regarding the events provided for in section 5.5 of the </w:t>
      </w:r>
      <w:r w:rsidR="0005637A" w:rsidRPr="009706C9">
        <w:rPr>
          <w:sz w:val="22"/>
          <w:szCs w:val="22"/>
          <w:lang w:val="en-US"/>
        </w:rPr>
        <w:t>Tender Protocol for Award of the Concession Agreement for Exploration and Production of Oil and Gas of the 17</w:t>
      </w:r>
      <w:r w:rsidR="0005637A" w:rsidRPr="009706C9">
        <w:rPr>
          <w:sz w:val="22"/>
          <w:szCs w:val="22"/>
          <w:vertAlign w:val="superscript"/>
          <w:lang w:val="en-US"/>
        </w:rPr>
        <w:t>th</w:t>
      </w:r>
      <w:r w:rsidR="0005637A" w:rsidRPr="009706C9">
        <w:rPr>
          <w:sz w:val="22"/>
          <w:szCs w:val="22"/>
          <w:lang w:val="en-US"/>
        </w:rPr>
        <w:t xml:space="preserve"> Bidding Round</w:t>
      </w:r>
      <w:r w:rsidR="0005637A" w:rsidRPr="009706C9">
        <w:rPr>
          <w:rFonts w:cs="Arial"/>
          <w:bCs/>
          <w:sz w:val="22"/>
          <w:szCs w:val="22"/>
          <w:lang w:val="en-US"/>
        </w:rPr>
        <w:t>, date on which the Claim shall be official.</w:t>
      </w:r>
      <w:r w:rsidRPr="009706C9">
        <w:rPr>
          <w:rFonts w:cs="Arial"/>
          <w:bCs/>
          <w:color w:val="000000"/>
          <w:sz w:val="22"/>
          <w:szCs w:val="22"/>
          <w:lang w:val="en-US"/>
        </w:rPr>
        <w:t xml:space="preserve"> </w:t>
      </w:r>
    </w:p>
    <w:p w14:paraId="46840E59" w14:textId="73834BC6" w:rsidR="00807C90" w:rsidRPr="009706C9" w:rsidRDefault="00807C90" w:rsidP="00807C90">
      <w:pPr>
        <w:autoSpaceDE w:val="0"/>
        <w:autoSpaceDN w:val="0"/>
        <w:adjustRightInd w:val="0"/>
        <w:jc w:val="both"/>
        <w:rPr>
          <w:rFonts w:cs="Arial"/>
          <w:color w:val="000000"/>
          <w:sz w:val="22"/>
          <w:szCs w:val="22"/>
          <w:lang w:val="en-US"/>
        </w:rPr>
      </w:pPr>
      <w:r w:rsidRPr="009706C9">
        <w:rPr>
          <w:rFonts w:cs="Arial"/>
          <w:bCs/>
          <w:color w:val="000000"/>
          <w:sz w:val="22"/>
          <w:szCs w:val="22"/>
          <w:lang w:val="en-US"/>
        </w:rPr>
        <w:t xml:space="preserve">4.1.1. </w:t>
      </w:r>
      <w:r w:rsidR="0005637A" w:rsidRPr="009706C9">
        <w:rPr>
          <w:rFonts w:cs="Arial"/>
          <w:bCs/>
          <w:sz w:val="22"/>
          <w:szCs w:val="22"/>
          <w:lang w:val="en-US"/>
        </w:rPr>
        <w:t>For the Claim, submission of the following documents shall be required, without prejudice to the provisions in item 7.2.1 of the General Conditions:</w:t>
      </w:r>
      <w:r w:rsidRPr="009706C9">
        <w:rPr>
          <w:rFonts w:cs="Arial"/>
          <w:bCs/>
          <w:color w:val="000000"/>
          <w:sz w:val="22"/>
          <w:szCs w:val="22"/>
          <w:lang w:val="en-US"/>
        </w:rPr>
        <w:t xml:space="preserve"> </w:t>
      </w:r>
    </w:p>
    <w:p w14:paraId="53274C9D" w14:textId="654FE082" w:rsidR="00807C90" w:rsidRPr="009706C9" w:rsidRDefault="0005637A" w:rsidP="00807C90">
      <w:pPr>
        <w:autoSpaceDE w:val="0"/>
        <w:autoSpaceDN w:val="0"/>
        <w:adjustRightInd w:val="0"/>
        <w:jc w:val="both"/>
        <w:rPr>
          <w:rFonts w:cs="Arial"/>
          <w:color w:val="000000"/>
          <w:sz w:val="22"/>
          <w:szCs w:val="22"/>
          <w:lang w:val="en-US"/>
        </w:rPr>
      </w:pPr>
      <w:r w:rsidRPr="009706C9">
        <w:rPr>
          <w:rFonts w:cs="Arial"/>
          <w:bCs/>
          <w:sz w:val="22"/>
          <w:szCs w:val="22"/>
          <w:lang w:val="en-US"/>
        </w:rPr>
        <w:t>a) Copy of the tender protocol;</w:t>
      </w:r>
      <w:r w:rsidR="00807C90" w:rsidRPr="009706C9">
        <w:rPr>
          <w:rFonts w:cs="Arial"/>
          <w:bCs/>
          <w:color w:val="000000"/>
          <w:sz w:val="22"/>
          <w:szCs w:val="22"/>
          <w:lang w:val="en-US"/>
        </w:rPr>
        <w:t xml:space="preserve"> </w:t>
      </w:r>
    </w:p>
    <w:p w14:paraId="25B30C89" w14:textId="676634A1" w:rsidR="00807C90" w:rsidRPr="009706C9" w:rsidRDefault="0005637A" w:rsidP="00807C90">
      <w:pPr>
        <w:autoSpaceDE w:val="0"/>
        <w:autoSpaceDN w:val="0"/>
        <w:adjustRightInd w:val="0"/>
        <w:jc w:val="both"/>
        <w:rPr>
          <w:rFonts w:cs="Arial"/>
          <w:color w:val="000000"/>
          <w:sz w:val="22"/>
          <w:szCs w:val="22"/>
          <w:lang w:val="en-US"/>
        </w:rPr>
      </w:pPr>
      <w:r w:rsidRPr="009706C9">
        <w:rPr>
          <w:rFonts w:cs="Arial"/>
          <w:bCs/>
          <w:sz w:val="22"/>
          <w:szCs w:val="22"/>
          <w:lang w:val="en-US"/>
        </w:rPr>
        <w:t>b) Copy of the instrument of award;</w:t>
      </w:r>
      <w:r w:rsidR="00807C90" w:rsidRPr="009706C9">
        <w:rPr>
          <w:rFonts w:cs="Arial"/>
          <w:bCs/>
          <w:color w:val="000000"/>
          <w:sz w:val="22"/>
          <w:szCs w:val="22"/>
          <w:lang w:val="en-US"/>
        </w:rPr>
        <w:t xml:space="preserve"> </w:t>
      </w:r>
    </w:p>
    <w:p w14:paraId="60F4B404" w14:textId="6729CCF3" w:rsidR="00807C90" w:rsidRPr="009706C9" w:rsidRDefault="0005637A" w:rsidP="00807C90">
      <w:pPr>
        <w:autoSpaceDE w:val="0"/>
        <w:autoSpaceDN w:val="0"/>
        <w:adjustRightInd w:val="0"/>
        <w:jc w:val="both"/>
        <w:rPr>
          <w:rFonts w:cs="Arial"/>
          <w:color w:val="000000"/>
          <w:sz w:val="22"/>
          <w:szCs w:val="22"/>
          <w:lang w:val="en-US"/>
        </w:rPr>
      </w:pPr>
      <w:r w:rsidRPr="009706C9">
        <w:rPr>
          <w:rFonts w:cs="Arial"/>
          <w:bCs/>
          <w:sz w:val="22"/>
          <w:szCs w:val="22"/>
          <w:lang w:val="en-US"/>
        </w:rPr>
        <w:t>c) Spreadsheet, report, and/or correspondence informing the amounts of the losses suffered, accompanied by supporting documents;</w:t>
      </w:r>
      <w:r w:rsidR="00807C90" w:rsidRPr="009706C9">
        <w:rPr>
          <w:rFonts w:cs="Arial"/>
          <w:bCs/>
          <w:color w:val="000000"/>
          <w:sz w:val="22"/>
          <w:szCs w:val="22"/>
          <w:lang w:val="en-US"/>
        </w:rPr>
        <w:t xml:space="preserve"> </w:t>
      </w:r>
    </w:p>
    <w:p w14:paraId="26AAEBE6" w14:textId="5DACB75A" w:rsidR="00807C90" w:rsidRPr="009706C9" w:rsidRDefault="00807C90" w:rsidP="00807C90">
      <w:pPr>
        <w:pStyle w:val="Default"/>
        <w:jc w:val="both"/>
        <w:rPr>
          <w:rFonts w:ascii="Times New Roman" w:hAnsi="Times New Roman" w:cs="Times New Roman"/>
          <w:color w:val="000000"/>
          <w:sz w:val="22"/>
          <w:szCs w:val="22"/>
          <w:lang w:val="en-US"/>
        </w:rPr>
      </w:pPr>
      <w:r w:rsidRPr="009706C9">
        <w:rPr>
          <w:color w:val="000000"/>
          <w:sz w:val="22"/>
          <w:szCs w:val="22"/>
          <w:lang w:val="en-US"/>
        </w:rPr>
        <w:t xml:space="preserve">4.2. </w:t>
      </w:r>
      <w:r w:rsidR="00D337AD" w:rsidRPr="009706C9">
        <w:rPr>
          <w:sz w:val="22"/>
          <w:szCs w:val="22"/>
          <w:lang w:val="en-US"/>
        </w:rPr>
        <w:t>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w:t>
      </w:r>
      <w:r w:rsidRPr="009706C9">
        <w:rPr>
          <w:color w:val="000000"/>
          <w:sz w:val="22"/>
          <w:szCs w:val="22"/>
          <w:lang w:val="en-US"/>
        </w:rPr>
        <w:t xml:space="preserve"> </w:t>
      </w:r>
    </w:p>
    <w:p w14:paraId="0628A65B" w14:textId="77777777" w:rsidR="00807C90" w:rsidRPr="009706C9" w:rsidRDefault="00807C90" w:rsidP="00807C90">
      <w:pPr>
        <w:pStyle w:val="Default"/>
        <w:jc w:val="both"/>
        <w:rPr>
          <w:sz w:val="22"/>
          <w:szCs w:val="22"/>
          <w:lang w:val="en-US"/>
        </w:rPr>
      </w:pPr>
    </w:p>
    <w:p w14:paraId="6082B5B1" w14:textId="77777777" w:rsidR="00807C90" w:rsidRPr="009706C9" w:rsidRDefault="00807C90" w:rsidP="00807C90">
      <w:pPr>
        <w:pStyle w:val="Default"/>
        <w:jc w:val="both"/>
        <w:rPr>
          <w:sz w:val="22"/>
          <w:szCs w:val="22"/>
          <w:lang w:val="en-US"/>
        </w:rPr>
      </w:pPr>
    </w:p>
    <w:p w14:paraId="11812FD4" w14:textId="7569A3B9" w:rsidR="00807C90" w:rsidRPr="009706C9" w:rsidRDefault="00807C90" w:rsidP="00807C90">
      <w:pPr>
        <w:pStyle w:val="Default"/>
        <w:jc w:val="both"/>
        <w:rPr>
          <w:sz w:val="22"/>
          <w:szCs w:val="22"/>
          <w:lang w:val="en-US"/>
        </w:rPr>
      </w:pPr>
      <w:r w:rsidRPr="009706C9">
        <w:rPr>
          <w:sz w:val="22"/>
          <w:szCs w:val="22"/>
          <w:lang w:val="en-US"/>
        </w:rPr>
        <w:t xml:space="preserve">5. </w:t>
      </w:r>
      <w:r w:rsidR="00D337AD" w:rsidRPr="009706C9">
        <w:rPr>
          <w:sz w:val="22"/>
          <w:szCs w:val="22"/>
          <w:lang w:val="en-US"/>
        </w:rPr>
        <w:t>Ratification:</w:t>
      </w:r>
      <w:r w:rsidRPr="009706C9">
        <w:rPr>
          <w:sz w:val="22"/>
          <w:szCs w:val="22"/>
          <w:lang w:val="en-US"/>
        </w:rPr>
        <w:t xml:space="preserve"> </w:t>
      </w:r>
    </w:p>
    <w:p w14:paraId="24149A67" w14:textId="77777777" w:rsidR="00807C90" w:rsidRPr="009706C9" w:rsidRDefault="00807C90" w:rsidP="00807C90">
      <w:pPr>
        <w:pStyle w:val="Default"/>
        <w:jc w:val="both"/>
        <w:rPr>
          <w:sz w:val="22"/>
          <w:szCs w:val="22"/>
          <w:lang w:val="en-US"/>
        </w:rPr>
      </w:pPr>
    </w:p>
    <w:p w14:paraId="457438B6" w14:textId="4D1BEFAF" w:rsidR="00807C90" w:rsidRPr="009706C9" w:rsidRDefault="00D337AD" w:rsidP="00807C90">
      <w:pPr>
        <w:pStyle w:val="Default"/>
        <w:jc w:val="both"/>
        <w:rPr>
          <w:sz w:val="22"/>
          <w:szCs w:val="22"/>
          <w:lang w:val="en-US"/>
        </w:rPr>
      </w:pPr>
      <w:r w:rsidRPr="009706C9">
        <w:rPr>
          <w:sz w:val="22"/>
          <w:szCs w:val="22"/>
          <w:lang w:val="en-US"/>
        </w:rPr>
        <w:t>The provisions in the General Conditions that have not been changed by this Special Condition shall be fully ratified.</w:t>
      </w:r>
    </w:p>
    <w:p w14:paraId="16B0690C" w14:textId="77777777" w:rsidR="00807C90" w:rsidRPr="009706C9" w:rsidRDefault="00807C90" w:rsidP="00807C90">
      <w:pPr>
        <w:pStyle w:val="Default"/>
        <w:jc w:val="both"/>
        <w:rPr>
          <w:sz w:val="22"/>
          <w:szCs w:val="22"/>
          <w:lang w:val="en-US"/>
        </w:rPr>
      </w:pPr>
    </w:p>
    <w:p w14:paraId="08BABD6A" w14:textId="77777777" w:rsidR="00807C90" w:rsidRPr="009706C9" w:rsidRDefault="00807C90" w:rsidP="00807C90">
      <w:pPr>
        <w:rPr>
          <w:rFonts w:cs="Arial"/>
          <w:b/>
          <w:bCs/>
          <w:color w:val="000000"/>
          <w:sz w:val="22"/>
          <w:szCs w:val="20"/>
          <w:lang w:val="en-US"/>
        </w:rPr>
      </w:pPr>
      <w:r w:rsidRPr="009706C9">
        <w:rPr>
          <w:rFonts w:cs="Arial"/>
          <w:b/>
          <w:bCs/>
          <w:color w:val="000000"/>
          <w:lang w:val="en-US"/>
        </w:rPr>
        <w:br w:type="page"/>
      </w:r>
    </w:p>
    <w:p w14:paraId="7F014CFE" w14:textId="40E9BD86" w:rsidR="00807C90" w:rsidRPr="009706C9" w:rsidRDefault="00D337AD" w:rsidP="00D337AD">
      <w:pPr>
        <w:pStyle w:val="Corpodetexto"/>
        <w:spacing w:line="280" w:lineRule="auto"/>
        <w:jc w:val="center"/>
        <w:rPr>
          <w:rFonts w:cs="Arial"/>
          <w:color w:val="000000"/>
          <w:lang w:val="en-US"/>
        </w:rPr>
      </w:pPr>
      <w:r w:rsidRPr="009706C9">
        <w:rPr>
          <w:rFonts w:cs="Arial"/>
          <w:b/>
          <w:bCs/>
          <w:lang w:val="en-US"/>
        </w:rPr>
        <w:lastRenderedPageBreak/>
        <w:t>SPECIFIC CONDITIONS</w:t>
      </w:r>
    </w:p>
    <w:p w14:paraId="6FF3A308" w14:textId="77777777" w:rsidR="00807C90" w:rsidRPr="009706C9" w:rsidRDefault="00807C90" w:rsidP="00807C90">
      <w:pPr>
        <w:pStyle w:val="Corpodetexto"/>
        <w:rPr>
          <w:rFonts w:cs="Arial"/>
          <w:color w:val="000000"/>
          <w:lang w:val="en-US"/>
        </w:rPr>
      </w:pPr>
    </w:p>
    <w:p w14:paraId="70C2665C" w14:textId="652BD2F8" w:rsidR="00807C90" w:rsidRPr="009706C9" w:rsidRDefault="00807C90" w:rsidP="00D337AD">
      <w:pPr>
        <w:pStyle w:val="Corpodetexto"/>
        <w:spacing w:line="280" w:lineRule="auto"/>
        <w:rPr>
          <w:rFonts w:cs="Arial"/>
          <w:color w:val="000000"/>
          <w:lang w:val="en-US"/>
        </w:rPr>
      </w:pPr>
      <w:r w:rsidRPr="009706C9">
        <w:rPr>
          <w:rFonts w:cs="Arial"/>
          <w:color w:val="000000"/>
          <w:lang w:val="en-US"/>
        </w:rPr>
        <w:t>1.</w:t>
      </w:r>
      <w:r w:rsidRPr="009706C9">
        <w:rPr>
          <w:rFonts w:cs="Arial"/>
          <w:color w:val="000000"/>
          <w:lang w:val="en-US"/>
        </w:rPr>
        <w:tab/>
      </w:r>
      <w:r w:rsidR="00D337AD" w:rsidRPr="009706C9">
        <w:rPr>
          <w:rFonts w:cs="Arial"/>
          <w:lang w:val="en-US"/>
        </w:rPr>
        <w:t xml:space="preserve">It is hereby understood that this bond secures to the INSURED indemnification for default by the POLICYHOLDER of execution of the Concession Agreement regarding the area won related to the </w:t>
      </w:r>
      <w:r w:rsidR="00D337AD" w:rsidRPr="009706C9">
        <w:rPr>
          <w:szCs w:val="22"/>
          <w:lang w:val="en-US"/>
        </w:rPr>
        <w:t>Tender Protocol for Award of the Concession Agreement for Exploration and Production of Oil and Gas of the 17</w:t>
      </w:r>
      <w:r w:rsidR="00D337AD" w:rsidRPr="009706C9">
        <w:rPr>
          <w:szCs w:val="22"/>
          <w:vertAlign w:val="superscript"/>
          <w:lang w:val="en-US"/>
        </w:rPr>
        <w:t>th</w:t>
      </w:r>
      <w:r w:rsidR="00D337AD" w:rsidRPr="009706C9">
        <w:rPr>
          <w:szCs w:val="22"/>
          <w:lang w:val="en-US"/>
        </w:rPr>
        <w:t xml:space="preserve"> Bidding Round</w:t>
      </w:r>
      <w:r w:rsidR="00D337AD" w:rsidRPr="009706C9">
        <w:rPr>
          <w:rFonts w:cs="Arial"/>
          <w:lang w:val="en-US"/>
        </w:rPr>
        <w:t>, pursuant to Law No. 9,478/97.</w:t>
      </w:r>
    </w:p>
    <w:p w14:paraId="6CDDCC62" w14:textId="77777777" w:rsidR="00807C90" w:rsidRPr="009706C9" w:rsidRDefault="00807C90" w:rsidP="00807C90">
      <w:pPr>
        <w:pStyle w:val="Corpodetexto"/>
        <w:rPr>
          <w:rFonts w:cs="Arial"/>
          <w:color w:val="000000"/>
          <w:lang w:val="en-US"/>
        </w:rPr>
      </w:pPr>
    </w:p>
    <w:p w14:paraId="13F6BA46" w14:textId="622285C4" w:rsidR="00807C90" w:rsidRPr="009706C9" w:rsidRDefault="00807C90" w:rsidP="00D337AD">
      <w:pPr>
        <w:pStyle w:val="Corpodetexto"/>
        <w:spacing w:line="280" w:lineRule="auto"/>
        <w:rPr>
          <w:rFonts w:cs="Arial"/>
          <w:color w:val="000000"/>
          <w:lang w:val="en-US"/>
        </w:rPr>
      </w:pPr>
      <w:r w:rsidRPr="009706C9">
        <w:rPr>
          <w:rFonts w:cs="Arial"/>
          <w:color w:val="000000"/>
          <w:lang w:val="en-US"/>
        </w:rPr>
        <w:t>2.</w:t>
      </w:r>
      <w:r w:rsidRPr="009706C9">
        <w:rPr>
          <w:rFonts w:cs="Arial"/>
          <w:color w:val="000000"/>
          <w:lang w:val="en-US"/>
        </w:rPr>
        <w:tab/>
      </w:r>
      <w:r w:rsidR="00D337AD" w:rsidRPr="009706C9">
        <w:rPr>
          <w:rFonts w:cs="Arial"/>
          <w:lang w:val="en-US"/>
        </w:rPr>
        <w:t xml:space="preserve">The INSURANCE COMPANY acknowledges and accepts the terms and conditions of the </w:t>
      </w:r>
      <w:r w:rsidR="00D337AD" w:rsidRPr="009706C9">
        <w:rPr>
          <w:szCs w:val="22"/>
          <w:lang w:val="en-US"/>
        </w:rPr>
        <w:t>Tender Protocol for Award of the Concession Agreement for Exploration and Production of Oil and Gas of the 17</w:t>
      </w:r>
      <w:r w:rsidR="00D337AD" w:rsidRPr="009706C9">
        <w:rPr>
          <w:szCs w:val="22"/>
          <w:vertAlign w:val="superscript"/>
          <w:lang w:val="en-US"/>
        </w:rPr>
        <w:t>th</w:t>
      </w:r>
      <w:r w:rsidR="00D337AD" w:rsidRPr="009706C9">
        <w:rPr>
          <w:szCs w:val="22"/>
          <w:lang w:val="en-US"/>
        </w:rPr>
        <w:t xml:space="preserve"> Bidding Round</w:t>
      </w:r>
      <w:r w:rsidR="00D337AD" w:rsidRPr="009706C9">
        <w:rPr>
          <w:rFonts w:cs="Arial"/>
          <w:lang w:val="en-US"/>
        </w:rPr>
        <w:t>, especially the events of execution of the Bid Bond, provided for in section 5.5 of such tender protocol.</w:t>
      </w:r>
    </w:p>
    <w:p w14:paraId="7B54CDD7" w14:textId="77777777" w:rsidR="00807C90" w:rsidRPr="009706C9" w:rsidRDefault="00807C90" w:rsidP="00807C90">
      <w:pPr>
        <w:pStyle w:val="Corpodetexto"/>
        <w:rPr>
          <w:rFonts w:cs="Arial"/>
          <w:color w:val="000000"/>
          <w:lang w:val="en-US"/>
        </w:rPr>
      </w:pPr>
    </w:p>
    <w:p w14:paraId="7F69BD11" w14:textId="07901B56" w:rsidR="00807C90" w:rsidRPr="009706C9" w:rsidRDefault="00807C90" w:rsidP="00D337AD">
      <w:pPr>
        <w:pStyle w:val="Corpodetexto"/>
        <w:spacing w:line="280" w:lineRule="auto"/>
        <w:rPr>
          <w:rFonts w:cs="Arial"/>
          <w:color w:val="000000"/>
          <w:lang w:val="en-US"/>
        </w:rPr>
      </w:pPr>
      <w:r w:rsidRPr="009706C9">
        <w:rPr>
          <w:rFonts w:cs="Arial"/>
          <w:color w:val="000000"/>
          <w:lang w:val="en-US"/>
        </w:rPr>
        <w:t>3.</w:t>
      </w:r>
      <w:r w:rsidRPr="009706C9">
        <w:rPr>
          <w:rFonts w:cs="Arial"/>
          <w:color w:val="000000"/>
          <w:lang w:val="en-US"/>
        </w:rPr>
        <w:tab/>
      </w:r>
      <w:r w:rsidR="00D337AD" w:rsidRPr="009706C9">
        <w:rPr>
          <w:rFonts w:cs="Arial"/>
          <w:lang w:val="en-US"/>
        </w:rPr>
        <w:t>As a supplement of the provisions in item 4 of the Special Conditions, sub-item 4.1.1, letter b, it is understood that, for claim and establishment of the loss, submission of a copy of the instrument of award may only be required in the events in which the object of the bid has already been awarded.</w:t>
      </w:r>
    </w:p>
    <w:p w14:paraId="16874112" w14:textId="77777777" w:rsidR="00807C90" w:rsidRPr="009706C9" w:rsidRDefault="00807C90" w:rsidP="00807C90">
      <w:pPr>
        <w:pStyle w:val="Corpodetexto"/>
        <w:rPr>
          <w:rFonts w:cs="Arial"/>
          <w:color w:val="000000"/>
          <w:lang w:val="en-US"/>
        </w:rPr>
      </w:pPr>
    </w:p>
    <w:p w14:paraId="5DD807CF" w14:textId="3A02878D" w:rsidR="00807C90" w:rsidRPr="009706C9" w:rsidRDefault="00807C90" w:rsidP="004A4DE4">
      <w:pPr>
        <w:pStyle w:val="Corpodetexto"/>
        <w:spacing w:line="280" w:lineRule="auto"/>
        <w:rPr>
          <w:rFonts w:cs="Arial"/>
          <w:color w:val="000000"/>
          <w:lang w:val="en-US"/>
        </w:rPr>
      </w:pPr>
      <w:r w:rsidRPr="009706C9">
        <w:rPr>
          <w:rFonts w:cs="Arial"/>
          <w:color w:val="000000"/>
          <w:lang w:val="en-US"/>
        </w:rPr>
        <w:t>4.</w:t>
      </w:r>
      <w:r w:rsidRPr="009706C9">
        <w:rPr>
          <w:rFonts w:cs="Arial"/>
          <w:color w:val="000000"/>
          <w:lang w:val="en-US"/>
        </w:rPr>
        <w:tab/>
      </w:r>
      <w:r w:rsidR="00D337AD" w:rsidRPr="009706C9">
        <w:rPr>
          <w:rFonts w:cs="Arial"/>
          <w:lang w:val="en-US"/>
        </w:rPr>
        <w:t xml:space="preserve">The guarantee of this policy is effective for the period provided for in the policy, expiring sixty (60) days after the end of the date expected for execution of the </w:t>
      </w:r>
      <w:r w:rsidR="004A4DE4" w:rsidRPr="009706C9">
        <w:rPr>
          <w:rFonts w:cs="Arial"/>
          <w:lang w:val="en-US"/>
        </w:rPr>
        <w:t xml:space="preserve">concession agreement, </w:t>
      </w:r>
      <w:r w:rsidR="00D337AD" w:rsidRPr="009706C9">
        <w:rPr>
          <w:rFonts w:cs="Arial"/>
          <w:lang w:val="en-US"/>
        </w:rPr>
        <w:t>subject matter of this policy, according to the effective period defined in section 5.2 (Effectiveness of the bid bonds) of the tender protocol.</w:t>
      </w:r>
    </w:p>
    <w:p w14:paraId="43B079D9" w14:textId="77777777" w:rsidR="00807C90" w:rsidRPr="009706C9" w:rsidRDefault="00807C90" w:rsidP="00807C90">
      <w:pPr>
        <w:pStyle w:val="Corpodetexto"/>
        <w:rPr>
          <w:rFonts w:cs="Arial"/>
          <w:color w:val="000000"/>
          <w:lang w:val="en-US"/>
        </w:rPr>
      </w:pPr>
    </w:p>
    <w:p w14:paraId="643F5804" w14:textId="20C9CE18" w:rsidR="00807C90" w:rsidRPr="009706C9" w:rsidRDefault="00807C90" w:rsidP="004A4DE4">
      <w:pPr>
        <w:pStyle w:val="Corpodetexto"/>
        <w:spacing w:line="280" w:lineRule="auto"/>
        <w:rPr>
          <w:rFonts w:cs="Arial"/>
          <w:color w:val="000000"/>
          <w:lang w:val="en-US"/>
        </w:rPr>
      </w:pPr>
      <w:r w:rsidRPr="009706C9">
        <w:rPr>
          <w:rFonts w:cs="Arial"/>
          <w:color w:val="000000"/>
          <w:lang w:val="en-US"/>
        </w:rPr>
        <w:t>5.</w:t>
      </w:r>
      <w:r w:rsidRPr="009706C9">
        <w:rPr>
          <w:rFonts w:cs="Arial"/>
          <w:color w:val="000000"/>
          <w:lang w:val="en-US"/>
        </w:rPr>
        <w:tab/>
      </w:r>
      <w:r w:rsidR="004A4DE4" w:rsidRPr="009706C9">
        <w:rPr>
          <w:rFonts w:cs="Arial"/>
          <w:lang w:val="en-US"/>
        </w:rPr>
        <w:t>In addition to the events provided for in item 14 of the General Conditions of this policy, this policy shall also be terminated upon occurrence of any of the events listed in section 5.6 (Release and return of the bid bond) of the tender protocol by sending a notice according to the form of Document IV (Form of Proof of Release).</w:t>
      </w:r>
    </w:p>
    <w:p w14:paraId="6D2077A7" w14:textId="77777777" w:rsidR="00807C90" w:rsidRPr="009706C9" w:rsidRDefault="00807C90" w:rsidP="00807C90">
      <w:pPr>
        <w:pStyle w:val="Corpodetexto"/>
        <w:rPr>
          <w:rFonts w:cs="Arial"/>
          <w:color w:val="000000"/>
          <w:lang w:val="en-US"/>
        </w:rPr>
      </w:pPr>
    </w:p>
    <w:p w14:paraId="119B3895" w14:textId="329800F0" w:rsidR="00807C90" w:rsidRPr="009706C9" w:rsidRDefault="00807C90" w:rsidP="004A4DE4">
      <w:pPr>
        <w:pStyle w:val="Corpodetexto"/>
        <w:spacing w:line="280" w:lineRule="auto"/>
        <w:rPr>
          <w:rFonts w:cs="Arial"/>
          <w:color w:val="000000"/>
          <w:lang w:val="en-US"/>
        </w:rPr>
      </w:pPr>
      <w:r w:rsidRPr="009706C9">
        <w:rPr>
          <w:rFonts w:cs="Arial"/>
          <w:color w:val="000000"/>
          <w:lang w:val="en-US"/>
        </w:rPr>
        <w:t>6.</w:t>
      </w:r>
      <w:r w:rsidRPr="009706C9">
        <w:rPr>
          <w:rFonts w:cs="Arial"/>
          <w:color w:val="000000"/>
          <w:lang w:val="en-US"/>
        </w:rPr>
        <w:tab/>
      </w:r>
      <w:r w:rsidR="004A4DE4" w:rsidRPr="009706C9">
        <w:rPr>
          <w:rFonts w:cs="Arial"/>
          <w:lang w:val="en-US"/>
        </w:rPr>
        <w:t>In addition to section 11, item VI, of the General Conditions, we understand that ANP is not responsible for keeping the INSURANCE COMPANY informed of any changes in the technical and economic conditions of the POLICYHOLDER.</w:t>
      </w:r>
      <w:r w:rsidRPr="009706C9">
        <w:rPr>
          <w:rFonts w:cs="Arial"/>
          <w:color w:val="000000"/>
          <w:lang w:val="en-US"/>
        </w:rPr>
        <w:t xml:space="preserve"> </w:t>
      </w:r>
      <w:r w:rsidR="004A4DE4" w:rsidRPr="009706C9">
        <w:rPr>
          <w:rFonts w:cs="Arial"/>
          <w:lang w:val="en-US"/>
        </w:rPr>
        <w:t xml:space="preserve">Such information should be obtained directly by the INSURANCE COMPANY from the POLICYHOLDER or by checking the administrative proceedings of ANP, as long as there is no legal </w:t>
      </w:r>
      <w:proofErr w:type="gramStart"/>
      <w:r w:rsidR="004A4DE4" w:rsidRPr="009706C9">
        <w:rPr>
          <w:rFonts w:cs="Arial"/>
          <w:lang w:val="en-US"/>
        </w:rPr>
        <w:t>secrecy</w:t>
      </w:r>
      <w:proofErr w:type="gramEnd"/>
      <w:r w:rsidR="004A4DE4" w:rsidRPr="009706C9">
        <w:rPr>
          <w:rFonts w:cs="Arial"/>
          <w:lang w:val="en-US"/>
        </w:rPr>
        <w:t xml:space="preserve"> or the POLICYHOLDER waives such secrecy.</w:t>
      </w:r>
    </w:p>
    <w:p w14:paraId="0AD669CC" w14:textId="77777777" w:rsidR="00807C90" w:rsidRPr="009706C9" w:rsidRDefault="00807C90" w:rsidP="00807C90">
      <w:pPr>
        <w:pStyle w:val="Corpodetexto"/>
        <w:rPr>
          <w:rFonts w:cs="Arial"/>
          <w:color w:val="000000"/>
          <w:lang w:val="en-US"/>
        </w:rPr>
      </w:pPr>
    </w:p>
    <w:p w14:paraId="5EA57D64" w14:textId="2A112345" w:rsidR="00807C90" w:rsidRPr="009706C9" w:rsidRDefault="00807C90" w:rsidP="004A4DE4">
      <w:pPr>
        <w:pStyle w:val="Corpodetexto"/>
        <w:spacing w:line="280" w:lineRule="auto"/>
        <w:rPr>
          <w:rFonts w:cs="Arial"/>
          <w:color w:val="000000"/>
          <w:lang w:val="en-US"/>
        </w:rPr>
      </w:pPr>
      <w:r w:rsidRPr="009706C9">
        <w:rPr>
          <w:rFonts w:cs="Arial"/>
          <w:color w:val="000000"/>
          <w:lang w:val="en-US"/>
        </w:rPr>
        <w:t>7.</w:t>
      </w:r>
      <w:r w:rsidRPr="009706C9">
        <w:rPr>
          <w:rFonts w:cs="Arial"/>
          <w:color w:val="000000"/>
          <w:lang w:val="en-US"/>
        </w:rPr>
        <w:tab/>
      </w:r>
      <w:r w:rsidR="004A4DE4" w:rsidRPr="009706C9">
        <w:rPr>
          <w:rFonts w:cs="Arial"/>
          <w:lang w:val="en-US"/>
        </w:rPr>
        <w:t>In addition to Section 7.4 of the General Conditions, the administrative decisions made during the due administrative proceeding are deemed valid, except if suspended or cancelled by the competent administrative or legal bodies.</w:t>
      </w:r>
    </w:p>
    <w:p w14:paraId="0DC84DB5" w14:textId="77777777" w:rsidR="00807C90" w:rsidRPr="009706C9" w:rsidRDefault="00807C90" w:rsidP="00807C90">
      <w:pPr>
        <w:pStyle w:val="Corpodetexto"/>
        <w:rPr>
          <w:rFonts w:cs="Arial"/>
          <w:color w:val="000000"/>
          <w:lang w:val="en-US"/>
        </w:rPr>
      </w:pPr>
    </w:p>
    <w:p w14:paraId="5859CD34" w14:textId="2ED98306" w:rsidR="00807C90" w:rsidRPr="009706C9" w:rsidRDefault="00807C90" w:rsidP="004A4DE4">
      <w:pPr>
        <w:pStyle w:val="Corpodetexto"/>
        <w:spacing w:line="280" w:lineRule="auto"/>
        <w:rPr>
          <w:rFonts w:cs="Arial"/>
          <w:color w:val="000000"/>
          <w:lang w:val="en-US"/>
        </w:rPr>
      </w:pPr>
      <w:r w:rsidRPr="009706C9">
        <w:rPr>
          <w:rFonts w:cs="Arial"/>
          <w:color w:val="000000"/>
          <w:lang w:val="en-US"/>
        </w:rPr>
        <w:t>8.</w:t>
      </w:r>
      <w:r w:rsidRPr="009706C9">
        <w:rPr>
          <w:rFonts w:cs="Arial"/>
          <w:color w:val="000000"/>
          <w:lang w:val="en-US"/>
        </w:rPr>
        <w:tab/>
      </w:r>
      <w:r w:rsidR="004A4DE4" w:rsidRPr="009706C9">
        <w:rPr>
          <w:rFonts w:cs="Arial"/>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r w:rsidRPr="009706C9">
        <w:rPr>
          <w:rFonts w:cs="Arial"/>
          <w:color w:val="000000"/>
          <w:lang w:val="en-US"/>
        </w:rPr>
        <w:t xml:space="preserve"> </w:t>
      </w:r>
    </w:p>
    <w:p w14:paraId="0822236E" w14:textId="77777777" w:rsidR="00807C90" w:rsidRPr="009706C9" w:rsidRDefault="00807C90" w:rsidP="00807C90">
      <w:pPr>
        <w:pStyle w:val="Corpodetexto"/>
        <w:rPr>
          <w:rFonts w:cs="Arial"/>
          <w:color w:val="000000"/>
          <w:lang w:val="en-US"/>
        </w:rPr>
      </w:pPr>
    </w:p>
    <w:p w14:paraId="20B5D6C7" w14:textId="1361BFA2" w:rsidR="00807C90" w:rsidRPr="009706C9" w:rsidRDefault="00807C90" w:rsidP="004A4DE4">
      <w:pPr>
        <w:pStyle w:val="Corpodetexto"/>
        <w:spacing w:line="280" w:lineRule="auto"/>
        <w:rPr>
          <w:rFonts w:cs="Arial"/>
          <w:color w:val="000000"/>
          <w:lang w:val="en-US"/>
        </w:rPr>
      </w:pPr>
      <w:r w:rsidRPr="009706C9">
        <w:rPr>
          <w:rFonts w:cs="Arial"/>
          <w:color w:val="000000"/>
          <w:lang w:val="en-US"/>
        </w:rPr>
        <w:t>9.</w:t>
      </w:r>
      <w:r w:rsidRPr="009706C9">
        <w:rPr>
          <w:rFonts w:cs="Arial"/>
          <w:color w:val="000000"/>
          <w:lang w:val="en-US"/>
        </w:rPr>
        <w:tab/>
      </w:r>
      <w:r w:rsidR="004A4DE4" w:rsidRPr="009706C9">
        <w:rPr>
          <w:rFonts w:cs="Arial"/>
          <w:lang w:val="en-US"/>
        </w:rPr>
        <w:t>It is also represented that damages and/or losses caused directly or indirectly by terrorist act, regardless of its purpose, duly recognized as a threat to the public order by the competent authorities, are not covered.</w:t>
      </w:r>
    </w:p>
    <w:p w14:paraId="7AFD6363" w14:textId="77777777" w:rsidR="00807C90" w:rsidRPr="009706C9" w:rsidRDefault="00807C90" w:rsidP="00807C90">
      <w:pPr>
        <w:pStyle w:val="Corpodetexto"/>
        <w:rPr>
          <w:rFonts w:cs="Arial"/>
          <w:color w:val="000000"/>
          <w:lang w:val="en-US"/>
        </w:rPr>
      </w:pPr>
    </w:p>
    <w:p w14:paraId="65DAB7A9" w14:textId="56BF78B0"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10.</w:t>
      </w:r>
      <w:r w:rsidRPr="009706C9">
        <w:rPr>
          <w:rFonts w:cs="Arial"/>
          <w:color w:val="000000"/>
          <w:lang w:val="en-US"/>
        </w:rPr>
        <w:tab/>
      </w:r>
      <w:r w:rsidR="004A4DE4" w:rsidRPr="009706C9">
        <w:rPr>
          <w:rFonts w:cs="Arial"/>
          <w:lang w:val="en-US"/>
        </w:rPr>
        <w:t>The value of this policy may be reduced upon issuance of the Indemnity Reduction Endorsement by the INSURANCE COMPANY, upon submission of the Proof of Reduction, according to the form of Document II (Form of Proof of Reduction), signed by the INSURED.</w:t>
      </w:r>
    </w:p>
    <w:p w14:paraId="12C4C16A" w14:textId="77777777" w:rsidR="00807C90" w:rsidRPr="009706C9" w:rsidRDefault="00807C90" w:rsidP="00807C90">
      <w:pPr>
        <w:pStyle w:val="Corpodetexto"/>
        <w:rPr>
          <w:rFonts w:cs="Arial"/>
          <w:color w:val="000000"/>
          <w:lang w:val="en-US"/>
        </w:rPr>
      </w:pPr>
    </w:p>
    <w:p w14:paraId="213CAC04" w14:textId="4C0F827B"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11.</w:t>
      </w:r>
      <w:r w:rsidRPr="009706C9">
        <w:rPr>
          <w:rFonts w:cs="Arial"/>
          <w:color w:val="000000"/>
          <w:lang w:val="en-US"/>
        </w:rPr>
        <w:tab/>
      </w:r>
      <w:r w:rsidR="004A4DE4" w:rsidRPr="009706C9">
        <w:rPr>
          <w:rFonts w:cs="Arial"/>
          <w:lang w:val="en-US"/>
        </w:rPr>
        <w:t>It is hereby understood and agreed that any extensions of the effectiveness of the policy may be requested in writing by the INSURED to the POLICYHOLDER, which shall arrange it with the INSURANCE COMPANY through Endorsement.</w:t>
      </w:r>
    </w:p>
    <w:p w14:paraId="2F9FEB3F" w14:textId="77777777" w:rsidR="00807C90" w:rsidRPr="009706C9" w:rsidRDefault="00807C90" w:rsidP="00807C90">
      <w:pPr>
        <w:pStyle w:val="Corpodetexto"/>
        <w:rPr>
          <w:rFonts w:cs="Arial"/>
          <w:color w:val="000000"/>
          <w:lang w:val="en-US"/>
        </w:rPr>
      </w:pPr>
    </w:p>
    <w:p w14:paraId="2510A8E7" w14:textId="4315E332"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12.</w:t>
      </w:r>
      <w:r w:rsidRPr="009706C9">
        <w:rPr>
          <w:rFonts w:cs="Arial"/>
          <w:color w:val="000000"/>
          <w:lang w:val="en-US"/>
        </w:rPr>
        <w:tab/>
      </w:r>
      <w:r w:rsidR="004A4DE4" w:rsidRPr="009706C9">
        <w:rPr>
          <w:rFonts w:cs="Arial"/>
          <w:lang w:val="en-US"/>
        </w:rPr>
        <w:t>By evidencing the default of the POLICYHOLDER, the INSURED shall inform the INSURANCE COMPANY upon a notice according to the form of Document III (Form of Default Notice and Indemnification Claim), as well as a copy of the administrative proceeding with a decision determining execution of the guarantee.</w:t>
      </w:r>
    </w:p>
    <w:p w14:paraId="0B2C77AB" w14:textId="77777777" w:rsidR="00807C90" w:rsidRPr="009706C9" w:rsidRDefault="00807C90" w:rsidP="00807C90">
      <w:pPr>
        <w:pStyle w:val="Corpodetexto"/>
        <w:rPr>
          <w:rFonts w:cs="Arial"/>
          <w:color w:val="000000"/>
          <w:lang w:val="en-US"/>
        </w:rPr>
      </w:pPr>
    </w:p>
    <w:p w14:paraId="43F7951E" w14:textId="2A4C93C2"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13.</w:t>
      </w:r>
      <w:r w:rsidRPr="009706C9">
        <w:rPr>
          <w:rFonts w:cs="Arial"/>
          <w:color w:val="000000"/>
          <w:lang w:val="en-US"/>
        </w:rPr>
        <w:tab/>
      </w:r>
      <w:r w:rsidR="004A4DE4" w:rsidRPr="009706C9">
        <w:rPr>
          <w:rFonts w:cs="Arial"/>
          <w:lang w:val="en-US"/>
        </w:rPr>
        <w:t xml:space="preserve">This insurance policy has a reinsurance coverage provided by </w:t>
      </w:r>
      <w:r w:rsidR="004A4DE4" w:rsidRPr="009706C9">
        <w:rPr>
          <w:lang w:val="en-US"/>
        </w:rPr>
        <w:fldChar w:fldCharType="begin">
          <w:ffData>
            <w:name w:val=""/>
            <w:enabled/>
            <w:calcOnExit w:val="0"/>
            <w:textInput>
              <w:default w:val="[insert reinsurer's corporate name]"/>
            </w:textInput>
          </w:ffData>
        </w:fldChar>
      </w:r>
      <w:r w:rsidR="004A4DE4" w:rsidRPr="009706C9">
        <w:rPr>
          <w:lang w:val="en-US"/>
        </w:rPr>
        <w:instrText xml:space="preserve"> FORMTEXT </w:instrText>
      </w:r>
      <w:r w:rsidR="004A4DE4" w:rsidRPr="009706C9">
        <w:rPr>
          <w:lang w:val="en-US"/>
        </w:rPr>
      </w:r>
      <w:r w:rsidR="004A4DE4" w:rsidRPr="009706C9">
        <w:rPr>
          <w:lang w:val="en-US"/>
        </w:rPr>
        <w:fldChar w:fldCharType="separate"/>
      </w:r>
      <w:r w:rsidR="004A4DE4" w:rsidRPr="009706C9">
        <w:rPr>
          <w:lang w:val="en-US"/>
        </w:rPr>
        <w:t>[insert reinsurer's corporate name]</w:t>
      </w:r>
      <w:r w:rsidR="004A4DE4" w:rsidRPr="009706C9">
        <w:rPr>
          <w:lang w:val="en-US"/>
        </w:rPr>
        <w:fldChar w:fldCharType="end"/>
      </w:r>
      <w:r w:rsidR="004A4DE4" w:rsidRPr="009706C9">
        <w:rPr>
          <w:rFonts w:cs="Arial"/>
          <w:lang w:val="en-US"/>
        </w:rPr>
        <w:t xml:space="preserve">, granted through Proceeding No. </w:t>
      </w:r>
      <w:r w:rsidR="004A4DE4" w:rsidRPr="009706C9">
        <w:rPr>
          <w:lang w:val="en-US"/>
        </w:rPr>
        <w:fldChar w:fldCharType="begin">
          <w:ffData>
            <w:name w:val=""/>
            <w:enabled/>
            <w:calcOnExit w:val="0"/>
            <w:textInput>
              <w:default w:val="[insert proceeding number]"/>
            </w:textInput>
          </w:ffData>
        </w:fldChar>
      </w:r>
      <w:r w:rsidR="004A4DE4" w:rsidRPr="009706C9">
        <w:rPr>
          <w:lang w:val="en-US"/>
        </w:rPr>
        <w:instrText xml:space="preserve"> FORMTEXT </w:instrText>
      </w:r>
      <w:r w:rsidR="004A4DE4" w:rsidRPr="009706C9">
        <w:rPr>
          <w:lang w:val="en-US"/>
        </w:rPr>
      </w:r>
      <w:r w:rsidR="004A4DE4" w:rsidRPr="009706C9">
        <w:rPr>
          <w:lang w:val="en-US"/>
        </w:rPr>
        <w:fldChar w:fldCharType="separate"/>
      </w:r>
      <w:r w:rsidR="004A4DE4" w:rsidRPr="009706C9">
        <w:rPr>
          <w:lang w:val="en-US"/>
        </w:rPr>
        <w:t>[insert proceeding number]</w:t>
      </w:r>
      <w:r w:rsidR="004A4DE4" w:rsidRPr="009706C9">
        <w:rPr>
          <w:lang w:val="en-US"/>
        </w:rPr>
        <w:fldChar w:fldCharType="end"/>
      </w:r>
    </w:p>
    <w:p w14:paraId="0C206A02" w14:textId="77777777" w:rsidR="00807C90" w:rsidRPr="009706C9" w:rsidRDefault="00807C90" w:rsidP="00807C90">
      <w:pPr>
        <w:pStyle w:val="Corpodetexto"/>
        <w:rPr>
          <w:rFonts w:cs="Arial"/>
          <w:color w:val="000000"/>
          <w:lang w:val="en-US"/>
        </w:rPr>
      </w:pPr>
    </w:p>
    <w:p w14:paraId="528F747D" w14:textId="1C02731F"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14.</w:t>
      </w:r>
      <w:r w:rsidRPr="009706C9">
        <w:rPr>
          <w:rFonts w:cs="Arial"/>
          <w:color w:val="000000"/>
          <w:lang w:val="en-US"/>
        </w:rPr>
        <w:tab/>
      </w:r>
      <w:r w:rsidR="004A4DE4" w:rsidRPr="009706C9">
        <w:rPr>
          <w:rFonts w:cs="Arial"/>
          <w:lang w:val="en-US"/>
        </w:rPr>
        <w:t>In addition to Sections 16 and 18 of the General Conditions, arbitration does not apply, and the competent court is ANP’s Main Office, i.e., the Federal Courts of Rio de Janeiro.</w:t>
      </w:r>
    </w:p>
    <w:p w14:paraId="6474CE3A" w14:textId="77777777" w:rsidR="00807C90" w:rsidRPr="009706C9" w:rsidRDefault="00807C90" w:rsidP="00807C90">
      <w:pPr>
        <w:pStyle w:val="Corpodetexto"/>
        <w:rPr>
          <w:rFonts w:cs="Arial"/>
          <w:color w:val="000000"/>
          <w:lang w:val="en-US"/>
        </w:rPr>
      </w:pPr>
    </w:p>
    <w:p w14:paraId="701879B5" w14:textId="1DFA6018" w:rsidR="00807C90" w:rsidRPr="009706C9" w:rsidRDefault="00807C90" w:rsidP="004A4DE4">
      <w:pPr>
        <w:pStyle w:val="Corpodetexto"/>
        <w:spacing w:line="280" w:lineRule="auto"/>
        <w:rPr>
          <w:rFonts w:cs="Arial"/>
          <w:color w:val="000000"/>
          <w:lang w:val="en-US"/>
        </w:rPr>
      </w:pPr>
      <w:r w:rsidRPr="009706C9">
        <w:rPr>
          <w:rFonts w:cs="Arial"/>
          <w:color w:val="000000"/>
          <w:lang w:val="en-US"/>
        </w:rPr>
        <w:t>16.</w:t>
      </w:r>
      <w:r w:rsidRPr="009706C9">
        <w:rPr>
          <w:rFonts w:cs="Arial"/>
          <w:color w:val="000000"/>
          <w:lang w:val="en-US"/>
        </w:rPr>
        <w:tab/>
      </w:r>
      <w:r w:rsidR="004A4DE4" w:rsidRPr="009706C9">
        <w:rPr>
          <w:rFonts w:cs="Arial"/>
          <w:lang w:val="en-US"/>
        </w:rPr>
        <w:t>Notices</w:t>
      </w:r>
    </w:p>
    <w:p w14:paraId="76021182" w14:textId="77777777" w:rsidR="00807C90" w:rsidRPr="009706C9" w:rsidRDefault="00807C90" w:rsidP="00807C90">
      <w:pPr>
        <w:pStyle w:val="Corpodetexto"/>
        <w:rPr>
          <w:rFonts w:cs="Arial"/>
          <w:color w:val="000000"/>
          <w:lang w:val="en-US"/>
        </w:rPr>
      </w:pPr>
    </w:p>
    <w:p w14:paraId="486692B3" w14:textId="5D950DA5" w:rsidR="00807C90" w:rsidRPr="009706C9" w:rsidRDefault="004A4DE4" w:rsidP="004A4DE4">
      <w:pPr>
        <w:pStyle w:val="Corpodetexto"/>
        <w:spacing w:line="280" w:lineRule="auto"/>
        <w:rPr>
          <w:rFonts w:cs="Arial"/>
          <w:color w:val="000000"/>
          <w:lang w:val="en-US"/>
        </w:rPr>
      </w:pPr>
      <w:r w:rsidRPr="009706C9">
        <w:rPr>
          <w:rFonts w:cs="Arial"/>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2216BB37" w14:textId="77777777" w:rsidR="00807C90" w:rsidRPr="009706C9" w:rsidRDefault="00807C90" w:rsidP="00807C90">
      <w:pPr>
        <w:pStyle w:val="Corpodetexto"/>
        <w:rPr>
          <w:rFonts w:cs="Arial"/>
          <w:color w:val="000000"/>
          <w:lang w:val="en-US"/>
        </w:rPr>
      </w:pPr>
    </w:p>
    <w:p w14:paraId="5D18ECD1" w14:textId="253EEE9B" w:rsidR="00807C90" w:rsidRPr="009706C9" w:rsidRDefault="004A4DE4" w:rsidP="004A4DE4">
      <w:pPr>
        <w:pStyle w:val="Corpodetexto"/>
        <w:spacing w:line="280" w:lineRule="auto"/>
        <w:rPr>
          <w:rFonts w:cs="Arial"/>
          <w:color w:val="000000"/>
          <w:lang w:val="en-US"/>
        </w:rPr>
      </w:pPr>
      <w:proofErr w:type="spellStart"/>
      <w:r w:rsidRPr="009706C9">
        <w:rPr>
          <w:rFonts w:cs="Arial"/>
          <w:lang w:val="en-US"/>
        </w:rPr>
        <w:t>i</w:t>
      </w:r>
      <w:proofErr w:type="spellEnd"/>
      <w:r w:rsidRPr="009706C9">
        <w:rPr>
          <w:rFonts w:cs="Arial"/>
          <w:lang w:val="en-US"/>
        </w:rPr>
        <w:t>)</w:t>
      </w:r>
      <w:r w:rsidR="00807C90" w:rsidRPr="009706C9">
        <w:rPr>
          <w:rFonts w:cs="Arial"/>
          <w:color w:val="000000"/>
          <w:lang w:val="en-US"/>
        </w:rPr>
        <w:tab/>
      </w:r>
      <w:r w:rsidRPr="009706C9">
        <w:rPr>
          <w:rFonts w:cs="Arial"/>
          <w:lang w:val="en-US"/>
        </w:rPr>
        <w:t>If to the INSURANCE COMPANY:</w:t>
      </w:r>
      <w:r w:rsidR="00807C90" w:rsidRPr="009706C9">
        <w:rPr>
          <w:rFonts w:cs="Arial"/>
          <w:color w:val="000000"/>
          <w:lang w:val="en-US"/>
        </w:rPr>
        <w:t xml:space="preserve"> </w:t>
      </w:r>
    </w:p>
    <w:p w14:paraId="204204D7" w14:textId="1564C696" w:rsidR="00807C90" w:rsidRPr="009706C9" w:rsidRDefault="004A4DE4" w:rsidP="004A4DE4">
      <w:pPr>
        <w:pStyle w:val="Corpodetexto"/>
        <w:spacing w:line="280" w:lineRule="auto"/>
        <w:rPr>
          <w:rFonts w:cs="Arial"/>
          <w:color w:val="000000"/>
          <w:lang w:val="en-US"/>
        </w:rPr>
      </w:pPr>
      <w:r w:rsidRPr="009706C9">
        <w:rPr>
          <w:rFonts w:cs="Arial"/>
          <w:lang w:val="en-US"/>
        </w:rPr>
        <w:t>[insert the insurance company’s corporate name]</w:t>
      </w:r>
    </w:p>
    <w:p w14:paraId="1FC069B3" w14:textId="1EC92A2E" w:rsidR="00807C90" w:rsidRPr="009706C9" w:rsidRDefault="004A4DE4" w:rsidP="004A4DE4">
      <w:pPr>
        <w:pStyle w:val="Corpodetexto"/>
        <w:spacing w:line="280" w:lineRule="auto"/>
        <w:rPr>
          <w:rFonts w:cs="Arial"/>
          <w:color w:val="000000"/>
          <w:lang w:val="en-US"/>
        </w:rPr>
      </w:pPr>
      <w:r w:rsidRPr="009706C9">
        <w:rPr>
          <w:rFonts w:cs="Arial"/>
          <w:lang w:val="en-US"/>
        </w:rPr>
        <w:t>[insert the insurance company’s address]</w:t>
      </w:r>
    </w:p>
    <w:p w14:paraId="33A3B758" w14:textId="5F3D7A8A" w:rsidR="00807C90" w:rsidRPr="009706C9" w:rsidRDefault="004A4DE4" w:rsidP="004A4DE4">
      <w:pPr>
        <w:pStyle w:val="Corpodetexto"/>
        <w:spacing w:line="280" w:lineRule="auto"/>
        <w:rPr>
          <w:rFonts w:cs="Arial"/>
          <w:color w:val="000000"/>
          <w:lang w:val="en-US"/>
        </w:rPr>
      </w:pPr>
      <w:r w:rsidRPr="009706C9">
        <w:rPr>
          <w:rFonts w:cs="Arial"/>
          <w:lang w:val="en-US"/>
        </w:rPr>
        <w:t xml:space="preserve">[insert the </w:t>
      </w:r>
      <w:r w:rsidR="00EC6B76" w:rsidRPr="009706C9">
        <w:rPr>
          <w:lang w:val="en-US"/>
        </w:rPr>
        <w:t xml:space="preserve">Zip </w:t>
      </w:r>
      <w:r w:rsidRPr="009706C9">
        <w:rPr>
          <w:rFonts w:cs="Arial"/>
          <w:lang w:val="en-US"/>
        </w:rPr>
        <w:t>Code]</w:t>
      </w:r>
    </w:p>
    <w:p w14:paraId="2ABD711A" w14:textId="23A0D606" w:rsidR="00807C90" w:rsidRPr="009706C9" w:rsidRDefault="004A4DE4" w:rsidP="004A4DE4">
      <w:pPr>
        <w:pStyle w:val="Corpodetexto"/>
        <w:spacing w:line="280" w:lineRule="auto"/>
        <w:rPr>
          <w:rFonts w:cs="Arial"/>
          <w:color w:val="000000"/>
          <w:lang w:val="en-US"/>
        </w:rPr>
      </w:pPr>
      <w:r w:rsidRPr="009706C9">
        <w:rPr>
          <w:rFonts w:cs="Arial"/>
          <w:lang w:val="en-US"/>
        </w:rPr>
        <w:t>[insert city]</w:t>
      </w:r>
    </w:p>
    <w:p w14:paraId="40A8CCE2" w14:textId="77777777" w:rsidR="00807C90" w:rsidRPr="009706C9" w:rsidRDefault="00807C90" w:rsidP="00807C90">
      <w:pPr>
        <w:pStyle w:val="Corpodetexto"/>
        <w:rPr>
          <w:rFonts w:cs="Arial"/>
          <w:color w:val="000000"/>
          <w:lang w:val="en-US"/>
        </w:rPr>
      </w:pPr>
    </w:p>
    <w:p w14:paraId="26C8DD29" w14:textId="47E38493" w:rsidR="00807C90" w:rsidRPr="009706C9" w:rsidRDefault="004A4DE4" w:rsidP="004A4DE4">
      <w:pPr>
        <w:pStyle w:val="Corpodetexto"/>
        <w:spacing w:line="280" w:lineRule="auto"/>
        <w:rPr>
          <w:rFonts w:cs="Arial"/>
          <w:color w:val="000000"/>
          <w:lang w:val="en-US"/>
        </w:rPr>
      </w:pPr>
      <w:r w:rsidRPr="009706C9">
        <w:rPr>
          <w:rFonts w:cs="Arial"/>
          <w:lang w:val="en-US"/>
        </w:rPr>
        <w:t>ii)</w:t>
      </w:r>
      <w:r w:rsidR="00807C90" w:rsidRPr="009706C9">
        <w:rPr>
          <w:rFonts w:cs="Arial"/>
          <w:color w:val="000000"/>
          <w:lang w:val="en-US"/>
        </w:rPr>
        <w:tab/>
      </w:r>
      <w:r w:rsidRPr="009706C9">
        <w:rPr>
          <w:rFonts w:cs="Arial"/>
          <w:lang w:val="en-US"/>
        </w:rPr>
        <w:t>If to the INSURED:</w:t>
      </w:r>
    </w:p>
    <w:p w14:paraId="02D92652" w14:textId="087291E4" w:rsidR="00807C90" w:rsidRPr="009706C9" w:rsidRDefault="004A4DE4" w:rsidP="004A4DE4">
      <w:pPr>
        <w:pStyle w:val="Corpodetexto"/>
        <w:spacing w:line="280" w:lineRule="auto"/>
        <w:rPr>
          <w:rFonts w:cs="Arial"/>
          <w:color w:val="000000"/>
          <w:lang w:val="en-US"/>
        </w:rPr>
      </w:pPr>
      <w:r w:rsidRPr="009706C9">
        <w:rPr>
          <w:rFonts w:cs="Arial"/>
          <w:lang w:val="en-US"/>
        </w:rPr>
        <w:t>National Agency of Petroleum, Natural Gas, and Biofuels</w:t>
      </w:r>
    </w:p>
    <w:p w14:paraId="5F9FC2A5" w14:textId="571C751C" w:rsidR="000A6B1A" w:rsidRPr="009706C9" w:rsidRDefault="004A4DE4" w:rsidP="004A4DE4">
      <w:pPr>
        <w:pStyle w:val="Corpodetexto"/>
        <w:spacing w:line="280" w:lineRule="auto"/>
        <w:rPr>
          <w:rFonts w:cs="Arial"/>
          <w:color w:val="000000"/>
          <w:szCs w:val="22"/>
          <w:lang w:val="en-US"/>
        </w:rPr>
      </w:pPr>
      <w:r w:rsidRPr="009706C9">
        <w:rPr>
          <w:lang w:val="en-US"/>
        </w:rPr>
        <w:t>Licensing Rounds Promotion Superintendence</w:t>
      </w:r>
      <w:r w:rsidRPr="009706C9">
        <w:rPr>
          <w:rFonts w:cs="Arial"/>
          <w:szCs w:val="22"/>
          <w:lang w:val="en-US"/>
        </w:rPr>
        <w:t xml:space="preserve"> </w:t>
      </w:r>
      <w:r w:rsidRPr="009706C9">
        <w:rPr>
          <w:lang w:val="en-US"/>
        </w:rPr>
        <w:t>– SPL</w:t>
      </w:r>
      <w:r w:rsidR="00075B0C" w:rsidRPr="009706C9">
        <w:rPr>
          <w:rFonts w:cs="Arial"/>
          <w:color w:val="000000"/>
          <w:szCs w:val="22"/>
          <w:lang w:val="en-US"/>
        </w:rPr>
        <w:t xml:space="preserve"> </w:t>
      </w:r>
    </w:p>
    <w:p w14:paraId="0EFB3041" w14:textId="2B5AB6C8" w:rsidR="00807C90" w:rsidRPr="009706C9" w:rsidRDefault="004A4DE4" w:rsidP="004A4DE4">
      <w:pPr>
        <w:pStyle w:val="Corpodetexto"/>
        <w:spacing w:line="280" w:lineRule="auto"/>
        <w:rPr>
          <w:rFonts w:cs="Arial"/>
          <w:color w:val="000000"/>
          <w:lang w:val="en-US"/>
        </w:rPr>
      </w:pPr>
      <w:r w:rsidRPr="009706C9">
        <w:rPr>
          <w:rFonts w:cs="Arial"/>
          <w:lang w:val="en-US"/>
        </w:rPr>
        <w:t>Avenida Rio Branco 65, 18</w:t>
      </w:r>
      <w:r w:rsidRPr="009706C9">
        <w:rPr>
          <w:rFonts w:cs="Arial"/>
          <w:vertAlign w:val="superscript"/>
          <w:lang w:val="en-US"/>
        </w:rPr>
        <w:t>th</w:t>
      </w:r>
      <w:r w:rsidRPr="009706C9">
        <w:rPr>
          <w:rFonts w:cs="Arial"/>
          <w:lang w:val="en-US"/>
        </w:rPr>
        <w:t xml:space="preserve"> floor</w:t>
      </w:r>
    </w:p>
    <w:p w14:paraId="5576DED7" w14:textId="77777777" w:rsidR="00807C90" w:rsidRPr="009706C9" w:rsidRDefault="00807C90" w:rsidP="00807C90">
      <w:pPr>
        <w:pStyle w:val="Corpodetexto"/>
        <w:rPr>
          <w:rFonts w:cs="Arial"/>
          <w:color w:val="000000"/>
          <w:lang w:val="en-US"/>
        </w:rPr>
      </w:pPr>
      <w:r w:rsidRPr="009706C9">
        <w:rPr>
          <w:rFonts w:cs="Arial"/>
          <w:color w:val="000000"/>
          <w:lang w:val="en-US"/>
        </w:rPr>
        <w:t>20090-004</w:t>
      </w:r>
    </w:p>
    <w:p w14:paraId="4C4FC4E8" w14:textId="1393F682" w:rsidR="00807C90" w:rsidRPr="009706C9" w:rsidRDefault="00807C90" w:rsidP="006F25E7">
      <w:pPr>
        <w:pStyle w:val="Corpodetexto"/>
        <w:spacing w:line="280" w:lineRule="auto"/>
        <w:rPr>
          <w:rFonts w:cs="Arial"/>
          <w:color w:val="000000"/>
          <w:lang w:val="en-US"/>
        </w:rPr>
      </w:pPr>
      <w:r w:rsidRPr="009706C9">
        <w:rPr>
          <w:rFonts w:cs="Arial"/>
          <w:color w:val="000000"/>
          <w:lang w:val="en-US"/>
        </w:rPr>
        <w:t>Rio de Janeiro – RJ</w:t>
      </w:r>
    </w:p>
    <w:p w14:paraId="2B41DA37" w14:textId="77777777" w:rsidR="00807C90" w:rsidRPr="009706C9" w:rsidRDefault="00807C90" w:rsidP="00807C90">
      <w:pPr>
        <w:pStyle w:val="Corpodetexto"/>
        <w:rPr>
          <w:rFonts w:cs="Arial"/>
          <w:color w:val="000000"/>
          <w:lang w:val="en-US"/>
        </w:rPr>
      </w:pPr>
    </w:p>
    <w:p w14:paraId="185D32F8" w14:textId="0D69D1BC" w:rsidR="00807C90" w:rsidRPr="009706C9" w:rsidRDefault="006F25E7" w:rsidP="006F25E7">
      <w:pPr>
        <w:pStyle w:val="Corpodetexto"/>
        <w:spacing w:line="280" w:lineRule="auto"/>
        <w:rPr>
          <w:rFonts w:cs="Arial"/>
          <w:color w:val="000000"/>
          <w:lang w:val="en-US"/>
        </w:rPr>
      </w:pPr>
      <w:r w:rsidRPr="009706C9">
        <w:rPr>
          <w:rFonts w:cs="Arial"/>
          <w:lang w:val="en-US"/>
        </w:rPr>
        <w:t>(iii)</w:t>
      </w:r>
      <w:r w:rsidR="00807C90" w:rsidRPr="009706C9">
        <w:rPr>
          <w:rFonts w:cs="Arial"/>
          <w:color w:val="000000"/>
          <w:lang w:val="en-US"/>
        </w:rPr>
        <w:t xml:space="preserve"> </w:t>
      </w:r>
      <w:r w:rsidR="00807C90" w:rsidRPr="009706C9">
        <w:rPr>
          <w:rFonts w:cs="Arial"/>
          <w:color w:val="000000"/>
          <w:lang w:val="en-US"/>
        </w:rPr>
        <w:tab/>
      </w:r>
      <w:r w:rsidRPr="009706C9">
        <w:rPr>
          <w:rFonts w:cs="Arial"/>
          <w:lang w:val="en-US"/>
        </w:rPr>
        <w:t>If to the POLICYHOLDER:</w:t>
      </w:r>
      <w:r w:rsidR="00807C90" w:rsidRPr="009706C9">
        <w:rPr>
          <w:rFonts w:cs="Arial"/>
          <w:color w:val="000000"/>
          <w:lang w:val="en-US"/>
        </w:rPr>
        <w:t xml:space="preserve"> </w:t>
      </w:r>
    </w:p>
    <w:p w14:paraId="4A791668" w14:textId="1F772580" w:rsidR="00807C90" w:rsidRPr="009706C9" w:rsidRDefault="006F25E7" w:rsidP="006F25E7">
      <w:pPr>
        <w:pStyle w:val="Corpodetexto"/>
        <w:spacing w:line="280" w:lineRule="auto"/>
        <w:rPr>
          <w:rFonts w:cs="Arial"/>
          <w:color w:val="000000"/>
          <w:lang w:val="en-US"/>
        </w:rPr>
      </w:pPr>
      <w:r w:rsidRPr="009706C9">
        <w:rPr>
          <w:rFonts w:cs="Arial"/>
          <w:lang w:val="en-US"/>
        </w:rPr>
        <w:t xml:space="preserve">[insert the </w:t>
      </w:r>
      <w:r w:rsidR="00914396" w:rsidRPr="009706C9">
        <w:rPr>
          <w:rFonts w:cs="Arial"/>
          <w:lang w:val="en-US"/>
        </w:rPr>
        <w:t>bidding</w:t>
      </w:r>
      <w:r w:rsidRPr="009706C9">
        <w:rPr>
          <w:rFonts w:cs="Arial"/>
          <w:lang w:val="en-US"/>
        </w:rPr>
        <w:t xml:space="preserve"> policyholder’s corporate name]</w:t>
      </w:r>
    </w:p>
    <w:p w14:paraId="225D641B" w14:textId="7C0C18CF" w:rsidR="00807C90" w:rsidRPr="009706C9" w:rsidRDefault="006F25E7" w:rsidP="006F25E7">
      <w:pPr>
        <w:pStyle w:val="Corpodetexto"/>
        <w:spacing w:line="280" w:lineRule="auto"/>
        <w:rPr>
          <w:rFonts w:cs="Arial"/>
          <w:color w:val="000000"/>
          <w:lang w:val="en-US"/>
        </w:rPr>
      </w:pPr>
      <w:r w:rsidRPr="009706C9">
        <w:rPr>
          <w:rFonts w:cs="Arial"/>
          <w:lang w:val="en-US"/>
        </w:rPr>
        <w:t xml:space="preserve">[insert the </w:t>
      </w:r>
      <w:r w:rsidR="00914396" w:rsidRPr="009706C9">
        <w:rPr>
          <w:rFonts w:cs="Arial"/>
          <w:lang w:val="en-US"/>
        </w:rPr>
        <w:t>bidding</w:t>
      </w:r>
      <w:r w:rsidRPr="009706C9">
        <w:rPr>
          <w:rFonts w:cs="Arial"/>
          <w:lang w:val="en-US"/>
        </w:rPr>
        <w:t xml:space="preserve"> policyholder’s address]</w:t>
      </w:r>
    </w:p>
    <w:p w14:paraId="73D62EDB" w14:textId="3E81E4FE" w:rsidR="00807C90" w:rsidRPr="009706C9" w:rsidRDefault="006F25E7" w:rsidP="006F25E7">
      <w:pPr>
        <w:pStyle w:val="Corpodetexto"/>
        <w:spacing w:line="280" w:lineRule="auto"/>
        <w:rPr>
          <w:rFonts w:cs="Arial"/>
          <w:color w:val="000000"/>
          <w:lang w:val="en-US"/>
        </w:rPr>
      </w:pPr>
      <w:r w:rsidRPr="009706C9">
        <w:rPr>
          <w:rFonts w:cs="Arial"/>
          <w:lang w:val="en-US"/>
        </w:rPr>
        <w:t xml:space="preserve">[insert the </w:t>
      </w:r>
      <w:r w:rsidR="00EC6B76" w:rsidRPr="009706C9">
        <w:rPr>
          <w:lang w:val="en-US"/>
        </w:rPr>
        <w:t xml:space="preserve">Zip </w:t>
      </w:r>
      <w:r w:rsidRPr="009706C9">
        <w:rPr>
          <w:rFonts w:cs="Arial"/>
          <w:lang w:val="en-US"/>
        </w:rPr>
        <w:t>Code]</w:t>
      </w:r>
    </w:p>
    <w:p w14:paraId="7AD07999" w14:textId="1FE4387C" w:rsidR="00807C90" w:rsidRPr="009706C9" w:rsidRDefault="006F25E7" w:rsidP="006F25E7">
      <w:pPr>
        <w:pStyle w:val="Corpodetexto"/>
        <w:spacing w:line="280" w:lineRule="auto"/>
        <w:rPr>
          <w:rFonts w:cs="Arial"/>
          <w:color w:val="000000"/>
          <w:lang w:val="en-US"/>
        </w:rPr>
      </w:pPr>
      <w:r w:rsidRPr="009706C9">
        <w:rPr>
          <w:rFonts w:cs="Arial"/>
          <w:lang w:val="en-US"/>
        </w:rPr>
        <w:t>[insert city]</w:t>
      </w:r>
    </w:p>
    <w:p w14:paraId="2AD5CE1B" w14:textId="77777777" w:rsidR="00807C90" w:rsidRPr="009706C9" w:rsidRDefault="00807C90" w:rsidP="00807C90">
      <w:pPr>
        <w:pStyle w:val="Corpodetexto"/>
        <w:rPr>
          <w:rFonts w:cs="Arial"/>
          <w:color w:val="000000"/>
          <w:lang w:val="en-US"/>
        </w:rPr>
      </w:pPr>
    </w:p>
    <w:p w14:paraId="6750AE75" w14:textId="77777777" w:rsidR="00807C90" w:rsidRPr="009706C9" w:rsidRDefault="00807C90" w:rsidP="00807C90">
      <w:pPr>
        <w:pStyle w:val="Corpodetexto"/>
        <w:rPr>
          <w:rFonts w:cs="Arial"/>
          <w:color w:val="000000"/>
          <w:lang w:val="en-US"/>
        </w:rPr>
      </w:pPr>
    </w:p>
    <w:p w14:paraId="1D41B7BE" w14:textId="6EAC8D30" w:rsidR="00807C90" w:rsidRPr="009706C9" w:rsidRDefault="006F25E7" w:rsidP="006F25E7">
      <w:pPr>
        <w:pStyle w:val="Corpodetexto"/>
        <w:spacing w:line="280" w:lineRule="auto"/>
        <w:rPr>
          <w:rFonts w:cs="Arial"/>
          <w:color w:val="000000"/>
          <w:lang w:val="en-US"/>
        </w:rPr>
      </w:pPr>
      <w:r w:rsidRPr="009706C9">
        <w:rPr>
          <w:rFonts w:cs="Arial"/>
          <w:lang w:val="en-US"/>
        </w:rPr>
        <w:t>[insert the place (city) of execution], [insert the month] [insert the day], [insert the year].</w:t>
      </w:r>
    </w:p>
    <w:p w14:paraId="7D32A373" w14:textId="77777777" w:rsidR="00807C90" w:rsidRPr="009706C9" w:rsidRDefault="00807C90" w:rsidP="00807C90">
      <w:pPr>
        <w:pStyle w:val="Corpodetexto"/>
        <w:rPr>
          <w:rFonts w:cs="Arial"/>
          <w:color w:val="000000"/>
          <w:lang w:val="en-US"/>
        </w:rPr>
      </w:pPr>
    </w:p>
    <w:p w14:paraId="1AB57228" w14:textId="77777777" w:rsidR="0005600C" w:rsidRPr="009706C9" w:rsidRDefault="0005600C" w:rsidP="0005600C">
      <w:pPr>
        <w:pStyle w:val="Corpodetexto"/>
        <w:rPr>
          <w:rFonts w:cs="Arial"/>
          <w:color w:val="000000"/>
          <w:lang w:val="en-US"/>
        </w:rPr>
      </w:pPr>
    </w:p>
    <w:p w14:paraId="3DE93A47" w14:textId="6A8087EA" w:rsidR="0005600C" w:rsidRPr="009706C9" w:rsidRDefault="006F25E7" w:rsidP="006F25E7">
      <w:pPr>
        <w:pStyle w:val="Corpodetexto"/>
        <w:spacing w:line="280" w:lineRule="auto"/>
        <w:rPr>
          <w:rFonts w:cs="Arial"/>
          <w:color w:val="000000"/>
          <w:lang w:val="en-US"/>
        </w:rPr>
      </w:pPr>
      <w:r w:rsidRPr="009706C9">
        <w:rPr>
          <w:rFonts w:cs="Arial"/>
          <w:lang w:val="en-US"/>
        </w:rPr>
        <w:t>________________(SIGNATURE)_______________</w:t>
      </w:r>
    </w:p>
    <w:p w14:paraId="376D9627" w14:textId="554AC777" w:rsidR="0005600C" w:rsidRPr="009706C9" w:rsidRDefault="006F25E7" w:rsidP="006F25E7">
      <w:pPr>
        <w:pStyle w:val="Corpodetexto"/>
        <w:spacing w:line="280" w:lineRule="auto"/>
        <w:rPr>
          <w:rFonts w:cs="Arial"/>
          <w:color w:val="000000"/>
          <w:lang w:val="en-US"/>
        </w:rPr>
      </w:pPr>
      <w:r w:rsidRPr="009706C9">
        <w:rPr>
          <w:rFonts w:cs="Arial"/>
          <w:lang w:val="en-US"/>
        </w:rPr>
        <w:t>([insert the insurance company’s corporate name])</w:t>
      </w:r>
    </w:p>
    <w:p w14:paraId="02262047" w14:textId="2CA769FC" w:rsidR="0005600C" w:rsidRPr="009706C9" w:rsidRDefault="006F25E7" w:rsidP="006F25E7">
      <w:pPr>
        <w:pStyle w:val="Edital-Anexos-Garantias"/>
        <w:rPr>
          <w:u w:val="single"/>
          <w:lang w:val="en-US"/>
        </w:rPr>
      </w:pPr>
      <w:r w:rsidRPr="009706C9">
        <w:rPr>
          <w:lang w:val="en-US"/>
        </w:rPr>
        <w:t>Name:</w:t>
      </w:r>
      <w:r w:rsidR="0005600C" w:rsidRPr="009706C9">
        <w:rPr>
          <w:lang w:val="en-US"/>
        </w:rPr>
        <w:t xml:space="preserve"> </w:t>
      </w:r>
      <w:r w:rsidRPr="009706C9">
        <w:rPr>
          <w:i/>
          <w:szCs w:val="22"/>
          <w:lang w:val="en-US"/>
        </w:rPr>
        <w:fldChar w:fldCharType="begin">
          <w:ffData>
            <w:name w:val=""/>
            <w:enabled/>
            <w:calcOnExit w:val="0"/>
            <w:textInput>
              <w:default w:val="[insert the name of the person responsible for the iss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name of the person responsible for the issue]</w:t>
      </w:r>
      <w:r w:rsidRPr="009706C9">
        <w:rPr>
          <w:i/>
          <w:szCs w:val="22"/>
          <w:lang w:val="en-US"/>
        </w:rPr>
        <w:fldChar w:fldCharType="end"/>
      </w:r>
    </w:p>
    <w:p w14:paraId="0BB0E98F" w14:textId="7A73534B" w:rsidR="0005600C" w:rsidRPr="009706C9" w:rsidRDefault="006F25E7" w:rsidP="006F25E7">
      <w:pPr>
        <w:pStyle w:val="Edital-Anexos-Garantias"/>
        <w:rPr>
          <w:lang w:val="en-US"/>
        </w:rPr>
      </w:pPr>
      <w:r w:rsidRPr="009706C9">
        <w:rPr>
          <w:lang w:val="en-US"/>
        </w:rPr>
        <w:t>Title:</w:t>
      </w:r>
      <w:r w:rsidR="0005600C" w:rsidRPr="009706C9">
        <w:rPr>
          <w:lang w:val="en-US"/>
        </w:rPr>
        <w:t xml:space="preserve"> </w:t>
      </w:r>
      <w:r w:rsidRPr="009706C9">
        <w:rPr>
          <w:i/>
          <w:szCs w:val="22"/>
          <w:lang w:val="en-US"/>
        </w:rPr>
        <w:fldChar w:fldCharType="begin">
          <w:ffData>
            <w:name w:val=""/>
            <w:enabled/>
            <w:calcOnExit w:val="0"/>
            <w:textInput>
              <w:default w:val="[insert the title of the person responsible for the iss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title of the person responsible for the issue]</w:t>
      </w:r>
      <w:r w:rsidRPr="009706C9">
        <w:rPr>
          <w:i/>
          <w:szCs w:val="22"/>
          <w:lang w:val="en-US"/>
        </w:rPr>
        <w:fldChar w:fldCharType="end"/>
      </w:r>
    </w:p>
    <w:p w14:paraId="1CFCDB69" w14:textId="77777777" w:rsidR="00807C90" w:rsidRPr="009706C9" w:rsidRDefault="00807C90" w:rsidP="00807C90">
      <w:pPr>
        <w:rPr>
          <w:color w:val="000000"/>
          <w:sz w:val="22"/>
          <w:szCs w:val="20"/>
          <w:lang w:val="en-US"/>
        </w:rPr>
      </w:pPr>
      <w:r w:rsidRPr="009706C9">
        <w:rPr>
          <w:color w:val="000000"/>
          <w:lang w:val="en-US"/>
        </w:rPr>
        <w:br w:type="page"/>
      </w:r>
    </w:p>
    <w:p w14:paraId="2B7A080E" w14:textId="432C11BF" w:rsidR="006652E7" w:rsidRPr="009706C9" w:rsidRDefault="006F25E7" w:rsidP="006F25E7">
      <w:pPr>
        <w:pStyle w:val="Corpodetexto"/>
        <w:spacing w:line="280" w:lineRule="auto"/>
        <w:jc w:val="center"/>
        <w:rPr>
          <w:rFonts w:cs="Arial"/>
          <w:b/>
          <w:bCs/>
          <w:color w:val="000000"/>
          <w:lang w:val="en-US"/>
        </w:rPr>
      </w:pPr>
      <w:r w:rsidRPr="009706C9">
        <w:rPr>
          <w:rFonts w:cs="Arial"/>
          <w:b/>
          <w:bCs/>
          <w:lang w:val="en-US"/>
        </w:rPr>
        <w:lastRenderedPageBreak/>
        <w:t>Document II</w:t>
      </w:r>
      <w:r w:rsidR="00807C90" w:rsidRPr="009706C9">
        <w:rPr>
          <w:rFonts w:cs="Arial"/>
          <w:b/>
          <w:bCs/>
          <w:color w:val="000000"/>
          <w:lang w:val="en-US"/>
        </w:rPr>
        <w:t xml:space="preserve"> </w:t>
      </w:r>
    </w:p>
    <w:p w14:paraId="0393BF2B" w14:textId="16A1AC7A" w:rsidR="00807C90" w:rsidRPr="009706C9" w:rsidRDefault="006F25E7" w:rsidP="006F25E7">
      <w:pPr>
        <w:pStyle w:val="Corpodetexto"/>
        <w:spacing w:line="280" w:lineRule="auto"/>
        <w:jc w:val="center"/>
        <w:rPr>
          <w:rFonts w:cs="Arial"/>
          <w:b/>
          <w:bCs/>
          <w:color w:val="000000"/>
          <w:lang w:val="en-US"/>
        </w:rPr>
      </w:pPr>
      <w:r w:rsidRPr="009706C9">
        <w:rPr>
          <w:rFonts w:cs="Arial"/>
          <w:b/>
          <w:bCs/>
          <w:lang w:val="en-US"/>
        </w:rPr>
        <w:t>Form of Proof of Reduction</w:t>
      </w:r>
    </w:p>
    <w:p w14:paraId="561987AF" w14:textId="77777777" w:rsidR="00807C90" w:rsidRPr="009706C9" w:rsidRDefault="00807C90" w:rsidP="00807C90">
      <w:pPr>
        <w:pStyle w:val="Corpodetexto"/>
        <w:jc w:val="center"/>
        <w:rPr>
          <w:rFonts w:cs="Arial"/>
          <w:color w:val="000000"/>
          <w:lang w:val="en-US"/>
        </w:rPr>
      </w:pPr>
    </w:p>
    <w:p w14:paraId="2C772977" w14:textId="2C356F85" w:rsidR="00807C90" w:rsidRPr="009706C9" w:rsidRDefault="006F25E7" w:rsidP="0005600C">
      <w:pPr>
        <w:pStyle w:val="Corpodetexto"/>
        <w:jc w:val="center"/>
        <w:rPr>
          <w:rFonts w:cs="Arial"/>
          <w:color w:val="000000"/>
          <w:lang w:val="en-US"/>
        </w:rPr>
      </w:pPr>
      <w:r w:rsidRPr="009706C9">
        <w:rPr>
          <w:rFonts w:cs="Arial"/>
          <w:i/>
          <w:color w:val="000000"/>
          <w:lang w:val="en-US"/>
        </w:rPr>
        <w:fldChar w:fldCharType="begin">
          <w:ffData>
            <w:name w:val=""/>
            <w:enabled/>
            <w:calcOnExit w:val="0"/>
            <w:textInput>
              <w:default w:val="[Form to be filled out by ANP – DO NOT FILL OUT]"/>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[Form to be filled out by ANP – DO NOT FILL OUT]</w:t>
      </w:r>
      <w:r w:rsidRPr="009706C9">
        <w:rPr>
          <w:rFonts w:cs="Arial"/>
          <w:i/>
          <w:color w:val="000000"/>
          <w:lang w:val="en-US"/>
        </w:rPr>
        <w:fldChar w:fldCharType="end"/>
      </w:r>
    </w:p>
    <w:p w14:paraId="727E9724" w14:textId="0627216E" w:rsidR="0005600C" w:rsidRPr="009706C9" w:rsidRDefault="006F25E7" w:rsidP="006F25E7">
      <w:pPr>
        <w:pStyle w:val="Edital-Anexos-Garantias"/>
        <w:jc w:val="center"/>
        <w:rPr>
          <w:b/>
          <w:bCs/>
          <w:lang w:val="en-US"/>
        </w:rPr>
      </w:pPr>
      <w:r w:rsidRPr="009706C9">
        <w:rPr>
          <w:b/>
          <w:bCs/>
          <w:lang w:val="en-US"/>
        </w:rPr>
        <w:t>PROOF OF REDUCTION</w:t>
      </w:r>
    </w:p>
    <w:p w14:paraId="7D7922E8" w14:textId="77777777" w:rsidR="0005600C" w:rsidRPr="009706C9" w:rsidRDefault="0005600C" w:rsidP="0005600C">
      <w:pPr>
        <w:pStyle w:val="Corpodetexto"/>
        <w:jc w:val="center"/>
        <w:rPr>
          <w:rFonts w:cs="Arial"/>
          <w:color w:val="000000"/>
          <w:lang w:val="en-US"/>
        </w:rPr>
      </w:pPr>
    </w:p>
    <w:p w14:paraId="2B3D0E9A" w14:textId="1E80109D" w:rsidR="006652E7" w:rsidRPr="009706C9" w:rsidRDefault="006F25E7" w:rsidP="005376F4">
      <w:pPr>
        <w:pStyle w:val="Corpodetexto"/>
        <w:spacing w:line="280" w:lineRule="auto"/>
        <w:rPr>
          <w:rFonts w:cs="Arial"/>
          <w:color w:val="000000"/>
          <w:lang w:val="en-US"/>
        </w:rPr>
      </w:pPr>
      <w:r w:rsidRPr="009706C9">
        <w:rPr>
          <w:rFonts w:cs="Arial"/>
          <w:lang w:val="en-US"/>
        </w:rPr>
        <w:t xml:space="preserve">In reference to Performance Bond policy No. </w:t>
      </w:r>
      <w:r w:rsidR="005376F4" w:rsidRPr="009706C9">
        <w:rPr>
          <w:rFonts w:cs="Arial"/>
          <w:i/>
          <w:iCs/>
          <w:lang w:val="en-US"/>
        </w:rPr>
        <w:fldChar w:fldCharType="begin">
          <w:ffData>
            <w:name w:val=""/>
            <w:enabled/>
            <w:calcOnExit w:val="0"/>
            <w:textInput>
              <w:default w:val="[insert policy number]"/>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policy number]</w:t>
      </w:r>
      <w:r w:rsidR="005376F4" w:rsidRPr="009706C9">
        <w:rPr>
          <w:rFonts w:cs="Arial"/>
          <w:i/>
          <w:iCs/>
          <w:lang w:val="en-US"/>
        </w:rPr>
        <w:fldChar w:fldCharType="end"/>
      </w:r>
      <w:r w:rsidRPr="009706C9">
        <w:rPr>
          <w:i/>
          <w:lang w:val="en-US"/>
        </w:rPr>
        <w:t>,</w:t>
      </w:r>
      <w:r w:rsidRPr="009706C9">
        <w:rPr>
          <w:iCs/>
          <w:lang w:val="en-US"/>
        </w:rPr>
        <w:t xml:space="preserve"> effective from </w:t>
      </w:r>
      <w:r w:rsidR="005376F4" w:rsidRPr="009706C9">
        <w:rPr>
          <w:rFonts w:cs="Arial"/>
          <w:i/>
          <w:iCs/>
          <w:lang w:val="en-US"/>
        </w:rPr>
        <w:fldChar w:fldCharType="begin">
          <w:ffData>
            <w:name w:val=""/>
            <w:enabled/>
            <w:calcOnExit w:val="0"/>
            <w:textInput>
              <w:default w:val="[insert date of beginning in the format month/day/year]"/>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date of beginning in the format month/day/year]</w:t>
      </w:r>
      <w:r w:rsidR="005376F4" w:rsidRPr="009706C9">
        <w:rPr>
          <w:rFonts w:cs="Arial"/>
          <w:i/>
          <w:iCs/>
          <w:lang w:val="en-US"/>
        </w:rPr>
        <w:fldChar w:fldCharType="end"/>
      </w:r>
      <w:r w:rsidRPr="009706C9">
        <w:rPr>
          <w:i/>
          <w:szCs w:val="22"/>
          <w:lang w:val="en-US"/>
        </w:rPr>
        <w:t xml:space="preserve"> </w:t>
      </w:r>
      <w:r w:rsidRPr="009706C9">
        <w:rPr>
          <w:iCs/>
          <w:szCs w:val="22"/>
          <w:lang w:val="en-US"/>
        </w:rPr>
        <w:t xml:space="preserve">to </w:t>
      </w:r>
      <w:r w:rsidR="005376F4" w:rsidRPr="009706C9">
        <w:rPr>
          <w:rFonts w:cs="Arial"/>
          <w:i/>
          <w:iCs/>
          <w:lang w:val="en-US"/>
        </w:rPr>
        <w:fldChar w:fldCharType="begin">
          <w:ffData>
            <w:name w:val=""/>
            <w:enabled/>
            <w:calcOnExit w:val="0"/>
            <w:textInput>
              <w:default w:val="[insert end date in the format month/day/year]"/>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end date in the format month/day/year]</w:t>
      </w:r>
      <w:r w:rsidR="005376F4" w:rsidRPr="009706C9">
        <w:rPr>
          <w:rFonts w:cs="Arial"/>
          <w:i/>
          <w:iCs/>
          <w:lang w:val="en-US"/>
        </w:rPr>
        <w:fldChar w:fldCharType="end"/>
      </w:r>
      <w:r w:rsidRPr="009706C9">
        <w:rPr>
          <w:szCs w:val="22"/>
          <w:lang w:val="en-US"/>
        </w:rPr>
        <w:t xml:space="preserve">, issued by </w:t>
      </w:r>
      <w:r w:rsidR="005376F4" w:rsidRPr="009706C9">
        <w:rPr>
          <w:rFonts w:cs="Arial"/>
          <w:i/>
          <w:iCs/>
          <w:lang w:val="en-US"/>
        </w:rPr>
        <w:fldChar w:fldCharType="begin">
          <w:ffData>
            <w:name w:val=""/>
            <w:enabled/>
            <w:calcOnExit w:val="0"/>
            <w:textInput>
              <w:default w:val="[insert Issuer's name]"/>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Issuer's name]</w:t>
      </w:r>
      <w:r w:rsidR="005376F4" w:rsidRPr="009706C9">
        <w:rPr>
          <w:rFonts w:cs="Arial"/>
          <w:i/>
          <w:iCs/>
          <w:lang w:val="en-US"/>
        </w:rPr>
        <w:fldChar w:fldCharType="end"/>
      </w:r>
      <w:r w:rsidRPr="009706C9">
        <w:rPr>
          <w:i/>
          <w:szCs w:val="22"/>
          <w:lang w:val="en-US"/>
        </w:rPr>
        <w:t xml:space="preserve">, </w:t>
      </w:r>
      <w:r w:rsidRPr="009706C9">
        <w:rPr>
          <w:iCs/>
          <w:szCs w:val="22"/>
          <w:lang w:val="en-US"/>
        </w:rPr>
        <w:t xml:space="preserve">enrolled in the CNPJ under No. </w:t>
      </w:r>
      <w:r w:rsidR="005376F4" w:rsidRPr="009706C9">
        <w:rPr>
          <w:rFonts w:cs="Arial"/>
          <w:i/>
          <w:iCs/>
          <w:lang w:val="en-US"/>
        </w:rPr>
        <w:fldChar w:fldCharType="begin">
          <w:ffData>
            <w:name w:val=""/>
            <w:enabled/>
            <w:calcOnExit w:val="0"/>
            <w:textInput>
              <w:default w:val="[insert CNPJ number]"/>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CNPJ number]</w:t>
      </w:r>
      <w:r w:rsidR="005376F4" w:rsidRPr="009706C9">
        <w:rPr>
          <w:rFonts w:cs="Arial"/>
          <w:i/>
          <w:iCs/>
          <w:lang w:val="en-US"/>
        </w:rPr>
        <w:fldChar w:fldCharType="end"/>
      </w:r>
      <w:r w:rsidRPr="009706C9">
        <w:rPr>
          <w:szCs w:val="22"/>
          <w:lang w:val="en-US"/>
        </w:rPr>
        <w:t xml:space="preserve">, contributed by </w:t>
      </w:r>
      <w:r w:rsidR="005376F4" w:rsidRPr="009706C9">
        <w:rPr>
          <w:rFonts w:cs="Arial"/>
          <w:i/>
          <w:iCs/>
          <w:lang w:val="en-US"/>
        </w:rPr>
        <w:fldChar w:fldCharType="begin">
          <w:ffData>
            <w:name w:val=""/>
            <w:enabled/>
            <w:calcOnExit w:val="0"/>
            <w:textInput>
              <w:default w:val="[insert bidder's name]"/>
            </w:textInput>
          </w:ffData>
        </w:fldChar>
      </w:r>
      <w:r w:rsidR="005376F4" w:rsidRPr="009706C9">
        <w:rPr>
          <w:rFonts w:cs="Arial"/>
          <w:i/>
          <w:iCs/>
          <w:lang w:val="en-US"/>
        </w:rPr>
        <w:instrText xml:space="preserve"> FORMTEXT </w:instrText>
      </w:r>
      <w:r w:rsidR="005376F4" w:rsidRPr="009706C9">
        <w:rPr>
          <w:rFonts w:cs="Arial"/>
          <w:i/>
          <w:iCs/>
          <w:lang w:val="en-US"/>
        </w:rPr>
      </w:r>
      <w:r w:rsidR="005376F4" w:rsidRPr="009706C9">
        <w:rPr>
          <w:rFonts w:cs="Arial"/>
          <w:i/>
          <w:iCs/>
          <w:lang w:val="en-US"/>
        </w:rPr>
        <w:fldChar w:fldCharType="separate"/>
      </w:r>
      <w:r w:rsidR="005376F4" w:rsidRPr="009706C9">
        <w:rPr>
          <w:rFonts w:cs="Arial"/>
          <w:i/>
          <w:iCs/>
          <w:lang w:val="en-US"/>
        </w:rPr>
        <w:t>[insert bidder's name]</w:t>
      </w:r>
      <w:r w:rsidR="005376F4" w:rsidRPr="009706C9">
        <w:rPr>
          <w:rFonts w:cs="Arial"/>
          <w:i/>
          <w:iCs/>
          <w:lang w:val="en-US"/>
        </w:rPr>
        <w:fldChar w:fldCharType="end"/>
      </w:r>
      <w:r w:rsidRPr="009706C9">
        <w:rPr>
          <w:i/>
          <w:szCs w:val="22"/>
          <w:lang w:val="en-US"/>
        </w:rPr>
        <w:t>,</w:t>
      </w:r>
      <w:r w:rsidRPr="009706C9">
        <w:rPr>
          <w:lang w:val="en-US"/>
        </w:rPr>
        <w:t xml:space="preserve"> </w:t>
      </w:r>
      <w:r w:rsidRPr="009706C9">
        <w:rPr>
          <w:rFonts w:cs="Arial"/>
          <w:lang w:val="en-US"/>
        </w:rPr>
        <w:t>to the benefit of National Agency of Petroleum, Natural Gas, and Biofuels – ANP.</w:t>
      </w:r>
    </w:p>
    <w:p w14:paraId="6065E836" w14:textId="77777777" w:rsidR="00807C90" w:rsidRPr="009706C9" w:rsidRDefault="00807C90" w:rsidP="00807C90">
      <w:pPr>
        <w:pStyle w:val="Corpodetexto"/>
        <w:rPr>
          <w:rFonts w:cs="Arial"/>
          <w:color w:val="000000"/>
          <w:lang w:val="en-US"/>
        </w:rPr>
      </w:pPr>
    </w:p>
    <w:p w14:paraId="408A3749" w14:textId="4AD400A0" w:rsidR="00807C90" w:rsidRPr="009706C9" w:rsidRDefault="005376F4" w:rsidP="005376F4">
      <w:pPr>
        <w:pStyle w:val="Corpodetexto"/>
        <w:spacing w:line="280" w:lineRule="auto"/>
        <w:rPr>
          <w:rFonts w:cs="Arial"/>
          <w:color w:val="000000"/>
          <w:lang w:val="en-US"/>
        </w:rPr>
      </w:pPr>
      <w:r w:rsidRPr="009706C9">
        <w:rPr>
          <w:rFonts w:cs="Arial"/>
          <w:lang w:val="en-US"/>
        </w:rPr>
        <w:t>The undersigned, duly authorized to sign this Proof on behalf of ANP, hereby certify that:</w:t>
      </w:r>
    </w:p>
    <w:p w14:paraId="1177B2EE" w14:textId="77777777" w:rsidR="00807C90" w:rsidRPr="009706C9" w:rsidRDefault="00807C90" w:rsidP="00807C90">
      <w:pPr>
        <w:pStyle w:val="Corpodetexto"/>
        <w:rPr>
          <w:rFonts w:cs="Arial"/>
          <w:color w:val="000000"/>
          <w:lang w:val="en-US"/>
        </w:rPr>
      </w:pPr>
    </w:p>
    <w:p w14:paraId="38180BE9" w14:textId="12FE4335" w:rsidR="00807C90" w:rsidRPr="009706C9" w:rsidRDefault="005376F4" w:rsidP="00674BD1">
      <w:pPr>
        <w:pStyle w:val="Corpodetexto"/>
        <w:spacing w:line="280" w:lineRule="auto"/>
        <w:rPr>
          <w:rFonts w:cs="Arial"/>
          <w:color w:val="000000"/>
          <w:lang w:val="en-US"/>
        </w:rPr>
      </w:pPr>
      <w:r w:rsidRPr="009706C9">
        <w:rPr>
          <w:rFonts w:cs="Arial"/>
          <w:lang w:val="en-US"/>
        </w:rPr>
        <w:t>(</w:t>
      </w:r>
      <w:proofErr w:type="spellStart"/>
      <w:r w:rsidRPr="009706C9">
        <w:rPr>
          <w:rFonts w:cs="Arial"/>
          <w:lang w:val="en-US"/>
        </w:rPr>
        <w:t>i</w:t>
      </w:r>
      <w:proofErr w:type="spellEnd"/>
      <w:r w:rsidRPr="009706C9">
        <w:rPr>
          <w:rFonts w:cs="Arial"/>
          <w:lang w:val="en-US"/>
        </w:rPr>
        <w:t>)</w:t>
      </w:r>
      <w:r w:rsidR="00807C90" w:rsidRPr="009706C9">
        <w:rPr>
          <w:rFonts w:cs="Arial"/>
          <w:color w:val="000000"/>
          <w:lang w:val="en-US"/>
        </w:rPr>
        <w:tab/>
      </w:r>
      <w:r w:rsidRPr="009706C9">
        <w:rPr>
          <w:rFonts w:cs="Arial"/>
          <w:lang w:val="en-US"/>
        </w:rPr>
        <w:t xml:space="preserve">The amount in Reais (R$), specified below in item (a), corresponds to the Par Value of the </w:t>
      </w:r>
      <w:r w:rsidR="00674BD1" w:rsidRPr="009706C9">
        <w:rPr>
          <w:rFonts w:cs="Arial"/>
          <w:lang w:val="en-US"/>
        </w:rPr>
        <w:t xml:space="preserve">Performance </w:t>
      </w:r>
      <w:r w:rsidRPr="009706C9">
        <w:rPr>
          <w:rFonts w:cs="Arial"/>
          <w:lang w:val="en-US"/>
        </w:rPr>
        <w:t xml:space="preserve">Bond </w:t>
      </w:r>
      <w:r w:rsidR="00674BD1" w:rsidRPr="009706C9">
        <w:rPr>
          <w:rFonts w:cs="Arial"/>
          <w:lang w:val="en-US"/>
        </w:rPr>
        <w:t xml:space="preserve">policy for the Bid Bond </w:t>
      </w:r>
      <w:r w:rsidRPr="009706C9">
        <w:rPr>
          <w:rFonts w:cs="Arial"/>
          <w:lang w:val="en-US"/>
        </w:rPr>
        <w:t>contributed pursuant to the Tender Protocol of the 17</w:t>
      </w:r>
      <w:r w:rsidRPr="009706C9">
        <w:rPr>
          <w:rFonts w:cs="Arial"/>
          <w:vertAlign w:val="superscript"/>
          <w:lang w:val="en-US"/>
        </w:rPr>
        <w:t>th</w:t>
      </w:r>
      <w:r w:rsidRPr="009706C9">
        <w:rPr>
          <w:rFonts w:cs="Arial"/>
          <w:lang w:val="en-US"/>
        </w:rPr>
        <w:t xml:space="preserve"> Bidding Round for the Grant of </w:t>
      </w:r>
      <w:r w:rsidR="00674BD1" w:rsidRPr="009706C9">
        <w:rPr>
          <w:rFonts w:cs="Arial"/>
          <w:lang w:val="en-US"/>
        </w:rPr>
        <w:t xml:space="preserve">the </w:t>
      </w:r>
      <w:r w:rsidRPr="009706C9">
        <w:rPr>
          <w:rFonts w:cs="Arial"/>
          <w:lang w:val="en-US"/>
        </w:rPr>
        <w:t>Concession Agreement for Exploration and Production of Oil and Gas</w:t>
      </w:r>
      <w:r w:rsidR="00674BD1" w:rsidRPr="009706C9">
        <w:rPr>
          <w:rFonts w:cs="Arial"/>
          <w:lang w:val="en-US"/>
        </w:rPr>
        <w:t xml:space="preserve"> of the 17</w:t>
      </w:r>
      <w:r w:rsidR="00674BD1" w:rsidRPr="009706C9">
        <w:rPr>
          <w:rFonts w:cs="Arial"/>
          <w:vertAlign w:val="superscript"/>
          <w:lang w:val="en-US"/>
        </w:rPr>
        <w:t>th</w:t>
      </w:r>
      <w:r w:rsidR="00674BD1" w:rsidRPr="009706C9">
        <w:rPr>
          <w:rFonts w:cs="Arial"/>
          <w:lang w:val="en-US"/>
        </w:rPr>
        <w:t xml:space="preserve"> Bidding Round</w:t>
      </w:r>
      <w:r w:rsidRPr="009706C9">
        <w:rPr>
          <w:rFonts w:cs="Arial"/>
          <w:lang w:val="en-US"/>
        </w:rPr>
        <w:t xml:space="preserve"> up to the date of this </w:t>
      </w:r>
      <w:r w:rsidR="00674BD1" w:rsidRPr="009706C9">
        <w:rPr>
          <w:rFonts w:cs="Arial"/>
          <w:lang w:val="en-US"/>
        </w:rPr>
        <w:t>Proof</w:t>
      </w:r>
      <w:r w:rsidRPr="009706C9">
        <w:rPr>
          <w:rFonts w:cs="Arial"/>
          <w:lang w:val="en-US"/>
        </w:rPr>
        <w:t>; and</w:t>
      </w:r>
    </w:p>
    <w:p w14:paraId="0D8DAD02" w14:textId="77777777" w:rsidR="00807C90" w:rsidRPr="009706C9" w:rsidRDefault="00807C90" w:rsidP="00807C90">
      <w:pPr>
        <w:pStyle w:val="Corpodetexto"/>
        <w:rPr>
          <w:rFonts w:cs="Arial"/>
          <w:color w:val="000000"/>
          <w:lang w:val="en-US"/>
        </w:rPr>
      </w:pPr>
    </w:p>
    <w:p w14:paraId="0F32E485" w14:textId="16965423" w:rsidR="00807C90" w:rsidRPr="009706C9" w:rsidRDefault="00674BD1" w:rsidP="00674BD1">
      <w:pPr>
        <w:pStyle w:val="Corpodetexto"/>
        <w:spacing w:line="280" w:lineRule="auto"/>
        <w:rPr>
          <w:rFonts w:cs="Arial"/>
          <w:color w:val="000000"/>
          <w:lang w:val="en-US"/>
        </w:rPr>
      </w:pPr>
      <w:r w:rsidRPr="009706C9">
        <w:rPr>
          <w:rFonts w:cs="Arial"/>
          <w:lang w:val="en-US"/>
        </w:rPr>
        <w:t>(ii)</w:t>
      </w:r>
      <w:r w:rsidR="00807C90" w:rsidRPr="009706C9">
        <w:rPr>
          <w:rFonts w:cs="Arial"/>
          <w:color w:val="000000"/>
          <w:lang w:val="en-US"/>
        </w:rPr>
        <w:tab/>
      </w:r>
      <w:r w:rsidRPr="009706C9">
        <w:rPr>
          <w:rFonts w:cs="Arial"/>
          <w:lang w:val="en-US"/>
        </w:rPr>
        <w:t>The Par Value of the Performance Bond policy shall be reduced to an amount equal to the Remaining Par Value, specified below in item (b), effective as of the date of this Proof.</w:t>
      </w:r>
    </w:p>
    <w:p w14:paraId="2E757E09" w14:textId="77777777" w:rsidR="00807C90" w:rsidRPr="009706C9" w:rsidRDefault="00807C90" w:rsidP="00807C90">
      <w:pPr>
        <w:pStyle w:val="Corpodetexto"/>
        <w:rPr>
          <w:rFonts w:cs="Arial"/>
          <w:color w:val="000000"/>
          <w:lang w:val="en-US"/>
        </w:rPr>
      </w:pPr>
    </w:p>
    <w:p w14:paraId="6C70F031" w14:textId="7E65E969" w:rsidR="0005600C" w:rsidRPr="009706C9" w:rsidRDefault="00674BD1" w:rsidP="00674BD1">
      <w:pPr>
        <w:pStyle w:val="Edital-Anexos-Garantias"/>
        <w:numPr>
          <w:ilvl w:val="0"/>
          <w:numId w:val="100"/>
        </w:numPr>
        <w:spacing w:after="0" w:line="280" w:lineRule="auto"/>
        <w:rPr>
          <w:lang w:val="en-US"/>
        </w:rPr>
      </w:pPr>
      <w:r w:rsidRPr="009706C9">
        <w:rPr>
          <w:lang w:val="en-US"/>
        </w:rPr>
        <w:t>Par Value:</w:t>
      </w:r>
    </w:p>
    <w:p w14:paraId="43BB683C" w14:textId="017CEB26" w:rsidR="0005600C" w:rsidRPr="009706C9" w:rsidRDefault="0005600C" w:rsidP="00674BD1">
      <w:pPr>
        <w:pStyle w:val="Edital-Anexos-Garantias"/>
        <w:spacing w:after="0" w:line="280" w:lineRule="auto"/>
        <w:rPr>
          <w:lang w:val="en-US"/>
        </w:rPr>
      </w:pPr>
      <w:r w:rsidRPr="009706C9">
        <w:rPr>
          <w:lang w:val="en-US"/>
        </w:rPr>
        <w:tab/>
        <w:t xml:space="preserve">R$ </w:t>
      </w:r>
      <w:r w:rsidR="00674BD1" w:rsidRPr="009706C9">
        <w:rPr>
          <w:i/>
          <w:highlight w:val="lightGray"/>
          <w:lang w:val="en-US"/>
        </w:rPr>
        <w:fldChar w:fldCharType="begin">
          <w:ffData>
            <w:name w:val=""/>
            <w:enabled/>
            <w:calcOnExit w:val="0"/>
            <w:textInput>
              <w:default w:val="[insert Par Value]"/>
            </w:textInput>
          </w:ffData>
        </w:fldChar>
      </w:r>
      <w:r w:rsidR="00674BD1" w:rsidRPr="009706C9">
        <w:rPr>
          <w:i/>
          <w:highlight w:val="lightGray"/>
          <w:lang w:val="en-US"/>
        </w:rPr>
        <w:instrText xml:space="preserve"> FORMTEXT </w:instrText>
      </w:r>
      <w:r w:rsidR="00674BD1" w:rsidRPr="009706C9">
        <w:rPr>
          <w:i/>
          <w:highlight w:val="lightGray"/>
          <w:lang w:val="en-US"/>
        </w:rPr>
      </w:r>
      <w:r w:rsidR="00674BD1" w:rsidRPr="009706C9">
        <w:rPr>
          <w:i/>
          <w:highlight w:val="lightGray"/>
          <w:lang w:val="en-US"/>
        </w:rPr>
        <w:fldChar w:fldCharType="separate"/>
      </w:r>
      <w:r w:rsidR="00674BD1" w:rsidRPr="009706C9">
        <w:rPr>
          <w:i/>
          <w:noProof/>
          <w:highlight w:val="lightGray"/>
          <w:lang w:val="en-US"/>
        </w:rPr>
        <w:t>[insert Par Value]</w:t>
      </w:r>
      <w:r w:rsidR="00674BD1" w:rsidRPr="009706C9">
        <w:rPr>
          <w:i/>
          <w:highlight w:val="lightGray"/>
          <w:lang w:val="en-US"/>
        </w:rPr>
        <w:fldChar w:fldCharType="end"/>
      </w:r>
    </w:p>
    <w:p w14:paraId="079A96F3" w14:textId="082E1FAB" w:rsidR="0005600C" w:rsidRPr="009706C9" w:rsidRDefault="00674BD1" w:rsidP="00674BD1">
      <w:pPr>
        <w:pStyle w:val="Edital-Anexos-Garantias"/>
        <w:numPr>
          <w:ilvl w:val="0"/>
          <w:numId w:val="100"/>
        </w:numPr>
        <w:spacing w:after="0" w:line="280" w:lineRule="auto"/>
        <w:rPr>
          <w:lang w:val="en-US"/>
        </w:rPr>
      </w:pPr>
      <w:r w:rsidRPr="009706C9">
        <w:rPr>
          <w:lang w:val="en-US"/>
        </w:rPr>
        <w:t>Remaining Par Value:</w:t>
      </w:r>
    </w:p>
    <w:p w14:paraId="509D90E3" w14:textId="63E40A4B" w:rsidR="0005600C" w:rsidRPr="009706C9" w:rsidRDefault="0005600C" w:rsidP="00674BD1">
      <w:pPr>
        <w:pStyle w:val="Edital-Anexos-Garantias"/>
        <w:spacing w:after="0" w:line="280" w:lineRule="auto"/>
        <w:ind w:left="709"/>
        <w:rPr>
          <w:lang w:val="en-US"/>
        </w:rPr>
      </w:pPr>
      <w:r w:rsidRPr="009706C9">
        <w:rPr>
          <w:lang w:val="en-US"/>
        </w:rPr>
        <w:t xml:space="preserve">R$ </w:t>
      </w:r>
      <w:r w:rsidR="00674BD1" w:rsidRPr="009706C9">
        <w:rPr>
          <w:i/>
          <w:highlight w:val="lightGray"/>
          <w:lang w:val="en-US"/>
        </w:rPr>
        <w:fldChar w:fldCharType="begin">
          <w:ffData>
            <w:name w:val=""/>
            <w:enabled/>
            <w:calcOnExit w:val="0"/>
            <w:textInput>
              <w:default w:val="[insert Remaining Par Value]"/>
            </w:textInput>
          </w:ffData>
        </w:fldChar>
      </w:r>
      <w:r w:rsidR="00674BD1" w:rsidRPr="009706C9">
        <w:rPr>
          <w:i/>
          <w:highlight w:val="lightGray"/>
          <w:lang w:val="en-US"/>
        </w:rPr>
        <w:instrText xml:space="preserve"> FORMTEXT </w:instrText>
      </w:r>
      <w:r w:rsidR="00674BD1" w:rsidRPr="009706C9">
        <w:rPr>
          <w:i/>
          <w:highlight w:val="lightGray"/>
          <w:lang w:val="en-US"/>
        </w:rPr>
      </w:r>
      <w:r w:rsidR="00674BD1" w:rsidRPr="009706C9">
        <w:rPr>
          <w:i/>
          <w:highlight w:val="lightGray"/>
          <w:lang w:val="en-US"/>
        </w:rPr>
        <w:fldChar w:fldCharType="separate"/>
      </w:r>
      <w:r w:rsidR="00674BD1" w:rsidRPr="009706C9">
        <w:rPr>
          <w:i/>
          <w:noProof/>
          <w:highlight w:val="lightGray"/>
          <w:lang w:val="en-US"/>
        </w:rPr>
        <w:t>[insert Remaining Par Value]</w:t>
      </w:r>
      <w:r w:rsidR="00674BD1" w:rsidRPr="009706C9">
        <w:rPr>
          <w:i/>
          <w:highlight w:val="lightGray"/>
          <w:lang w:val="en-US"/>
        </w:rPr>
        <w:fldChar w:fldCharType="end"/>
      </w:r>
    </w:p>
    <w:p w14:paraId="47CC3F8A" w14:textId="77777777" w:rsidR="00807C90" w:rsidRPr="009706C9" w:rsidRDefault="00807C90" w:rsidP="00807C90">
      <w:pPr>
        <w:pStyle w:val="Corpodetexto"/>
        <w:rPr>
          <w:rFonts w:cs="Arial"/>
          <w:color w:val="000000"/>
          <w:lang w:val="en-US"/>
        </w:rPr>
      </w:pPr>
    </w:p>
    <w:p w14:paraId="01AE5A44" w14:textId="77777777" w:rsidR="00807C90" w:rsidRPr="009706C9" w:rsidRDefault="00807C90" w:rsidP="00807C90">
      <w:pPr>
        <w:pStyle w:val="Corpodetexto"/>
        <w:rPr>
          <w:rFonts w:cs="Arial"/>
          <w:color w:val="000000"/>
          <w:lang w:val="en-US"/>
        </w:rPr>
      </w:pPr>
    </w:p>
    <w:p w14:paraId="18C9A0F9" w14:textId="44A0448D" w:rsidR="00807C90" w:rsidRPr="009706C9" w:rsidRDefault="00674BD1" w:rsidP="00674BD1">
      <w:pPr>
        <w:pStyle w:val="Corpodetexto"/>
        <w:spacing w:line="280" w:lineRule="auto"/>
        <w:rPr>
          <w:i/>
          <w:lang w:val="en-US"/>
        </w:rPr>
      </w:pPr>
      <w:r w:rsidRPr="009706C9">
        <w:rPr>
          <w:rFonts w:cs="Arial"/>
          <w:lang w:val="en-US"/>
        </w:rPr>
        <w:t xml:space="preserve">This Proof was effectively signed by the undersigned on behalf of the National Agency of Petroleum, Natural Gas, and Biofuels on </w:t>
      </w:r>
      <w:r w:rsidRPr="009706C9">
        <w:rPr>
          <w:rFonts w:cs="Arial"/>
          <w:i/>
          <w:iCs/>
          <w:lang w:val="en-US"/>
        </w:rPr>
        <w:fldChar w:fldCharType="begin">
          <w:ffData>
            <w:name w:val=""/>
            <w:enabled/>
            <w:calcOnExit w:val="0"/>
            <w:textInput>
              <w:default w:val="[insert date on the format month/day/year]"/>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lang w:val="en-US"/>
        </w:rPr>
        <w:t>[insert date on the format month/day/year]</w:t>
      </w:r>
      <w:r w:rsidRPr="009706C9">
        <w:rPr>
          <w:rFonts w:cs="Arial"/>
          <w:i/>
          <w:iCs/>
          <w:lang w:val="en-US"/>
        </w:rPr>
        <w:fldChar w:fldCharType="end"/>
      </w:r>
      <w:r w:rsidRPr="009706C9">
        <w:rPr>
          <w:rFonts w:cs="Arial"/>
          <w:lang w:val="en-US"/>
        </w:rPr>
        <w:t>.</w:t>
      </w:r>
      <w:r w:rsidR="00807C90" w:rsidRPr="009706C9">
        <w:rPr>
          <w:i/>
          <w:lang w:val="en-US"/>
        </w:rPr>
        <w:t xml:space="preserve"> </w:t>
      </w:r>
    </w:p>
    <w:p w14:paraId="0A3121C4" w14:textId="77777777" w:rsidR="00807C90" w:rsidRPr="009706C9" w:rsidRDefault="00807C90" w:rsidP="00807C90">
      <w:pPr>
        <w:pStyle w:val="Corpodetexto"/>
        <w:rPr>
          <w:rFonts w:cs="Arial"/>
          <w:color w:val="000000"/>
          <w:lang w:val="en-US"/>
        </w:rPr>
      </w:pPr>
    </w:p>
    <w:p w14:paraId="19E91441" w14:textId="77777777" w:rsidR="00807C90" w:rsidRPr="009706C9" w:rsidRDefault="00807C90" w:rsidP="00807C90">
      <w:pPr>
        <w:pStyle w:val="Recuodecorpodetexto"/>
        <w:spacing w:line="240" w:lineRule="auto"/>
        <w:ind w:firstLine="0"/>
        <w:rPr>
          <w:rFonts w:cs="Arial"/>
          <w:color w:val="000000"/>
          <w:lang w:val="en-US"/>
        </w:rPr>
      </w:pPr>
    </w:p>
    <w:p w14:paraId="1DBAAFFF" w14:textId="77777777" w:rsidR="00807C90" w:rsidRPr="009706C9" w:rsidRDefault="00807C90" w:rsidP="00807C90">
      <w:pPr>
        <w:pStyle w:val="Corpodetexto"/>
        <w:rPr>
          <w:rFonts w:cs="Arial"/>
          <w:lang w:val="en-US"/>
        </w:rPr>
      </w:pPr>
    </w:p>
    <w:p w14:paraId="1DFE8DD3"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4993965E" w14:textId="712FCD74" w:rsidR="00807C90" w:rsidRPr="009706C9" w:rsidRDefault="00674BD1"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3DFC6F43" w14:textId="77777777" w:rsidR="00807C90" w:rsidRPr="009706C9" w:rsidRDefault="00807C90" w:rsidP="00807C90">
      <w:pPr>
        <w:pStyle w:val="Corpodetexto"/>
        <w:rPr>
          <w:rFonts w:cs="Arial"/>
          <w:lang w:val="en-US"/>
        </w:rPr>
      </w:pPr>
    </w:p>
    <w:p w14:paraId="18453263" w14:textId="746A6B2F" w:rsidR="00807C90" w:rsidRPr="009706C9" w:rsidRDefault="00674BD1" w:rsidP="00674BD1">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31AAB9A9" w14:textId="77777777" w:rsidR="00807C90" w:rsidRPr="009706C9" w:rsidRDefault="00807C90" w:rsidP="00807C90">
      <w:pPr>
        <w:pStyle w:val="Corpodetexto"/>
        <w:rPr>
          <w:rFonts w:cs="Arial"/>
          <w:lang w:val="en-US"/>
        </w:rPr>
      </w:pPr>
    </w:p>
    <w:p w14:paraId="7DA15CFC" w14:textId="3882F80F" w:rsidR="00807C90" w:rsidRPr="009706C9" w:rsidRDefault="00674BD1" w:rsidP="00674BD1">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32793286"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 </w:t>
      </w:r>
    </w:p>
    <w:p w14:paraId="6E9405A2" w14:textId="77777777" w:rsidR="00807C90" w:rsidRPr="009706C9" w:rsidRDefault="00807C90" w:rsidP="00807C90">
      <w:pPr>
        <w:rPr>
          <w:rFonts w:cs="Arial"/>
          <w:color w:val="000000"/>
          <w:sz w:val="22"/>
          <w:szCs w:val="20"/>
          <w:lang w:val="en-US"/>
        </w:rPr>
      </w:pPr>
      <w:r w:rsidRPr="009706C9">
        <w:rPr>
          <w:rFonts w:cs="Arial"/>
          <w:color w:val="000000"/>
          <w:lang w:val="en-US"/>
        </w:rPr>
        <w:br w:type="page"/>
      </w:r>
    </w:p>
    <w:p w14:paraId="3FA91894" w14:textId="42E97011" w:rsidR="006652E7" w:rsidRPr="009706C9" w:rsidRDefault="00674BD1" w:rsidP="00674BD1">
      <w:pPr>
        <w:pStyle w:val="Corpodetexto"/>
        <w:spacing w:line="280" w:lineRule="auto"/>
        <w:jc w:val="center"/>
        <w:rPr>
          <w:rFonts w:cs="Arial"/>
          <w:b/>
          <w:bCs/>
          <w:color w:val="000000"/>
          <w:lang w:val="en-US"/>
        </w:rPr>
      </w:pPr>
      <w:r w:rsidRPr="009706C9">
        <w:rPr>
          <w:rFonts w:cs="Arial"/>
          <w:b/>
          <w:bCs/>
          <w:lang w:val="en-US"/>
        </w:rPr>
        <w:lastRenderedPageBreak/>
        <w:t>Document III</w:t>
      </w:r>
      <w:r w:rsidR="00807C90" w:rsidRPr="009706C9">
        <w:rPr>
          <w:rFonts w:cs="Arial"/>
          <w:b/>
          <w:bCs/>
          <w:color w:val="000000"/>
          <w:lang w:val="en-US"/>
        </w:rPr>
        <w:t xml:space="preserve"> </w:t>
      </w:r>
    </w:p>
    <w:p w14:paraId="5520C200" w14:textId="29D0C87B" w:rsidR="00807C90" w:rsidRPr="009706C9" w:rsidRDefault="00674BD1" w:rsidP="00674BD1">
      <w:pPr>
        <w:pStyle w:val="Corpodetexto"/>
        <w:spacing w:line="280" w:lineRule="auto"/>
        <w:jc w:val="center"/>
        <w:rPr>
          <w:rFonts w:cs="Arial"/>
          <w:b/>
          <w:bCs/>
          <w:color w:val="000000"/>
          <w:lang w:val="en-US"/>
        </w:rPr>
      </w:pPr>
      <w:r w:rsidRPr="009706C9">
        <w:rPr>
          <w:rFonts w:cs="Arial"/>
          <w:b/>
          <w:bCs/>
          <w:lang w:val="en-US"/>
        </w:rPr>
        <w:t>Form of Default Notice and Indemnification Claim</w:t>
      </w:r>
    </w:p>
    <w:p w14:paraId="64BF6AD7" w14:textId="77777777" w:rsidR="006652E7" w:rsidRPr="009706C9" w:rsidRDefault="006652E7" w:rsidP="00807C90">
      <w:pPr>
        <w:pStyle w:val="Corpodetexto"/>
        <w:jc w:val="center"/>
        <w:rPr>
          <w:rFonts w:cs="Arial"/>
          <w:b/>
          <w:bCs/>
          <w:color w:val="000000"/>
          <w:lang w:val="en-US"/>
        </w:rPr>
      </w:pPr>
    </w:p>
    <w:p w14:paraId="6405D48F" w14:textId="05EF1BD9" w:rsidR="00674BD1" w:rsidRPr="009706C9" w:rsidRDefault="00674BD1" w:rsidP="00674BD1">
      <w:pPr>
        <w:pStyle w:val="Corpodetexto"/>
        <w:jc w:val="center"/>
        <w:rPr>
          <w:rFonts w:cs="Arial"/>
          <w:color w:val="000000"/>
          <w:lang w:val="en-US"/>
        </w:rPr>
      </w:pPr>
      <w:r w:rsidRPr="009706C9">
        <w:rPr>
          <w:rFonts w:cs="Arial"/>
          <w:i/>
          <w:color w:val="000000"/>
          <w:lang w:val="en-US"/>
        </w:rPr>
        <w:fldChar w:fldCharType="begin">
          <w:ffData>
            <w:name w:val=""/>
            <w:enabled/>
            <w:calcOnExit w:val="0"/>
            <w:textInput>
              <w:default w:val="[Form to be filled out by ANP – DO NOT FILL OUT]"/>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00193E88" w:rsidRPr="009706C9">
        <w:rPr>
          <w:rFonts w:cs="Arial"/>
          <w:i/>
          <w:noProof/>
          <w:color w:val="000000"/>
          <w:lang w:val="en-US"/>
        </w:rPr>
        <w:t>[FORM TO BE FILLED OUT BY ANP – DO NOT FILL OUT]</w:t>
      </w:r>
      <w:r w:rsidRPr="009706C9">
        <w:rPr>
          <w:rFonts w:cs="Arial"/>
          <w:i/>
          <w:color w:val="000000"/>
          <w:lang w:val="en-US"/>
        </w:rPr>
        <w:fldChar w:fldCharType="end"/>
      </w:r>
    </w:p>
    <w:p w14:paraId="2FCD181E" w14:textId="77777777" w:rsidR="0005600C" w:rsidRPr="009706C9" w:rsidRDefault="0005600C" w:rsidP="006652E7">
      <w:pPr>
        <w:pStyle w:val="Corpodetexto"/>
        <w:jc w:val="center"/>
        <w:rPr>
          <w:rFonts w:cs="Arial"/>
          <w:i/>
          <w:color w:val="000000"/>
          <w:lang w:val="en-US"/>
        </w:rPr>
      </w:pPr>
    </w:p>
    <w:p w14:paraId="6A23050C" w14:textId="479B5AB1" w:rsidR="0005600C" w:rsidRPr="009706C9" w:rsidRDefault="00674BD1" w:rsidP="00674BD1">
      <w:pPr>
        <w:pStyle w:val="Edital-Anexos-Garantias"/>
        <w:jc w:val="center"/>
        <w:rPr>
          <w:b/>
          <w:bCs/>
          <w:lang w:val="en-US"/>
        </w:rPr>
      </w:pPr>
      <w:r w:rsidRPr="009706C9">
        <w:rPr>
          <w:b/>
          <w:bCs/>
          <w:lang w:val="en-US"/>
        </w:rPr>
        <w:t>DEFAULT NOTICE AND INDEMNIFICATION CLAIM</w:t>
      </w:r>
    </w:p>
    <w:p w14:paraId="5C858881" w14:textId="77777777" w:rsidR="006652E7" w:rsidRPr="009706C9" w:rsidRDefault="006652E7" w:rsidP="00807C90">
      <w:pPr>
        <w:pStyle w:val="Corpodetexto"/>
        <w:jc w:val="center"/>
        <w:rPr>
          <w:rFonts w:cs="Arial"/>
          <w:b/>
          <w:bCs/>
          <w:color w:val="000000"/>
          <w:lang w:val="en-US"/>
        </w:rPr>
      </w:pPr>
    </w:p>
    <w:p w14:paraId="09D2B354" w14:textId="77777777" w:rsidR="00807C90" w:rsidRPr="009706C9" w:rsidRDefault="00807C90" w:rsidP="00807C90">
      <w:pPr>
        <w:pStyle w:val="Corpodetexto"/>
        <w:rPr>
          <w:rFonts w:cs="Arial"/>
          <w:color w:val="000000"/>
          <w:lang w:val="en-US"/>
        </w:rPr>
      </w:pPr>
    </w:p>
    <w:p w14:paraId="733657A8" w14:textId="620B953D" w:rsidR="00807C90" w:rsidRPr="009706C9" w:rsidRDefault="00674BD1" w:rsidP="00674BD1">
      <w:pPr>
        <w:pStyle w:val="Corpodetexto"/>
        <w:spacing w:line="280" w:lineRule="auto"/>
        <w:rPr>
          <w:i/>
        </w:rPr>
      </w:pPr>
      <w:r w:rsidRPr="009706C9">
        <w:rPr>
          <w:rFonts w:cs="Arial"/>
          <w:lang w:val="en-US"/>
        </w:rPr>
        <w:t xml:space="preserve">Policy No. </w:t>
      </w:r>
      <w:r w:rsidRPr="009706C9">
        <w:rPr>
          <w:rFonts w:cs="Arial"/>
          <w:i/>
          <w:iCs/>
          <w:lang w:val="en-US"/>
        </w:rPr>
        <w:fldChar w:fldCharType="begin">
          <w:ffData>
            <w:name w:val=""/>
            <w:enabled/>
            <w:calcOnExit w:val="0"/>
            <w:textInput>
              <w:default w:val="[insert policy number]"/>
            </w:textInput>
          </w:ffData>
        </w:fldChar>
      </w:r>
      <w:r w:rsidRPr="009706C9">
        <w:rPr>
          <w:rFonts w:cs="Arial"/>
          <w:i/>
          <w:iCs/>
          <w:lang w:val="en-US"/>
        </w:rPr>
        <w:instrText xml:space="preserve"> FORMTEXT </w:instrText>
      </w:r>
      <w:r w:rsidRPr="009706C9">
        <w:rPr>
          <w:rFonts w:cs="Arial"/>
          <w:i/>
          <w:iCs/>
          <w:lang w:val="en-US"/>
        </w:rPr>
      </w:r>
      <w:r w:rsidRPr="009706C9">
        <w:rPr>
          <w:rFonts w:cs="Arial"/>
          <w:i/>
          <w:iCs/>
          <w:lang w:val="en-US"/>
        </w:rPr>
        <w:fldChar w:fldCharType="separate"/>
      </w:r>
      <w:r w:rsidRPr="009706C9">
        <w:rPr>
          <w:rFonts w:cs="Arial"/>
          <w:i/>
          <w:iCs/>
        </w:rPr>
        <w:t>[insert policy number]</w:t>
      </w:r>
      <w:r w:rsidRPr="009706C9">
        <w:rPr>
          <w:rFonts w:cs="Arial"/>
          <w:i/>
          <w:iCs/>
          <w:lang w:val="en-US"/>
        </w:rPr>
        <w:fldChar w:fldCharType="end"/>
      </w:r>
    </w:p>
    <w:p w14:paraId="06CDC670" w14:textId="6B4C9859" w:rsidR="00807C90" w:rsidRPr="006E4101" w:rsidRDefault="00674BD1" w:rsidP="00674BD1">
      <w:pPr>
        <w:pStyle w:val="Corpodetexto"/>
        <w:spacing w:line="280" w:lineRule="auto"/>
        <w:rPr>
          <w:rFonts w:cs="Arial"/>
          <w:color w:val="000000"/>
        </w:rPr>
      </w:pPr>
      <w:r w:rsidRPr="006E4101">
        <w:rPr>
          <w:rFonts w:cs="Arial"/>
        </w:rPr>
        <w:t>Rio de Janeiro – RJ</w:t>
      </w:r>
    </w:p>
    <w:p w14:paraId="1F427AA6" w14:textId="0CBE52F4" w:rsidR="00807C90" w:rsidRPr="009706C9" w:rsidRDefault="00674BD1" w:rsidP="00674BD1">
      <w:pPr>
        <w:pStyle w:val="Corpodetexto"/>
        <w:spacing w:line="280" w:lineRule="auto"/>
        <w:rPr>
          <w:rFonts w:cs="Arial"/>
          <w:color w:val="000000"/>
          <w:lang w:val="en-US"/>
        </w:rPr>
      </w:pPr>
      <w:r w:rsidRPr="009706C9">
        <w:rPr>
          <w:rFonts w:cs="Arial"/>
          <w:lang w:val="en-US"/>
        </w:rPr>
        <w:t>Date of Withdrawal:</w:t>
      </w:r>
      <w:r w:rsidR="006652E7" w:rsidRPr="009706C9">
        <w:rPr>
          <w:rFonts w:cs="Arial"/>
          <w:color w:val="000000"/>
          <w:lang w:val="en-US"/>
        </w:rPr>
        <w:t xml:space="preserve"> </w:t>
      </w:r>
      <w:r w:rsidR="00807C90" w:rsidRPr="009706C9">
        <w:rPr>
          <w:rFonts w:cs="Arial"/>
          <w:color w:val="000000"/>
          <w:lang w:val="en-US"/>
        </w:rPr>
        <w:t>(</w:t>
      </w:r>
      <w:r w:rsidRPr="009706C9">
        <w:rPr>
          <w:rFonts w:cs="Arial"/>
          <w:i/>
          <w:color w:val="000000"/>
          <w:lang w:val="en-US"/>
        </w:rPr>
        <w:fldChar w:fldCharType="begin">
          <w:ffData>
            <w:name w:val=""/>
            <w:enabled/>
            <w:calcOnExit w:val="0"/>
            <w:textInput>
              <w:default w:val="[insert payment order date in the format month/day/year]"/>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[insert payment order date in the format month/day/year]</w:t>
      </w:r>
      <w:r w:rsidRPr="009706C9">
        <w:rPr>
          <w:rFonts w:cs="Arial"/>
          <w:i/>
          <w:color w:val="000000"/>
          <w:lang w:val="en-US"/>
        </w:rPr>
        <w:fldChar w:fldCharType="end"/>
      </w:r>
      <w:r w:rsidR="00807C90" w:rsidRPr="009706C9">
        <w:rPr>
          <w:i/>
          <w:lang w:val="en-US"/>
        </w:rPr>
        <w:t>)</w:t>
      </w:r>
    </w:p>
    <w:p w14:paraId="5468027A" w14:textId="77777777" w:rsidR="00807C90" w:rsidRPr="009706C9" w:rsidRDefault="00807C90" w:rsidP="00807C90">
      <w:pPr>
        <w:pStyle w:val="Corpodetexto"/>
        <w:rPr>
          <w:rFonts w:cs="Arial"/>
          <w:color w:val="000000"/>
          <w:lang w:val="en-US"/>
        </w:rPr>
      </w:pPr>
    </w:p>
    <w:p w14:paraId="3533E9CC" w14:textId="5CA5FAAC" w:rsidR="00807C90" w:rsidRPr="009706C9" w:rsidRDefault="00193E88" w:rsidP="00807C90">
      <w:pPr>
        <w:pStyle w:val="Corpodetexto"/>
        <w:rPr>
          <w:rFonts w:cs="Arial"/>
          <w:color w:val="000000"/>
          <w:lang w:val="en-US"/>
        </w:rPr>
      </w:pPr>
      <w:r w:rsidRPr="009706C9">
        <w:rPr>
          <w:rFonts w:cs="Arial"/>
          <w:i/>
          <w:color w:val="000000"/>
          <w:lang w:val="en-US"/>
        </w:rPr>
        <w:fldChar w:fldCharType="begin">
          <w:ffData>
            <w:name w:val=""/>
            <w:enabled/>
            <w:calcOnExit w:val="0"/>
            <w:textInput>
              <w:default w:val="[FORM TO BE SUBMITTED BY ANP IN CASE OF WITHDRAWAL – DO NOT FILL]"/>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[FORM TO BE SUBMITTED BY ANP IN CASE OF WITHDRAWAL – DO NOT FILL]</w:t>
      </w:r>
      <w:r w:rsidRPr="009706C9">
        <w:rPr>
          <w:rFonts w:cs="Arial"/>
          <w:i/>
          <w:color w:val="000000"/>
          <w:lang w:val="en-US"/>
        </w:rPr>
        <w:fldChar w:fldCharType="end"/>
      </w:r>
    </w:p>
    <w:p w14:paraId="239D0B08" w14:textId="77777777" w:rsidR="00807C90" w:rsidRPr="009706C9" w:rsidRDefault="00807C90" w:rsidP="00807C90">
      <w:pPr>
        <w:pStyle w:val="Corpodetexto"/>
        <w:rPr>
          <w:rFonts w:cs="Arial"/>
          <w:color w:val="000000"/>
          <w:lang w:val="en-US"/>
        </w:rPr>
      </w:pPr>
    </w:p>
    <w:p w14:paraId="5ABCF62A" w14:textId="01827E7C" w:rsidR="00807C90" w:rsidRPr="009706C9" w:rsidRDefault="00674BD1" w:rsidP="00674BD1">
      <w:pPr>
        <w:pStyle w:val="Corpodetexto"/>
        <w:spacing w:line="280" w:lineRule="auto"/>
        <w:rPr>
          <w:rFonts w:cs="Arial"/>
          <w:color w:val="000000"/>
          <w:lang w:val="en-US"/>
        </w:rPr>
      </w:pPr>
      <w:r w:rsidRPr="009706C9">
        <w:rPr>
          <w:rFonts w:cs="Arial"/>
          <w:lang w:val="en-US"/>
        </w:rPr>
        <w:t>In cash</w:t>
      </w:r>
    </w:p>
    <w:p w14:paraId="1E3C954F" w14:textId="77777777" w:rsidR="00807C90" w:rsidRPr="009706C9" w:rsidRDefault="00807C90" w:rsidP="00807C90">
      <w:pPr>
        <w:pStyle w:val="Corpodetexto"/>
        <w:rPr>
          <w:rFonts w:cs="Arial"/>
          <w:color w:val="000000"/>
          <w:lang w:val="en-US"/>
        </w:rPr>
      </w:pPr>
    </w:p>
    <w:p w14:paraId="1538A855" w14:textId="20DD110C" w:rsidR="00807C90" w:rsidRPr="009706C9" w:rsidRDefault="00674BD1" w:rsidP="00193E88">
      <w:pPr>
        <w:pStyle w:val="Corpodetexto"/>
        <w:spacing w:line="280" w:lineRule="auto"/>
        <w:rPr>
          <w:rFonts w:cs="Arial"/>
          <w:color w:val="000000"/>
          <w:lang w:val="en-US"/>
        </w:rPr>
      </w:pPr>
      <w:r w:rsidRPr="009706C9">
        <w:rPr>
          <w:rFonts w:cs="Arial"/>
          <w:lang w:val="en-US"/>
        </w:rPr>
        <w:t xml:space="preserve">The undersigned, duly authorized to sign this </w:t>
      </w:r>
      <w:r w:rsidR="00193E88" w:rsidRPr="009706C9">
        <w:rPr>
          <w:rFonts w:cs="Arial"/>
          <w:lang w:val="en-US"/>
        </w:rPr>
        <w:t xml:space="preserve">Proof </w:t>
      </w:r>
      <w:r w:rsidRPr="009706C9">
        <w:rPr>
          <w:rFonts w:cs="Arial"/>
          <w:lang w:val="en-US"/>
        </w:rPr>
        <w:t>on behalf of ANP, hereby certifies that, as a result of the 17</w:t>
      </w:r>
      <w:r w:rsidR="00193E88" w:rsidRPr="009706C9">
        <w:rPr>
          <w:rFonts w:cs="Arial"/>
          <w:vertAlign w:val="superscript"/>
          <w:lang w:val="en-US"/>
        </w:rPr>
        <w:t>th</w:t>
      </w:r>
      <w:r w:rsidRPr="009706C9">
        <w:rPr>
          <w:rFonts w:cs="Arial"/>
          <w:lang w:val="en-US"/>
        </w:rPr>
        <w:t xml:space="preserve"> Bidding Round, the POLICYHOLDER incurred one of the cases of execution of the bid bond provided for in section 5.5 (Execution of the bid bond) of the </w:t>
      </w:r>
      <w:r w:rsidR="00193E88" w:rsidRPr="009706C9">
        <w:rPr>
          <w:rFonts w:cs="Arial"/>
          <w:lang w:val="en-US"/>
        </w:rPr>
        <w:t xml:space="preserve">tender protocol of the </w:t>
      </w:r>
      <w:r w:rsidRPr="009706C9">
        <w:rPr>
          <w:rFonts w:cs="Arial"/>
          <w:lang w:val="en-US"/>
        </w:rPr>
        <w:t>17</w:t>
      </w:r>
      <w:r w:rsidR="00193E88" w:rsidRPr="009706C9">
        <w:rPr>
          <w:rFonts w:cs="Arial"/>
          <w:vertAlign w:val="superscript"/>
          <w:lang w:val="en-US"/>
        </w:rPr>
        <w:t>th</w:t>
      </w:r>
      <w:r w:rsidR="00193E88" w:rsidRPr="009706C9">
        <w:rPr>
          <w:rFonts w:cs="Arial"/>
          <w:lang w:val="en-US"/>
        </w:rPr>
        <w:t xml:space="preserve"> </w:t>
      </w:r>
      <w:r w:rsidRPr="009706C9">
        <w:rPr>
          <w:rFonts w:cs="Arial"/>
          <w:lang w:val="en-US"/>
        </w:rPr>
        <w:t xml:space="preserve">Bidding Round </w:t>
      </w:r>
      <w:r w:rsidR="00193E88" w:rsidRPr="009706C9">
        <w:rPr>
          <w:rFonts w:cs="Arial"/>
          <w:lang w:val="en-US"/>
        </w:rPr>
        <w:t>for Award of Concession Agreements for Exploration or Rehabilitation and Production of Oil and Gas.</w:t>
      </w:r>
    </w:p>
    <w:p w14:paraId="399E73EF" w14:textId="77777777" w:rsidR="00807C90" w:rsidRPr="009706C9" w:rsidRDefault="00807C90" w:rsidP="00807C90">
      <w:pPr>
        <w:pStyle w:val="Corpodetexto"/>
        <w:rPr>
          <w:rFonts w:cs="Arial"/>
          <w:color w:val="000000"/>
          <w:lang w:val="en-US"/>
        </w:rPr>
      </w:pPr>
    </w:p>
    <w:p w14:paraId="0ED2745D" w14:textId="4B2621EB" w:rsidR="00807C90" w:rsidRPr="009706C9" w:rsidRDefault="00193E88" w:rsidP="00193E88">
      <w:pPr>
        <w:pStyle w:val="Corpodetexto"/>
        <w:spacing w:line="280" w:lineRule="auto"/>
        <w:rPr>
          <w:rFonts w:cs="Arial"/>
          <w:color w:val="000000"/>
          <w:lang w:val="en-US"/>
        </w:rPr>
      </w:pPr>
      <w:r w:rsidRPr="009706C9">
        <w:rPr>
          <w:rFonts w:cs="Arial"/>
          <w:lang w:val="en-US"/>
        </w:rPr>
        <w:t xml:space="preserve">I request payment of the par value of </w:t>
      </w:r>
      <w:r w:rsidRPr="009706C9">
        <w:rPr>
          <w:rFonts w:cs="Arial"/>
          <w:i/>
          <w:highlight w:val="lightGray"/>
          <w:lang w:val="en-US"/>
        </w:rPr>
        <w:fldChar w:fldCharType="begin">
          <w:ffData>
            <w:name w:val=""/>
            <w:enabled/>
            <w:calcOnExit w:val="0"/>
            <w:textInput>
              <w:default w:val="[insert amount in writing]"/>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amount in writing]</w:t>
      </w:r>
      <w:r w:rsidRPr="009706C9">
        <w:rPr>
          <w:rFonts w:cs="Arial"/>
          <w:i/>
          <w:highlight w:val="lightGray"/>
          <w:lang w:val="en-US"/>
        </w:rPr>
        <w:fldChar w:fldCharType="end"/>
      </w:r>
      <w:r w:rsidRPr="009706C9">
        <w:rPr>
          <w:rFonts w:cs="Arial"/>
          <w:lang w:val="en-US"/>
        </w:rPr>
        <w:t xml:space="preserve"> Reais (R$</w:t>
      </w:r>
      <w:r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Par Value]</w:t>
      </w:r>
      <w:r w:rsidRPr="009706C9">
        <w:rPr>
          <w:i/>
          <w:lang w:val="en-US"/>
        </w:rPr>
        <w:fldChar w:fldCharType="end"/>
      </w:r>
      <w:r w:rsidRPr="009706C9">
        <w:rPr>
          <w:rFonts w:cs="Arial"/>
          <w:lang w:val="en-US"/>
        </w:rPr>
        <w:t>) to the National Agency of Petroleum, Natural Gas, and Biofuels – ANP.</w:t>
      </w:r>
    </w:p>
    <w:p w14:paraId="3AC6D3C6" w14:textId="77777777" w:rsidR="00807C90" w:rsidRPr="009706C9" w:rsidRDefault="00807C90" w:rsidP="00807C90">
      <w:pPr>
        <w:pStyle w:val="Corpodetexto"/>
        <w:rPr>
          <w:rFonts w:cs="Arial"/>
          <w:color w:val="000000"/>
          <w:lang w:val="en-US"/>
        </w:rPr>
      </w:pPr>
    </w:p>
    <w:p w14:paraId="78B73169" w14:textId="633BAC59" w:rsidR="00807C90" w:rsidRPr="009706C9" w:rsidRDefault="00193E88" w:rsidP="00193E88">
      <w:pPr>
        <w:pStyle w:val="Corpodetexto"/>
        <w:spacing w:line="280" w:lineRule="auto"/>
        <w:rPr>
          <w:rFonts w:cs="Arial"/>
          <w:color w:val="000000"/>
          <w:lang w:val="en-US"/>
        </w:rPr>
      </w:pPr>
      <w:r w:rsidRPr="009706C9">
        <w:rPr>
          <w:rFonts w:cs="Arial"/>
          <w:lang w:val="en-US"/>
        </w:rPr>
        <w:t xml:space="preserve">Withdrawal according to policy No. </w:t>
      </w:r>
      <w:r w:rsidRPr="009706C9">
        <w:rPr>
          <w:rFonts w:cs="Arial"/>
          <w:i/>
          <w:lang w:val="en-US"/>
        </w:rPr>
        <w:fldChar w:fldCharType="begin">
          <w:ffData>
            <w:name w:val=""/>
            <w:enabled/>
            <w:calcOnExit w:val="0"/>
            <w:textInput>
              <w:default w:val="[insert policy number]"/>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policy number]</w:t>
      </w:r>
      <w:r w:rsidRPr="009706C9">
        <w:rPr>
          <w:rFonts w:cs="Arial"/>
          <w:i/>
          <w:lang w:val="en-US"/>
        </w:rPr>
        <w:fldChar w:fldCharType="end"/>
      </w:r>
      <w:r w:rsidRPr="009706C9">
        <w:rPr>
          <w:rFonts w:cs="Arial"/>
          <w:lang w:val="en-US"/>
        </w:rPr>
        <w:t xml:space="preserve"> issued by </w:t>
      </w:r>
      <w:r w:rsidRPr="009706C9">
        <w:rPr>
          <w:rFonts w:cs="Arial"/>
          <w:i/>
          <w:lang w:val="en-US"/>
        </w:rPr>
        <w:fldChar w:fldCharType="begin">
          <w:ffData>
            <w:name w:val=""/>
            <w:enabled/>
            <w:calcOnExit w:val="0"/>
            <w:textInput>
              <w:default w:val="[insert Insurance Company's corporate name]"/>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Insurance Company's corporate name]</w:t>
      </w:r>
      <w:r w:rsidRPr="009706C9">
        <w:rPr>
          <w:rFonts w:cs="Arial"/>
          <w:i/>
          <w:lang w:val="en-US"/>
        </w:rPr>
        <w:fldChar w:fldCharType="end"/>
      </w:r>
      <w:r w:rsidRPr="009706C9">
        <w:rPr>
          <w:rFonts w:cs="Arial"/>
          <w:lang w:val="en-US"/>
        </w:rPr>
        <w:t>.</w:t>
      </w:r>
    </w:p>
    <w:p w14:paraId="26EF8B39" w14:textId="77777777" w:rsidR="006652E7" w:rsidRPr="009706C9" w:rsidRDefault="006652E7" w:rsidP="00807C90">
      <w:pPr>
        <w:pStyle w:val="Corpodetexto"/>
        <w:rPr>
          <w:rFonts w:cs="Arial"/>
          <w:color w:val="000000"/>
          <w:lang w:val="en-US"/>
        </w:rPr>
      </w:pPr>
    </w:p>
    <w:p w14:paraId="4EBCC9C5" w14:textId="275E0E2D" w:rsidR="006652E7" w:rsidRPr="009706C9" w:rsidRDefault="00193E88" w:rsidP="00660862">
      <w:pPr>
        <w:pStyle w:val="Corpodetexto"/>
        <w:spacing w:line="280" w:lineRule="auto"/>
        <w:rPr>
          <w:rFonts w:cs="Arial"/>
          <w:color w:val="000000"/>
          <w:lang w:val="en-US"/>
        </w:rPr>
      </w:pPr>
      <w:r w:rsidRPr="009706C9">
        <w:rPr>
          <w:rFonts w:cs="Arial"/>
          <w:lang w:val="en-US"/>
        </w:rPr>
        <w:t xml:space="preserve">This </w:t>
      </w:r>
      <w:r w:rsidR="00660862" w:rsidRPr="009706C9">
        <w:rPr>
          <w:rFonts w:cs="Arial"/>
          <w:lang w:val="en-US"/>
        </w:rPr>
        <w:t>document</w:t>
      </w:r>
      <w:r w:rsidRPr="009706C9">
        <w:rPr>
          <w:rFonts w:cs="Arial"/>
          <w:lang w:val="en-US"/>
        </w:rPr>
        <w:t xml:space="preserve"> was effectively signed by the undersigned </w:t>
      </w:r>
      <w:r w:rsidR="00660862" w:rsidRPr="009706C9">
        <w:rPr>
          <w:rFonts w:cs="Arial"/>
          <w:lang w:val="en-US"/>
        </w:rPr>
        <w:t>to the benefit</w:t>
      </w:r>
      <w:r w:rsidRPr="009706C9">
        <w:rPr>
          <w:rFonts w:cs="Arial"/>
          <w:lang w:val="en-US"/>
        </w:rPr>
        <w:t xml:space="preserve"> of the National Agency of Petroleum, Natural Gas, and Biofuels </w:t>
      </w:r>
      <w:r w:rsidR="00660862" w:rsidRPr="009706C9">
        <w:rPr>
          <w:rFonts w:cs="Arial"/>
          <w:lang w:val="en-US"/>
        </w:rPr>
        <w:t xml:space="preserve">– ANP </w:t>
      </w:r>
      <w:r w:rsidRPr="009706C9">
        <w:rPr>
          <w:rFonts w:cs="Arial"/>
          <w:lang w:val="en-US"/>
        </w:rPr>
        <w:t xml:space="preserve">on </w:t>
      </w:r>
      <w:r w:rsidR="00660862" w:rsidRPr="009706C9">
        <w:rPr>
          <w:i/>
          <w:szCs w:val="22"/>
          <w:lang w:val="en-US"/>
        </w:rPr>
        <w:fldChar w:fldCharType="begin">
          <w:ffData>
            <w:name w:val=""/>
            <w:enabled/>
            <w:calcOnExit w:val="0"/>
            <w:textInput>
              <w:default w:val="[insert date in the format month/day/year]"/>
            </w:textInput>
          </w:ffData>
        </w:fldChar>
      </w:r>
      <w:r w:rsidR="00660862" w:rsidRPr="009706C9">
        <w:rPr>
          <w:i/>
          <w:szCs w:val="22"/>
          <w:lang w:val="en-US"/>
        </w:rPr>
        <w:instrText xml:space="preserve"> FORMTEXT </w:instrText>
      </w:r>
      <w:r w:rsidR="00660862" w:rsidRPr="009706C9">
        <w:rPr>
          <w:i/>
          <w:szCs w:val="22"/>
          <w:lang w:val="en-US"/>
        </w:rPr>
      </w:r>
      <w:r w:rsidR="00660862" w:rsidRPr="009706C9">
        <w:rPr>
          <w:i/>
          <w:szCs w:val="22"/>
          <w:lang w:val="en-US"/>
        </w:rPr>
        <w:fldChar w:fldCharType="separate"/>
      </w:r>
      <w:r w:rsidR="00660862" w:rsidRPr="009706C9">
        <w:rPr>
          <w:i/>
          <w:szCs w:val="22"/>
          <w:lang w:val="en-US"/>
        </w:rPr>
        <w:t>[insert date in the format month/day/year]</w:t>
      </w:r>
      <w:r w:rsidR="00660862" w:rsidRPr="009706C9">
        <w:rPr>
          <w:i/>
          <w:szCs w:val="22"/>
          <w:lang w:val="en-US"/>
        </w:rPr>
        <w:fldChar w:fldCharType="end"/>
      </w:r>
      <w:r w:rsidRPr="009706C9">
        <w:rPr>
          <w:rFonts w:cs="Arial"/>
          <w:lang w:val="en-US"/>
        </w:rPr>
        <w:t>.</w:t>
      </w:r>
    </w:p>
    <w:p w14:paraId="3B957005" w14:textId="77777777" w:rsidR="006652E7" w:rsidRPr="009706C9" w:rsidRDefault="006652E7" w:rsidP="006652E7">
      <w:pPr>
        <w:pStyle w:val="Recuodecorpodetexto"/>
        <w:spacing w:line="240" w:lineRule="auto"/>
        <w:rPr>
          <w:rFonts w:cs="Arial"/>
          <w:color w:val="000000"/>
          <w:lang w:val="en-US"/>
        </w:rPr>
      </w:pPr>
    </w:p>
    <w:p w14:paraId="6EF74768" w14:textId="77777777" w:rsidR="00807C90" w:rsidRPr="009706C9" w:rsidRDefault="00807C90" w:rsidP="00807C90">
      <w:pPr>
        <w:pStyle w:val="Corpodetexto"/>
        <w:rPr>
          <w:rFonts w:cs="Arial"/>
          <w:color w:val="000000"/>
          <w:lang w:val="en-US"/>
        </w:rPr>
      </w:pPr>
    </w:p>
    <w:p w14:paraId="1F7B4796" w14:textId="77777777" w:rsidR="00807C90" w:rsidRPr="009706C9" w:rsidRDefault="00807C90" w:rsidP="00807C90">
      <w:pPr>
        <w:pStyle w:val="Recuodecorpodetexto"/>
        <w:spacing w:line="240" w:lineRule="auto"/>
        <w:rPr>
          <w:rFonts w:cs="Arial"/>
          <w:color w:val="000000"/>
          <w:lang w:val="en-US"/>
        </w:rPr>
      </w:pPr>
    </w:p>
    <w:p w14:paraId="5776010F"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651385CC" w14:textId="7FB6D9E4" w:rsidR="00807C90" w:rsidRPr="009706C9" w:rsidRDefault="00660862"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3900CBC9" w14:textId="77777777" w:rsidR="00807C90" w:rsidRPr="009706C9" w:rsidRDefault="00807C90" w:rsidP="00807C90">
      <w:pPr>
        <w:pStyle w:val="Corpodetexto"/>
        <w:rPr>
          <w:rFonts w:cs="Arial"/>
          <w:lang w:val="en-US"/>
        </w:rPr>
      </w:pPr>
    </w:p>
    <w:p w14:paraId="6E96AE57" w14:textId="24647674" w:rsidR="00807C90" w:rsidRPr="009706C9" w:rsidRDefault="00660862" w:rsidP="00660862">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25AB3505" w14:textId="77777777" w:rsidR="00807C90" w:rsidRPr="009706C9" w:rsidRDefault="00807C90" w:rsidP="00807C90">
      <w:pPr>
        <w:pStyle w:val="Corpodetexto"/>
        <w:rPr>
          <w:rFonts w:cs="Arial"/>
          <w:lang w:val="en-US"/>
        </w:rPr>
      </w:pPr>
    </w:p>
    <w:p w14:paraId="341DCC92" w14:textId="3445C509" w:rsidR="00807C90" w:rsidRPr="009706C9" w:rsidRDefault="00660862" w:rsidP="00660862">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763DC903" w14:textId="77777777" w:rsidR="00807C90" w:rsidRPr="009706C9" w:rsidRDefault="00807C90" w:rsidP="00807C90">
      <w:pPr>
        <w:pStyle w:val="Corpodetexto"/>
        <w:rPr>
          <w:rFonts w:cs="Arial"/>
          <w:u w:val="single"/>
          <w:lang w:val="en-US"/>
        </w:rPr>
      </w:pPr>
    </w:p>
    <w:p w14:paraId="3B557F56" w14:textId="13C1EF50" w:rsidR="006652E7" w:rsidRPr="009706C9" w:rsidRDefault="00660862" w:rsidP="00660862">
      <w:pPr>
        <w:pStyle w:val="Corpodetexto"/>
        <w:spacing w:line="280" w:lineRule="auto"/>
        <w:rPr>
          <w:i/>
          <w:lang w:val="en-US"/>
        </w:rPr>
      </w:pPr>
      <w:r w:rsidRPr="009706C9">
        <w:rPr>
          <w:rFonts w:cs="Arial"/>
          <w:lang w:val="en-US"/>
        </w:rPr>
        <w:t>To:</w:t>
      </w:r>
      <w:r w:rsidR="006652E7" w:rsidRPr="009706C9">
        <w:rPr>
          <w:rFonts w:cs="Arial"/>
          <w:color w:val="000000"/>
          <w:lang w:val="en-US"/>
        </w:rPr>
        <w:tab/>
      </w:r>
      <w:r w:rsidRPr="009706C9">
        <w:rPr>
          <w:i/>
          <w:lang w:val="en-US"/>
        </w:rPr>
        <w:fldChar w:fldCharType="begin">
          <w:ffData>
            <w:name w:val=""/>
            <w:enabled/>
            <w:calcOnExit w:val="0"/>
            <w:textInput>
              <w:default w:val="[insert insurance company's corporate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insurance company's corporate name]</w:t>
      </w:r>
      <w:r w:rsidRPr="009706C9">
        <w:rPr>
          <w:i/>
          <w:lang w:val="en-US"/>
        </w:rPr>
        <w:fldChar w:fldCharType="end"/>
      </w:r>
    </w:p>
    <w:p w14:paraId="5A02DAD6" w14:textId="563D0EAA" w:rsidR="00807C90" w:rsidRPr="009706C9" w:rsidRDefault="00660862" w:rsidP="00807C90">
      <w:pPr>
        <w:pStyle w:val="Edital-Corpodetexto"/>
        <w:rPr>
          <w:lang w:val="en-US"/>
        </w:rPr>
      </w:pPr>
      <w:r w:rsidRPr="009706C9">
        <w:rPr>
          <w:i/>
          <w:lang w:val="en-US"/>
        </w:rPr>
        <w:fldChar w:fldCharType="begin">
          <w:ffData>
            <w:name w:val=""/>
            <w:enabled/>
            <w:calcOnExit w:val="0"/>
            <w:textInput>
              <w:default w:val="[insert insurance company's address]"/>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insurance company's address]</w:t>
      </w:r>
      <w:r w:rsidRPr="009706C9">
        <w:rPr>
          <w:i/>
          <w:lang w:val="en-US"/>
        </w:rPr>
        <w:fldChar w:fldCharType="end"/>
      </w:r>
    </w:p>
    <w:p w14:paraId="3A92205B" w14:textId="77777777" w:rsidR="00807C90" w:rsidRPr="009706C9" w:rsidRDefault="00807C90" w:rsidP="00807C90">
      <w:pPr>
        <w:rPr>
          <w:rFonts w:cs="Arial"/>
          <w:sz w:val="22"/>
          <w:szCs w:val="20"/>
          <w:lang w:val="en-US"/>
        </w:rPr>
      </w:pPr>
      <w:r w:rsidRPr="009706C9">
        <w:rPr>
          <w:lang w:val="en-US"/>
        </w:rPr>
        <w:br w:type="page"/>
      </w:r>
    </w:p>
    <w:p w14:paraId="12F00A05" w14:textId="1E5B9D88" w:rsidR="006652E7" w:rsidRPr="009706C9" w:rsidRDefault="00660862" w:rsidP="00660862">
      <w:pPr>
        <w:pStyle w:val="Corpodetexto"/>
        <w:spacing w:line="280" w:lineRule="auto"/>
        <w:jc w:val="center"/>
        <w:rPr>
          <w:rFonts w:cs="Arial"/>
          <w:b/>
          <w:bCs/>
          <w:color w:val="000000"/>
          <w:lang w:val="en-US"/>
        </w:rPr>
      </w:pPr>
      <w:r w:rsidRPr="009706C9">
        <w:rPr>
          <w:rFonts w:cs="Arial"/>
          <w:b/>
          <w:bCs/>
          <w:lang w:val="en-US"/>
        </w:rPr>
        <w:lastRenderedPageBreak/>
        <w:t>Document IV</w:t>
      </w:r>
      <w:r w:rsidR="00807C90" w:rsidRPr="009706C9">
        <w:rPr>
          <w:rFonts w:cs="Arial"/>
          <w:b/>
          <w:bCs/>
          <w:color w:val="000000"/>
          <w:lang w:val="en-US"/>
        </w:rPr>
        <w:t xml:space="preserve"> </w:t>
      </w:r>
    </w:p>
    <w:p w14:paraId="1DBD15D2" w14:textId="7E4F52C0" w:rsidR="00807C90" w:rsidRPr="009706C9" w:rsidRDefault="00660862" w:rsidP="00660862">
      <w:pPr>
        <w:pStyle w:val="Corpodetexto"/>
        <w:spacing w:line="280" w:lineRule="auto"/>
        <w:jc w:val="center"/>
        <w:rPr>
          <w:rFonts w:cs="Arial"/>
          <w:b/>
          <w:bCs/>
          <w:color w:val="000000"/>
          <w:lang w:val="en-US"/>
        </w:rPr>
      </w:pPr>
      <w:r w:rsidRPr="009706C9">
        <w:rPr>
          <w:rFonts w:cs="Arial"/>
          <w:b/>
          <w:bCs/>
          <w:lang w:val="en-US"/>
        </w:rPr>
        <w:t>Form of Proof of Release</w:t>
      </w:r>
    </w:p>
    <w:p w14:paraId="79FACF02" w14:textId="77777777" w:rsidR="00807C90" w:rsidRPr="009706C9" w:rsidRDefault="00807C90" w:rsidP="00807C90">
      <w:pPr>
        <w:pStyle w:val="Corpodetexto"/>
        <w:rPr>
          <w:rFonts w:cs="Arial"/>
          <w:color w:val="000000"/>
          <w:lang w:val="en-US"/>
        </w:rPr>
      </w:pPr>
    </w:p>
    <w:p w14:paraId="25E488FF" w14:textId="2FCC9BD4" w:rsidR="00807C90" w:rsidRPr="009706C9" w:rsidRDefault="00660862" w:rsidP="006652E7">
      <w:pPr>
        <w:pStyle w:val="Corpodetexto"/>
        <w:jc w:val="center"/>
        <w:rPr>
          <w:rFonts w:cs="Arial"/>
          <w:i/>
          <w:color w:val="000000"/>
          <w:lang w:val="en-US"/>
        </w:rPr>
      </w:pPr>
      <w:r w:rsidRPr="009706C9">
        <w:rPr>
          <w:rFonts w:cs="Arial"/>
          <w:i/>
          <w:color w:val="000000"/>
          <w:lang w:val="en-US"/>
        </w:rPr>
        <w:fldChar w:fldCharType="begin">
          <w:ffData>
            <w:name w:val=""/>
            <w:enabled/>
            <w:calcOnExit w:val="0"/>
            <w:textInput>
              <w:default w:val="[FORM TO BE FILLED OUT BY ANP – DO NOT FILL]"/>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[FORM TO BE FILLED OUT BY ANP – DO NOT FILL]</w:t>
      </w:r>
      <w:r w:rsidRPr="009706C9">
        <w:rPr>
          <w:rFonts w:cs="Arial"/>
          <w:i/>
          <w:color w:val="000000"/>
          <w:lang w:val="en-US"/>
        </w:rPr>
        <w:fldChar w:fldCharType="end"/>
      </w:r>
    </w:p>
    <w:p w14:paraId="4B686F7C" w14:textId="77777777" w:rsidR="00057B52" w:rsidRPr="009706C9" w:rsidRDefault="00057B52" w:rsidP="006652E7">
      <w:pPr>
        <w:pStyle w:val="Corpodetexto"/>
        <w:jc w:val="center"/>
        <w:rPr>
          <w:rFonts w:cs="Arial"/>
          <w:i/>
          <w:color w:val="000000"/>
          <w:lang w:val="en-US"/>
        </w:rPr>
      </w:pPr>
    </w:p>
    <w:p w14:paraId="0089C184" w14:textId="13037CB5" w:rsidR="00057B52" w:rsidRPr="009706C9" w:rsidRDefault="00660862" w:rsidP="00660862">
      <w:pPr>
        <w:pStyle w:val="Edital-Anexos-Garantias"/>
        <w:jc w:val="center"/>
        <w:rPr>
          <w:b/>
          <w:bCs/>
          <w:lang w:val="en-US"/>
        </w:rPr>
      </w:pPr>
      <w:r w:rsidRPr="009706C9">
        <w:rPr>
          <w:b/>
          <w:bCs/>
          <w:lang w:val="en-US"/>
        </w:rPr>
        <w:t>PROOF OF RELEASE</w:t>
      </w:r>
    </w:p>
    <w:p w14:paraId="3FD193C9" w14:textId="77777777" w:rsidR="00807C90" w:rsidRPr="009706C9" w:rsidRDefault="00807C90" w:rsidP="00807C90">
      <w:pPr>
        <w:pStyle w:val="Corpodetexto"/>
        <w:rPr>
          <w:rFonts w:cs="Arial"/>
          <w:color w:val="000000"/>
          <w:lang w:val="en-US"/>
        </w:rPr>
      </w:pPr>
    </w:p>
    <w:p w14:paraId="661F4DA6" w14:textId="77777777" w:rsidR="00807C90" w:rsidRPr="009706C9" w:rsidRDefault="00807C90" w:rsidP="00807C90">
      <w:pPr>
        <w:pStyle w:val="Corpodetexto"/>
        <w:rPr>
          <w:rFonts w:cs="Arial"/>
          <w:color w:val="000000"/>
          <w:lang w:val="en-US"/>
        </w:rPr>
      </w:pPr>
    </w:p>
    <w:p w14:paraId="59F2D77C" w14:textId="6527D79D" w:rsidR="00057B52" w:rsidRPr="009706C9" w:rsidRDefault="00660862" w:rsidP="00660862">
      <w:pPr>
        <w:pStyle w:val="Corpodetexto"/>
        <w:spacing w:line="280" w:lineRule="auto"/>
        <w:rPr>
          <w:rFonts w:cs="Arial"/>
          <w:color w:val="000000"/>
          <w:lang w:val="en-US"/>
        </w:rPr>
      </w:pPr>
      <w:r w:rsidRPr="009706C9">
        <w:rPr>
          <w:rFonts w:cs="Arial"/>
          <w:lang w:val="en-US"/>
        </w:rPr>
        <w:t xml:space="preserve">In reference to Performance Bond policy No. </w:t>
      </w:r>
      <w:r w:rsidRPr="009706C9">
        <w:rPr>
          <w:rFonts w:cs="Arial"/>
          <w:lang w:val="en-US"/>
        </w:rPr>
        <w:fldChar w:fldCharType="begin">
          <w:ffData>
            <w:name w:val=""/>
            <w:enabled/>
            <w:calcOnExit w:val="0"/>
            <w:textInput>
              <w:default w:val="[insert policy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policy number]</w:t>
      </w:r>
      <w:r w:rsidRPr="009706C9">
        <w:rPr>
          <w:rFonts w:cs="Arial"/>
          <w:lang w:val="en-US"/>
        </w:rPr>
        <w:fldChar w:fldCharType="end"/>
      </w:r>
      <w:r w:rsidRPr="009706C9">
        <w:rPr>
          <w:rFonts w:cs="Arial"/>
          <w:lang w:val="en-US"/>
        </w:rPr>
        <w:t xml:space="preserve">, effective from </w:t>
      </w:r>
      <w:r w:rsidRPr="009706C9">
        <w:rPr>
          <w:rFonts w:cs="Arial"/>
          <w:lang w:val="en-US"/>
        </w:rPr>
        <w:fldChar w:fldCharType="begin">
          <w:ffData>
            <w:name w:val=""/>
            <w:enabled/>
            <w:calcOnExit w:val="0"/>
            <w:textInput>
              <w:default w:val="[insert date of begining in the format month/day/yea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 xml:space="preserve">[insert date of </w:t>
      </w:r>
      <w:r w:rsidR="00914396" w:rsidRPr="009706C9">
        <w:rPr>
          <w:rFonts w:cs="Arial"/>
          <w:lang w:val="en-US"/>
        </w:rPr>
        <w:t>beginning</w:t>
      </w:r>
      <w:r w:rsidRPr="009706C9">
        <w:rPr>
          <w:rFonts w:cs="Arial"/>
          <w:lang w:val="en-US"/>
        </w:rPr>
        <w:t xml:space="preserve"> in the format month/day/year]</w:t>
      </w:r>
      <w:r w:rsidRPr="009706C9">
        <w:rPr>
          <w:rFonts w:cs="Arial"/>
          <w:lang w:val="en-US"/>
        </w:rPr>
        <w:fldChar w:fldCharType="end"/>
      </w:r>
      <w:r w:rsidRPr="009706C9">
        <w:rPr>
          <w:rFonts w:cs="Arial"/>
          <w:lang w:val="en-US"/>
        </w:rPr>
        <w:t xml:space="preserve"> to </w:t>
      </w:r>
      <w:r w:rsidRPr="009706C9">
        <w:rPr>
          <w:rFonts w:cs="Arial"/>
          <w:lang w:val="en-US"/>
        </w:rPr>
        <w:fldChar w:fldCharType="begin">
          <w:ffData>
            <w:name w:val=""/>
            <w:enabled/>
            <w:calcOnExit w:val="0"/>
            <w:textInput>
              <w:default w:val="[insert end date month/day/yea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end date month/day/year]</w:t>
      </w:r>
      <w:r w:rsidRPr="009706C9">
        <w:rPr>
          <w:rFonts w:cs="Arial"/>
          <w:lang w:val="en-US"/>
        </w:rPr>
        <w:fldChar w:fldCharType="end"/>
      </w:r>
      <w:r w:rsidRPr="009706C9">
        <w:rPr>
          <w:rFonts w:cs="Arial"/>
          <w:lang w:val="en-US"/>
        </w:rPr>
        <w:t xml:space="preserve">, issued by </w:t>
      </w:r>
      <w:r w:rsidRPr="009706C9">
        <w:rPr>
          <w:rFonts w:cs="Arial"/>
          <w:lang w:val="en-US"/>
        </w:rPr>
        <w:fldChar w:fldCharType="begin">
          <w:ffData>
            <w:name w:val=""/>
            <w:enabled/>
            <w:calcOnExit w:val="0"/>
            <w:textInput>
              <w:default w:val="[insert Issuer's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Issuer's name]</w:t>
      </w:r>
      <w:r w:rsidRPr="009706C9">
        <w:rPr>
          <w:rFonts w:cs="Arial"/>
          <w:lang w:val="en-US"/>
        </w:rPr>
        <w:fldChar w:fldCharType="end"/>
      </w:r>
      <w:r w:rsidRPr="009706C9">
        <w:rPr>
          <w:rFonts w:cs="Arial"/>
          <w:lang w:val="en-US"/>
        </w:rPr>
        <w:t xml:space="preserve">, enrolled in the CNPJ under No. </w:t>
      </w:r>
      <w:r w:rsidRPr="009706C9">
        <w:rPr>
          <w:rFonts w:cs="Arial"/>
          <w:lang w:val="en-US"/>
        </w:rPr>
        <w:fldChar w:fldCharType="begin">
          <w:ffData>
            <w:name w:val=""/>
            <w:enabled/>
            <w:calcOnExit w:val="0"/>
            <w:textInput>
              <w:default w:val="[insert CNPJ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CNPJ number]</w:t>
      </w:r>
      <w:r w:rsidRPr="009706C9">
        <w:rPr>
          <w:rFonts w:cs="Arial"/>
          <w:lang w:val="en-US"/>
        </w:rPr>
        <w:fldChar w:fldCharType="end"/>
      </w:r>
      <w:r w:rsidRPr="009706C9">
        <w:rPr>
          <w:rFonts w:cs="Arial"/>
          <w:lang w:val="en-US"/>
        </w:rPr>
        <w:t xml:space="preserve">, contributed by </w:t>
      </w:r>
      <w:r w:rsidRPr="009706C9">
        <w:rPr>
          <w:rFonts w:cs="Arial"/>
          <w:lang w:val="en-US"/>
        </w:rPr>
        <w:fldChar w:fldCharType="begin">
          <w:ffData>
            <w:name w:val=""/>
            <w:enabled/>
            <w:calcOnExit w:val="0"/>
            <w:textInput>
              <w:default w:val="[insert bidder's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name]</w:t>
      </w:r>
      <w:r w:rsidRPr="009706C9">
        <w:rPr>
          <w:rFonts w:cs="Arial"/>
          <w:lang w:val="en-US"/>
        </w:rPr>
        <w:fldChar w:fldCharType="end"/>
      </w:r>
      <w:r w:rsidRPr="009706C9">
        <w:rPr>
          <w:rFonts w:cs="Arial"/>
          <w:lang w:val="en-US"/>
        </w:rPr>
        <w:t>, to the benefit of National Agency of Petroleum, Natural Gas, and Biofuels – ANP.</w:t>
      </w:r>
    </w:p>
    <w:p w14:paraId="54418564" w14:textId="77777777" w:rsidR="00807C90" w:rsidRPr="009706C9" w:rsidRDefault="00807C90" w:rsidP="00807C90">
      <w:pPr>
        <w:pStyle w:val="Corpodetexto"/>
        <w:rPr>
          <w:rFonts w:cs="Arial"/>
          <w:color w:val="000000"/>
          <w:lang w:val="en-US"/>
        </w:rPr>
      </w:pPr>
    </w:p>
    <w:p w14:paraId="70A722E5" w14:textId="77777777" w:rsidR="00807C90" w:rsidRPr="009706C9" w:rsidRDefault="00807C90" w:rsidP="00807C90">
      <w:pPr>
        <w:pStyle w:val="Corpodetexto"/>
        <w:rPr>
          <w:rFonts w:cs="Arial"/>
          <w:color w:val="000000"/>
          <w:lang w:val="en-US"/>
        </w:rPr>
      </w:pPr>
    </w:p>
    <w:p w14:paraId="56F295AA" w14:textId="1FCFCDB5" w:rsidR="00807C90" w:rsidRPr="009706C9" w:rsidRDefault="00065DF3" w:rsidP="00065DF3">
      <w:pPr>
        <w:pStyle w:val="Corpodetexto"/>
        <w:spacing w:line="280" w:lineRule="auto"/>
        <w:rPr>
          <w:rFonts w:cs="Arial"/>
          <w:color w:val="000000"/>
          <w:lang w:val="en-US"/>
        </w:rPr>
      </w:pPr>
      <w:r w:rsidRPr="009706C9">
        <w:rPr>
          <w:rFonts w:cs="Arial"/>
          <w:lang w:val="en-US"/>
        </w:rPr>
        <w:t>The undersigned, duly authorized to sign this proof to the benefit of National Agency of Petroleum, Natural Gas, and Biofuels – ANP, hereby certifies occurrence of one of the release events provided for in section 5.6 (Release and return of the bid bond) of the Tender Protocol of the 17</w:t>
      </w:r>
      <w:r w:rsidRPr="009706C9">
        <w:rPr>
          <w:rFonts w:cs="Arial"/>
          <w:vertAlign w:val="superscript"/>
          <w:lang w:val="en-US"/>
        </w:rPr>
        <w:t>th</w:t>
      </w:r>
      <w:r w:rsidRPr="009706C9">
        <w:rPr>
          <w:rFonts w:cs="Arial"/>
          <w:lang w:val="en-US"/>
        </w:rPr>
        <w:t xml:space="preserve"> Bidding Round for Award of Concession Agreements for Exploration and Production of Oil and Gas.</w:t>
      </w:r>
    </w:p>
    <w:p w14:paraId="336478F2" w14:textId="77777777" w:rsidR="00807C90" w:rsidRPr="009706C9" w:rsidRDefault="00807C90" w:rsidP="00807C90">
      <w:pPr>
        <w:pStyle w:val="Corpodetexto"/>
        <w:rPr>
          <w:rFonts w:cs="Arial"/>
          <w:color w:val="000000"/>
          <w:lang w:val="en-US"/>
        </w:rPr>
      </w:pPr>
    </w:p>
    <w:p w14:paraId="30809BC1" w14:textId="5841AB17" w:rsidR="00807C90" w:rsidRPr="009706C9" w:rsidRDefault="00065DF3" w:rsidP="00065DF3">
      <w:pPr>
        <w:pStyle w:val="Corpodetexto"/>
        <w:spacing w:line="280" w:lineRule="auto"/>
        <w:rPr>
          <w:rFonts w:cs="Arial"/>
          <w:color w:val="000000"/>
          <w:lang w:val="en-US"/>
        </w:rPr>
      </w:pPr>
      <w:r w:rsidRPr="009706C9">
        <w:rPr>
          <w:rFonts w:cs="Arial"/>
          <w:lang w:val="en-US"/>
        </w:rPr>
        <w:t>The bidder’s obligations secured by the abovementioned Policy are performed.</w:t>
      </w:r>
      <w:r w:rsidR="0096196A" w:rsidRPr="009706C9">
        <w:rPr>
          <w:rFonts w:cs="Arial"/>
          <w:color w:val="000000"/>
          <w:lang w:val="en-US"/>
        </w:rPr>
        <w:t xml:space="preserve"> </w:t>
      </w:r>
      <w:r w:rsidRPr="009706C9">
        <w:rPr>
          <w:rFonts w:cs="Arial"/>
          <w:lang w:val="en-US"/>
        </w:rPr>
        <w:t>The release date is the issue date of this proof of release.</w:t>
      </w:r>
    </w:p>
    <w:p w14:paraId="50E40BA9" w14:textId="77777777" w:rsidR="00807C90" w:rsidRPr="009706C9" w:rsidRDefault="00807C90" w:rsidP="00807C90">
      <w:pPr>
        <w:pStyle w:val="Corpodetexto"/>
        <w:rPr>
          <w:rFonts w:cs="Arial"/>
          <w:color w:val="000000"/>
          <w:lang w:val="en-US"/>
        </w:rPr>
      </w:pPr>
    </w:p>
    <w:p w14:paraId="57A03659" w14:textId="3AED429B" w:rsidR="00807C90" w:rsidRPr="009706C9" w:rsidRDefault="00065DF3" w:rsidP="00065DF3">
      <w:pPr>
        <w:pStyle w:val="Corpodetexto"/>
        <w:spacing w:line="280" w:lineRule="auto"/>
        <w:rPr>
          <w:rFonts w:cs="Arial"/>
          <w:color w:val="000000"/>
          <w:lang w:val="en-US"/>
        </w:rPr>
      </w:pPr>
      <w:r w:rsidRPr="009706C9">
        <w:rPr>
          <w:rFonts w:cs="Arial"/>
          <w:lang w:val="en-US"/>
        </w:rPr>
        <w:t xml:space="preserve">This Proof was effectively signed by the undersigned on behalf of the National Agency of Petroleum, Natural Gas, and Biofuels – ANP on </w:t>
      </w:r>
      <w:r w:rsidRPr="009706C9">
        <w:rPr>
          <w:rFonts w:cs="Arial"/>
          <w:i/>
          <w:highlight w:val="lightGray"/>
          <w:lang w:val="en-US"/>
        </w:rPr>
        <w:fldChar w:fldCharType="begin">
          <w:ffData>
            <w:name w:val=""/>
            <w:enabled/>
            <w:calcOnExit w:val="0"/>
            <w:textInput>
              <w:default w:val="[insert date in the format month/day/yea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date in the format month/day/year]</w:t>
      </w:r>
      <w:r w:rsidRPr="009706C9">
        <w:rPr>
          <w:rFonts w:cs="Arial"/>
          <w:i/>
          <w:highlight w:val="lightGray"/>
          <w:lang w:val="en-US"/>
        </w:rPr>
        <w:fldChar w:fldCharType="end"/>
      </w:r>
      <w:r w:rsidRPr="009706C9">
        <w:rPr>
          <w:rFonts w:cs="Arial"/>
          <w:lang w:val="en-US"/>
        </w:rPr>
        <w:t>.</w:t>
      </w:r>
    </w:p>
    <w:p w14:paraId="3851DA03" w14:textId="77777777" w:rsidR="00807C90" w:rsidRPr="009706C9" w:rsidRDefault="00807C90" w:rsidP="00807C90">
      <w:pPr>
        <w:pStyle w:val="Corpodetexto"/>
        <w:rPr>
          <w:rFonts w:cs="Arial"/>
          <w:color w:val="000000"/>
          <w:lang w:val="en-US"/>
        </w:rPr>
      </w:pPr>
    </w:p>
    <w:p w14:paraId="37256B39" w14:textId="77777777" w:rsidR="00807C90" w:rsidRPr="009706C9" w:rsidRDefault="00807C90" w:rsidP="00807C90">
      <w:pPr>
        <w:pStyle w:val="Corpodetexto"/>
        <w:rPr>
          <w:rFonts w:cs="Arial"/>
          <w:color w:val="000000"/>
          <w:lang w:val="en-US"/>
        </w:rPr>
      </w:pPr>
    </w:p>
    <w:p w14:paraId="318F4426" w14:textId="77777777" w:rsidR="00807C90" w:rsidRPr="009706C9" w:rsidRDefault="00807C90" w:rsidP="00807C90">
      <w:pPr>
        <w:pStyle w:val="Recuodecorpodetexto"/>
        <w:spacing w:line="240" w:lineRule="auto"/>
        <w:rPr>
          <w:rFonts w:cs="Arial"/>
          <w:color w:val="000000"/>
          <w:lang w:val="en-US"/>
        </w:rPr>
      </w:pPr>
    </w:p>
    <w:p w14:paraId="6036227F"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17D640EC" w14:textId="74EA5390" w:rsidR="00807C90" w:rsidRPr="009706C9" w:rsidRDefault="00065DF3"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11856EF6" w14:textId="77777777" w:rsidR="00807C90" w:rsidRPr="009706C9" w:rsidRDefault="00807C90" w:rsidP="00807C90">
      <w:pPr>
        <w:pStyle w:val="Corpodetexto"/>
        <w:rPr>
          <w:rFonts w:cs="Arial"/>
          <w:lang w:val="en-US"/>
        </w:rPr>
      </w:pPr>
    </w:p>
    <w:p w14:paraId="46FE82F2" w14:textId="7F9888EB" w:rsidR="00807C90" w:rsidRPr="009706C9" w:rsidRDefault="00065DF3" w:rsidP="00065DF3">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2CF264DE" w14:textId="77777777" w:rsidR="00807C90" w:rsidRPr="009706C9" w:rsidRDefault="00807C90" w:rsidP="00807C90">
      <w:pPr>
        <w:pStyle w:val="Corpodetexto"/>
        <w:rPr>
          <w:rFonts w:cs="Arial"/>
          <w:lang w:val="en-US"/>
        </w:rPr>
      </w:pPr>
    </w:p>
    <w:p w14:paraId="6A146227" w14:textId="685A4C5F" w:rsidR="00807C90" w:rsidRPr="009706C9" w:rsidRDefault="00065DF3" w:rsidP="00065DF3">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2B065347" w14:textId="77777777" w:rsidR="00807C90" w:rsidRPr="009706C9" w:rsidRDefault="00807C90" w:rsidP="00807C90">
      <w:pPr>
        <w:tabs>
          <w:tab w:val="left" w:pos="1655"/>
        </w:tabs>
        <w:spacing w:line="288" w:lineRule="auto"/>
        <w:rPr>
          <w:lang w:val="en-US"/>
        </w:rPr>
      </w:pPr>
    </w:p>
    <w:p w14:paraId="2CB58DDB" w14:textId="77777777" w:rsidR="00807C90" w:rsidRPr="009706C9" w:rsidRDefault="00807C90" w:rsidP="00807C90">
      <w:pPr>
        <w:rPr>
          <w:rFonts w:cs="Arial"/>
          <w:b/>
          <w:caps/>
          <w:sz w:val="24"/>
          <w:szCs w:val="20"/>
          <w:lang w:val="en-US"/>
        </w:rPr>
      </w:pPr>
      <w:r w:rsidRPr="009706C9">
        <w:rPr>
          <w:lang w:val="en-US"/>
        </w:rPr>
        <w:br w:type="page"/>
      </w:r>
    </w:p>
    <w:p w14:paraId="4C0FD3D7" w14:textId="5829950C" w:rsidR="002E7763" w:rsidRPr="009706C9" w:rsidRDefault="00065DF3" w:rsidP="0090163A">
      <w:pPr>
        <w:pStyle w:val="Edital-AnexoTtulo"/>
        <w:rPr>
          <w:lang w:val="en-US"/>
        </w:rPr>
      </w:pPr>
      <w:bookmarkStart w:id="4369" w:name="_Toc39840395"/>
      <w:bookmarkStart w:id="4370" w:name="_Toc421543965"/>
      <w:r w:rsidRPr="002C047A">
        <w:rPr>
          <w:lang w:val="en-US"/>
        </w:rPr>
        <w:lastRenderedPageBreak/>
        <w:t>ANNEX</w:t>
      </w:r>
      <w:r w:rsidR="0087734C" w:rsidRPr="002C047A">
        <w:rPr>
          <w:lang w:val="en-US"/>
        </w:rPr>
        <w:t xml:space="preserve"> XII</w:t>
      </w:r>
      <w:r w:rsidRPr="002C047A">
        <w:rPr>
          <w:lang w:val="en-US"/>
        </w:rPr>
        <w:t xml:space="preserve"> – ESCROW RECEIPT FORM</w:t>
      </w:r>
      <w:bookmarkEnd w:id="4369"/>
    </w:p>
    <w:p w14:paraId="163EAB4F" w14:textId="77777777" w:rsidR="002E7763" w:rsidRPr="009706C9" w:rsidRDefault="002E7763" w:rsidP="0062177E">
      <w:pPr>
        <w:pStyle w:val="Edital-Corpodetexto"/>
        <w:rPr>
          <w:lang w:val="en-US"/>
        </w:rPr>
      </w:pPr>
    </w:p>
    <w:p w14:paraId="6C1D24C7" w14:textId="0529D893" w:rsidR="00E13007" w:rsidRPr="009706C9" w:rsidRDefault="004860C7" w:rsidP="00E13007">
      <w:pPr>
        <w:rPr>
          <w:rFonts w:cs="Arial"/>
          <w:sz w:val="24"/>
          <w:szCs w:val="20"/>
          <w:lang w:val="en-US"/>
        </w:rPr>
      </w:pPr>
      <w:r>
        <w:rPr>
          <w:noProof/>
        </w:rPr>
        <w:drawing>
          <wp:inline distT="0" distB="0" distL="0" distR="0" wp14:anchorId="316627DD" wp14:editId="3714266C">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30"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3518E380" w14:textId="14739706" w:rsidR="002E7763" w:rsidRPr="009706C9" w:rsidRDefault="00B64F06" w:rsidP="00E13007">
      <w:pPr>
        <w:tabs>
          <w:tab w:val="left" w:pos="1524"/>
        </w:tabs>
        <w:rPr>
          <w:rFonts w:cs="Arial"/>
          <w:sz w:val="24"/>
          <w:szCs w:val="20"/>
          <w:lang w:val="en-US"/>
        </w:rPr>
      </w:pPr>
      <w:r>
        <w:rPr>
          <w:noProof/>
        </w:rPr>
        <w:lastRenderedPageBreak/>
        <w:drawing>
          <wp:inline distT="0" distB="0" distL="0" distR="0" wp14:anchorId="31758631" wp14:editId="04A9C472">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16DC6D0F" w14:textId="77777777" w:rsidR="00E13007" w:rsidRPr="009706C9" w:rsidRDefault="00E13007" w:rsidP="00E13007">
      <w:pPr>
        <w:tabs>
          <w:tab w:val="left" w:pos="1524"/>
        </w:tabs>
        <w:rPr>
          <w:rFonts w:cs="Arial"/>
          <w:sz w:val="24"/>
          <w:szCs w:val="20"/>
          <w:lang w:val="en-US"/>
        </w:rPr>
      </w:pPr>
    </w:p>
    <w:p w14:paraId="21509DD6" w14:textId="5942182C" w:rsidR="00E13007" w:rsidRDefault="00E13007" w:rsidP="00E13007">
      <w:pPr>
        <w:tabs>
          <w:tab w:val="left" w:pos="1524"/>
        </w:tabs>
        <w:rPr>
          <w:rFonts w:cs="Arial"/>
          <w:sz w:val="24"/>
          <w:szCs w:val="20"/>
          <w:lang w:val="en-US"/>
        </w:rPr>
      </w:pPr>
    </w:p>
    <w:p w14:paraId="57A6263A" w14:textId="1BB2DAFE" w:rsidR="00B64F06" w:rsidRDefault="00B64F06" w:rsidP="00E13007">
      <w:pPr>
        <w:tabs>
          <w:tab w:val="left" w:pos="1524"/>
        </w:tabs>
        <w:rPr>
          <w:rFonts w:cs="Arial"/>
          <w:sz w:val="24"/>
          <w:szCs w:val="20"/>
          <w:lang w:val="en-US"/>
        </w:rPr>
      </w:pPr>
    </w:p>
    <w:p w14:paraId="3787F740" w14:textId="5F3FE3DF" w:rsidR="00B64F06" w:rsidRPr="009706C9" w:rsidRDefault="00F46AD2" w:rsidP="00E13007">
      <w:pPr>
        <w:tabs>
          <w:tab w:val="left" w:pos="1524"/>
        </w:tabs>
        <w:rPr>
          <w:rFonts w:cs="Arial"/>
          <w:sz w:val="24"/>
          <w:szCs w:val="20"/>
          <w:lang w:val="en-US"/>
        </w:rPr>
      </w:pPr>
      <w:r>
        <w:rPr>
          <w:noProof/>
        </w:rPr>
        <w:lastRenderedPageBreak/>
        <w:drawing>
          <wp:inline distT="0" distB="0" distL="0" distR="0" wp14:anchorId="3115BB7A" wp14:editId="29C60C84">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2CC3D5DD" w14:textId="3F02824E" w:rsidR="00807C90" w:rsidRPr="009706C9" w:rsidRDefault="00065DF3" w:rsidP="00807C90">
      <w:pPr>
        <w:pStyle w:val="Edital-AnexoTtulo"/>
        <w:rPr>
          <w:lang w:val="en-US"/>
        </w:rPr>
      </w:pPr>
      <w:bookmarkStart w:id="4371" w:name="_Toc39840396"/>
      <w:bookmarkEnd w:id="4370"/>
      <w:r w:rsidRPr="009706C9">
        <w:rPr>
          <w:lang w:val="en-US"/>
        </w:rPr>
        <w:lastRenderedPageBreak/>
        <w:t>ANNEX XIII – MINIMUM SIGNATURE BONUS AND MINIMUM EXPLORATION PROGRAM FOR THE BLOCKS OFFERED IN THE 17</w:t>
      </w:r>
      <w:r w:rsidRPr="009706C9">
        <w:rPr>
          <w:vertAlign w:val="superscript"/>
          <w:lang w:val="en-US"/>
        </w:rPr>
        <w:t>TH</w:t>
      </w:r>
      <w:r w:rsidRPr="009706C9">
        <w:rPr>
          <w:lang w:val="en-US"/>
        </w:rPr>
        <w:t xml:space="preserve"> BIDDING ROUND</w:t>
      </w:r>
      <w:bookmarkEnd w:id="4371"/>
    </w:p>
    <w:p w14:paraId="6FF03ED2" w14:textId="77777777" w:rsidR="00807C90" w:rsidRPr="009706C9" w:rsidRDefault="00807C90" w:rsidP="00807C90">
      <w:pPr>
        <w:pStyle w:val="Edital-Corpodetexto"/>
        <w:rPr>
          <w:lang w:val="en-US"/>
        </w:rPr>
      </w:pPr>
    </w:p>
    <w:p w14:paraId="6EA6FFB0" w14:textId="77777777" w:rsidR="00807C90" w:rsidRPr="009706C9" w:rsidRDefault="00807C90" w:rsidP="00807C90">
      <w:pPr>
        <w:pStyle w:val="Edital-Corpodetexto"/>
        <w:rPr>
          <w:lang w:val="en-US"/>
        </w:rPr>
      </w:pPr>
    </w:p>
    <w:p w14:paraId="17ABF774" w14:textId="67F30973" w:rsidR="00807C90" w:rsidRPr="009706C9" w:rsidRDefault="00065DF3" w:rsidP="00065DF3">
      <w:pPr>
        <w:pStyle w:val="Edital-Corpodetexto"/>
        <w:rPr>
          <w:lang w:val="en-US"/>
        </w:rPr>
      </w:pPr>
      <w:r w:rsidRPr="009706C9">
        <w:rPr>
          <w:lang w:val="en-US"/>
        </w:rPr>
        <w:t xml:space="preserve">Only bids which number of units of work (UWs) for the minimum exploration program (PEM) and the amount of the signature bonus offered meet the minimum amounts set forth in this annex, under Table 26, shall be </w:t>
      </w:r>
      <w:proofErr w:type="gramStart"/>
      <w:r w:rsidRPr="009706C9">
        <w:rPr>
          <w:lang w:val="en-US"/>
        </w:rPr>
        <w:t>taken into account</w:t>
      </w:r>
      <w:proofErr w:type="gramEnd"/>
      <w:r w:rsidRPr="009706C9">
        <w:rPr>
          <w:lang w:val="en-US"/>
        </w:rPr>
        <w:t>.</w:t>
      </w:r>
    </w:p>
    <w:p w14:paraId="3B40E200" w14:textId="77777777" w:rsidR="00807C90" w:rsidRPr="009706C9" w:rsidRDefault="00807C90" w:rsidP="0062177E">
      <w:pPr>
        <w:pStyle w:val="Edital-Corpodetexto"/>
        <w:rPr>
          <w:lang w:val="en-US"/>
        </w:rPr>
      </w:pPr>
    </w:p>
    <w:p w14:paraId="432AF111" w14:textId="31870FF7" w:rsidR="00807C90" w:rsidRPr="009706C9" w:rsidRDefault="00065DF3" w:rsidP="00065DF3">
      <w:pPr>
        <w:pStyle w:val="Edital-TabelaTtulo"/>
        <w:rPr>
          <w:lang w:val="en-US"/>
        </w:rPr>
      </w:pPr>
      <w:r w:rsidRPr="002C047A">
        <w:rPr>
          <w:lang w:val="en-US"/>
        </w:rPr>
        <w:t>Table 26 – Minimum signature bonus and minimum exploration program (PEM)</w:t>
      </w:r>
    </w:p>
    <w:p w14:paraId="222CF40B" w14:textId="77777777" w:rsidR="00331DD4" w:rsidRPr="009706C9" w:rsidRDefault="00331DD4" w:rsidP="00087A83">
      <w:pPr>
        <w:pStyle w:val="Edital-TabelaTtulo"/>
        <w:rPr>
          <w:lang w:val="en-US"/>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429"/>
        <w:gridCol w:w="1422"/>
        <w:gridCol w:w="1456"/>
        <w:gridCol w:w="2240"/>
        <w:gridCol w:w="1957"/>
      </w:tblGrid>
      <w:tr w:rsidR="00426BFD" w:rsidRPr="00293FA3" w14:paraId="006BD937" w14:textId="77777777" w:rsidTr="006D3DE3">
        <w:trPr>
          <w:trHeight w:val="465"/>
          <w:tblHeader/>
        </w:trPr>
        <w:tc>
          <w:tcPr>
            <w:tcW w:w="310" w:type="pct"/>
            <w:shd w:val="clear" w:color="auto" w:fill="BFBFBF" w:themeFill="background1" w:themeFillShade="BF"/>
            <w:noWrap/>
            <w:vAlign w:val="center"/>
            <w:hideMark/>
          </w:tcPr>
          <w:p w14:paraId="5A28B5C3" w14:textId="77777777" w:rsidR="00426BFD" w:rsidRPr="00293FA3" w:rsidRDefault="00426BFD" w:rsidP="00426BFD">
            <w:pPr>
              <w:jc w:val="center"/>
              <w:rPr>
                <w:rFonts w:cs="Arial"/>
                <w:b/>
                <w:sz w:val="20"/>
                <w:szCs w:val="20"/>
              </w:rPr>
            </w:pPr>
            <w:bookmarkStart w:id="4372" w:name="_Hlk33798497"/>
            <w:r w:rsidRPr="00293FA3">
              <w:rPr>
                <w:rFonts w:cs="Arial"/>
                <w:b/>
                <w:sz w:val="20"/>
                <w:szCs w:val="20"/>
              </w:rPr>
              <w:t>Nº</w:t>
            </w:r>
          </w:p>
        </w:tc>
        <w:tc>
          <w:tcPr>
            <w:tcW w:w="788" w:type="pct"/>
            <w:shd w:val="clear" w:color="auto" w:fill="BFBFBF" w:themeFill="background1" w:themeFillShade="BF"/>
            <w:noWrap/>
            <w:vAlign w:val="center"/>
            <w:hideMark/>
          </w:tcPr>
          <w:p w14:paraId="66D1CD02" w14:textId="71450511" w:rsidR="00426BFD" w:rsidRPr="00293FA3" w:rsidRDefault="00426BFD" w:rsidP="00426BFD">
            <w:pPr>
              <w:jc w:val="center"/>
              <w:rPr>
                <w:rFonts w:cs="Arial"/>
                <w:b/>
                <w:sz w:val="20"/>
                <w:szCs w:val="20"/>
              </w:rPr>
            </w:pPr>
            <w:proofErr w:type="spellStart"/>
            <w:r w:rsidRPr="00B67077">
              <w:rPr>
                <w:rFonts w:ascii="Calibri" w:hAnsi="Calibri"/>
                <w:b/>
                <w:bCs/>
                <w:color w:val="000000"/>
                <w:sz w:val="22"/>
                <w:szCs w:val="22"/>
              </w:rPr>
              <w:t>Ba</w:t>
            </w:r>
            <w:r>
              <w:rPr>
                <w:rFonts w:ascii="Calibri" w:hAnsi="Calibri"/>
                <w:b/>
                <w:bCs/>
                <w:color w:val="000000"/>
                <w:sz w:val="22"/>
                <w:szCs w:val="22"/>
              </w:rPr>
              <w:t>sin</w:t>
            </w:r>
            <w:proofErr w:type="spellEnd"/>
          </w:p>
        </w:tc>
        <w:tc>
          <w:tcPr>
            <w:tcW w:w="784" w:type="pct"/>
            <w:shd w:val="clear" w:color="auto" w:fill="BFBFBF" w:themeFill="background1" w:themeFillShade="BF"/>
            <w:noWrap/>
            <w:vAlign w:val="center"/>
            <w:hideMark/>
          </w:tcPr>
          <w:p w14:paraId="19B2C5C8" w14:textId="5BD5D64B" w:rsidR="00426BFD" w:rsidRPr="00293FA3" w:rsidRDefault="00426BFD" w:rsidP="00426BFD">
            <w:pPr>
              <w:jc w:val="center"/>
              <w:rPr>
                <w:rFonts w:cs="Arial"/>
                <w:b/>
                <w:sz w:val="20"/>
                <w:szCs w:val="20"/>
              </w:rPr>
            </w:pPr>
            <w:r w:rsidRPr="00B67077">
              <w:rPr>
                <w:rFonts w:ascii="Calibri" w:hAnsi="Calibri"/>
                <w:b/>
                <w:bCs/>
                <w:color w:val="000000"/>
                <w:sz w:val="22"/>
                <w:szCs w:val="22"/>
              </w:rPr>
              <w:t>Se</w:t>
            </w:r>
            <w:r>
              <w:rPr>
                <w:rFonts w:ascii="Calibri" w:hAnsi="Calibri"/>
                <w:b/>
                <w:bCs/>
                <w:color w:val="000000"/>
                <w:sz w:val="22"/>
                <w:szCs w:val="22"/>
              </w:rPr>
              <w:t>c</w:t>
            </w:r>
            <w:r w:rsidRPr="00B67077">
              <w:rPr>
                <w:rFonts w:ascii="Calibri" w:hAnsi="Calibri"/>
                <w:b/>
                <w:bCs/>
                <w:color w:val="000000"/>
                <w:sz w:val="22"/>
                <w:szCs w:val="22"/>
              </w:rPr>
              <w:t>tor</w:t>
            </w:r>
          </w:p>
        </w:tc>
        <w:tc>
          <w:tcPr>
            <w:tcW w:w="803" w:type="pct"/>
            <w:shd w:val="clear" w:color="auto" w:fill="BFBFBF" w:themeFill="background1" w:themeFillShade="BF"/>
            <w:noWrap/>
            <w:vAlign w:val="center"/>
            <w:hideMark/>
          </w:tcPr>
          <w:p w14:paraId="7A5A4D63" w14:textId="2CFD5D8F" w:rsidR="00426BFD" w:rsidRPr="00293FA3" w:rsidRDefault="00426BFD" w:rsidP="00426BFD">
            <w:pPr>
              <w:jc w:val="center"/>
              <w:rPr>
                <w:rFonts w:cs="Arial"/>
                <w:b/>
                <w:sz w:val="20"/>
                <w:szCs w:val="20"/>
              </w:rPr>
            </w:pPr>
            <w:proofErr w:type="spellStart"/>
            <w:r w:rsidRPr="00B67077">
              <w:rPr>
                <w:rFonts w:ascii="Calibri" w:hAnsi="Calibri"/>
                <w:b/>
                <w:bCs/>
                <w:color w:val="000000"/>
                <w:sz w:val="22"/>
                <w:szCs w:val="22"/>
              </w:rPr>
              <w:t>Bloc</w:t>
            </w:r>
            <w:r>
              <w:rPr>
                <w:rFonts w:ascii="Calibri" w:hAnsi="Calibri"/>
                <w:b/>
                <w:bCs/>
                <w:color w:val="000000"/>
                <w:sz w:val="22"/>
                <w:szCs w:val="22"/>
              </w:rPr>
              <w:t>k</w:t>
            </w:r>
            <w:proofErr w:type="spellEnd"/>
          </w:p>
        </w:tc>
        <w:tc>
          <w:tcPr>
            <w:tcW w:w="1235" w:type="pct"/>
            <w:shd w:val="clear" w:color="auto" w:fill="BFBFBF" w:themeFill="background1" w:themeFillShade="BF"/>
            <w:noWrap/>
            <w:vAlign w:val="center"/>
            <w:hideMark/>
          </w:tcPr>
          <w:p w14:paraId="7557D6F5" w14:textId="4DCEC8F0" w:rsidR="00426BFD" w:rsidRPr="00293FA3" w:rsidRDefault="00426BFD" w:rsidP="00426BFD">
            <w:pPr>
              <w:jc w:val="center"/>
              <w:rPr>
                <w:rFonts w:cs="Arial"/>
                <w:b/>
                <w:sz w:val="20"/>
                <w:szCs w:val="20"/>
              </w:rPr>
            </w:pPr>
            <w:r w:rsidRPr="00D32902">
              <w:rPr>
                <w:rFonts w:ascii="Calibri" w:hAnsi="Calibri"/>
                <w:b/>
                <w:bCs/>
                <w:color w:val="000000"/>
                <w:sz w:val="22"/>
                <w:szCs w:val="22"/>
              </w:rPr>
              <w:t xml:space="preserve"> </w:t>
            </w:r>
            <w:proofErr w:type="spellStart"/>
            <w:r w:rsidRPr="001B5F2F">
              <w:rPr>
                <w:rFonts w:ascii="Calibri" w:hAnsi="Calibri"/>
                <w:b/>
                <w:bCs/>
                <w:sz w:val="22"/>
                <w:szCs w:val="22"/>
              </w:rPr>
              <w:t>Minimum</w:t>
            </w:r>
            <w:proofErr w:type="spellEnd"/>
            <w:r w:rsidRPr="001B5F2F">
              <w:rPr>
                <w:rFonts w:ascii="Calibri" w:hAnsi="Calibri"/>
                <w:b/>
                <w:bCs/>
                <w:sz w:val="22"/>
                <w:szCs w:val="22"/>
              </w:rPr>
              <w:t xml:space="preserve"> </w:t>
            </w:r>
            <w:proofErr w:type="spellStart"/>
            <w:r w:rsidRPr="001B5F2F">
              <w:rPr>
                <w:rFonts w:ascii="Calibri" w:hAnsi="Calibri"/>
                <w:b/>
                <w:bCs/>
                <w:sz w:val="22"/>
                <w:szCs w:val="22"/>
              </w:rPr>
              <w:t>Bonus</w:t>
            </w:r>
            <w:proofErr w:type="spellEnd"/>
            <w:r w:rsidRPr="001B5F2F">
              <w:rPr>
                <w:rFonts w:ascii="Calibri" w:hAnsi="Calibri"/>
                <w:b/>
                <w:bCs/>
                <w:sz w:val="22"/>
                <w:szCs w:val="22"/>
              </w:rPr>
              <w:t xml:space="preserve"> </w:t>
            </w:r>
            <w:r w:rsidRPr="00D32902">
              <w:rPr>
                <w:rFonts w:ascii="Calibri" w:hAnsi="Calibri"/>
                <w:b/>
                <w:bCs/>
                <w:color w:val="000000"/>
                <w:sz w:val="22"/>
                <w:szCs w:val="22"/>
              </w:rPr>
              <w:t xml:space="preserve">(R$) </w:t>
            </w:r>
          </w:p>
        </w:tc>
        <w:tc>
          <w:tcPr>
            <w:tcW w:w="1079" w:type="pct"/>
            <w:shd w:val="clear" w:color="auto" w:fill="BFBFBF" w:themeFill="background1" w:themeFillShade="BF"/>
            <w:vAlign w:val="center"/>
          </w:tcPr>
          <w:p w14:paraId="45DE68EB" w14:textId="34964A6C" w:rsidR="00426BFD" w:rsidRPr="00293FA3" w:rsidRDefault="00426BFD" w:rsidP="00426BFD">
            <w:pPr>
              <w:jc w:val="center"/>
              <w:rPr>
                <w:rFonts w:cs="Arial"/>
                <w:b/>
                <w:sz w:val="20"/>
                <w:szCs w:val="20"/>
              </w:rPr>
            </w:pPr>
            <w:r w:rsidRPr="00B67077">
              <w:rPr>
                <w:rFonts w:ascii="Calibri" w:hAnsi="Calibri"/>
                <w:b/>
                <w:bCs/>
                <w:color w:val="000000"/>
                <w:sz w:val="22"/>
                <w:szCs w:val="22"/>
              </w:rPr>
              <w:t>PEM (</w:t>
            </w:r>
            <w:proofErr w:type="spellStart"/>
            <w:r w:rsidRPr="00B67077">
              <w:rPr>
                <w:rFonts w:ascii="Calibri" w:hAnsi="Calibri"/>
                <w:b/>
                <w:bCs/>
                <w:color w:val="000000"/>
                <w:sz w:val="22"/>
                <w:szCs w:val="22"/>
              </w:rPr>
              <w:t>U</w:t>
            </w:r>
            <w:r>
              <w:rPr>
                <w:rFonts w:ascii="Calibri" w:hAnsi="Calibri"/>
                <w:b/>
                <w:bCs/>
                <w:color w:val="000000"/>
                <w:sz w:val="22"/>
                <w:szCs w:val="22"/>
              </w:rPr>
              <w:t>W</w:t>
            </w:r>
            <w:r w:rsidRPr="00B67077">
              <w:rPr>
                <w:rFonts w:ascii="Calibri" w:hAnsi="Calibri"/>
                <w:b/>
                <w:bCs/>
                <w:color w:val="000000"/>
                <w:sz w:val="22"/>
                <w:szCs w:val="22"/>
              </w:rPr>
              <w:t>s</w:t>
            </w:r>
            <w:proofErr w:type="spellEnd"/>
            <w:r w:rsidRPr="00B67077">
              <w:rPr>
                <w:rFonts w:ascii="Calibri" w:hAnsi="Calibri"/>
                <w:b/>
                <w:bCs/>
                <w:color w:val="000000"/>
                <w:sz w:val="22"/>
                <w:szCs w:val="22"/>
              </w:rPr>
              <w:t>)</w:t>
            </w:r>
          </w:p>
        </w:tc>
      </w:tr>
      <w:tr w:rsidR="00F6503E" w:rsidRPr="00293FA3" w14:paraId="61F1604A" w14:textId="77777777" w:rsidTr="006D3DE3">
        <w:trPr>
          <w:trHeight w:val="340"/>
        </w:trPr>
        <w:tc>
          <w:tcPr>
            <w:tcW w:w="310" w:type="pct"/>
            <w:noWrap/>
            <w:vAlign w:val="center"/>
            <w:hideMark/>
          </w:tcPr>
          <w:p w14:paraId="4478BE4A" w14:textId="77777777" w:rsidR="00F6503E" w:rsidRPr="00293FA3" w:rsidRDefault="00F6503E" w:rsidP="006D3DE3">
            <w:pPr>
              <w:jc w:val="center"/>
              <w:rPr>
                <w:rFonts w:cs="Arial"/>
                <w:sz w:val="20"/>
                <w:szCs w:val="20"/>
              </w:rPr>
            </w:pPr>
            <w:r w:rsidRPr="00293FA3">
              <w:rPr>
                <w:rFonts w:cs="Arial"/>
                <w:sz w:val="20"/>
                <w:szCs w:val="20"/>
              </w:rPr>
              <w:t>001</w:t>
            </w:r>
          </w:p>
        </w:tc>
        <w:tc>
          <w:tcPr>
            <w:tcW w:w="788" w:type="pct"/>
            <w:noWrap/>
            <w:vAlign w:val="center"/>
            <w:hideMark/>
          </w:tcPr>
          <w:p w14:paraId="6728F645"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297CB51F" w14:textId="77777777" w:rsidR="00F6503E" w:rsidRPr="00293FA3" w:rsidRDefault="00F6503E" w:rsidP="006D3DE3">
            <w:pPr>
              <w:jc w:val="center"/>
              <w:rPr>
                <w:rFonts w:cs="Arial"/>
                <w:sz w:val="20"/>
                <w:szCs w:val="20"/>
              </w:rPr>
            </w:pPr>
            <w:r w:rsidRPr="00293FA3">
              <w:rPr>
                <w:rFonts w:cs="Arial"/>
                <w:sz w:val="20"/>
                <w:szCs w:val="20"/>
              </w:rPr>
              <w:t>SC-AP1</w:t>
            </w:r>
          </w:p>
        </w:tc>
        <w:tc>
          <w:tcPr>
            <w:tcW w:w="803" w:type="pct"/>
            <w:noWrap/>
            <w:vAlign w:val="center"/>
            <w:hideMark/>
          </w:tcPr>
          <w:p w14:paraId="303D2A00" w14:textId="77777777" w:rsidR="00F6503E" w:rsidRPr="00293FA3" w:rsidRDefault="00F6503E" w:rsidP="006D3DE3">
            <w:pPr>
              <w:jc w:val="center"/>
              <w:rPr>
                <w:rFonts w:cs="Arial"/>
                <w:sz w:val="20"/>
                <w:szCs w:val="20"/>
              </w:rPr>
            </w:pPr>
            <w:r w:rsidRPr="00293FA3">
              <w:rPr>
                <w:rFonts w:cs="Arial"/>
                <w:sz w:val="20"/>
                <w:szCs w:val="20"/>
              </w:rPr>
              <w:t>C-M-13</w:t>
            </w:r>
          </w:p>
        </w:tc>
        <w:tc>
          <w:tcPr>
            <w:tcW w:w="1235" w:type="pct"/>
            <w:noWrap/>
            <w:vAlign w:val="center"/>
            <w:hideMark/>
          </w:tcPr>
          <w:p w14:paraId="3580FD45" w14:textId="77777777" w:rsidR="00F6503E" w:rsidRPr="00293FA3" w:rsidRDefault="00F6503E" w:rsidP="006D3DE3">
            <w:pPr>
              <w:jc w:val="center"/>
              <w:rPr>
                <w:rFonts w:cs="Arial"/>
                <w:sz w:val="20"/>
                <w:szCs w:val="20"/>
              </w:rPr>
            </w:pPr>
            <w:r w:rsidRPr="00293FA3">
              <w:rPr>
                <w:rFonts w:cs="Arial"/>
                <w:sz w:val="20"/>
                <w:szCs w:val="20"/>
              </w:rPr>
              <w:t>9.610.000,00</w:t>
            </w:r>
          </w:p>
        </w:tc>
        <w:tc>
          <w:tcPr>
            <w:tcW w:w="1079" w:type="pct"/>
            <w:vAlign w:val="center"/>
          </w:tcPr>
          <w:p w14:paraId="30810D8B" w14:textId="77777777" w:rsidR="00F6503E" w:rsidRPr="00293FA3" w:rsidRDefault="00F6503E" w:rsidP="006D3DE3">
            <w:pPr>
              <w:jc w:val="center"/>
              <w:rPr>
                <w:rFonts w:cs="Arial"/>
                <w:sz w:val="20"/>
                <w:szCs w:val="20"/>
              </w:rPr>
            </w:pPr>
            <w:r w:rsidRPr="00293FA3">
              <w:rPr>
                <w:rFonts w:cs="Arial"/>
                <w:sz w:val="20"/>
                <w:szCs w:val="20"/>
              </w:rPr>
              <w:t>94</w:t>
            </w:r>
          </w:p>
        </w:tc>
      </w:tr>
      <w:tr w:rsidR="00F6503E" w:rsidRPr="00293FA3" w14:paraId="42DFB2B0" w14:textId="77777777" w:rsidTr="006D3DE3">
        <w:trPr>
          <w:trHeight w:val="340"/>
        </w:trPr>
        <w:tc>
          <w:tcPr>
            <w:tcW w:w="310" w:type="pct"/>
            <w:noWrap/>
            <w:vAlign w:val="center"/>
            <w:hideMark/>
          </w:tcPr>
          <w:p w14:paraId="0407EC13" w14:textId="77777777" w:rsidR="00F6503E" w:rsidRPr="00293FA3" w:rsidRDefault="00F6503E" w:rsidP="006D3DE3">
            <w:pPr>
              <w:jc w:val="center"/>
              <w:rPr>
                <w:rFonts w:cs="Arial"/>
                <w:sz w:val="20"/>
                <w:szCs w:val="20"/>
              </w:rPr>
            </w:pPr>
            <w:r w:rsidRPr="00293FA3">
              <w:rPr>
                <w:rFonts w:cs="Arial"/>
                <w:sz w:val="20"/>
                <w:szCs w:val="20"/>
              </w:rPr>
              <w:t>002</w:t>
            </w:r>
          </w:p>
        </w:tc>
        <w:tc>
          <w:tcPr>
            <w:tcW w:w="788" w:type="pct"/>
            <w:noWrap/>
            <w:vAlign w:val="center"/>
            <w:hideMark/>
          </w:tcPr>
          <w:p w14:paraId="3EF84BAD"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567BFD38" w14:textId="77777777" w:rsidR="00F6503E" w:rsidRPr="00293FA3" w:rsidRDefault="00F6503E" w:rsidP="006D3DE3">
            <w:pPr>
              <w:jc w:val="center"/>
              <w:rPr>
                <w:rFonts w:cs="Arial"/>
                <w:sz w:val="20"/>
                <w:szCs w:val="20"/>
              </w:rPr>
            </w:pPr>
            <w:r w:rsidRPr="00293FA3">
              <w:rPr>
                <w:rFonts w:cs="Arial"/>
                <w:sz w:val="20"/>
                <w:szCs w:val="20"/>
              </w:rPr>
              <w:t>SC-AP1</w:t>
            </w:r>
          </w:p>
        </w:tc>
        <w:tc>
          <w:tcPr>
            <w:tcW w:w="803" w:type="pct"/>
            <w:noWrap/>
            <w:vAlign w:val="center"/>
            <w:hideMark/>
          </w:tcPr>
          <w:p w14:paraId="6DAE3138" w14:textId="77777777" w:rsidR="00F6503E" w:rsidRPr="00293FA3" w:rsidRDefault="00F6503E" w:rsidP="006D3DE3">
            <w:pPr>
              <w:jc w:val="center"/>
              <w:rPr>
                <w:rFonts w:cs="Arial"/>
                <w:sz w:val="20"/>
                <w:szCs w:val="20"/>
              </w:rPr>
            </w:pPr>
            <w:r w:rsidRPr="00293FA3">
              <w:rPr>
                <w:rFonts w:cs="Arial"/>
                <w:sz w:val="20"/>
                <w:szCs w:val="20"/>
              </w:rPr>
              <w:t>C-M-69</w:t>
            </w:r>
          </w:p>
        </w:tc>
        <w:tc>
          <w:tcPr>
            <w:tcW w:w="1235" w:type="pct"/>
            <w:noWrap/>
            <w:vAlign w:val="center"/>
            <w:hideMark/>
          </w:tcPr>
          <w:p w14:paraId="4EA3366A" w14:textId="77777777" w:rsidR="00F6503E" w:rsidRPr="00293FA3" w:rsidRDefault="00F6503E" w:rsidP="006D3DE3">
            <w:pPr>
              <w:jc w:val="center"/>
              <w:rPr>
                <w:rFonts w:cs="Arial"/>
                <w:sz w:val="20"/>
                <w:szCs w:val="20"/>
              </w:rPr>
            </w:pPr>
            <w:r w:rsidRPr="00293FA3">
              <w:rPr>
                <w:rFonts w:cs="Arial"/>
                <w:sz w:val="20"/>
                <w:szCs w:val="20"/>
              </w:rPr>
              <w:t>6.380.000,00</w:t>
            </w:r>
          </w:p>
        </w:tc>
        <w:tc>
          <w:tcPr>
            <w:tcW w:w="1079" w:type="pct"/>
            <w:vAlign w:val="center"/>
          </w:tcPr>
          <w:p w14:paraId="666B711F" w14:textId="77777777" w:rsidR="00F6503E" w:rsidRPr="00293FA3" w:rsidRDefault="00F6503E" w:rsidP="006D3DE3">
            <w:pPr>
              <w:jc w:val="center"/>
              <w:rPr>
                <w:rFonts w:cs="Arial"/>
                <w:sz w:val="20"/>
                <w:szCs w:val="20"/>
              </w:rPr>
            </w:pPr>
            <w:r w:rsidRPr="00293FA3">
              <w:rPr>
                <w:rFonts w:cs="Arial"/>
                <w:sz w:val="20"/>
                <w:szCs w:val="20"/>
              </w:rPr>
              <w:t>112</w:t>
            </w:r>
          </w:p>
        </w:tc>
      </w:tr>
      <w:tr w:rsidR="00F6503E" w:rsidRPr="00293FA3" w14:paraId="0A0B9ECD" w14:textId="77777777" w:rsidTr="006D3DE3">
        <w:trPr>
          <w:trHeight w:val="340"/>
        </w:trPr>
        <w:tc>
          <w:tcPr>
            <w:tcW w:w="310" w:type="pct"/>
            <w:noWrap/>
            <w:vAlign w:val="center"/>
            <w:hideMark/>
          </w:tcPr>
          <w:p w14:paraId="1AD6F084" w14:textId="77777777" w:rsidR="00F6503E" w:rsidRPr="00293FA3" w:rsidRDefault="00F6503E" w:rsidP="006D3DE3">
            <w:pPr>
              <w:jc w:val="center"/>
              <w:rPr>
                <w:rFonts w:cs="Arial"/>
                <w:sz w:val="20"/>
                <w:szCs w:val="20"/>
              </w:rPr>
            </w:pPr>
            <w:r w:rsidRPr="00293FA3">
              <w:rPr>
                <w:rFonts w:cs="Arial"/>
                <w:sz w:val="20"/>
                <w:szCs w:val="20"/>
              </w:rPr>
              <w:t>003</w:t>
            </w:r>
          </w:p>
        </w:tc>
        <w:tc>
          <w:tcPr>
            <w:tcW w:w="788" w:type="pct"/>
            <w:noWrap/>
            <w:vAlign w:val="center"/>
            <w:hideMark/>
          </w:tcPr>
          <w:p w14:paraId="42D5C4FB"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1DF2A089" w14:textId="77777777" w:rsidR="00F6503E" w:rsidRPr="00293FA3" w:rsidRDefault="00F6503E" w:rsidP="006D3DE3">
            <w:pPr>
              <w:jc w:val="center"/>
              <w:rPr>
                <w:rFonts w:cs="Arial"/>
                <w:sz w:val="20"/>
                <w:szCs w:val="20"/>
              </w:rPr>
            </w:pPr>
            <w:r w:rsidRPr="00293FA3">
              <w:rPr>
                <w:rFonts w:cs="Arial"/>
                <w:sz w:val="20"/>
                <w:szCs w:val="20"/>
              </w:rPr>
              <w:t>SC-AP1</w:t>
            </w:r>
          </w:p>
        </w:tc>
        <w:tc>
          <w:tcPr>
            <w:tcW w:w="803" w:type="pct"/>
            <w:noWrap/>
            <w:vAlign w:val="center"/>
            <w:hideMark/>
          </w:tcPr>
          <w:p w14:paraId="000568F6" w14:textId="77777777" w:rsidR="00F6503E" w:rsidRPr="00293FA3" w:rsidRDefault="00F6503E" w:rsidP="006D3DE3">
            <w:pPr>
              <w:jc w:val="center"/>
              <w:rPr>
                <w:rFonts w:cs="Arial"/>
                <w:sz w:val="20"/>
                <w:szCs w:val="20"/>
              </w:rPr>
            </w:pPr>
            <w:r w:rsidRPr="00293FA3">
              <w:rPr>
                <w:rFonts w:cs="Arial"/>
                <w:sz w:val="20"/>
                <w:szCs w:val="20"/>
              </w:rPr>
              <w:t>C-M-107</w:t>
            </w:r>
          </w:p>
        </w:tc>
        <w:tc>
          <w:tcPr>
            <w:tcW w:w="1235" w:type="pct"/>
            <w:noWrap/>
            <w:vAlign w:val="center"/>
            <w:hideMark/>
          </w:tcPr>
          <w:p w14:paraId="6A9859E4" w14:textId="77777777" w:rsidR="00F6503E" w:rsidRPr="00293FA3" w:rsidRDefault="00F6503E" w:rsidP="006D3DE3">
            <w:pPr>
              <w:jc w:val="center"/>
              <w:rPr>
                <w:rFonts w:cs="Arial"/>
                <w:sz w:val="20"/>
                <w:szCs w:val="20"/>
              </w:rPr>
            </w:pPr>
            <w:r w:rsidRPr="00293FA3">
              <w:rPr>
                <w:rFonts w:cs="Arial"/>
                <w:sz w:val="20"/>
                <w:szCs w:val="20"/>
              </w:rPr>
              <w:t>5.960.000,00</w:t>
            </w:r>
          </w:p>
        </w:tc>
        <w:tc>
          <w:tcPr>
            <w:tcW w:w="1079" w:type="pct"/>
            <w:vAlign w:val="center"/>
          </w:tcPr>
          <w:p w14:paraId="71BD6654" w14:textId="77777777" w:rsidR="00F6503E" w:rsidRPr="00293FA3" w:rsidRDefault="00F6503E" w:rsidP="006D3DE3">
            <w:pPr>
              <w:jc w:val="center"/>
              <w:rPr>
                <w:rFonts w:cs="Arial"/>
                <w:sz w:val="20"/>
                <w:szCs w:val="20"/>
              </w:rPr>
            </w:pPr>
            <w:r w:rsidRPr="00293FA3">
              <w:rPr>
                <w:rFonts w:cs="Arial"/>
                <w:sz w:val="20"/>
                <w:szCs w:val="20"/>
              </w:rPr>
              <w:t>78</w:t>
            </w:r>
          </w:p>
        </w:tc>
      </w:tr>
      <w:tr w:rsidR="00F6503E" w:rsidRPr="00293FA3" w14:paraId="7E4CB17A" w14:textId="77777777" w:rsidTr="006D3DE3">
        <w:trPr>
          <w:trHeight w:val="340"/>
        </w:trPr>
        <w:tc>
          <w:tcPr>
            <w:tcW w:w="310" w:type="pct"/>
            <w:noWrap/>
            <w:vAlign w:val="center"/>
            <w:hideMark/>
          </w:tcPr>
          <w:p w14:paraId="7AD7E2BB" w14:textId="77777777" w:rsidR="00F6503E" w:rsidRPr="00293FA3" w:rsidRDefault="00F6503E" w:rsidP="006D3DE3">
            <w:pPr>
              <w:jc w:val="center"/>
              <w:rPr>
                <w:rFonts w:cs="Arial"/>
                <w:sz w:val="20"/>
                <w:szCs w:val="20"/>
              </w:rPr>
            </w:pPr>
            <w:r w:rsidRPr="00293FA3">
              <w:rPr>
                <w:rFonts w:cs="Arial"/>
                <w:sz w:val="20"/>
                <w:szCs w:val="20"/>
              </w:rPr>
              <w:t>004</w:t>
            </w:r>
          </w:p>
        </w:tc>
        <w:tc>
          <w:tcPr>
            <w:tcW w:w="788" w:type="pct"/>
            <w:noWrap/>
            <w:vAlign w:val="center"/>
            <w:hideMark/>
          </w:tcPr>
          <w:p w14:paraId="47220BFB"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00327354" w14:textId="77777777" w:rsidR="00F6503E" w:rsidRPr="00293FA3" w:rsidRDefault="00F6503E" w:rsidP="006D3DE3">
            <w:pPr>
              <w:jc w:val="center"/>
              <w:rPr>
                <w:rFonts w:cs="Arial"/>
                <w:sz w:val="20"/>
                <w:szCs w:val="20"/>
              </w:rPr>
            </w:pPr>
            <w:r w:rsidRPr="00293FA3">
              <w:rPr>
                <w:rFonts w:cs="Arial"/>
                <w:sz w:val="20"/>
                <w:szCs w:val="20"/>
              </w:rPr>
              <w:t>SC-AP1</w:t>
            </w:r>
          </w:p>
        </w:tc>
        <w:tc>
          <w:tcPr>
            <w:tcW w:w="803" w:type="pct"/>
            <w:noWrap/>
            <w:vAlign w:val="center"/>
            <w:hideMark/>
          </w:tcPr>
          <w:p w14:paraId="2A7F1A82" w14:textId="77777777" w:rsidR="00F6503E" w:rsidRPr="00293FA3" w:rsidRDefault="00F6503E" w:rsidP="006D3DE3">
            <w:pPr>
              <w:jc w:val="center"/>
              <w:rPr>
                <w:rFonts w:cs="Arial"/>
                <w:sz w:val="20"/>
                <w:szCs w:val="20"/>
              </w:rPr>
            </w:pPr>
            <w:r w:rsidRPr="00293FA3">
              <w:rPr>
                <w:rFonts w:cs="Arial"/>
                <w:sz w:val="20"/>
                <w:szCs w:val="20"/>
              </w:rPr>
              <w:t>C-M-109</w:t>
            </w:r>
          </w:p>
        </w:tc>
        <w:tc>
          <w:tcPr>
            <w:tcW w:w="1235" w:type="pct"/>
            <w:noWrap/>
            <w:vAlign w:val="center"/>
            <w:hideMark/>
          </w:tcPr>
          <w:p w14:paraId="6928C185" w14:textId="77777777" w:rsidR="00F6503E" w:rsidRPr="00293FA3" w:rsidRDefault="00F6503E" w:rsidP="006D3DE3">
            <w:pPr>
              <w:jc w:val="center"/>
              <w:rPr>
                <w:rFonts w:cs="Arial"/>
                <w:sz w:val="20"/>
                <w:szCs w:val="20"/>
              </w:rPr>
            </w:pPr>
            <w:r w:rsidRPr="00293FA3">
              <w:rPr>
                <w:rFonts w:cs="Arial"/>
                <w:sz w:val="20"/>
                <w:szCs w:val="20"/>
              </w:rPr>
              <w:t>6.610.000,00</w:t>
            </w:r>
          </w:p>
        </w:tc>
        <w:tc>
          <w:tcPr>
            <w:tcW w:w="1079" w:type="pct"/>
            <w:vAlign w:val="center"/>
          </w:tcPr>
          <w:p w14:paraId="5B9500CD" w14:textId="77777777" w:rsidR="00F6503E" w:rsidRPr="00293FA3" w:rsidRDefault="00F6503E" w:rsidP="006D3DE3">
            <w:pPr>
              <w:jc w:val="center"/>
              <w:rPr>
                <w:rFonts w:cs="Arial"/>
                <w:sz w:val="20"/>
                <w:szCs w:val="20"/>
              </w:rPr>
            </w:pPr>
            <w:r w:rsidRPr="00293FA3">
              <w:rPr>
                <w:rFonts w:cs="Arial"/>
                <w:sz w:val="20"/>
                <w:szCs w:val="20"/>
              </w:rPr>
              <w:t>112</w:t>
            </w:r>
          </w:p>
        </w:tc>
      </w:tr>
      <w:tr w:rsidR="00F6503E" w:rsidRPr="00293FA3" w14:paraId="603D0445" w14:textId="77777777" w:rsidTr="006D3DE3">
        <w:trPr>
          <w:trHeight w:val="340"/>
        </w:trPr>
        <w:tc>
          <w:tcPr>
            <w:tcW w:w="310" w:type="pct"/>
            <w:noWrap/>
            <w:vAlign w:val="center"/>
            <w:hideMark/>
          </w:tcPr>
          <w:p w14:paraId="5F41A2EF" w14:textId="77777777" w:rsidR="00F6503E" w:rsidRPr="00293FA3" w:rsidRDefault="00F6503E" w:rsidP="006D3DE3">
            <w:pPr>
              <w:jc w:val="center"/>
              <w:rPr>
                <w:rFonts w:cs="Arial"/>
                <w:sz w:val="20"/>
                <w:szCs w:val="20"/>
              </w:rPr>
            </w:pPr>
            <w:r w:rsidRPr="00293FA3">
              <w:rPr>
                <w:rFonts w:cs="Arial"/>
                <w:sz w:val="20"/>
                <w:szCs w:val="20"/>
              </w:rPr>
              <w:t>005</w:t>
            </w:r>
          </w:p>
        </w:tc>
        <w:tc>
          <w:tcPr>
            <w:tcW w:w="788" w:type="pct"/>
            <w:noWrap/>
            <w:vAlign w:val="center"/>
            <w:hideMark/>
          </w:tcPr>
          <w:p w14:paraId="74149059"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53F2AB41" w14:textId="77777777" w:rsidR="00F6503E" w:rsidRPr="00293FA3" w:rsidRDefault="00F6503E" w:rsidP="006D3DE3">
            <w:pPr>
              <w:jc w:val="center"/>
              <w:rPr>
                <w:rFonts w:cs="Arial"/>
                <w:sz w:val="20"/>
                <w:szCs w:val="20"/>
              </w:rPr>
            </w:pPr>
            <w:r w:rsidRPr="00293FA3">
              <w:rPr>
                <w:rFonts w:cs="Arial"/>
                <w:sz w:val="20"/>
                <w:szCs w:val="20"/>
              </w:rPr>
              <w:t>SC-AP1</w:t>
            </w:r>
          </w:p>
        </w:tc>
        <w:tc>
          <w:tcPr>
            <w:tcW w:w="803" w:type="pct"/>
            <w:noWrap/>
            <w:vAlign w:val="center"/>
            <w:hideMark/>
          </w:tcPr>
          <w:p w14:paraId="1FA0BF72" w14:textId="77777777" w:rsidR="00F6503E" w:rsidRPr="00293FA3" w:rsidRDefault="00F6503E" w:rsidP="006D3DE3">
            <w:pPr>
              <w:jc w:val="center"/>
              <w:rPr>
                <w:rFonts w:cs="Arial"/>
                <w:sz w:val="20"/>
                <w:szCs w:val="20"/>
              </w:rPr>
            </w:pPr>
            <w:r w:rsidRPr="00293FA3">
              <w:rPr>
                <w:rFonts w:cs="Arial"/>
                <w:sz w:val="20"/>
                <w:szCs w:val="20"/>
              </w:rPr>
              <w:t>C-M-157</w:t>
            </w:r>
          </w:p>
        </w:tc>
        <w:tc>
          <w:tcPr>
            <w:tcW w:w="1235" w:type="pct"/>
            <w:noWrap/>
            <w:vAlign w:val="center"/>
            <w:hideMark/>
          </w:tcPr>
          <w:p w14:paraId="74DD424A" w14:textId="77777777" w:rsidR="00F6503E" w:rsidRPr="00293FA3" w:rsidRDefault="00F6503E" w:rsidP="006D3DE3">
            <w:pPr>
              <w:jc w:val="center"/>
              <w:rPr>
                <w:rFonts w:cs="Arial"/>
                <w:sz w:val="20"/>
                <w:szCs w:val="20"/>
              </w:rPr>
            </w:pPr>
            <w:r w:rsidRPr="00293FA3">
              <w:rPr>
                <w:rFonts w:cs="Arial"/>
                <w:sz w:val="20"/>
                <w:szCs w:val="20"/>
              </w:rPr>
              <w:t>6.930.000,00</w:t>
            </w:r>
          </w:p>
        </w:tc>
        <w:tc>
          <w:tcPr>
            <w:tcW w:w="1079" w:type="pct"/>
            <w:vAlign w:val="center"/>
          </w:tcPr>
          <w:p w14:paraId="674514D4" w14:textId="77777777" w:rsidR="00F6503E" w:rsidRPr="00293FA3" w:rsidRDefault="00F6503E" w:rsidP="006D3DE3">
            <w:pPr>
              <w:jc w:val="center"/>
              <w:rPr>
                <w:rFonts w:cs="Arial"/>
                <w:sz w:val="20"/>
                <w:szCs w:val="20"/>
              </w:rPr>
            </w:pPr>
            <w:r w:rsidRPr="00293FA3">
              <w:rPr>
                <w:rFonts w:cs="Arial"/>
                <w:sz w:val="20"/>
                <w:szCs w:val="20"/>
              </w:rPr>
              <w:t>122</w:t>
            </w:r>
          </w:p>
        </w:tc>
      </w:tr>
      <w:tr w:rsidR="00F6503E" w:rsidRPr="00293FA3" w14:paraId="038F0D16" w14:textId="77777777" w:rsidTr="006D3DE3">
        <w:trPr>
          <w:trHeight w:val="340"/>
        </w:trPr>
        <w:tc>
          <w:tcPr>
            <w:tcW w:w="310" w:type="pct"/>
            <w:noWrap/>
            <w:vAlign w:val="center"/>
            <w:hideMark/>
          </w:tcPr>
          <w:p w14:paraId="1FD9C38E" w14:textId="77777777" w:rsidR="00F6503E" w:rsidRPr="00293FA3" w:rsidRDefault="00F6503E" w:rsidP="006D3DE3">
            <w:pPr>
              <w:jc w:val="center"/>
              <w:rPr>
                <w:rFonts w:cs="Arial"/>
                <w:sz w:val="20"/>
                <w:szCs w:val="20"/>
              </w:rPr>
            </w:pPr>
            <w:r w:rsidRPr="00293FA3">
              <w:rPr>
                <w:rFonts w:cs="Arial"/>
                <w:sz w:val="20"/>
                <w:szCs w:val="20"/>
              </w:rPr>
              <w:t>006</w:t>
            </w:r>
          </w:p>
        </w:tc>
        <w:tc>
          <w:tcPr>
            <w:tcW w:w="788" w:type="pct"/>
            <w:noWrap/>
            <w:vAlign w:val="center"/>
            <w:hideMark/>
          </w:tcPr>
          <w:p w14:paraId="002FD510"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460D7C50" w14:textId="77777777" w:rsidR="00F6503E" w:rsidRPr="00293FA3" w:rsidRDefault="00F6503E" w:rsidP="006D3DE3">
            <w:pPr>
              <w:jc w:val="center"/>
              <w:rPr>
                <w:rFonts w:cs="Arial"/>
                <w:sz w:val="20"/>
                <w:szCs w:val="20"/>
              </w:rPr>
            </w:pPr>
            <w:r w:rsidRPr="00293FA3">
              <w:rPr>
                <w:rFonts w:cs="Arial"/>
                <w:sz w:val="20"/>
                <w:szCs w:val="20"/>
              </w:rPr>
              <w:t>SC-AP1</w:t>
            </w:r>
          </w:p>
        </w:tc>
        <w:tc>
          <w:tcPr>
            <w:tcW w:w="803" w:type="pct"/>
            <w:noWrap/>
            <w:vAlign w:val="center"/>
            <w:hideMark/>
          </w:tcPr>
          <w:p w14:paraId="0E66D711" w14:textId="77777777" w:rsidR="00F6503E" w:rsidRPr="00293FA3" w:rsidRDefault="00F6503E" w:rsidP="006D3DE3">
            <w:pPr>
              <w:jc w:val="center"/>
              <w:rPr>
                <w:rFonts w:cs="Arial"/>
                <w:sz w:val="20"/>
                <w:szCs w:val="20"/>
              </w:rPr>
            </w:pPr>
            <w:r w:rsidRPr="00293FA3">
              <w:rPr>
                <w:rFonts w:cs="Arial"/>
                <w:sz w:val="20"/>
                <w:szCs w:val="20"/>
              </w:rPr>
              <w:t>C-M-212</w:t>
            </w:r>
          </w:p>
        </w:tc>
        <w:tc>
          <w:tcPr>
            <w:tcW w:w="1235" w:type="pct"/>
            <w:noWrap/>
            <w:vAlign w:val="center"/>
            <w:hideMark/>
          </w:tcPr>
          <w:p w14:paraId="1A556C6A" w14:textId="77777777" w:rsidR="00F6503E" w:rsidRPr="00293FA3" w:rsidRDefault="00F6503E" w:rsidP="006D3DE3">
            <w:pPr>
              <w:jc w:val="center"/>
              <w:rPr>
                <w:rFonts w:cs="Arial"/>
                <w:sz w:val="20"/>
                <w:szCs w:val="20"/>
              </w:rPr>
            </w:pPr>
            <w:r w:rsidRPr="00293FA3">
              <w:rPr>
                <w:rFonts w:cs="Arial"/>
                <w:sz w:val="20"/>
                <w:szCs w:val="20"/>
              </w:rPr>
              <w:t>5.550.000,00</w:t>
            </w:r>
          </w:p>
        </w:tc>
        <w:tc>
          <w:tcPr>
            <w:tcW w:w="1079" w:type="pct"/>
            <w:vAlign w:val="center"/>
          </w:tcPr>
          <w:p w14:paraId="5A2CCBB0" w14:textId="77777777" w:rsidR="00F6503E" w:rsidRPr="00293FA3" w:rsidRDefault="00F6503E" w:rsidP="006D3DE3">
            <w:pPr>
              <w:jc w:val="center"/>
              <w:rPr>
                <w:rFonts w:cs="Arial"/>
                <w:sz w:val="20"/>
                <w:szCs w:val="20"/>
              </w:rPr>
            </w:pPr>
            <w:r w:rsidRPr="00293FA3">
              <w:rPr>
                <w:rFonts w:cs="Arial"/>
                <w:sz w:val="20"/>
                <w:szCs w:val="20"/>
              </w:rPr>
              <w:t>111</w:t>
            </w:r>
          </w:p>
        </w:tc>
      </w:tr>
      <w:tr w:rsidR="00F6503E" w:rsidRPr="00293FA3" w14:paraId="5814E0AC" w14:textId="77777777" w:rsidTr="006D3DE3">
        <w:trPr>
          <w:trHeight w:val="340"/>
        </w:trPr>
        <w:tc>
          <w:tcPr>
            <w:tcW w:w="310" w:type="pct"/>
            <w:noWrap/>
            <w:vAlign w:val="center"/>
            <w:hideMark/>
          </w:tcPr>
          <w:p w14:paraId="21F5B8EB" w14:textId="77777777" w:rsidR="00F6503E" w:rsidRPr="00293FA3" w:rsidRDefault="00F6503E" w:rsidP="006D3DE3">
            <w:pPr>
              <w:jc w:val="center"/>
              <w:rPr>
                <w:rFonts w:cs="Arial"/>
                <w:sz w:val="20"/>
                <w:szCs w:val="20"/>
              </w:rPr>
            </w:pPr>
            <w:r w:rsidRPr="00293FA3">
              <w:rPr>
                <w:rFonts w:cs="Arial"/>
                <w:sz w:val="20"/>
                <w:szCs w:val="20"/>
              </w:rPr>
              <w:t>007</w:t>
            </w:r>
          </w:p>
        </w:tc>
        <w:tc>
          <w:tcPr>
            <w:tcW w:w="788" w:type="pct"/>
            <w:noWrap/>
            <w:vAlign w:val="center"/>
            <w:hideMark/>
          </w:tcPr>
          <w:p w14:paraId="6AC3E47D"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7821766F" w14:textId="77777777" w:rsidR="00F6503E" w:rsidRPr="00293FA3" w:rsidRDefault="00F6503E" w:rsidP="006D3DE3">
            <w:pPr>
              <w:jc w:val="center"/>
              <w:rPr>
                <w:rFonts w:cs="Arial"/>
                <w:sz w:val="20"/>
                <w:szCs w:val="20"/>
              </w:rPr>
            </w:pPr>
            <w:r w:rsidRPr="00293FA3">
              <w:rPr>
                <w:rFonts w:cs="Arial"/>
                <w:sz w:val="20"/>
                <w:szCs w:val="20"/>
              </w:rPr>
              <w:t>SC-AP3</w:t>
            </w:r>
          </w:p>
        </w:tc>
        <w:tc>
          <w:tcPr>
            <w:tcW w:w="803" w:type="pct"/>
            <w:noWrap/>
            <w:vAlign w:val="center"/>
            <w:hideMark/>
          </w:tcPr>
          <w:p w14:paraId="36C97729" w14:textId="77777777" w:rsidR="00F6503E" w:rsidRPr="00293FA3" w:rsidRDefault="00F6503E" w:rsidP="006D3DE3">
            <w:pPr>
              <w:jc w:val="center"/>
              <w:rPr>
                <w:rFonts w:cs="Arial"/>
                <w:sz w:val="20"/>
                <w:szCs w:val="20"/>
              </w:rPr>
            </w:pPr>
            <w:r w:rsidRPr="00293FA3">
              <w:rPr>
                <w:rFonts w:cs="Arial"/>
                <w:sz w:val="20"/>
                <w:szCs w:val="20"/>
              </w:rPr>
              <w:t>C-M-279</w:t>
            </w:r>
          </w:p>
        </w:tc>
        <w:tc>
          <w:tcPr>
            <w:tcW w:w="1235" w:type="pct"/>
            <w:noWrap/>
            <w:vAlign w:val="center"/>
            <w:hideMark/>
          </w:tcPr>
          <w:p w14:paraId="69ED3D07" w14:textId="77777777" w:rsidR="00F6503E" w:rsidRPr="00293FA3" w:rsidRDefault="00F6503E" w:rsidP="006D3DE3">
            <w:pPr>
              <w:jc w:val="center"/>
              <w:rPr>
                <w:rFonts w:cs="Arial"/>
                <w:sz w:val="20"/>
                <w:szCs w:val="20"/>
              </w:rPr>
            </w:pPr>
            <w:r w:rsidRPr="00293FA3">
              <w:rPr>
                <w:rFonts w:cs="Arial"/>
                <w:sz w:val="20"/>
                <w:szCs w:val="20"/>
              </w:rPr>
              <w:t>4.210.000,00</w:t>
            </w:r>
          </w:p>
        </w:tc>
        <w:tc>
          <w:tcPr>
            <w:tcW w:w="1079" w:type="pct"/>
            <w:vAlign w:val="center"/>
          </w:tcPr>
          <w:p w14:paraId="4D4B2D47" w14:textId="77777777" w:rsidR="00F6503E" w:rsidRPr="00293FA3" w:rsidRDefault="00F6503E" w:rsidP="006D3DE3">
            <w:pPr>
              <w:jc w:val="center"/>
              <w:rPr>
                <w:rFonts w:cs="Arial"/>
                <w:sz w:val="20"/>
                <w:szCs w:val="20"/>
              </w:rPr>
            </w:pPr>
            <w:r w:rsidRPr="00293FA3">
              <w:rPr>
                <w:rFonts w:cs="Arial"/>
                <w:sz w:val="20"/>
                <w:szCs w:val="20"/>
              </w:rPr>
              <w:t>111</w:t>
            </w:r>
          </w:p>
        </w:tc>
      </w:tr>
      <w:tr w:rsidR="00F6503E" w:rsidRPr="00293FA3" w14:paraId="0F164A65" w14:textId="77777777" w:rsidTr="006D3DE3">
        <w:trPr>
          <w:trHeight w:val="340"/>
        </w:trPr>
        <w:tc>
          <w:tcPr>
            <w:tcW w:w="310" w:type="pct"/>
            <w:noWrap/>
            <w:vAlign w:val="center"/>
            <w:hideMark/>
          </w:tcPr>
          <w:p w14:paraId="33FC0532" w14:textId="77777777" w:rsidR="00F6503E" w:rsidRPr="00293FA3" w:rsidRDefault="00F6503E" w:rsidP="006D3DE3">
            <w:pPr>
              <w:jc w:val="center"/>
              <w:rPr>
                <w:rFonts w:cs="Arial"/>
                <w:sz w:val="20"/>
                <w:szCs w:val="20"/>
              </w:rPr>
            </w:pPr>
            <w:r w:rsidRPr="00293FA3">
              <w:rPr>
                <w:rFonts w:cs="Arial"/>
                <w:sz w:val="20"/>
                <w:szCs w:val="20"/>
              </w:rPr>
              <w:t>008</w:t>
            </w:r>
          </w:p>
        </w:tc>
        <w:tc>
          <w:tcPr>
            <w:tcW w:w="788" w:type="pct"/>
            <w:noWrap/>
            <w:vAlign w:val="center"/>
            <w:hideMark/>
          </w:tcPr>
          <w:p w14:paraId="6660196A"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0FBBF7F0" w14:textId="77777777" w:rsidR="00F6503E" w:rsidRPr="00293FA3" w:rsidRDefault="00F6503E" w:rsidP="006D3DE3">
            <w:pPr>
              <w:jc w:val="center"/>
              <w:rPr>
                <w:rFonts w:cs="Arial"/>
                <w:sz w:val="20"/>
                <w:szCs w:val="20"/>
              </w:rPr>
            </w:pPr>
            <w:r w:rsidRPr="00293FA3">
              <w:rPr>
                <w:rFonts w:cs="Arial"/>
                <w:sz w:val="20"/>
                <w:szCs w:val="20"/>
              </w:rPr>
              <w:t>SC-AP3</w:t>
            </w:r>
          </w:p>
        </w:tc>
        <w:tc>
          <w:tcPr>
            <w:tcW w:w="803" w:type="pct"/>
            <w:noWrap/>
            <w:vAlign w:val="center"/>
            <w:hideMark/>
          </w:tcPr>
          <w:p w14:paraId="39237267" w14:textId="77777777" w:rsidR="00F6503E" w:rsidRPr="00293FA3" w:rsidRDefault="00F6503E" w:rsidP="006D3DE3">
            <w:pPr>
              <w:jc w:val="center"/>
              <w:rPr>
                <w:rFonts w:cs="Arial"/>
                <w:sz w:val="20"/>
                <w:szCs w:val="20"/>
              </w:rPr>
            </w:pPr>
            <w:r w:rsidRPr="00293FA3">
              <w:rPr>
                <w:rFonts w:cs="Arial"/>
                <w:sz w:val="20"/>
                <w:szCs w:val="20"/>
              </w:rPr>
              <w:t>C-M-348</w:t>
            </w:r>
          </w:p>
        </w:tc>
        <w:tc>
          <w:tcPr>
            <w:tcW w:w="1235" w:type="pct"/>
            <w:noWrap/>
            <w:vAlign w:val="center"/>
            <w:hideMark/>
          </w:tcPr>
          <w:p w14:paraId="1FE8A672" w14:textId="77777777" w:rsidR="00F6503E" w:rsidRPr="00293FA3" w:rsidRDefault="00F6503E" w:rsidP="006D3DE3">
            <w:pPr>
              <w:jc w:val="center"/>
              <w:rPr>
                <w:rFonts w:cs="Arial"/>
                <w:sz w:val="20"/>
                <w:szCs w:val="20"/>
              </w:rPr>
            </w:pPr>
            <w:r w:rsidRPr="00293FA3">
              <w:rPr>
                <w:rFonts w:cs="Arial"/>
                <w:sz w:val="20"/>
                <w:szCs w:val="20"/>
              </w:rPr>
              <w:t>3.950.000,00</w:t>
            </w:r>
          </w:p>
        </w:tc>
        <w:tc>
          <w:tcPr>
            <w:tcW w:w="1079" w:type="pct"/>
            <w:vAlign w:val="center"/>
          </w:tcPr>
          <w:p w14:paraId="3B4632C4" w14:textId="77777777" w:rsidR="00F6503E" w:rsidRPr="00293FA3" w:rsidRDefault="00F6503E" w:rsidP="006D3DE3">
            <w:pPr>
              <w:jc w:val="center"/>
              <w:rPr>
                <w:rFonts w:cs="Arial"/>
                <w:sz w:val="20"/>
                <w:szCs w:val="20"/>
              </w:rPr>
            </w:pPr>
            <w:r w:rsidRPr="00293FA3">
              <w:rPr>
                <w:rFonts w:cs="Arial"/>
                <w:sz w:val="20"/>
                <w:szCs w:val="20"/>
              </w:rPr>
              <w:t>111</w:t>
            </w:r>
          </w:p>
        </w:tc>
      </w:tr>
      <w:tr w:rsidR="00F6503E" w:rsidRPr="00293FA3" w14:paraId="50B1769B" w14:textId="77777777" w:rsidTr="006D3DE3">
        <w:trPr>
          <w:trHeight w:val="340"/>
        </w:trPr>
        <w:tc>
          <w:tcPr>
            <w:tcW w:w="310" w:type="pct"/>
            <w:noWrap/>
            <w:vAlign w:val="center"/>
            <w:hideMark/>
          </w:tcPr>
          <w:p w14:paraId="6530B937" w14:textId="77777777" w:rsidR="00F6503E" w:rsidRPr="00293FA3" w:rsidRDefault="00F6503E" w:rsidP="006D3DE3">
            <w:pPr>
              <w:jc w:val="center"/>
              <w:rPr>
                <w:rFonts w:cs="Arial"/>
                <w:sz w:val="20"/>
                <w:szCs w:val="20"/>
              </w:rPr>
            </w:pPr>
            <w:r w:rsidRPr="00293FA3">
              <w:rPr>
                <w:rFonts w:cs="Arial"/>
                <w:sz w:val="20"/>
                <w:szCs w:val="20"/>
              </w:rPr>
              <w:t>009</w:t>
            </w:r>
          </w:p>
        </w:tc>
        <w:tc>
          <w:tcPr>
            <w:tcW w:w="788" w:type="pct"/>
            <w:noWrap/>
            <w:vAlign w:val="center"/>
            <w:hideMark/>
          </w:tcPr>
          <w:p w14:paraId="193E597C"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07FBB01C" w14:textId="77777777" w:rsidR="00F6503E" w:rsidRPr="00293FA3" w:rsidRDefault="00F6503E" w:rsidP="006D3DE3">
            <w:pPr>
              <w:jc w:val="center"/>
              <w:rPr>
                <w:rFonts w:cs="Arial"/>
                <w:sz w:val="20"/>
                <w:szCs w:val="20"/>
              </w:rPr>
            </w:pPr>
            <w:r w:rsidRPr="00293FA3">
              <w:rPr>
                <w:rFonts w:cs="Arial"/>
                <w:sz w:val="20"/>
                <w:szCs w:val="20"/>
              </w:rPr>
              <w:t>SC-AUP2</w:t>
            </w:r>
          </w:p>
        </w:tc>
        <w:tc>
          <w:tcPr>
            <w:tcW w:w="803" w:type="pct"/>
            <w:noWrap/>
            <w:vAlign w:val="center"/>
            <w:hideMark/>
          </w:tcPr>
          <w:p w14:paraId="5D9FCF47" w14:textId="77777777" w:rsidR="00F6503E" w:rsidRPr="00293FA3" w:rsidRDefault="00F6503E" w:rsidP="006D3DE3">
            <w:pPr>
              <w:jc w:val="center"/>
              <w:rPr>
                <w:rFonts w:cs="Arial"/>
                <w:sz w:val="20"/>
                <w:szCs w:val="20"/>
              </w:rPr>
            </w:pPr>
            <w:r w:rsidRPr="00293FA3">
              <w:rPr>
                <w:rFonts w:cs="Arial"/>
                <w:sz w:val="20"/>
                <w:szCs w:val="20"/>
              </w:rPr>
              <w:t>C-M-350</w:t>
            </w:r>
          </w:p>
        </w:tc>
        <w:tc>
          <w:tcPr>
            <w:tcW w:w="1235" w:type="pct"/>
            <w:noWrap/>
            <w:vAlign w:val="center"/>
            <w:hideMark/>
          </w:tcPr>
          <w:p w14:paraId="56DFBDF8" w14:textId="77777777" w:rsidR="00F6503E" w:rsidRPr="00293FA3" w:rsidRDefault="00F6503E" w:rsidP="006D3DE3">
            <w:pPr>
              <w:jc w:val="center"/>
              <w:rPr>
                <w:rFonts w:cs="Arial"/>
                <w:sz w:val="20"/>
                <w:szCs w:val="20"/>
              </w:rPr>
            </w:pPr>
            <w:r w:rsidRPr="00293FA3">
              <w:rPr>
                <w:rFonts w:cs="Arial"/>
                <w:sz w:val="20"/>
                <w:szCs w:val="20"/>
              </w:rPr>
              <w:t>2.370.000,00</w:t>
            </w:r>
          </w:p>
        </w:tc>
        <w:tc>
          <w:tcPr>
            <w:tcW w:w="1079" w:type="pct"/>
            <w:vAlign w:val="center"/>
          </w:tcPr>
          <w:p w14:paraId="6087B180" w14:textId="77777777" w:rsidR="00F6503E" w:rsidRPr="00293FA3" w:rsidRDefault="00F6503E" w:rsidP="006D3DE3">
            <w:pPr>
              <w:jc w:val="center"/>
              <w:rPr>
                <w:rFonts w:cs="Arial"/>
                <w:sz w:val="20"/>
                <w:szCs w:val="20"/>
              </w:rPr>
            </w:pPr>
            <w:r w:rsidRPr="00293FA3">
              <w:rPr>
                <w:rFonts w:cs="Arial"/>
                <w:sz w:val="20"/>
                <w:szCs w:val="20"/>
              </w:rPr>
              <w:t>111</w:t>
            </w:r>
          </w:p>
        </w:tc>
      </w:tr>
      <w:tr w:rsidR="00F6503E" w:rsidRPr="00293FA3" w14:paraId="7B81F079" w14:textId="77777777" w:rsidTr="006D3DE3">
        <w:trPr>
          <w:trHeight w:val="340"/>
        </w:trPr>
        <w:tc>
          <w:tcPr>
            <w:tcW w:w="310" w:type="pct"/>
            <w:noWrap/>
            <w:vAlign w:val="center"/>
            <w:hideMark/>
          </w:tcPr>
          <w:p w14:paraId="432002DB" w14:textId="77777777" w:rsidR="00F6503E" w:rsidRPr="00293FA3" w:rsidRDefault="00F6503E" w:rsidP="006D3DE3">
            <w:pPr>
              <w:jc w:val="center"/>
              <w:rPr>
                <w:rFonts w:cs="Arial"/>
                <w:sz w:val="20"/>
                <w:szCs w:val="20"/>
              </w:rPr>
            </w:pPr>
            <w:r w:rsidRPr="00293FA3">
              <w:rPr>
                <w:rFonts w:cs="Arial"/>
                <w:sz w:val="20"/>
                <w:szCs w:val="20"/>
              </w:rPr>
              <w:t>010</w:t>
            </w:r>
          </w:p>
        </w:tc>
        <w:tc>
          <w:tcPr>
            <w:tcW w:w="788" w:type="pct"/>
            <w:noWrap/>
            <w:vAlign w:val="center"/>
            <w:hideMark/>
          </w:tcPr>
          <w:p w14:paraId="3E1A70A3"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175FF855" w14:textId="77777777" w:rsidR="00F6503E" w:rsidRPr="00293FA3" w:rsidRDefault="00F6503E" w:rsidP="006D3DE3">
            <w:pPr>
              <w:jc w:val="center"/>
              <w:rPr>
                <w:rFonts w:cs="Arial"/>
                <w:sz w:val="20"/>
                <w:szCs w:val="20"/>
              </w:rPr>
            </w:pPr>
            <w:r w:rsidRPr="00293FA3">
              <w:rPr>
                <w:rFonts w:cs="Arial"/>
                <w:sz w:val="20"/>
                <w:szCs w:val="20"/>
              </w:rPr>
              <w:t>SC-AUP2</w:t>
            </w:r>
          </w:p>
        </w:tc>
        <w:tc>
          <w:tcPr>
            <w:tcW w:w="803" w:type="pct"/>
            <w:noWrap/>
            <w:vAlign w:val="center"/>
            <w:hideMark/>
          </w:tcPr>
          <w:p w14:paraId="57C6838F" w14:textId="77777777" w:rsidR="00F6503E" w:rsidRPr="00293FA3" w:rsidRDefault="00F6503E" w:rsidP="006D3DE3">
            <w:pPr>
              <w:jc w:val="center"/>
              <w:rPr>
                <w:rFonts w:cs="Arial"/>
                <w:sz w:val="20"/>
                <w:szCs w:val="20"/>
              </w:rPr>
            </w:pPr>
            <w:r w:rsidRPr="00293FA3">
              <w:rPr>
                <w:rFonts w:cs="Arial"/>
                <w:sz w:val="20"/>
                <w:szCs w:val="20"/>
              </w:rPr>
              <w:t>C-M-415</w:t>
            </w:r>
          </w:p>
        </w:tc>
        <w:tc>
          <w:tcPr>
            <w:tcW w:w="1235" w:type="pct"/>
            <w:noWrap/>
            <w:vAlign w:val="center"/>
            <w:hideMark/>
          </w:tcPr>
          <w:p w14:paraId="75B1E501" w14:textId="77777777" w:rsidR="00F6503E" w:rsidRPr="00293FA3" w:rsidRDefault="00F6503E" w:rsidP="006D3DE3">
            <w:pPr>
              <w:jc w:val="center"/>
              <w:rPr>
                <w:rFonts w:cs="Arial"/>
                <w:sz w:val="20"/>
                <w:szCs w:val="20"/>
              </w:rPr>
            </w:pPr>
            <w:r w:rsidRPr="00293FA3">
              <w:rPr>
                <w:rFonts w:cs="Arial"/>
                <w:sz w:val="20"/>
                <w:szCs w:val="20"/>
              </w:rPr>
              <w:t>2.320.000,00</w:t>
            </w:r>
          </w:p>
        </w:tc>
        <w:tc>
          <w:tcPr>
            <w:tcW w:w="1079" w:type="pct"/>
            <w:vAlign w:val="center"/>
          </w:tcPr>
          <w:p w14:paraId="44AB5252" w14:textId="77777777" w:rsidR="00F6503E" w:rsidRPr="00293FA3" w:rsidRDefault="00F6503E" w:rsidP="006D3DE3">
            <w:pPr>
              <w:jc w:val="center"/>
              <w:rPr>
                <w:rFonts w:cs="Arial"/>
                <w:sz w:val="20"/>
                <w:szCs w:val="20"/>
              </w:rPr>
            </w:pPr>
            <w:r w:rsidRPr="00293FA3">
              <w:rPr>
                <w:rFonts w:cs="Arial"/>
                <w:sz w:val="20"/>
                <w:szCs w:val="20"/>
              </w:rPr>
              <w:t>111</w:t>
            </w:r>
          </w:p>
        </w:tc>
      </w:tr>
      <w:tr w:rsidR="00F6503E" w:rsidRPr="00293FA3" w14:paraId="51C105B1" w14:textId="77777777" w:rsidTr="006D3DE3">
        <w:trPr>
          <w:trHeight w:val="340"/>
        </w:trPr>
        <w:tc>
          <w:tcPr>
            <w:tcW w:w="310" w:type="pct"/>
            <w:noWrap/>
            <w:vAlign w:val="center"/>
            <w:hideMark/>
          </w:tcPr>
          <w:p w14:paraId="42F3463F" w14:textId="77777777" w:rsidR="00F6503E" w:rsidRPr="00293FA3" w:rsidRDefault="00F6503E" w:rsidP="006D3DE3">
            <w:pPr>
              <w:jc w:val="center"/>
              <w:rPr>
                <w:rFonts w:cs="Arial"/>
                <w:sz w:val="20"/>
                <w:szCs w:val="20"/>
              </w:rPr>
            </w:pPr>
            <w:r w:rsidRPr="00293FA3">
              <w:rPr>
                <w:rFonts w:cs="Arial"/>
                <w:sz w:val="20"/>
                <w:szCs w:val="20"/>
              </w:rPr>
              <w:t>011</w:t>
            </w:r>
          </w:p>
        </w:tc>
        <w:tc>
          <w:tcPr>
            <w:tcW w:w="788" w:type="pct"/>
            <w:noWrap/>
            <w:vAlign w:val="center"/>
            <w:hideMark/>
          </w:tcPr>
          <w:p w14:paraId="09DAB522"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26638F74" w14:textId="77777777" w:rsidR="00F6503E" w:rsidRPr="00293FA3" w:rsidRDefault="00F6503E" w:rsidP="006D3DE3">
            <w:pPr>
              <w:jc w:val="center"/>
              <w:rPr>
                <w:rFonts w:cs="Arial"/>
                <w:sz w:val="20"/>
                <w:szCs w:val="20"/>
              </w:rPr>
            </w:pPr>
            <w:r w:rsidRPr="00293FA3">
              <w:rPr>
                <w:rFonts w:cs="Arial"/>
                <w:sz w:val="20"/>
                <w:szCs w:val="20"/>
              </w:rPr>
              <w:t>SC-AUP2</w:t>
            </w:r>
          </w:p>
        </w:tc>
        <w:tc>
          <w:tcPr>
            <w:tcW w:w="803" w:type="pct"/>
            <w:noWrap/>
            <w:vAlign w:val="center"/>
            <w:hideMark/>
          </w:tcPr>
          <w:p w14:paraId="54830E29" w14:textId="77777777" w:rsidR="00F6503E" w:rsidRPr="00293FA3" w:rsidRDefault="00F6503E" w:rsidP="006D3DE3">
            <w:pPr>
              <w:jc w:val="center"/>
              <w:rPr>
                <w:rFonts w:cs="Arial"/>
                <w:sz w:val="20"/>
                <w:szCs w:val="20"/>
              </w:rPr>
            </w:pPr>
            <w:r w:rsidRPr="00293FA3">
              <w:rPr>
                <w:rFonts w:cs="Arial"/>
                <w:sz w:val="20"/>
                <w:szCs w:val="20"/>
              </w:rPr>
              <w:t>C-M-417</w:t>
            </w:r>
          </w:p>
        </w:tc>
        <w:tc>
          <w:tcPr>
            <w:tcW w:w="1235" w:type="pct"/>
            <w:noWrap/>
            <w:vAlign w:val="center"/>
            <w:hideMark/>
          </w:tcPr>
          <w:p w14:paraId="42C31D80" w14:textId="77777777" w:rsidR="00F6503E" w:rsidRPr="00293FA3" w:rsidRDefault="00F6503E" w:rsidP="006D3DE3">
            <w:pPr>
              <w:jc w:val="center"/>
              <w:rPr>
                <w:rFonts w:cs="Arial"/>
                <w:sz w:val="20"/>
                <w:szCs w:val="20"/>
              </w:rPr>
            </w:pPr>
            <w:r w:rsidRPr="00293FA3">
              <w:rPr>
                <w:rFonts w:cs="Arial"/>
                <w:sz w:val="20"/>
                <w:szCs w:val="20"/>
              </w:rPr>
              <w:t>2.100.000,00</w:t>
            </w:r>
          </w:p>
        </w:tc>
        <w:tc>
          <w:tcPr>
            <w:tcW w:w="1079" w:type="pct"/>
            <w:vAlign w:val="center"/>
          </w:tcPr>
          <w:p w14:paraId="524F92D6" w14:textId="77777777" w:rsidR="00F6503E" w:rsidRPr="00293FA3" w:rsidRDefault="00F6503E" w:rsidP="006D3DE3">
            <w:pPr>
              <w:jc w:val="center"/>
              <w:rPr>
                <w:rFonts w:cs="Arial"/>
                <w:sz w:val="20"/>
                <w:szCs w:val="20"/>
              </w:rPr>
            </w:pPr>
            <w:r w:rsidRPr="00293FA3">
              <w:rPr>
                <w:rFonts w:cs="Arial"/>
                <w:sz w:val="20"/>
                <w:szCs w:val="20"/>
              </w:rPr>
              <w:t>111</w:t>
            </w:r>
          </w:p>
        </w:tc>
      </w:tr>
      <w:tr w:rsidR="00F6503E" w:rsidRPr="00293FA3" w14:paraId="4C378818" w14:textId="77777777" w:rsidTr="006D3DE3">
        <w:trPr>
          <w:trHeight w:val="340"/>
        </w:trPr>
        <w:tc>
          <w:tcPr>
            <w:tcW w:w="310" w:type="pct"/>
            <w:noWrap/>
            <w:vAlign w:val="center"/>
            <w:hideMark/>
          </w:tcPr>
          <w:p w14:paraId="75042AFE" w14:textId="77777777" w:rsidR="00F6503E" w:rsidRPr="00293FA3" w:rsidRDefault="00F6503E" w:rsidP="006D3DE3">
            <w:pPr>
              <w:jc w:val="center"/>
              <w:rPr>
                <w:rFonts w:cs="Arial"/>
                <w:sz w:val="20"/>
                <w:szCs w:val="20"/>
              </w:rPr>
            </w:pPr>
            <w:r w:rsidRPr="00293FA3">
              <w:rPr>
                <w:rFonts w:cs="Arial"/>
                <w:sz w:val="20"/>
                <w:szCs w:val="20"/>
              </w:rPr>
              <w:t>012</w:t>
            </w:r>
          </w:p>
        </w:tc>
        <w:tc>
          <w:tcPr>
            <w:tcW w:w="788" w:type="pct"/>
            <w:noWrap/>
            <w:vAlign w:val="center"/>
            <w:hideMark/>
          </w:tcPr>
          <w:p w14:paraId="3BF24E5B"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59B4CB1B" w14:textId="77777777" w:rsidR="00F6503E" w:rsidRPr="00293FA3" w:rsidRDefault="00F6503E" w:rsidP="006D3DE3">
            <w:pPr>
              <w:jc w:val="center"/>
              <w:rPr>
                <w:rFonts w:cs="Arial"/>
                <w:sz w:val="20"/>
                <w:szCs w:val="20"/>
              </w:rPr>
            </w:pPr>
            <w:r w:rsidRPr="00293FA3">
              <w:rPr>
                <w:rFonts w:cs="Arial"/>
                <w:sz w:val="20"/>
                <w:szCs w:val="20"/>
              </w:rPr>
              <w:t>SC-AUP2</w:t>
            </w:r>
          </w:p>
        </w:tc>
        <w:tc>
          <w:tcPr>
            <w:tcW w:w="803" w:type="pct"/>
            <w:noWrap/>
            <w:vAlign w:val="center"/>
            <w:hideMark/>
          </w:tcPr>
          <w:p w14:paraId="07E0A0AE" w14:textId="77777777" w:rsidR="00F6503E" w:rsidRPr="00293FA3" w:rsidRDefault="00F6503E" w:rsidP="006D3DE3">
            <w:pPr>
              <w:jc w:val="center"/>
              <w:rPr>
                <w:rFonts w:cs="Arial"/>
                <w:sz w:val="20"/>
                <w:szCs w:val="20"/>
              </w:rPr>
            </w:pPr>
            <w:r w:rsidRPr="00293FA3">
              <w:rPr>
                <w:rFonts w:cs="Arial"/>
                <w:sz w:val="20"/>
                <w:szCs w:val="20"/>
              </w:rPr>
              <w:t>C-M-481</w:t>
            </w:r>
          </w:p>
        </w:tc>
        <w:tc>
          <w:tcPr>
            <w:tcW w:w="1235" w:type="pct"/>
            <w:noWrap/>
            <w:vAlign w:val="center"/>
            <w:hideMark/>
          </w:tcPr>
          <w:p w14:paraId="4F80ECD5" w14:textId="77777777" w:rsidR="00F6503E" w:rsidRPr="00293FA3" w:rsidRDefault="00F6503E" w:rsidP="006D3DE3">
            <w:pPr>
              <w:jc w:val="center"/>
              <w:rPr>
                <w:rFonts w:cs="Arial"/>
                <w:sz w:val="20"/>
                <w:szCs w:val="20"/>
              </w:rPr>
            </w:pPr>
            <w:r w:rsidRPr="00293FA3">
              <w:rPr>
                <w:rFonts w:cs="Arial"/>
                <w:sz w:val="20"/>
                <w:szCs w:val="20"/>
              </w:rPr>
              <w:t>2.100.000,00</w:t>
            </w:r>
          </w:p>
        </w:tc>
        <w:tc>
          <w:tcPr>
            <w:tcW w:w="1079" w:type="pct"/>
            <w:vAlign w:val="center"/>
          </w:tcPr>
          <w:p w14:paraId="200A7502" w14:textId="77777777" w:rsidR="00F6503E" w:rsidRPr="00293FA3" w:rsidRDefault="00F6503E" w:rsidP="006D3DE3">
            <w:pPr>
              <w:jc w:val="center"/>
              <w:rPr>
                <w:rFonts w:cs="Arial"/>
                <w:sz w:val="20"/>
                <w:szCs w:val="20"/>
              </w:rPr>
            </w:pPr>
            <w:r w:rsidRPr="00293FA3">
              <w:rPr>
                <w:rFonts w:cs="Arial"/>
                <w:sz w:val="20"/>
                <w:szCs w:val="20"/>
              </w:rPr>
              <w:t>110</w:t>
            </w:r>
          </w:p>
        </w:tc>
      </w:tr>
      <w:tr w:rsidR="00F6503E" w:rsidRPr="00293FA3" w14:paraId="22FEF799" w14:textId="77777777" w:rsidTr="006D3DE3">
        <w:trPr>
          <w:trHeight w:val="340"/>
        </w:trPr>
        <w:tc>
          <w:tcPr>
            <w:tcW w:w="310" w:type="pct"/>
            <w:noWrap/>
            <w:vAlign w:val="center"/>
            <w:hideMark/>
          </w:tcPr>
          <w:p w14:paraId="096CEDAB" w14:textId="77777777" w:rsidR="00F6503E" w:rsidRPr="00293FA3" w:rsidRDefault="00F6503E" w:rsidP="006D3DE3">
            <w:pPr>
              <w:jc w:val="center"/>
              <w:rPr>
                <w:rFonts w:cs="Arial"/>
                <w:sz w:val="20"/>
                <w:szCs w:val="20"/>
              </w:rPr>
            </w:pPr>
            <w:r w:rsidRPr="00293FA3">
              <w:rPr>
                <w:rFonts w:cs="Arial"/>
                <w:sz w:val="20"/>
                <w:szCs w:val="20"/>
              </w:rPr>
              <w:t>013</w:t>
            </w:r>
          </w:p>
        </w:tc>
        <w:tc>
          <w:tcPr>
            <w:tcW w:w="788" w:type="pct"/>
            <w:noWrap/>
            <w:vAlign w:val="center"/>
            <w:hideMark/>
          </w:tcPr>
          <w:p w14:paraId="32E670A5"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4D7C3445" w14:textId="77777777" w:rsidR="00F6503E" w:rsidRPr="00293FA3" w:rsidRDefault="00F6503E" w:rsidP="006D3DE3">
            <w:pPr>
              <w:jc w:val="center"/>
              <w:rPr>
                <w:rFonts w:cs="Arial"/>
                <w:sz w:val="20"/>
                <w:szCs w:val="20"/>
              </w:rPr>
            </w:pPr>
            <w:r w:rsidRPr="00293FA3">
              <w:rPr>
                <w:rFonts w:cs="Arial"/>
                <w:sz w:val="20"/>
                <w:szCs w:val="20"/>
              </w:rPr>
              <w:t>SC-AUP2</w:t>
            </w:r>
          </w:p>
        </w:tc>
        <w:tc>
          <w:tcPr>
            <w:tcW w:w="803" w:type="pct"/>
            <w:noWrap/>
            <w:vAlign w:val="center"/>
            <w:hideMark/>
          </w:tcPr>
          <w:p w14:paraId="30EE1C1A" w14:textId="77777777" w:rsidR="00F6503E" w:rsidRPr="00293FA3" w:rsidRDefault="00F6503E" w:rsidP="006D3DE3">
            <w:pPr>
              <w:jc w:val="center"/>
              <w:rPr>
                <w:rFonts w:cs="Arial"/>
                <w:sz w:val="20"/>
                <w:szCs w:val="20"/>
              </w:rPr>
            </w:pPr>
            <w:r w:rsidRPr="00293FA3">
              <w:rPr>
                <w:rFonts w:cs="Arial"/>
                <w:sz w:val="20"/>
                <w:szCs w:val="20"/>
              </w:rPr>
              <w:t>C-M-483</w:t>
            </w:r>
          </w:p>
        </w:tc>
        <w:tc>
          <w:tcPr>
            <w:tcW w:w="1235" w:type="pct"/>
            <w:noWrap/>
            <w:vAlign w:val="center"/>
            <w:hideMark/>
          </w:tcPr>
          <w:p w14:paraId="39B8CD8A" w14:textId="77777777" w:rsidR="00F6503E" w:rsidRPr="00293FA3" w:rsidRDefault="00F6503E" w:rsidP="006D3DE3">
            <w:pPr>
              <w:jc w:val="center"/>
              <w:rPr>
                <w:rFonts w:cs="Arial"/>
                <w:sz w:val="20"/>
                <w:szCs w:val="20"/>
              </w:rPr>
            </w:pPr>
            <w:r w:rsidRPr="00293FA3">
              <w:rPr>
                <w:rFonts w:cs="Arial"/>
                <w:sz w:val="20"/>
                <w:szCs w:val="20"/>
              </w:rPr>
              <w:t>2.610.000,00</w:t>
            </w:r>
          </w:p>
        </w:tc>
        <w:tc>
          <w:tcPr>
            <w:tcW w:w="1079" w:type="pct"/>
            <w:vAlign w:val="center"/>
          </w:tcPr>
          <w:p w14:paraId="01B1F48A" w14:textId="77777777" w:rsidR="00F6503E" w:rsidRPr="00293FA3" w:rsidRDefault="00F6503E" w:rsidP="006D3DE3">
            <w:pPr>
              <w:jc w:val="center"/>
              <w:rPr>
                <w:rFonts w:cs="Arial"/>
                <w:sz w:val="20"/>
                <w:szCs w:val="20"/>
              </w:rPr>
            </w:pPr>
            <w:r w:rsidRPr="00293FA3">
              <w:rPr>
                <w:rFonts w:cs="Arial"/>
                <w:sz w:val="20"/>
                <w:szCs w:val="20"/>
              </w:rPr>
              <w:t>110</w:t>
            </w:r>
          </w:p>
        </w:tc>
      </w:tr>
      <w:tr w:rsidR="00F6503E" w:rsidRPr="00293FA3" w14:paraId="33C5B2DC" w14:textId="77777777" w:rsidTr="006D3DE3">
        <w:trPr>
          <w:trHeight w:val="340"/>
        </w:trPr>
        <w:tc>
          <w:tcPr>
            <w:tcW w:w="310" w:type="pct"/>
            <w:noWrap/>
            <w:vAlign w:val="center"/>
            <w:hideMark/>
          </w:tcPr>
          <w:p w14:paraId="2A6D7B88" w14:textId="77777777" w:rsidR="00F6503E" w:rsidRPr="00293FA3" w:rsidRDefault="00F6503E" w:rsidP="006D3DE3">
            <w:pPr>
              <w:jc w:val="center"/>
              <w:rPr>
                <w:rFonts w:cs="Arial"/>
                <w:sz w:val="20"/>
                <w:szCs w:val="20"/>
              </w:rPr>
            </w:pPr>
            <w:r w:rsidRPr="00293FA3">
              <w:rPr>
                <w:rFonts w:cs="Arial"/>
                <w:sz w:val="20"/>
                <w:szCs w:val="20"/>
              </w:rPr>
              <w:t>014</w:t>
            </w:r>
          </w:p>
        </w:tc>
        <w:tc>
          <w:tcPr>
            <w:tcW w:w="788" w:type="pct"/>
            <w:noWrap/>
            <w:vAlign w:val="center"/>
            <w:hideMark/>
          </w:tcPr>
          <w:p w14:paraId="4528DDCF"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4BD21A07" w14:textId="77777777" w:rsidR="00F6503E" w:rsidRPr="00293FA3" w:rsidRDefault="00F6503E" w:rsidP="006D3DE3">
            <w:pPr>
              <w:jc w:val="center"/>
              <w:rPr>
                <w:rFonts w:cs="Arial"/>
                <w:sz w:val="20"/>
                <w:szCs w:val="20"/>
              </w:rPr>
            </w:pPr>
            <w:r w:rsidRPr="00293FA3">
              <w:rPr>
                <w:rFonts w:cs="Arial"/>
                <w:sz w:val="20"/>
                <w:szCs w:val="20"/>
              </w:rPr>
              <w:t>SC-AUP2</w:t>
            </w:r>
          </w:p>
        </w:tc>
        <w:tc>
          <w:tcPr>
            <w:tcW w:w="803" w:type="pct"/>
            <w:noWrap/>
            <w:vAlign w:val="center"/>
            <w:hideMark/>
          </w:tcPr>
          <w:p w14:paraId="563D517D" w14:textId="77777777" w:rsidR="00F6503E" w:rsidRPr="00293FA3" w:rsidRDefault="00F6503E" w:rsidP="006D3DE3">
            <w:pPr>
              <w:jc w:val="center"/>
              <w:rPr>
                <w:rFonts w:cs="Arial"/>
                <w:sz w:val="20"/>
                <w:szCs w:val="20"/>
              </w:rPr>
            </w:pPr>
            <w:r w:rsidRPr="00293FA3">
              <w:rPr>
                <w:rFonts w:cs="Arial"/>
                <w:sz w:val="20"/>
                <w:szCs w:val="20"/>
              </w:rPr>
              <w:t>C-M-485</w:t>
            </w:r>
          </w:p>
        </w:tc>
        <w:tc>
          <w:tcPr>
            <w:tcW w:w="1235" w:type="pct"/>
            <w:noWrap/>
            <w:vAlign w:val="center"/>
            <w:hideMark/>
          </w:tcPr>
          <w:p w14:paraId="096C052D" w14:textId="77777777" w:rsidR="00F6503E" w:rsidRPr="00293FA3" w:rsidRDefault="00F6503E" w:rsidP="006D3DE3">
            <w:pPr>
              <w:jc w:val="center"/>
              <w:rPr>
                <w:rFonts w:cs="Arial"/>
                <w:sz w:val="20"/>
                <w:szCs w:val="20"/>
              </w:rPr>
            </w:pPr>
            <w:r w:rsidRPr="00293FA3">
              <w:rPr>
                <w:rFonts w:cs="Arial"/>
                <w:sz w:val="20"/>
                <w:szCs w:val="20"/>
              </w:rPr>
              <w:t>2.350.000,00</w:t>
            </w:r>
          </w:p>
        </w:tc>
        <w:tc>
          <w:tcPr>
            <w:tcW w:w="1079" w:type="pct"/>
            <w:vAlign w:val="center"/>
          </w:tcPr>
          <w:p w14:paraId="100F3DE2" w14:textId="77777777" w:rsidR="00F6503E" w:rsidRPr="00293FA3" w:rsidRDefault="00F6503E" w:rsidP="006D3DE3">
            <w:pPr>
              <w:jc w:val="center"/>
              <w:rPr>
                <w:rFonts w:cs="Arial"/>
                <w:sz w:val="20"/>
                <w:szCs w:val="20"/>
              </w:rPr>
            </w:pPr>
            <w:r w:rsidRPr="00293FA3">
              <w:rPr>
                <w:rFonts w:cs="Arial"/>
                <w:sz w:val="20"/>
                <w:szCs w:val="20"/>
              </w:rPr>
              <w:t>110</w:t>
            </w:r>
          </w:p>
        </w:tc>
      </w:tr>
      <w:tr w:rsidR="00F6503E" w:rsidRPr="00293FA3" w14:paraId="686D9477" w14:textId="77777777" w:rsidTr="006D3DE3">
        <w:trPr>
          <w:trHeight w:val="340"/>
        </w:trPr>
        <w:tc>
          <w:tcPr>
            <w:tcW w:w="310" w:type="pct"/>
            <w:noWrap/>
            <w:vAlign w:val="center"/>
            <w:hideMark/>
          </w:tcPr>
          <w:p w14:paraId="426B7EC2" w14:textId="77777777" w:rsidR="00F6503E" w:rsidRPr="00293FA3" w:rsidRDefault="00F6503E" w:rsidP="006D3DE3">
            <w:pPr>
              <w:jc w:val="center"/>
              <w:rPr>
                <w:rFonts w:cs="Arial"/>
                <w:sz w:val="20"/>
                <w:szCs w:val="20"/>
              </w:rPr>
            </w:pPr>
            <w:r w:rsidRPr="00293FA3">
              <w:rPr>
                <w:rFonts w:cs="Arial"/>
                <w:sz w:val="20"/>
                <w:szCs w:val="20"/>
              </w:rPr>
              <w:t>015</w:t>
            </w:r>
          </w:p>
        </w:tc>
        <w:tc>
          <w:tcPr>
            <w:tcW w:w="788" w:type="pct"/>
            <w:noWrap/>
            <w:vAlign w:val="center"/>
            <w:hideMark/>
          </w:tcPr>
          <w:p w14:paraId="30EAB457" w14:textId="77777777" w:rsidR="00F6503E" w:rsidRPr="00293FA3" w:rsidRDefault="00F6503E" w:rsidP="006D3DE3">
            <w:pPr>
              <w:jc w:val="center"/>
              <w:rPr>
                <w:rFonts w:cs="Arial"/>
                <w:sz w:val="20"/>
                <w:szCs w:val="20"/>
              </w:rPr>
            </w:pPr>
            <w:r w:rsidRPr="00293FA3">
              <w:rPr>
                <w:rFonts w:cs="Arial"/>
                <w:sz w:val="20"/>
                <w:szCs w:val="20"/>
              </w:rPr>
              <w:t>Campos</w:t>
            </w:r>
          </w:p>
        </w:tc>
        <w:tc>
          <w:tcPr>
            <w:tcW w:w="784" w:type="pct"/>
            <w:noWrap/>
            <w:vAlign w:val="center"/>
            <w:hideMark/>
          </w:tcPr>
          <w:p w14:paraId="37153B9B" w14:textId="77777777" w:rsidR="00F6503E" w:rsidRPr="00293FA3" w:rsidRDefault="00F6503E" w:rsidP="006D3DE3">
            <w:pPr>
              <w:jc w:val="center"/>
              <w:rPr>
                <w:rFonts w:cs="Arial"/>
                <w:sz w:val="20"/>
                <w:szCs w:val="20"/>
              </w:rPr>
            </w:pPr>
            <w:r w:rsidRPr="00293FA3">
              <w:rPr>
                <w:rFonts w:cs="Arial"/>
                <w:sz w:val="20"/>
                <w:szCs w:val="20"/>
              </w:rPr>
              <w:t>SC-AUP2</w:t>
            </w:r>
          </w:p>
        </w:tc>
        <w:tc>
          <w:tcPr>
            <w:tcW w:w="803" w:type="pct"/>
            <w:noWrap/>
            <w:vAlign w:val="center"/>
            <w:hideMark/>
          </w:tcPr>
          <w:p w14:paraId="449C8685" w14:textId="77777777" w:rsidR="00F6503E" w:rsidRPr="00293FA3" w:rsidRDefault="00F6503E" w:rsidP="006D3DE3">
            <w:pPr>
              <w:jc w:val="center"/>
              <w:rPr>
                <w:rFonts w:cs="Arial"/>
                <w:sz w:val="20"/>
                <w:szCs w:val="20"/>
              </w:rPr>
            </w:pPr>
            <w:r w:rsidRPr="00293FA3">
              <w:rPr>
                <w:rFonts w:cs="Arial"/>
                <w:sz w:val="20"/>
                <w:szCs w:val="20"/>
              </w:rPr>
              <w:t>C-M-549</w:t>
            </w:r>
          </w:p>
        </w:tc>
        <w:tc>
          <w:tcPr>
            <w:tcW w:w="1235" w:type="pct"/>
            <w:noWrap/>
            <w:vAlign w:val="center"/>
            <w:hideMark/>
          </w:tcPr>
          <w:p w14:paraId="43E174A8" w14:textId="77777777" w:rsidR="00F6503E" w:rsidRPr="00293FA3" w:rsidRDefault="00F6503E" w:rsidP="006D3DE3">
            <w:pPr>
              <w:jc w:val="center"/>
              <w:rPr>
                <w:rFonts w:cs="Arial"/>
                <w:sz w:val="20"/>
                <w:szCs w:val="20"/>
              </w:rPr>
            </w:pPr>
            <w:r w:rsidRPr="00293FA3">
              <w:rPr>
                <w:rFonts w:cs="Arial"/>
                <w:sz w:val="20"/>
                <w:szCs w:val="20"/>
              </w:rPr>
              <w:t>2.320.000,00</w:t>
            </w:r>
          </w:p>
        </w:tc>
        <w:tc>
          <w:tcPr>
            <w:tcW w:w="1079" w:type="pct"/>
            <w:vAlign w:val="center"/>
          </w:tcPr>
          <w:p w14:paraId="3B4530CA" w14:textId="77777777" w:rsidR="00F6503E" w:rsidRPr="00293FA3" w:rsidRDefault="00F6503E" w:rsidP="006D3DE3">
            <w:pPr>
              <w:jc w:val="center"/>
              <w:rPr>
                <w:rFonts w:cs="Arial"/>
                <w:sz w:val="20"/>
                <w:szCs w:val="20"/>
              </w:rPr>
            </w:pPr>
            <w:r w:rsidRPr="00293FA3">
              <w:rPr>
                <w:rFonts w:cs="Arial"/>
                <w:sz w:val="20"/>
                <w:szCs w:val="20"/>
              </w:rPr>
              <w:t>110</w:t>
            </w:r>
          </w:p>
        </w:tc>
      </w:tr>
      <w:tr w:rsidR="00F6503E" w:rsidRPr="00293FA3" w14:paraId="7DE8CCB2" w14:textId="77777777" w:rsidTr="006D3DE3">
        <w:trPr>
          <w:trHeight w:val="340"/>
        </w:trPr>
        <w:tc>
          <w:tcPr>
            <w:tcW w:w="310" w:type="pct"/>
            <w:noWrap/>
            <w:vAlign w:val="center"/>
            <w:hideMark/>
          </w:tcPr>
          <w:p w14:paraId="4EE58653" w14:textId="77777777" w:rsidR="00F6503E" w:rsidRPr="00293FA3" w:rsidRDefault="00F6503E" w:rsidP="006D3DE3">
            <w:pPr>
              <w:jc w:val="center"/>
              <w:rPr>
                <w:rFonts w:cs="Arial"/>
                <w:sz w:val="20"/>
                <w:szCs w:val="20"/>
              </w:rPr>
            </w:pPr>
            <w:r w:rsidRPr="00293FA3">
              <w:rPr>
                <w:rFonts w:cs="Arial"/>
                <w:sz w:val="20"/>
                <w:szCs w:val="20"/>
              </w:rPr>
              <w:t>016</w:t>
            </w:r>
          </w:p>
        </w:tc>
        <w:tc>
          <w:tcPr>
            <w:tcW w:w="788" w:type="pct"/>
            <w:noWrap/>
            <w:vAlign w:val="center"/>
            <w:hideMark/>
          </w:tcPr>
          <w:p w14:paraId="565F09F9"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170E7DE9"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22010F11" w14:textId="77777777" w:rsidR="00F6503E" w:rsidRPr="00293FA3" w:rsidRDefault="00F6503E" w:rsidP="006D3DE3">
            <w:pPr>
              <w:jc w:val="center"/>
              <w:rPr>
                <w:rFonts w:cs="Arial"/>
                <w:sz w:val="20"/>
                <w:szCs w:val="20"/>
              </w:rPr>
            </w:pPr>
            <w:r w:rsidRPr="00293FA3">
              <w:rPr>
                <w:rFonts w:cs="Arial"/>
                <w:sz w:val="20"/>
                <w:szCs w:val="20"/>
              </w:rPr>
              <w:t>P-M-22</w:t>
            </w:r>
          </w:p>
        </w:tc>
        <w:tc>
          <w:tcPr>
            <w:tcW w:w="1235" w:type="pct"/>
            <w:noWrap/>
            <w:vAlign w:val="center"/>
            <w:hideMark/>
          </w:tcPr>
          <w:p w14:paraId="1DABB43A" w14:textId="77777777" w:rsidR="00F6503E" w:rsidRPr="00293FA3" w:rsidRDefault="00F6503E" w:rsidP="006D3DE3">
            <w:pPr>
              <w:jc w:val="center"/>
              <w:rPr>
                <w:rFonts w:cs="Arial"/>
                <w:sz w:val="20"/>
                <w:szCs w:val="20"/>
              </w:rPr>
            </w:pPr>
            <w:r w:rsidRPr="00293FA3">
              <w:rPr>
                <w:rFonts w:cs="Arial"/>
                <w:sz w:val="20"/>
                <w:szCs w:val="20"/>
              </w:rPr>
              <w:t>2.220.000,00</w:t>
            </w:r>
          </w:p>
        </w:tc>
        <w:tc>
          <w:tcPr>
            <w:tcW w:w="1079" w:type="pct"/>
            <w:vAlign w:val="center"/>
          </w:tcPr>
          <w:p w14:paraId="5F2DDF9F"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2FE880DB" w14:textId="77777777" w:rsidTr="006D3DE3">
        <w:trPr>
          <w:trHeight w:val="340"/>
        </w:trPr>
        <w:tc>
          <w:tcPr>
            <w:tcW w:w="310" w:type="pct"/>
            <w:noWrap/>
            <w:vAlign w:val="center"/>
            <w:hideMark/>
          </w:tcPr>
          <w:p w14:paraId="6701C51E" w14:textId="77777777" w:rsidR="00F6503E" w:rsidRPr="00293FA3" w:rsidRDefault="00F6503E" w:rsidP="006D3DE3">
            <w:pPr>
              <w:jc w:val="center"/>
              <w:rPr>
                <w:rFonts w:cs="Arial"/>
                <w:sz w:val="20"/>
                <w:szCs w:val="20"/>
              </w:rPr>
            </w:pPr>
            <w:r w:rsidRPr="00293FA3">
              <w:rPr>
                <w:rFonts w:cs="Arial"/>
                <w:sz w:val="20"/>
                <w:szCs w:val="20"/>
              </w:rPr>
              <w:t>017</w:t>
            </w:r>
          </w:p>
        </w:tc>
        <w:tc>
          <w:tcPr>
            <w:tcW w:w="788" w:type="pct"/>
            <w:noWrap/>
            <w:vAlign w:val="center"/>
            <w:hideMark/>
          </w:tcPr>
          <w:p w14:paraId="49F404DC"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316B5A84"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7E7C57AF" w14:textId="77777777" w:rsidR="00F6503E" w:rsidRPr="00293FA3" w:rsidRDefault="00F6503E" w:rsidP="006D3DE3">
            <w:pPr>
              <w:jc w:val="center"/>
              <w:rPr>
                <w:rFonts w:cs="Arial"/>
                <w:sz w:val="20"/>
                <w:szCs w:val="20"/>
              </w:rPr>
            </w:pPr>
            <w:r w:rsidRPr="00293FA3">
              <w:rPr>
                <w:rFonts w:cs="Arial"/>
                <w:sz w:val="20"/>
                <w:szCs w:val="20"/>
              </w:rPr>
              <w:t>P-M-24</w:t>
            </w:r>
          </w:p>
        </w:tc>
        <w:tc>
          <w:tcPr>
            <w:tcW w:w="1235" w:type="pct"/>
            <w:noWrap/>
            <w:vAlign w:val="center"/>
            <w:hideMark/>
          </w:tcPr>
          <w:p w14:paraId="033CDDB2" w14:textId="77777777" w:rsidR="00F6503E" w:rsidRPr="00293FA3" w:rsidRDefault="00F6503E" w:rsidP="006D3DE3">
            <w:pPr>
              <w:jc w:val="center"/>
              <w:rPr>
                <w:rFonts w:cs="Arial"/>
                <w:sz w:val="20"/>
                <w:szCs w:val="20"/>
              </w:rPr>
            </w:pPr>
            <w:r w:rsidRPr="00293FA3">
              <w:rPr>
                <w:rFonts w:cs="Arial"/>
                <w:sz w:val="20"/>
                <w:szCs w:val="20"/>
              </w:rPr>
              <w:t>2.780.000,00</w:t>
            </w:r>
          </w:p>
        </w:tc>
        <w:tc>
          <w:tcPr>
            <w:tcW w:w="1079" w:type="pct"/>
            <w:vAlign w:val="center"/>
          </w:tcPr>
          <w:p w14:paraId="5111B8B9"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1E2EA604" w14:textId="77777777" w:rsidTr="006D3DE3">
        <w:trPr>
          <w:trHeight w:val="340"/>
        </w:trPr>
        <w:tc>
          <w:tcPr>
            <w:tcW w:w="310" w:type="pct"/>
            <w:noWrap/>
            <w:vAlign w:val="center"/>
            <w:hideMark/>
          </w:tcPr>
          <w:p w14:paraId="05A40E67" w14:textId="77777777" w:rsidR="00F6503E" w:rsidRPr="00293FA3" w:rsidRDefault="00F6503E" w:rsidP="006D3DE3">
            <w:pPr>
              <w:jc w:val="center"/>
              <w:rPr>
                <w:rFonts w:cs="Arial"/>
                <w:sz w:val="20"/>
                <w:szCs w:val="20"/>
              </w:rPr>
            </w:pPr>
            <w:r w:rsidRPr="00293FA3">
              <w:rPr>
                <w:rFonts w:cs="Arial"/>
                <w:sz w:val="20"/>
                <w:szCs w:val="20"/>
              </w:rPr>
              <w:t>018</w:t>
            </w:r>
          </w:p>
        </w:tc>
        <w:tc>
          <w:tcPr>
            <w:tcW w:w="788" w:type="pct"/>
            <w:noWrap/>
            <w:vAlign w:val="center"/>
            <w:hideMark/>
          </w:tcPr>
          <w:p w14:paraId="01C94BC8"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226CDA46"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44FE8620" w14:textId="77777777" w:rsidR="00F6503E" w:rsidRPr="00293FA3" w:rsidRDefault="00F6503E" w:rsidP="006D3DE3">
            <w:pPr>
              <w:jc w:val="center"/>
              <w:rPr>
                <w:rFonts w:cs="Arial"/>
                <w:sz w:val="20"/>
                <w:szCs w:val="20"/>
              </w:rPr>
            </w:pPr>
            <w:r w:rsidRPr="00293FA3">
              <w:rPr>
                <w:rFonts w:cs="Arial"/>
                <w:sz w:val="20"/>
                <w:szCs w:val="20"/>
              </w:rPr>
              <w:t>P-M-26</w:t>
            </w:r>
          </w:p>
        </w:tc>
        <w:tc>
          <w:tcPr>
            <w:tcW w:w="1235" w:type="pct"/>
            <w:noWrap/>
            <w:vAlign w:val="center"/>
            <w:hideMark/>
          </w:tcPr>
          <w:p w14:paraId="736C4A2C" w14:textId="77777777" w:rsidR="00F6503E" w:rsidRPr="00293FA3" w:rsidRDefault="00F6503E" w:rsidP="006D3DE3">
            <w:pPr>
              <w:jc w:val="center"/>
              <w:rPr>
                <w:rFonts w:cs="Arial"/>
                <w:sz w:val="20"/>
                <w:szCs w:val="20"/>
              </w:rPr>
            </w:pPr>
            <w:r w:rsidRPr="00293FA3">
              <w:rPr>
                <w:rFonts w:cs="Arial"/>
                <w:sz w:val="20"/>
                <w:szCs w:val="20"/>
              </w:rPr>
              <w:t>2.400.000,00</w:t>
            </w:r>
          </w:p>
        </w:tc>
        <w:tc>
          <w:tcPr>
            <w:tcW w:w="1079" w:type="pct"/>
            <w:vAlign w:val="center"/>
          </w:tcPr>
          <w:p w14:paraId="1C665DF1"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4837E40C" w14:textId="77777777" w:rsidTr="006D3DE3">
        <w:trPr>
          <w:trHeight w:val="340"/>
        </w:trPr>
        <w:tc>
          <w:tcPr>
            <w:tcW w:w="310" w:type="pct"/>
            <w:noWrap/>
            <w:vAlign w:val="center"/>
            <w:hideMark/>
          </w:tcPr>
          <w:p w14:paraId="7EA3BB85" w14:textId="77777777" w:rsidR="00F6503E" w:rsidRPr="00293FA3" w:rsidRDefault="00F6503E" w:rsidP="006D3DE3">
            <w:pPr>
              <w:jc w:val="center"/>
              <w:rPr>
                <w:rFonts w:cs="Arial"/>
                <w:sz w:val="20"/>
                <w:szCs w:val="20"/>
              </w:rPr>
            </w:pPr>
            <w:r w:rsidRPr="00293FA3">
              <w:rPr>
                <w:rFonts w:cs="Arial"/>
                <w:sz w:val="20"/>
                <w:szCs w:val="20"/>
              </w:rPr>
              <w:t>019</w:t>
            </w:r>
          </w:p>
        </w:tc>
        <w:tc>
          <w:tcPr>
            <w:tcW w:w="788" w:type="pct"/>
            <w:noWrap/>
            <w:vAlign w:val="center"/>
            <w:hideMark/>
          </w:tcPr>
          <w:p w14:paraId="6A5DD5E0"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2CE2D642"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15425A53" w14:textId="77777777" w:rsidR="00F6503E" w:rsidRPr="00293FA3" w:rsidRDefault="00F6503E" w:rsidP="006D3DE3">
            <w:pPr>
              <w:jc w:val="center"/>
              <w:rPr>
                <w:rFonts w:cs="Arial"/>
                <w:sz w:val="20"/>
                <w:szCs w:val="20"/>
              </w:rPr>
            </w:pPr>
            <w:r w:rsidRPr="00293FA3">
              <w:rPr>
                <w:rFonts w:cs="Arial"/>
                <w:sz w:val="20"/>
                <w:szCs w:val="20"/>
              </w:rPr>
              <w:t>P-M-76</w:t>
            </w:r>
          </w:p>
        </w:tc>
        <w:tc>
          <w:tcPr>
            <w:tcW w:w="1235" w:type="pct"/>
            <w:noWrap/>
            <w:vAlign w:val="center"/>
            <w:hideMark/>
          </w:tcPr>
          <w:p w14:paraId="2D8FEC68" w14:textId="77777777" w:rsidR="00F6503E" w:rsidRPr="00293FA3" w:rsidRDefault="00F6503E" w:rsidP="006D3DE3">
            <w:pPr>
              <w:jc w:val="center"/>
              <w:rPr>
                <w:rFonts w:cs="Arial"/>
                <w:sz w:val="20"/>
                <w:szCs w:val="20"/>
              </w:rPr>
            </w:pPr>
            <w:r w:rsidRPr="00293FA3">
              <w:rPr>
                <w:rFonts w:cs="Arial"/>
                <w:sz w:val="20"/>
                <w:szCs w:val="20"/>
              </w:rPr>
              <w:t>2.470.000,00</w:t>
            </w:r>
          </w:p>
        </w:tc>
        <w:tc>
          <w:tcPr>
            <w:tcW w:w="1079" w:type="pct"/>
            <w:vAlign w:val="center"/>
          </w:tcPr>
          <w:p w14:paraId="056D2BD9"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28DF0CD1" w14:textId="77777777" w:rsidTr="006D3DE3">
        <w:trPr>
          <w:trHeight w:val="340"/>
        </w:trPr>
        <w:tc>
          <w:tcPr>
            <w:tcW w:w="310" w:type="pct"/>
            <w:noWrap/>
            <w:vAlign w:val="center"/>
            <w:hideMark/>
          </w:tcPr>
          <w:p w14:paraId="23346D63" w14:textId="77777777" w:rsidR="00F6503E" w:rsidRPr="00293FA3" w:rsidRDefault="00F6503E" w:rsidP="006D3DE3">
            <w:pPr>
              <w:jc w:val="center"/>
              <w:rPr>
                <w:rFonts w:cs="Arial"/>
                <w:sz w:val="20"/>
                <w:szCs w:val="20"/>
              </w:rPr>
            </w:pPr>
            <w:r w:rsidRPr="00293FA3">
              <w:rPr>
                <w:rFonts w:cs="Arial"/>
                <w:sz w:val="20"/>
                <w:szCs w:val="20"/>
              </w:rPr>
              <w:t>020</w:t>
            </w:r>
          </w:p>
        </w:tc>
        <w:tc>
          <w:tcPr>
            <w:tcW w:w="788" w:type="pct"/>
            <w:noWrap/>
            <w:vAlign w:val="center"/>
            <w:hideMark/>
          </w:tcPr>
          <w:p w14:paraId="2D553E51"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3A446A9D"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6DBAE3EC" w14:textId="77777777" w:rsidR="00F6503E" w:rsidRPr="00293FA3" w:rsidRDefault="00F6503E" w:rsidP="006D3DE3">
            <w:pPr>
              <w:jc w:val="center"/>
              <w:rPr>
                <w:rFonts w:cs="Arial"/>
                <w:sz w:val="20"/>
                <w:szCs w:val="20"/>
              </w:rPr>
            </w:pPr>
            <w:r w:rsidRPr="00293FA3">
              <w:rPr>
                <w:rFonts w:cs="Arial"/>
                <w:sz w:val="20"/>
                <w:szCs w:val="20"/>
              </w:rPr>
              <w:t>P-M-78</w:t>
            </w:r>
          </w:p>
        </w:tc>
        <w:tc>
          <w:tcPr>
            <w:tcW w:w="1235" w:type="pct"/>
            <w:noWrap/>
            <w:vAlign w:val="center"/>
            <w:hideMark/>
          </w:tcPr>
          <w:p w14:paraId="35C6BB3D" w14:textId="77777777" w:rsidR="00F6503E" w:rsidRPr="00293FA3" w:rsidRDefault="00F6503E" w:rsidP="006D3DE3">
            <w:pPr>
              <w:jc w:val="center"/>
              <w:rPr>
                <w:rFonts w:cs="Arial"/>
                <w:sz w:val="20"/>
                <w:szCs w:val="20"/>
              </w:rPr>
            </w:pPr>
            <w:r w:rsidRPr="00293FA3">
              <w:rPr>
                <w:rFonts w:cs="Arial"/>
                <w:sz w:val="20"/>
                <w:szCs w:val="20"/>
              </w:rPr>
              <w:t>3.260.000,00</w:t>
            </w:r>
          </w:p>
        </w:tc>
        <w:tc>
          <w:tcPr>
            <w:tcW w:w="1079" w:type="pct"/>
            <w:vAlign w:val="center"/>
          </w:tcPr>
          <w:p w14:paraId="2409D938"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3D76B6BE" w14:textId="77777777" w:rsidTr="006D3DE3">
        <w:trPr>
          <w:trHeight w:val="340"/>
        </w:trPr>
        <w:tc>
          <w:tcPr>
            <w:tcW w:w="310" w:type="pct"/>
            <w:noWrap/>
            <w:vAlign w:val="center"/>
            <w:hideMark/>
          </w:tcPr>
          <w:p w14:paraId="0FFB6EBE" w14:textId="77777777" w:rsidR="00F6503E" w:rsidRPr="00293FA3" w:rsidRDefault="00F6503E" w:rsidP="006D3DE3">
            <w:pPr>
              <w:jc w:val="center"/>
              <w:rPr>
                <w:rFonts w:cs="Arial"/>
                <w:sz w:val="20"/>
                <w:szCs w:val="20"/>
              </w:rPr>
            </w:pPr>
            <w:r w:rsidRPr="00293FA3">
              <w:rPr>
                <w:rFonts w:cs="Arial"/>
                <w:sz w:val="20"/>
                <w:szCs w:val="20"/>
              </w:rPr>
              <w:t>021</w:t>
            </w:r>
          </w:p>
        </w:tc>
        <w:tc>
          <w:tcPr>
            <w:tcW w:w="788" w:type="pct"/>
            <w:noWrap/>
            <w:vAlign w:val="center"/>
            <w:hideMark/>
          </w:tcPr>
          <w:p w14:paraId="3BD42712"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54EBB248"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71235EB4" w14:textId="77777777" w:rsidR="00F6503E" w:rsidRPr="00293FA3" w:rsidRDefault="00F6503E" w:rsidP="006D3DE3">
            <w:pPr>
              <w:jc w:val="center"/>
              <w:rPr>
                <w:rFonts w:cs="Arial"/>
                <w:sz w:val="20"/>
                <w:szCs w:val="20"/>
              </w:rPr>
            </w:pPr>
            <w:r w:rsidRPr="00293FA3">
              <w:rPr>
                <w:rFonts w:cs="Arial"/>
                <w:sz w:val="20"/>
                <w:szCs w:val="20"/>
              </w:rPr>
              <w:t>P-M-80</w:t>
            </w:r>
          </w:p>
        </w:tc>
        <w:tc>
          <w:tcPr>
            <w:tcW w:w="1235" w:type="pct"/>
            <w:noWrap/>
            <w:vAlign w:val="center"/>
            <w:hideMark/>
          </w:tcPr>
          <w:p w14:paraId="74F50477" w14:textId="77777777" w:rsidR="00F6503E" w:rsidRPr="00293FA3" w:rsidRDefault="00F6503E" w:rsidP="006D3DE3">
            <w:pPr>
              <w:jc w:val="center"/>
              <w:rPr>
                <w:rFonts w:cs="Arial"/>
                <w:sz w:val="20"/>
                <w:szCs w:val="20"/>
              </w:rPr>
            </w:pPr>
            <w:r w:rsidRPr="00293FA3">
              <w:rPr>
                <w:rFonts w:cs="Arial"/>
                <w:sz w:val="20"/>
                <w:szCs w:val="20"/>
              </w:rPr>
              <w:t>2.400.000,00</w:t>
            </w:r>
          </w:p>
        </w:tc>
        <w:tc>
          <w:tcPr>
            <w:tcW w:w="1079" w:type="pct"/>
            <w:vAlign w:val="center"/>
          </w:tcPr>
          <w:p w14:paraId="76B94AC7"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63CB30AB" w14:textId="77777777" w:rsidTr="006D3DE3">
        <w:trPr>
          <w:trHeight w:val="340"/>
        </w:trPr>
        <w:tc>
          <w:tcPr>
            <w:tcW w:w="310" w:type="pct"/>
            <w:noWrap/>
            <w:vAlign w:val="center"/>
            <w:hideMark/>
          </w:tcPr>
          <w:p w14:paraId="0E4D7A02" w14:textId="77777777" w:rsidR="00F6503E" w:rsidRPr="00293FA3" w:rsidRDefault="00F6503E" w:rsidP="006D3DE3">
            <w:pPr>
              <w:jc w:val="center"/>
              <w:rPr>
                <w:rFonts w:cs="Arial"/>
                <w:sz w:val="20"/>
                <w:szCs w:val="20"/>
              </w:rPr>
            </w:pPr>
            <w:r w:rsidRPr="00293FA3">
              <w:rPr>
                <w:rFonts w:cs="Arial"/>
                <w:sz w:val="20"/>
                <w:szCs w:val="20"/>
              </w:rPr>
              <w:t>022</w:t>
            </w:r>
          </w:p>
        </w:tc>
        <w:tc>
          <w:tcPr>
            <w:tcW w:w="788" w:type="pct"/>
            <w:noWrap/>
            <w:vAlign w:val="center"/>
            <w:hideMark/>
          </w:tcPr>
          <w:p w14:paraId="4D4E502E"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5066CA0E"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126250A8" w14:textId="77777777" w:rsidR="00F6503E" w:rsidRPr="00293FA3" w:rsidRDefault="00F6503E" w:rsidP="006D3DE3">
            <w:pPr>
              <w:jc w:val="center"/>
              <w:rPr>
                <w:rFonts w:cs="Arial"/>
                <w:sz w:val="20"/>
                <w:szCs w:val="20"/>
              </w:rPr>
            </w:pPr>
            <w:r w:rsidRPr="00293FA3">
              <w:rPr>
                <w:rFonts w:cs="Arial"/>
                <w:sz w:val="20"/>
                <w:szCs w:val="20"/>
              </w:rPr>
              <w:t>P-M-132</w:t>
            </w:r>
          </w:p>
        </w:tc>
        <w:tc>
          <w:tcPr>
            <w:tcW w:w="1235" w:type="pct"/>
            <w:noWrap/>
            <w:vAlign w:val="center"/>
            <w:hideMark/>
          </w:tcPr>
          <w:p w14:paraId="60BD0124" w14:textId="77777777" w:rsidR="00F6503E" w:rsidRPr="00293FA3" w:rsidRDefault="00F6503E" w:rsidP="006D3DE3">
            <w:pPr>
              <w:jc w:val="center"/>
              <w:rPr>
                <w:rFonts w:cs="Arial"/>
                <w:sz w:val="20"/>
                <w:szCs w:val="20"/>
              </w:rPr>
            </w:pPr>
            <w:r w:rsidRPr="00293FA3">
              <w:rPr>
                <w:rFonts w:cs="Arial"/>
                <w:sz w:val="20"/>
                <w:szCs w:val="20"/>
              </w:rPr>
              <w:t>3.560.000,00</w:t>
            </w:r>
          </w:p>
        </w:tc>
        <w:tc>
          <w:tcPr>
            <w:tcW w:w="1079" w:type="pct"/>
            <w:vAlign w:val="center"/>
          </w:tcPr>
          <w:p w14:paraId="4DE1A030" w14:textId="77777777" w:rsidR="00F6503E" w:rsidRPr="00293FA3" w:rsidRDefault="00F6503E" w:rsidP="006D3DE3">
            <w:pPr>
              <w:jc w:val="center"/>
              <w:rPr>
                <w:rFonts w:cs="Arial"/>
                <w:sz w:val="20"/>
                <w:szCs w:val="20"/>
              </w:rPr>
            </w:pPr>
            <w:r w:rsidRPr="00293FA3">
              <w:rPr>
                <w:rFonts w:cs="Arial"/>
                <w:sz w:val="20"/>
                <w:szCs w:val="20"/>
              </w:rPr>
              <w:t>105</w:t>
            </w:r>
          </w:p>
        </w:tc>
      </w:tr>
      <w:tr w:rsidR="00F6503E" w:rsidRPr="00293FA3" w14:paraId="4924AF95" w14:textId="77777777" w:rsidTr="006D3DE3">
        <w:trPr>
          <w:trHeight w:val="340"/>
        </w:trPr>
        <w:tc>
          <w:tcPr>
            <w:tcW w:w="310" w:type="pct"/>
            <w:noWrap/>
            <w:vAlign w:val="center"/>
            <w:hideMark/>
          </w:tcPr>
          <w:p w14:paraId="05170B28" w14:textId="77777777" w:rsidR="00F6503E" w:rsidRPr="00293FA3" w:rsidRDefault="00F6503E" w:rsidP="006D3DE3">
            <w:pPr>
              <w:jc w:val="center"/>
              <w:rPr>
                <w:rFonts w:cs="Arial"/>
                <w:sz w:val="20"/>
                <w:szCs w:val="20"/>
              </w:rPr>
            </w:pPr>
            <w:r w:rsidRPr="00293FA3">
              <w:rPr>
                <w:rFonts w:cs="Arial"/>
                <w:sz w:val="20"/>
                <w:szCs w:val="20"/>
              </w:rPr>
              <w:t>023</w:t>
            </w:r>
          </w:p>
        </w:tc>
        <w:tc>
          <w:tcPr>
            <w:tcW w:w="788" w:type="pct"/>
            <w:noWrap/>
            <w:vAlign w:val="center"/>
            <w:hideMark/>
          </w:tcPr>
          <w:p w14:paraId="6013BABF"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FF01A95"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6938C73A" w14:textId="77777777" w:rsidR="00F6503E" w:rsidRPr="00293FA3" w:rsidRDefault="00F6503E" w:rsidP="006D3DE3">
            <w:pPr>
              <w:jc w:val="center"/>
              <w:rPr>
                <w:rFonts w:cs="Arial"/>
                <w:sz w:val="20"/>
                <w:szCs w:val="20"/>
              </w:rPr>
            </w:pPr>
            <w:r w:rsidRPr="00293FA3">
              <w:rPr>
                <w:rFonts w:cs="Arial"/>
                <w:sz w:val="20"/>
                <w:szCs w:val="20"/>
              </w:rPr>
              <w:t>P-M-134</w:t>
            </w:r>
          </w:p>
        </w:tc>
        <w:tc>
          <w:tcPr>
            <w:tcW w:w="1235" w:type="pct"/>
            <w:noWrap/>
            <w:vAlign w:val="center"/>
            <w:hideMark/>
          </w:tcPr>
          <w:p w14:paraId="423FFB13" w14:textId="77777777" w:rsidR="00F6503E" w:rsidRPr="00293FA3" w:rsidRDefault="00F6503E" w:rsidP="006D3DE3">
            <w:pPr>
              <w:jc w:val="center"/>
              <w:rPr>
                <w:rFonts w:cs="Arial"/>
                <w:sz w:val="20"/>
                <w:szCs w:val="20"/>
              </w:rPr>
            </w:pPr>
            <w:r w:rsidRPr="00293FA3">
              <w:rPr>
                <w:rFonts w:cs="Arial"/>
                <w:sz w:val="20"/>
                <w:szCs w:val="20"/>
              </w:rPr>
              <w:t>3.390.000,00</w:t>
            </w:r>
          </w:p>
        </w:tc>
        <w:tc>
          <w:tcPr>
            <w:tcW w:w="1079" w:type="pct"/>
            <w:vAlign w:val="center"/>
          </w:tcPr>
          <w:p w14:paraId="2B8FDD2C" w14:textId="77777777" w:rsidR="00F6503E" w:rsidRPr="00293FA3" w:rsidRDefault="00F6503E" w:rsidP="006D3DE3">
            <w:pPr>
              <w:jc w:val="center"/>
              <w:rPr>
                <w:rFonts w:cs="Arial"/>
                <w:sz w:val="20"/>
                <w:szCs w:val="20"/>
              </w:rPr>
            </w:pPr>
            <w:r w:rsidRPr="00293FA3">
              <w:rPr>
                <w:rFonts w:cs="Arial"/>
                <w:sz w:val="20"/>
                <w:szCs w:val="20"/>
              </w:rPr>
              <w:t>105</w:t>
            </w:r>
          </w:p>
        </w:tc>
      </w:tr>
      <w:tr w:rsidR="00F6503E" w:rsidRPr="00293FA3" w14:paraId="68EB4B3F" w14:textId="77777777" w:rsidTr="006D3DE3">
        <w:trPr>
          <w:trHeight w:val="340"/>
        </w:trPr>
        <w:tc>
          <w:tcPr>
            <w:tcW w:w="310" w:type="pct"/>
            <w:noWrap/>
            <w:vAlign w:val="center"/>
            <w:hideMark/>
          </w:tcPr>
          <w:p w14:paraId="1F70D5BA" w14:textId="77777777" w:rsidR="00F6503E" w:rsidRPr="00293FA3" w:rsidRDefault="00F6503E" w:rsidP="006D3DE3">
            <w:pPr>
              <w:jc w:val="center"/>
              <w:rPr>
                <w:rFonts w:cs="Arial"/>
                <w:sz w:val="20"/>
                <w:szCs w:val="20"/>
              </w:rPr>
            </w:pPr>
            <w:r w:rsidRPr="00293FA3">
              <w:rPr>
                <w:rFonts w:cs="Arial"/>
                <w:sz w:val="20"/>
                <w:szCs w:val="20"/>
              </w:rPr>
              <w:t>024</w:t>
            </w:r>
          </w:p>
        </w:tc>
        <w:tc>
          <w:tcPr>
            <w:tcW w:w="788" w:type="pct"/>
            <w:noWrap/>
            <w:vAlign w:val="center"/>
            <w:hideMark/>
          </w:tcPr>
          <w:p w14:paraId="46C3F7F1"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70BBB4E"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481D889C" w14:textId="77777777" w:rsidR="00F6503E" w:rsidRPr="00293FA3" w:rsidRDefault="00F6503E" w:rsidP="006D3DE3">
            <w:pPr>
              <w:jc w:val="center"/>
              <w:rPr>
                <w:rFonts w:cs="Arial"/>
                <w:sz w:val="20"/>
                <w:szCs w:val="20"/>
              </w:rPr>
            </w:pPr>
            <w:r w:rsidRPr="00293FA3">
              <w:rPr>
                <w:rFonts w:cs="Arial"/>
                <w:sz w:val="20"/>
                <w:szCs w:val="20"/>
              </w:rPr>
              <w:t>P-M-136</w:t>
            </w:r>
          </w:p>
        </w:tc>
        <w:tc>
          <w:tcPr>
            <w:tcW w:w="1235" w:type="pct"/>
            <w:noWrap/>
            <w:vAlign w:val="center"/>
            <w:hideMark/>
          </w:tcPr>
          <w:p w14:paraId="300EAA61" w14:textId="77777777" w:rsidR="00F6503E" w:rsidRPr="00293FA3" w:rsidRDefault="00F6503E" w:rsidP="006D3DE3">
            <w:pPr>
              <w:jc w:val="center"/>
              <w:rPr>
                <w:rFonts w:cs="Arial"/>
                <w:sz w:val="20"/>
                <w:szCs w:val="20"/>
              </w:rPr>
            </w:pPr>
            <w:r w:rsidRPr="00293FA3">
              <w:rPr>
                <w:rFonts w:cs="Arial"/>
                <w:sz w:val="20"/>
                <w:szCs w:val="20"/>
              </w:rPr>
              <w:t>2.120.000,00</w:t>
            </w:r>
          </w:p>
        </w:tc>
        <w:tc>
          <w:tcPr>
            <w:tcW w:w="1079" w:type="pct"/>
            <w:vAlign w:val="center"/>
          </w:tcPr>
          <w:p w14:paraId="3DAB1FAF" w14:textId="77777777" w:rsidR="00F6503E" w:rsidRPr="00293FA3" w:rsidRDefault="00F6503E" w:rsidP="006D3DE3">
            <w:pPr>
              <w:jc w:val="center"/>
              <w:rPr>
                <w:rFonts w:cs="Arial"/>
                <w:sz w:val="20"/>
                <w:szCs w:val="20"/>
              </w:rPr>
            </w:pPr>
            <w:r w:rsidRPr="00293FA3">
              <w:rPr>
                <w:rFonts w:cs="Arial"/>
                <w:sz w:val="20"/>
                <w:szCs w:val="20"/>
              </w:rPr>
              <w:t>105</w:t>
            </w:r>
          </w:p>
        </w:tc>
      </w:tr>
      <w:tr w:rsidR="00F6503E" w:rsidRPr="00293FA3" w14:paraId="13C95490" w14:textId="77777777" w:rsidTr="006D3DE3">
        <w:trPr>
          <w:trHeight w:val="340"/>
        </w:trPr>
        <w:tc>
          <w:tcPr>
            <w:tcW w:w="310" w:type="pct"/>
            <w:noWrap/>
            <w:vAlign w:val="center"/>
            <w:hideMark/>
          </w:tcPr>
          <w:p w14:paraId="25B2A573" w14:textId="77777777" w:rsidR="00F6503E" w:rsidRPr="00293FA3" w:rsidRDefault="00F6503E" w:rsidP="006D3DE3">
            <w:pPr>
              <w:jc w:val="center"/>
              <w:rPr>
                <w:rFonts w:cs="Arial"/>
                <w:sz w:val="20"/>
                <w:szCs w:val="20"/>
              </w:rPr>
            </w:pPr>
            <w:r w:rsidRPr="00293FA3">
              <w:rPr>
                <w:rFonts w:cs="Arial"/>
                <w:sz w:val="20"/>
                <w:szCs w:val="20"/>
              </w:rPr>
              <w:t>025</w:t>
            </w:r>
          </w:p>
        </w:tc>
        <w:tc>
          <w:tcPr>
            <w:tcW w:w="788" w:type="pct"/>
            <w:noWrap/>
            <w:vAlign w:val="center"/>
            <w:hideMark/>
          </w:tcPr>
          <w:p w14:paraId="51820664"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043C0D76"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0EDD2743" w14:textId="77777777" w:rsidR="00F6503E" w:rsidRPr="00293FA3" w:rsidRDefault="00F6503E" w:rsidP="006D3DE3">
            <w:pPr>
              <w:jc w:val="center"/>
              <w:rPr>
                <w:rFonts w:cs="Arial"/>
                <w:sz w:val="20"/>
                <w:szCs w:val="20"/>
              </w:rPr>
            </w:pPr>
            <w:r w:rsidRPr="00293FA3">
              <w:rPr>
                <w:rFonts w:cs="Arial"/>
                <w:sz w:val="20"/>
                <w:szCs w:val="20"/>
              </w:rPr>
              <w:t>P-M-188</w:t>
            </w:r>
          </w:p>
        </w:tc>
        <w:tc>
          <w:tcPr>
            <w:tcW w:w="1235" w:type="pct"/>
            <w:noWrap/>
            <w:vAlign w:val="center"/>
            <w:hideMark/>
          </w:tcPr>
          <w:p w14:paraId="5537DC14" w14:textId="77777777" w:rsidR="00F6503E" w:rsidRPr="00293FA3" w:rsidRDefault="00F6503E" w:rsidP="006D3DE3">
            <w:pPr>
              <w:jc w:val="center"/>
              <w:rPr>
                <w:rFonts w:cs="Arial"/>
                <w:sz w:val="20"/>
                <w:szCs w:val="20"/>
              </w:rPr>
            </w:pPr>
            <w:r w:rsidRPr="00293FA3">
              <w:rPr>
                <w:rFonts w:cs="Arial"/>
                <w:sz w:val="20"/>
                <w:szCs w:val="20"/>
              </w:rPr>
              <w:t>2.330.000,00</w:t>
            </w:r>
          </w:p>
        </w:tc>
        <w:tc>
          <w:tcPr>
            <w:tcW w:w="1079" w:type="pct"/>
            <w:vAlign w:val="center"/>
          </w:tcPr>
          <w:p w14:paraId="5B02C195" w14:textId="77777777" w:rsidR="00F6503E" w:rsidRPr="00293FA3" w:rsidRDefault="00F6503E" w:rsidP="006D3DE3">
            <w:pPr>
              <w:jc w:val="center"/>
              <w:rPr>
                <w:rFonts w:cs="Arial"/>
                <w:sz w:val="20"/>
                <w:szCs w:val="20"/>
              </w:rPr>
            </w:pPr>
            <w:r w:rsidRPr="00293FA3">
              <w:rPr>
                <w:rFonts w:cs="Arial"/>
                <w:sz w:val="20"/>
                <w:szCs w:val="20"/>
              </w:rPr>
              <w:t>105</w:t>
            </w:r>
          </w:p>
        </w:tc>
      </w:tr>
      <w:tr w:rsidR="00F6503E" w:rsidRPr="00293FA3" w14:paraId="536C51E8" w14:textId="77777777" w:rsidTr="006D3DE3">
        <w:trPr>
          <w:trHeight w:val="340"/>
        </w:trPr>
        <w:tc>
          <w:tcPr>
            <w:tcW w:w="310" w:type="pct"/>
            <w:noWrap/>
            <w:vAlign w:val="center"/>
            <w:hideMark/>
          </w:tcPr>
          <w:p w14:paraId="2DBDCD37" w14:textId="77777777" w:rsidR="00F6503E" w:rsidRPr="00293FA3" w:rsidRDefault="00F6503E" w:rsidP="006D3DE3">
            <w:pPr>
              <w:jc w:val="center"/>
              <w:rPr>
                <w:rFonts w:cs="Arial"/>
                <w:sz w:val="20"/>
                <w:szCs w:val="20"/>
              </w:rPr>
            </w:pPr>
            <w:r w:rsidRPr="00293FA3">
              <w:rPr>
                <w:rFonts w:cs="Arial"/>
                <w:sz w:val="20"/>
                <w:szCs w:val="20"/>
              </w:rPr>
              <w:t>026</w:t>
            </w:r>
          </w:p>
        </w:tc>
        <w:tc>
          <w:tcPr>
            <w:tcW w:w="788" w:type="pct"/>
            <w:noWrap/>
            <w:vAlign w:val="center"/>
            <w:hideMark/>
          </w:tcPr>
          <w:p w14:paraId="65767398"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0C3D8C67"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303FFA66" w14:textId="77777777" w:rsidR="00F6503E" w:rsidRPr="00293FA3" w:rsidRDefault="00F6503E" w:rsidP="006D3DE3">
            <w:pPr>
              <w:jc w:val="center"/>
              <w:rPr>
                <w:rFonts w:cs="Arial"/>
                <w:sz w:val="20"/>
                <w:szCs w:val="20"/>
              </w:rPr>
            </w:pPr>
            <w:r w:rsidRPr="00293FA3">
              <w:rPr>
                <w:rFonts w:cs="Arial"/>
                <w:sz w:val="20"/>
                <w:szCs w:val="20"/>
              </w:rPr>
              <w:t>P-M-190</w:t>
            </w:r>
          </w:p>
        </w:tc>
        <w:tc>
          <w:tcPr>
            <w:tcW w:w="1235" w:type="pct"/>
            <w:noWrap/>
            <w:vAlign w:val="center"/>
            <w:hideMark/>
          </w:tcPr>
          <w:p w14:paraId="2175F0A0" w14:textId="77777777" w:rsidR="00F6503E" w:rsidRPr="00293FA3" w:rsidRDefault="00F6503E" w:rsidP="006D3DE3">
            <w:pPr>
              <w:jc w:val="center"/>
              <w:rPr>
                <w:rFonts w:cs="Arial"/>
                <w:sz w:val="20"/>
                <w:szCs w:val="20"/>
              </w:rPr>
            </w:pPr>
            <w:r w:rsidRPr="00293FA3">
              <w:rPr>
                <w:rFonts w:cs="Arial"/>
                <w:sz w:val="20"/>
                <w:szCs w:val="20"/>
              </w:rPr>
              <w:t>2.190.000,00</w:t>
            </w:r>
          </w:p>
        </w:tc>
        <w:tc>
          <w:tcPr>
            <w:tcW w:w="1079" w:type="pct"/>
            <w:vAlign w:val="center"/>
          </w:tcPr>
          <w:p w14:paraId="449CEE3C" w14:textId="77777777" w:rsidR="00F6503E" w:rsidRPr="00293FA3" w:rsidRDefault="00F6503E" w:rsidP="006D3DE3">
            <w:pPr>
              <w:jc w:val="center"/>
              <w:rPr>
                <w:rFonts w:cs="Arial"/>
                <w:sz w:val="20"/>
                <w:szCs w:val="20"/>
              </w:rPr>
            </w:pPr>
            <w:r w:rsidRPr="00293FA3">
              <w:rPr>
                <w:rFonts w:cs="Arial"/>
                <w:sz w:val="20"/>
                <w:szCs w:val="20"/>
              </w:rPr>
              <w:t>105</w:t>
            </w:r>
          </w:p>
        </w:tc>
      </w:tr>
      <w:tr w:rsidR="00F6503E" w:rsidRPr="00293FA3" w14:paraId="3F99C23A" w14:textId="77777777" w:rsidTr="006D3DE3">
        <w:trPr>
          <w:trHeight w:val="340"/>
        </w:trPr>
        <w:tc>
          <w:tcPr>
            <w:tcW w:w="310" w:type="pct"/>
            <w:noWrap/>
            <w:vAlign w:val="center"/>
            <w:hideMark/>
          </w:tcPr>
          <w:p w14:paraId="7D8F1083" w14:textId="77777777" w:rsidR="00F6503E" w:rsidRPr="00293FA3" w:rsidRDefault="00F6503E" w:rsidP="006D3DE3">
            <w:pPr>
              <w:jc w:val="center"/>
              <w:rPr>
                <w:rFonts w:cs="Arial"/>
                <w:sz w:val="20"/>
                <w:szCs w:val="20"/>
              </w:rPr>
            </w:pPr>
            <w:r w:rsidRPr="00293FA3">
              <w:rPr>
                <w:rFonts w:cs="Arial"/>
                <w:sz w:val="20"/>
                <w:szCs w:val="20"/>
              </w:rPr>
              <w:lastRenderedPageBreak/>
              <w:t>027</w:t>
            </w:r>
          </w:p>
        </w:tc>
        <w:tc>
          <w:tcPr>
            <w:tcW w:w="788" w:type="pct"/>
            <w:noWrap/>
            <w:vAlign w:val="center"/>
            <w:hideMark/>
          </w:tcPr>
          <w:p w14:paraId="74796C9F"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7148F37D"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16B1F9A0" w14:textId="77777777" w:rsidR="00F6503E" w:rsidRPr="00293FA3" w:rsidRDefault="00F6503E" w:rsidP="006D3DE3">
            <w:pPr>
              <w:jc w:val="center"/>
              <w:rPr>
                <w:rFonts w:cs="Arial"/>
                <w:sz w:val="20"/>
                <w:szCs w:val="20"/>
              </w:rPr>
            </w:pPr>
            <w:r w:rsidRPr="00293FA3">
              <w:rPr>
                <w:rFonts w:cs="Arial"/>
                <w:sz w:val="20"/>
                <w:szCs w:val="20"/>
              </w:rPr>
              <w:t>P-M-192</w:t>
            </w:r>
          </w:p>
        </w:tc>
        <w:tc>
          <w:tcPr>
            <w:tcW w:w="1235" w:type="pct"/>
            <w:noWrap/>
            <w:vAlign w:val="center"/>
            <w:hideMark/>
          </w:tcPr>
          <w:p w14:paraId="44C2224D" w14:textId="77777777" w:rsidR="00F6503E" w:rsidRPr="00293FA3" w:rsidRDefault="00F6503E" w:rsidP="006D3DE3">
            <w:pPr>
              <w:jc w:val="center"/>
              <w:rPr>
                <w:rFonts w:cs="Arial"/>
                <w:sz w:val="20"/>
                <w:szCs w:val="20"/>
              </w:rPr>
            </w:pPr>
            <w:r w:rsidRPr="00293FA3">
              <w:rPr>
                <w:rFonts w:cs="Arial"/>
                <w:sz w:val="20"/>
                <w:szCs w:val="20"/>
              </w:rPr>
              <w:t>2.400.000,00</w:t>
            </w:r>
          </w:p>
        </w:tc>
        <w:tc>
          <w:tcPr>
            <w:tcW w:w="1079" w:type="pct"/>
            <w:vAlign w:val="center"/>
          </w:tcPr>
          <w:p w14:paraId="66AAC022" w14:textId="77777777" w:rsidR="00F6503E" w:rsidRPr="00293FA3" w:rsidRDefault="00F6503E" w:rsidP="006D3DE3">
            <w:pPr>
              <w:jc w:val="center"/>
              <w:rPr>
                <w:rFonts w:cs="Arial"/>
                <w:sz w:val="20"/>
                <w:szCs w:val="20"/>
              </w:rPr>
            </w:pPr>
            <w:r w:rsidRPr="00293FA3">
              <w:rPr>
                <w:rFonts w:cs="Arial"/>
                <w:sz w:val="20"/>
                <w:szCs w:val="20"/>
              </w:rPr>
              <w:t>105</w:t>
            </w:r>
          </w:p>
        </w:tc>
      </w:tr>
      <w:tr w:rsidR="00F6503E" w:rsidRPr="00293FA3" w14:paraId="302377F9" w14:textId="77777777" w:rsidTr="006D3DE3">
        <w:trPr>
          <w:trHeight w:val="340"/>
        </w:trPr>
        <w:tc>
          <w:tcPr>
            <w:tcW w:w="310" w:type="pct"/>
            <w:noWrap/>
            <w:vAlign w:val="center"/>
            <w:hideMark/>
          </w:tcPr>
          <w:p w14:paraId="08BCF7CD" w14:textId="77777777" w:rsidR="00F6503E" w:rsidRPr="00293FA3" w:rsidRDefault="00F6503E" w:rsidP="006D3DE3">
            <w:pPr>
              <w:jc w:val="center"/>
              <w:rPr>
                <w:rFonts w:cs="Arial"/>
                <w:sz w:val="20"/>
                <w:szCs w:val="20"/>
              </w:rPr>
            </w:pPr>
            <w:r w:rsidRPr="00293FA3">
              <w:rPr>
                <w:rFonts w:cs="Arial"/>
                <w:sz w:val="20"/>
                <w:szCs w:val="20"/>
              </w:rPr>
              <w:t>028</w:t>
            </w:r>
          </w:p>
        </w:tc>
        <w:tc>
          <w:tcPr>
            <w:tcW w:w="788" w:type="pct"/>
            <w:noWrap/>
            <w:vAlign w:val="center"/>
            <w:hideMark/>
          </w:tcPr>
          <w:p w14:paraId="547B26F3"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139209F4"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649488AA" w14:textId="77777777" w:rsidR="00F6503E" w:rsidRPr="00293FA3" w:rsidRDefault="00F6503E" w:rsidP="006D3DE3">
            <w:pPr>
              <w:jc w:val="center"/>
              <w:rPr>
                <w:rFonts w:cs="Arial"/>
                <w:sz w:val="20"/>
                <w:szCs w:val="20"/>
              </w:rPr>
            </w:pPr>
            <w:r w:rsidRPr="00293FA3">
              <w:rPr>
                <w:rFonts w:cs="Arial"/>
                <w:sz w:val="20"/>
                <w:szCs w:val="20"/>
              </w:rPr>
              <w:t>P-M-194</w:t>
            </w:r>
          </w:p>
        </w:tc>
        <w:tc>
          <w:tcPr>
            <w:tcW w:w="1235" w:type="pct"/>
            <w:noWrap/>
            <w:vAlign w:val="center"/>
            <w:hideMark/>
          </w:tcPr>
          <w:p w14:paraId="314BD659" w14:textId="77777777" w:rsidR="00F6503E" w:rsidRPr="00293FA3" w:rsidRDefault="00F6503E" w:rsidP="006D3DE3">
            <w:pPr>
              <w:jc w:val="center"/>
              <w:rPr>
                <w:rFonts w:cs="Arial"/>
                <w:sz w:val="20"/>
                <w:szCs w:val="20"/>
              </w:rPr>
            </w:pPr>
            <w:r w:rsidRPr="00293FA3">
              <w:rPr>
                <w:rFonts w:cs="Arial"/>
                <w:sz w:val="20"/>
                <w:szCs w:val="20"/>
              </w:rPr>
              <w:t>3.180.000,00</w:t>
            </w:r>
          </w:p>
        </w:tc>
        <w:tc>
          <w:tcPr>
            <w:tcW w:w="1079" w:type="pct"/>
            <w:vAlign w:val="center"/>
          </w:tcPr>
          <w:p w14:paraId="456AE016" w14:textId="77777777" w:rsidR="00F6503E" w:rsidRPr="00293FA3" w:rsidRDefault="00F6503E" w:rsidP="006D3DE3">
            <w:pPr>
              <w:jc w:val="center"/>
              <w:rPr>
                <w:rFonts w:cs="Arial"/>
                <w:sz w:val="20"/>
                <w:szCs w:val="20"/>
              </w:rPr>
            </w:pPr>
            <w:r w:rsidRPr="00293FA3">
              <w:rPr>
                <w:rFonts w:cs="Arial"/>
                <w:sz w:val="20"/>
                <w:szCs w:val="20"/>
              </w:rPr>
              <w:t>105</w:t>
            </w:r>
          </w:p>
        </w:tc>
      </w:tr>
      <w:tr w:rsidR="00F6503E" w:rsidRPr="00293FA3" w14:paraId="68DFBFE2" w14:textId="77777777" w:rsidTr="006D3DE3">
        <w:trPr>
          <w:trHeight w:val="340"/>
        </w:trPr>
        <w:tc>
          <w:tcPr>
            <w:tcW w:w="310" w:type="pct"/>
            <w:noWrap/>
            <w:vAlign w:val="center"/>
            <w:hideMark/>
          </w:tcPr>
          <w:p w14:paraId="5BBE45FA" w14:textId="77777777" w:rsidR="00F6503E" w:rsidRPr="00293FA3" w:rsidRDefault="00F6503E" w:rsidP="006D3DE3">
            <w:pPr>
              <w:jc w:val="center"/>
              <w:rPr>
                <w:rFonts w:cs="Arial"/>
                <w:sz w:val="20"/>
                <w:szCs w:val="20"/>
              </w:rPr>
            </w:pPr>
            <w:r w:rsidRPr="00293FA3">
              <w:rPr>
                <w:rFonts w:cs="Arial"/>
                <w:sz w:val="20"/>
                <w:szCs w:val="20"/>
              </w:rPr>
              <w:t>029</w:t>
            </w:r>
          </w:p>
        </w:tc>
        <w:tc>
          <w:tcPr>
            <w:tcW w:w="788" w:type="pct"/>
            <w:noWrap/>
            <w:vAlign w:val="center"/>
            <w:hideMark/>
          </w:tcPr>
          <w:p w14:paraId="2D8F5C57"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FD64B3F"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0B11A155" w14:textId="77777777" w:rsidR="00F6503E" w:rsidRPr="00293FA3" w:rsidRDefault="00F6503E" w:rsidP="006D3DE3">
            <w:pPr>
              <w:jc w:val="center"/>
              <w:rPr>
                <w:rFonts w:cs="Arial"/>
                <w:sz w:val="20"/>
                <w:szCs w:val="20"/>
              </w:rPr>
            </w:pPr>
            <w:r w:rsidRPr="00293FA3">
              <w:rPr>
                <w:rFonts w:cs="Arial"/>
                <w:sz w:val="20"/>
                <w:szCs w:val="20"/>
              </w:rPr>
              <w:t>P-M-393</w:t>
            </w:r>
          </w:p>
        </w:tc>
        <w:tc>
          <w:tcPr>
            <w:tcW w:w="1235" w:type="pct"/>
            <w:noWrap/>
            <w:vAlign w:val="center"/>
            <w:hideMark/>
          </w:tcPr>
          <w:p w14:paraId="3E66EDA8" w14:textId="77777777" w:rsidR="00F6503E" w:rsidRPr="00293FA3" w:rsidRDefault="00F6503E" w:rsidP="006D3DE3">
            <w:pPr>
              <w:jc w:val="center"/>
              <w:rPr>
                <w:rFonts w:cs="Arial"/>
                <w:sz w:val="20"/>
                <w:szCs w:val="20"/>
              </w:rPr>
            </w:pPr>
            <w:r w:rsidRPr="00293FA3">
              <w:rPr>
                <w:rFonts w:cs="Arial"/>
                <w:sz w:val="20"/>
                <w:szCs w:val="20"/>
              </w:rPr>
              <w:t>2.310.000,00</w:t>
            </w:r>
          </w:p>
        </w:tc>
        <w:tc>
          <w:tcPr>
            <w:tcW w:w="1079" w:type="pct"/>
            <w:vAlign w:val="center"/>
          </w:tcPr>
          <w:p w14:paraId="0DB80D37" w14:textId="77777777" w:rsidR="00F6503E" w:rsidRPr="00293FA3" w:rsidRDefault="00F6503E" w:rsidP="006D3DE3">
            <w:pPr>
              <w:jc w:val="center"/>
              <w:rPr>
                <w:rFonts w:cs="Arial"/>
                <w:sz w:val="20"/>
                <w:szCs w:val="20"/>
              </w:rPr>
            </w:pPr>
            <w:r w:rsidRPr="00293FA3">
              <w:rPr>
                <w:rFonts w:cs="Arial"/>
                <w:sz w:val="20"/>
                <w:szCs w:val="20"/>
              </w:rPr>
              <w:t>104</w:t>
            </w:r>
          </w:p>
        </w:tc>
      </w:tr>
      <w:tr w:rsidR="00F6503E" w:rsidRPr="00293FA3" w14:paraId="56D39B95" w14:textId="77777777" w:rsidTr="006D3DE3">
        <w:trPr>
          <w:trHeight w:val="340"/>
        </w:trPr>
        <w:tc>
          <w:tcPr>
            <w:tcW w:w="310" w:type="pct"/>
            <w:noWrap/>
            <w:vAlign w:val="center"/>
            <w:hideMark/>
          </w:tcPr>
          <w:p w14:paraId="6AD13730" w14:textId="77777777" w:rsidR="00F6503E" w:rsidRPr="00293FA3" w:rsidRDefault="00F6503E" w:rsidP="006D3DE3">
            <w:pPr>
              <w:jc w:val="center"/>
              <w:rPr>
                <w:rFonts w:cs="Arial"/>
                <w:sz w:val="20"/>
                <w:szCs w:val="20"/>
              </w:rPr>
            </w:pPr>
            <w:r w:rsidRPr="00293FA3">
              <w:rPr>
                <w:rFonts w:cs="Arial"/>
                <w:sz w:val="20"/>
                <w:szCs w:val="20"/>
              </w:rPr>
              <w:t>030</w:t>
            </w:r>
          </w:p>
        </w:tc>
        <w:tc>
          <w:tcPr>
            <w:tcW w:w="788" w:type="pct"/>
            <w:noWrap/>
            <w:vAlign w:val="center"/>
            <w:hideMark/>
          </w:tcPr>
          <w:p w14:paraId="773F1077"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496791F4"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255706B3" w14:textId="77777777" w:rsidR="00F6503E" w:rsidRPr="00293FA3" w:rsidRDefault="00F6503E" w:rsidP="006D3DE3">
            <w:pPr>
              <w:jc w:val="center"/>
              <w:rPr>
                <w:rFonts w:cs="Arial"/>
                <w:sz w:val="20"/>
                <w:szCs w:val="20"/>
              </w:rPr>
            </w:pPr>
            <w:r w:rsidRPr="00293FA3">
              <w:rPr>
                <w:rFonts w:cs="Arial"/>
                <w:sz w:val="20"/>
                <w:szCs w:val="20"/>
              </w:rPr>
              <w:t>P-M-468</w:t>
            </w:r>
          </w:p>
        </w:tc>
        <w:tc>
          <w:tcPr>
            <w:tcW w:w="1235" w:type="pct"/>
            <w:noWrap/>
            <w:vAlign w:val="center"/>
            <w:hideMark/>
          </w:tcPr>
          <w:p w14:paraId="16A8B854" w14:textId="77777777" w:rsidR="00F6503E" w:rsidRPr="00293FA3" w:rsidRDefault="00F6503E" w:rsidP="006D3DE3">
            <w:pPr>
              <w:jc w:val="center"/>
              <w:rPr>
                <w:rFonts w:cs="Arial"/>
                <w:sz w:val="20"/>
                <w:szCs w:val="20"/>
              </w:rPr>
            </w:pPr>
            <w:r w:rsidRPr="00293FA3">
              <w:rPr>
                <w:rFonts w:cs="Arial"/>
                <w:sz w:val="20"/>
                <w:szCs w:val="20"/>
              </w:rPr>
              <w:t>2.100.000,00</w:t>
            </w:r>
          </w:p>
        </w:tc>
        <w:tc>
          <w:tcPr>
            <w:tcW w:w="1079" w:type="pct"/>
            <w:vAlign w:val="center"/>
          </w:tcPr>
          <w:p w14:paraId="61B423F0" w14:textId="77777777" w:rsidR="00F6503E" w:rsidRPr="00293FA3" w:rsidRDefault="00F6503E" w:rsidP="006D3DE3">
            <w:pPr>
              <w:jc w:val="center"/>
              <w:rPr>
                <w:rFonts w:cs="Arial"/>
                <w:sz w:val="20"/>
                <w:szCs w:val="20"/>
              </w:rPr>
            </w:pPr>
            <w:r w:rsidRPr="00293FA3">
              <w:rPr>
                <w:rFonts w:cs="Arial"/>
                <w:sz w:val="20"/>
                <w:szCs w:val="20"/>
              </w:rPr>
              <w:t>104</w:t>
            </w:r>
          </w:p>
        </w:tc>
      </w:tr>
      <w:tr w:rsidR="00F6503E" w:rsidRPr="00293FA3" w14:paraId="69BFCBE8" w14:textId="77777777" w:rsidTr="006D3DE3">
        <w:trPr>
          <w:trHeight w:val="340"/>
        </w:trPr>
        <w:tc>
          <w:tcPr>
            <w:tcW w:w="310" w:type="pct"/>
            <w:noWrap/>
            <w:vAlign w:val="center"/>
            <w:hideMark/>
          </w:tcPr>
          <w:p w14:paraId="0F048477" w14:textId="77777777" w:rsidR="00F6503E" w:rsidRPr="00293FA3" w:rsidRDefault="00F6503E" w:rsidP="006D3DE3">
            <w:pPr>
              <w:jc w:val="center"/>
              <w:rPr>
                <w:rFonts w:cs="Arial"/>
                <w:sz w:val="20"/>
                <w:szCs w:val="20"/>
              </w:rPr>
            </w:pPr>
            <w:r w:rsidRPr="00293FA3">
              <w:rPr>
                <w:rFonts w:cs="Arial"/>
                <w:sz w:val="20"/>
                <w:szCs w:val="20"/>
              </w:rPr>
              <w:t>031</w:t>
            </w:r>
          </w:p>
        </w:tc>
        <w:tc>
          <w:tcPr>
            <w:tcW w:w="788" w:type="pct"/>
            <w:noWrap/>
            <w:vAlign w:val="center"/>
            <w:hideMark/>
          </w:tcPr>
          <w:p w14:paraId="3B5A7AD5"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192720A9" w14:textId="77777777" w:rsidR="00F6503E" w:rsidRPr="00293FA3" w:rsidRDefault="00F6503E" w:rsidP="006D3DE3">
            <w:pPr>
              <w:jc w:val="center"/>
              <w:rPr>
                <w:rFonts w:cs="Arial"/>
                <w:sz w:val="20"/>
                <w:szCs w:val="20"/>
              </w:rPr>
            </w:pPr>
            <w:r w:rsidRPr="00293FA3">
              <w:rPr>
                <w:rFonts w:cs="Arial"/>
                <w:sz w:val="20"/>
                <w:szCs w:val="20"/>
              </w:rPr>
              <w:t>SP-AP1</w:t>
            </w:r>
          </w:p>
        </w:tc>
        <w:tc>
          <w:tcPr>
            <w:tcW w:w="803" w:type="pct"/>
            <w:noWrap/>
            <w:vAlign w:val="center"/>
            <w:hideMark/>
          </w:tcPr>
          <w:p w14:paraId="0D1CC0B9" w14:textId="77777777" w:rsidR="00F6503E" w:rsidRPr="00293FA3" w:rsidRDefault="00F6503E" w:rsidP="006D3DE3">
            <w:pPr>
              <w:jc w:val="center"/>
              <w:rPr>
                <w:rFonts w:cs="Arial"/>
                <w:sz w:val="20"/>
                <w:szCs w:val="20"/>
              </w:rPr>
            </w:pPr>
            <w:r w:rsidRPr="00293FA3">
              <w:rPr>
                <w:rFonts w:cs="Arial"/>
                <w:sz w:val="20"/>
                <w:szCs w:val="20"/>
              </w:rPr>
              <w:t>P-M-541</w:t>
            </w:r>
          </w:p>
        </w:tc>
        <w:tc>
          <w:tcPr>
            <w:tcW w:w="1235" w:type="pct"/>
            <w:noWrap/>
            <w:vAlign w:val="center"/>
            <w:hideMark/>
          </w:tcPr>
          <w:p w14:paraId="231A3E11" w14:textId="77777777" w:rsidR="00F6503E" w:rsidRPr="00293FA3" w:rsidRDefault="00F6503E" w:rsidP="006D3DE3">
            <w:pPr>
              <w:jc w:val="center"/>
              <w:rPr>
                <w:rFonts w:cs="Arial"/>
                <w:sz w:val="20"/>
                <w:szCs w:val="20"/>
              </w:rPr>
            </w:pPr>
            <w:r w:rsidRPr="00293FA3">
              <w:rPr>
                <w:rFonts w:cs="Arial"/>
                <w:sz w:val="20"/>
                <w:szCs w:val="20"/>
              </w:rPr>
              <w:t>2.110.000,00</w:t>
            </w:r>
          </w:p>
        </w:tc>
        <w:tc>
          <w:tcPr>
            <w:tcW w:w="1079" w:type="pct"/>
            <w:vAlign w:val="center"/>
          </w:tcPr>
          <w:p w14:paraId="40CBE93E" w14:textId="77777777" w:rsidR="00F6503E" w:rsidRPr="00293FA3" w:rsidRDefault="00F6503E" w:rsidP="006D3DE3">
            <w:pPr>
              <w:jc w:val="center"/>
              <w:rPr>
                <w:rFonts w:cs="Arial"/>
                <w:sz w:val="20"/>
                <w:szCs w:val="20"/>
              </w:rPr>
            </w:pPr>
            <w:r w:rsidRPr="00293FA3">
              <w:rPr>
                <w:rFonts w:cs="Arial"/>
                <w:sz w:val="20"/>
                <w:szCs w:val="20"/>
              </w:rPr>
              <w:t>104</w:t>
            </w:r>
          </w:p>
        </w:tc>
      </w:tr>
      <w:tr w:rsidR="00F6503E" w:rsidRPr="00293FA3" w14:paraId="4A111433" w14:textId="77777777" w:rsidTr="006D3DE3">
        <w:trPr>
          <w:trHeight w:val="340"/>
        </w:trPr>
        <w:tc>
          <w:tcPr>
            <w:tcW w:w="310" w:type="pct"/>
            <w:noWrap/>
            <w:vAlign w:val="center"/>
            <w:hideMark/>
          </w:tcPr>
          <w:p w14:paraId="7DFE820E" w14:textId="77777777" w:rsidR="00F6503E" w:rsidRPr="00293FA3" w:rsidRDefault="00F6503E" w:rsidP="006D3DE3">
            <w:pPr>
              <w:jc w:val="center"/>
              <w:rPr>
                <w:rFonts w:cs="Arial"/>
                <w:sz w:val="20"/>
                <w:szCs w:val="20"/>
              </w:rPr>
            </w:pPr>
            <w:r w:rsidRPr="00293FA3">
              <w:rPr>
                <w:rFonts w:cs="Arial"/>
                <w:sz w:val="20"/>
                <w:szCs w:val="20"/>
              </w:rPr>
              <w:t>032</w:t>
            </w:r>
          </w:p>
        </w:tc>
        <w:tc>
          <w:tcPr>
            <w:tcW w:w="788" w:type="pct"/>
            <w:noWrap/>
            <w:vAlign w:val="center"/>
            <w:hideMark/>
          </w:tcPr>
          <w:p w14:paraId="27D0602D"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00067964" w14:textId="77777777" w:rsidR="00F6503E" w:rsidRPr="00293FA3" w:rsidRDefault="00F6503E" w:rsidP="006D3DE3">
            <w:pPr>
              <w:jc w:val="center"/>
              <w:rPr>
                <w:rFonts w:cs="Arial"/>
                <w:sz w:val="20"/>
                <w:szCs w:val="20"/>
              </w:rPr>
            </w:pPr>
            <w:r w:rsidRPr="00293FA3">
              <w:rPr>
                <w:rFonts w:cs="Arial"/>
                <w:sz w:val="20"/>
                <w:szCs w:val="20"/>
              </w:rPr>
              <w:t>SP-AUP1</w:t>
            </w:r>
          </w:p>
        </w:tc>
        <w:tc>
          <w:tcPr>
            <w:tcW w:w="803" w:type="pct"/>
            <w:noWrap/>
            <w:vAlign w:val="center"/>
            <w:hideMark/>
          </w:tcPr>
          <w:p w14:paraId="136B990B" w14:textId="77777777" w:rsidR="00F6503E" w:rsidRPr="00293FA3" w:rsidRDefault="00F6503E" w:rsidP="006D3DE3">
            <w:pPr>
              <w:jc w:val="center"/>
              <w:rPr>
                <w:rFonts w:cs="Arial"/>
                <w:sz w:val="20"/>
                <w:szCs w:val="20"/>
              </w:rPr>
            </w:pPr>
            <w:r w:rsidRPr="00293FA3">
              <w:rPr>
                <w:rFonts w:cs="Arial"/>
                <w:sz w:val="20"/>
                <w:szCs w:val="20"/>
              </w:rPr>
              <w:t>P-M-28</w:t>
            </w:r>
          </w:p>
        </w:tc>
        <w:tc>
          <w:tcPr>
            <w:tcW w:w="1235" w:type="pct"/>
            <w:noWrap/>
            <w:vAlign w:val="center"/>
            <w:hideMark/>
          </w:tcPr>
          <w:p w14:paraId="21DAF8D1" w14:textId="77777777" w:rsidR="00F6503E" w:rsidRPr="00293FA3" w:rsidRDefault="00F6503E" w:rsidP="006D3DE3">
            <w:pPr>
              <w:jc w:val="center"/>
              <w:rPr>
                <w:rFonts w:cs="Arial"/>
                <w:sz w:val="20"/>
                <w:szCs w:val="20"/>
              </w:rPr>
            </w:pPr>
            <w:r w:rsidRPr="00293FA3">
              <w:rPr>
                <w:rFonts w:cs="Arial"/>
                <w:sz w:val="20"/>
                <w:szCs w:val="20"/>
              </w:rPr>
              <w:t>2.150.000,00</w:t>
            </w:r>
          </w:p>
        </w:tc>
        <w:tc>
          <w:tcPr>
            <w:tcW w:w="1079" w:type="pct"/>
            <w:vAlign w:val="center"/>
          </w:tcPr>
          <w:p w14:paraId="6888256F"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386A84CA" w14:textId="77777777" w:rsidTr="006D3DE3">
        <w:trPr>
          <w:trHeight w:val="340"/>
        </w:trPr>
        <w:tc>
          <w:tcPr>
            <w:tcW w:w="310" w:type="pct"/>
            <w:noWrap/>
            <w:vAlign w:val="center"/>
            <w:hideMark/>
          </w:tcPr>
          <w:p w14:paraId="0C40D28E" w14:textId="77777777" w:rsidR="00F6503E" w:rsidRPr="00293FA3" w:rsidRDefault="00F6503E" w:rsidP="006D3DE3">
            <w:pPr>
              <w:jc w:val="center"/>
              <w:rPr>
                <w:rFonts w:cs="Arial"/>
                <w:sz w:val="20"/>
                <w:szCs w:val="20"/>
              </w:rPr>
            </w:pPr>
            <w:r w:rsidRPr="00293FA3">
              <w:rPr>
                <w:rFonts w:cs="Arial"/>
                <w:sz w:val="20"/>
                <w:szCs w:val="20"/>
              </w:rPr>
              <w:t>033</w:t>
            </w:r>
          </w:p>
        </w:tc>
        <w:tc>
          <w:tcPr>
            <w:tcW w:w="788" w:type="pct"/>
            <w:noWrap/>
            <w:vAlign w:val="center"/>
            <w:hideMark/>
          </w:tcPr>
          <w:p w14:paraId="2DDA45E3"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29B7E710" w14:textId="77777777" w:rsidR="00F6503E" w:rsidRPr="00293FA3" w:rsidRDefault="00F6503E" w:rsidP="006D3DE3">
            <w:pPr>
              <w:jc w:val="center"/>
              <w:rPr>
                <w:rFonts w:cs="Arial"/>
                <w:sz w:val="20"/>
                <w:szCs w:val="20"/>
              </w:rPr>
            </w:pPr>
            <w:r w:rsidRPr="00293FA3">
              <w:rPr>
                <w:rFonts w:cs="Arial"/>
                <w:sz w:val="20"/>
                <w:szCs w:val="20"/>
              </w:rPr>
              <w:t>SP-AUP1</w:t>
            </w:r>
          </w:p>
        </w:tc>
        <w:tc>
          <w:tcPr>
            <w:tcW w:w="803" w:type="pct"/>
            <w:noWrap/>
            <w:vAlign w:val="center"/>
            <w:hideMark/>
          </w:tcPr>
          <w:p w14:paraId="0F28233D" w14:textId="77777777" w:rsidR="00F6503E" w:rsidRPr="00293FA3" w:rsidRDefault="00F6503E" w:rsidP="006D3DE3">
            <w:pPr>
              <w:jc w:val="center"/>
              <w:rPr>
                <w:rFonts w:cs="Arial"/>
                <w:sz w:val="20"/>
                <w:szCs w:val="20"/>
              </w:rPr>
            </w:pPr>
            <w:r w:rsidRPr="00293FA3">
              <w:rPr>
                <w:rFonts w:cs="Arial"/>
                <w:sz w:val="20"/>
                <w:szCs w:val="20"/>
              </w:rPr>
              <w:t>P-M-30</w:t>
            </w:r>
          </w:p>
        </w:tc>
        <w:tc>
          <w:tcPr>
            <w:tcW w:w="1235" w:type="pct"/>
            <w:noWrap/>
            <w:vAlign w:val="center"/>
            <w:hideMark/>
          </w:tcPr>
          <w:p w14:paraId="11DC8725" w14:textId="77777777" w:rsidR="00F6503E" w:rsidRPr="00293FA3" w:rsidRDefault="00F6503E" w:rsidP="006D3DE3">
            <w:pPr>
              <w:jc w:val="center"/>
              <w:rPr>
                <w:rFonts w:cs="Arial"/>
                <w:sz w:val="20"/>
                <w:szCs w:val="20"/>
              </w:rPr>
            </w:pPr>
            <w:r w:rsidRPr="00293FA3">
              <w:rPr>
                <w:rFonts w:cs="Arial"/>
                <w:sz w:val="20"/>
                <w:szCs w:val="20"/>
              </w:rPr>
              <w:t>2.360.000,00</w:t>
            </w:r>
          </w:p>
        </w:tc>
        <w:tc>
          <w:tcPr>
            <w:tcW w:w="1079" w:type="pct"/>
            <w:vAlign w:val="center"/>
          </w:tcPr>
          <w:p w14:paraId="543961D2"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2E2C4C9E" w14:textId="77777777" w:rsidTr="006D3DE3">
        <w:trPr>
          <w:trHeight w:val="340"/>
        </w:trPr>
        <w:tc>
          <w:tcPr>
            <w:tcW w:w="310" w:type="pct"/>
            <w:noWrap/>
            <w:vAlign w:val="center"/>
            <w:hideMark/>
          </w:tcPr>
          <w:p w14:paraId="69750881" w14:textId="77777777" w:rsidR="00F6503E" w:rsidRPr="00293FA3" w:rsidRDefault="00F6503E" w:rsidP="006D3DE3">
            <w:pPr>
              <w:jc w:val="center"/>
              <w:rPr>
                <w:rFonts w:cs="Arial"/>
                <w:sz w:val="20"/>
                <w:szCs w:val="20"/>
              </w:rPr>
            </w:pPr>
            <w:r w:rsidRPr="00293FA3">
              <w:rPr>
                <w:rFonts w:cs="Arial"/>
                <w:sz w:val="20"/>
                <w:szCs w:val="20"/>
              </w:rPr>
              <w:t>034</w:t>
            </w:r>
          </w:p>
        </w:tc>
        <w:tc>
          <w:tcPr>
            <w:tcW w:w="788" w:type="pct"/>
            <w:noWrap/>
            <w:vAlign w:val="center"/>
            <w:hideMark/>
          </w:tcPr>
          <w:p w14:paraId="49D435DF"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D239343" w14:textId="77777777" w:rsidR="00F6503E" w:rsidRPr="00293FA3" w:rsidRDefault="00F6503E" w:rsidP="006D3DE3">
            <w:pPr>
              <w:jc w:val="center"/>
              <w:rPr>
                <w:rFonts w:cs="Arial"/>
                <w:sz w:val="20"/>
                <w:szCs w:val="20"/>
              </w:rPr>
            </w:pPr>
            <w:r w:rsidRPr="00293FA3">
              <w:rPr>
                <w:rFonts w:cs="Arial"/>
                <w:sz w:val="20"/>
                <w:szCs w:val="20"/>
              </w:rPr>
              <w:t>SP-AUP1</w:t>
            </w:r>
          </w:p>
        </w:tc>
        <w:tc>
          <w:tcPr>
            <w:tcW w:w="803" w:type="pct"/>
            <w:noWrap/>
            <w:vAlign w:val="center"/>
            <w:hideMark/>
          </w:tcPr>
          <w:p w14:paraId="08D556B9" w14:textId="77777777" w:rsidR="00F6503E" w:rsidRPr="00293FA3" w:rsidRDefault="00F6503E" w:rsidP="006D3DE3">
            <w:pPr>
              <w:jc w:val="center"/>
              <w:rPr>
                <w:rFonts w:cs="Arial"/>
                <w:sz w:val="20"/>
                <w:szCs w:val="20"/>
              </w:rPr>
            </w:pPr>
            <w:r w:rsidRPr="00293FA3">
              <w:rPr>
                <w:rFonts w:cs="Arial"/>
                <w:sz w:val="20"/>
                <w:szCs w:val="20"/>
              </w:rPr>
              <w:t>P-M-32</w:t>
            </w:r>
          </w:p>
        </w:tc>
        <w:tc>
          <w:tcPr>
            <w:tcW w:w="1235" w:type="pct"/>
            <w:noWrap/>
            <w:vAlign w:val="center"/>
            <w:hideMark/>
          </w:tcPr>
          <w:p w14:paraId="7B6CA18A" w14:textId="77777777" w:rsidR="00F6503E" w:rsidRPr="00293FA3" w:rsidRDefault="00F6503E" w:rsidP="006D3DE3">
            <w:pPr>
              <w:jc w:val="center"/>
              <w:rPr>
                <w:rFonts w:cs="Arial"/>
                <w:sz w:val="20"/>
                <w:szCs w:val="20"/>
              </w:rPr>
            </w:pPr>
            <w:r w:rsidRPr="00293FA3">
              <w:rPr>
                <w:rFonts w:cs="Arial"/>
                <w:sz w:val="20"/>
                <w:szCs w:val="20"/>
              </w:rPr>
              <w:t>2.580.000,00</w:t>
            </w:r>
          </w:p>
        </w:tc>
        <w:tc>
          <w:tcPr>
            <w:tcW w:w="1079" w:type="pct"/>
            <w:vAlign w:val="center"/>
          </w:tcPr>
          <w:p w14:paraId="117E1D07"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372ED95E" w14:textId="77777777" w:rsidTr="006D3DE3">
        <w:trPr>
          <w:trHeight w:val="340"/>
        </w:trPr>
        <w:tc>
          <w:tcPr>
            <w:tcW w:w="310" w:type="pct"/>
            <w:noWrap/>
            <w:vAlign w:val="center"/>
            <w:hideMark/>
          </w:tcPr>
          <w:p w14:paraId="74841047" w14:textId="77777777" w:rsidR="00F6503E" w:rsidRPr="00293FA3" w:rsidRDefault="00F6503E" w:rsidP="006D3DE3">
            <w:pPr>
              <w:jc w:val="center"/>
              <w:rPr>
                <w:rFonts w:cs="Arial"/>
                <w:sz w:val="20"/>
                <w:szCs w:val="20"/>
              </w:rPr>
            </w:pPr>
            <w:r w:rsidRPr="00293FA3">
              <w:rPr>
                <w:rFonts w:cs="Arial"/>
                <w:sz w:val="20"/>
                <w:szCs w:val="20"/>
              </w:rPr>
              <w:t>035</w:t>
            </w:r>
          </w:p>
        </w:tc>
        <w:tc>
          <w:tcPr>
            <w:tcW w:w="788" w:type="pct"/>
            <w:noWrap/>
            <w:vAlign w:val="center"/>
            <w:hideMark/>
          </w:tcPr>
          <w:p w14:paraId="09716D8E"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5F849A81" w14:textId="77777777" w:rsidR="00F6503E" w:rsidRPr="00293FA3" w:rsidRDefault="00F6503E" w:rsidP="006D3DE3">
            <w:pPr>
              <w:jc w:val="center"/>
              <w:rPr>
                <w:rFonts w:cs="Arial"/>
                <w:sz w:val="20"/>
                <w:szCs w:val="20"/>
              </w:rPr>
            </w:pPr>
            <w:r w:rsidRPr="00293FA3">
              <w:rPr>
                <w:rFonts w:cs="Arial"/>
                <w:sz w:val="20"/>
                <w:szCs w:val="20"/>
              </w:rPr>
              <w:t>SP-AUP1</w:t>
            </w:r>
          </w:p>
        </w:tc>
        <w:tc>
          <w:tcPr>
            <w:tcW w:w="803" w:type="pct"/>
            <w:noWrap/>
            <w:vAlign w:val="center"/>
            <w:hideMark/>
          </w:tcPr>
          <w:p w14:paraId="7D28305C" w14:textId="77777777" w:rsidR="00F6503E" w:rsidRPr="00293FA3" w:rsidRDefault="00F6503E" w:rsidP="006D3DE3">
            <w:pPr>
              <w:jc w:val="center"/>
              <w:rPr>
                <w:rFonts w:cs="Arial"/>
                <w:sz w:val="20"/>
                <w:szCs w:val="20"/>
              </w:rPr>
            </w:pPr>
            <w:r w:rsidRPr="00293FA3">
              <w:rPr>
                <w:rFonts w:cs="Arial"/>
                <w:sz w:val="20"/>
                <w:szCs w:val="20"/>
              </w:rPr>
              <w:t>P-M-34</w:t>
            </w:r>
          </w:p>
        </w:tc>
        <w:tc>
          <w:tcPr>
            <w:tcW w:w="1235" w:type="pct"/>
            <w:noWrap/>
            <w:vAlign w:val="center"/>
            <w:hideMark/>
          </w:tcPr>
          <w:p w14:paraId="09D43009" w14:textId="77777777" w:rsidR="00F6503E" w:rsidRPr="00293FA3" w:rsidRDefault="00F6503E" w:rsidP="006D3DE3">
            <w:pPr>
              <w:jc w:val="center"/>
              <w:rPr>
                <w:rFonts w:cs="Arial"/>
                <w:sz w:val="20"/>
                <w:szCs w:val="20"/>
              </w:rPr>
            </w:pPr>
            <w:r w:rsidRPr="00293FA3">
              <w:rPr>
                <w:rFonts w:cs="Arial"/>
                <w:sz w:val="20"/>
                <w:szCs w:val="20"/>
              </w:rPr>
              <w:t>2.120.000,00</w:t>
            </w:r>
          </w:p>
        </w:tc>
        <w:tc>
          <w:tcPr>
            <w:tcW w:w="1079" w:type="pct"/>
            <w:vAlign w:val="center"/>
          </w:tcPr>
          <w:p w14:paraId="2C43916D"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55D8F487" w14:textId="77777777" w:rsidTr="006D3DE3">
        <w:trPr>
          <w:trHeight w:val="340"/>
        </w:trPr>
        <w:tc>
          <w:tcPr>
            <w:tcW w:w="310" w:type="pct"/>
            <w:noWrap/>
            <w:vAlign w:val="center"/>
            <w:hideMark/>
          </w:tcPr>
          <w:p w14:paraId="1B55ABAA" w14:textId="77777777" w:rsidR="00F6503E" w:rsidRPr="00293FA3" w:rsidRDefault="00F6503E" w:rsidP="006D3DE3">
            <w:pPr>
              <w:jc w:val="center"/>
              <w:rPr>
                <w:rFonts w:cs="Arial"/>
                <w:sz w:val="20"/>
                <w:szCs w:val="20"/>
              </w:rPr>
            </w:pPr>
            <w:r w:rsidRPr="00293FA3">
              <w:rPr>
                <w:rFonts w:cs="Arial"/>
                <w:sz w:val="20"/>
                <w:szCs w:val="20"/>
              </w:rPr>
              <w:t>036</w:t>
            </w:r>
          </w:p>
        </w:tc>
        <w:tc>
          <w:tcPr>
            <w:tcW w:w="788" w:type="pct"/>
            <w:noWrap/>
            <w:vAlign w:val="center"/>
            <w:hideMark/>
          </w:tcPr>
          <w:p w14:paraId="40A75B4B"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F663179" w14:textId="77777777" w:rsidR="00F6503E" w:rsidRPr="00293FA3" w:rsidRDefault="00F6503E" w:rsidP="006D3DE3">
            <w:pPr>
              <w:jc w:val="center"/>
              <w:rPr>
                <w:rFonts w:cs="Arial"/>
                <w:sz w:val="20"/>
                <w:szCs w:val="20"/>
              </w:rPr>
            </w:pPr>
            <w:r w:rsidRPr="00293FA3">
              <w:rPr>
                <w:rFonts w:cs="Arial"/>
                <w:sz w:val="20"/>
                <w:szCs w:val="20"/>
              </w:rPr>
              <w:t>SP-AUP1</w:t>
            </w:r>
          </w:p>
        </w:tc>
        <w:tc>
          <w:tcPr>
            <w:tcW w:w="803" w:type="pct"/>
            <w:noWrap/>
            <w:vAlign w:val="center"/>
            <w:hideMark/>
          </w:tcPr>
          <w:p w14:paraId="3E84D802" w14:textId="77777777" w:rsidR="00F6503E" w:rsidRPr="00293FA3" w:rsidRDefault="00F6503E" w:rsidP="006D3DE3">
            <w:pPr>
              <w:jc w:val="center"/>
              <w:rPr>
                <w:rFonts w:cs="Arial"/>
                <w:sz w:val="20"/>
                <w:szCs w:val="20"/>
              </w:rPr>
            </w:pPr>
            <w:r w:rsidRPr="00293FA3">
              <w:rPr>
                <w:rFonts w:cs="Arial"/>
                <w:sz w:val="20"/>
                <w:szCs w:val="20"/>
              </w:rPr>
              <w:t>P-M-82</w:t>
            </w:r>
          </w:p>
        </w:tc>
        <w:tc>
          <w:tcPr>
            <w:tcW w:w="1235" w:type="pct"/>
            <w:noWrap/>
            <w:vAlign w:val="center"/>
            <w:hideMark/>
          </w:tcPr>
          <w:p w14:paraId="095F91AE" w14:textId="77777777" w:rsidR="00F6503E" w:rsidRPr="00293FA3" w:rsidRDefault="00F6503E" w:rsidP="006D3DE3">
            <w:pPr>
              <w:jc w:val="center"/>
              <w:rPr>
                <w:rFonts w:cs="Arial"/>
                <w:sz w:val="20"/>
                <w:szCs w:val="20"/>
              </w:rPr>
            </w:pPr>
            <w:r w:rsidRPr="00293FA3">
              <w:rPr>
                <w:rFonts w:cs="Arial"/>
                <w:sz w:val="20"/>
                <w:szCs w:val="20"/>
              </w:rPr>
              <w:t>2.330.000,00</w:t>
            </w:r>
          </w:p>
        </w:tc>
        <w:tc>
          <w:tcPr>
            <w:tcW w:w="1079" w:type="pct"/>
            <w:vAlign w:val="center"/>
          </w:tcPr>
          <w:p w14:paraId="32648898"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002FB649" w14:textId="77777777" w:rsidTr="006D3DE3">
        <w:trPr>
          <w:trHeight w:val="340"/>
        </w:trPr>
        <w:tc>
          <w:tcPr>
            <w:tcW w:w="310" w:type="pct"/>
            <w:noWrap/>
            <w:vAlign w:val="center"/>
            <w:hideMark/>
          </w:tcPr>
          <w:p w14:paraId="7F29B98E" w14:textId="77777777" w:rsidR="00F6503E" w:rsidRPr="00293FA3" w:rsidRDefault="00F6503E" w:rsidP="006D3DE3">
            <w:pPr>
              <w:jc w:val="center"/>
              <w:rPr>
                <w:rFonts w:cs="Arial"/>
                <w:sz w:val="20"/>
                <w:szCs w:val="20"/>
              </w:rPr>
            </w:pPr>
            <w:r w:rsidRPr="00293FA3">
              <w:rPr>
                <w:rFonts w:cs="Arial"/>
                <w:sz w:val="20"/>
                <w:szCs w:val="20"/>
              </w:rPr>
              <w:t>037</w:t>
            </w:r>
          </w:p>
        </w:tc>
        <w:tc>
          <w:tcPr>
            <w:tcW w:w="788" w:type="pct"/>
            <w:noWrap/>
            <w:vAlign w:val="center"/>
            <w:hideMark/>
          </w:tcPr>
          <w:p w14:paraId="7EC0669B"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362D4969" w14:textId="77777777" w:rsidR="00F6503E" w:rsidRPr="00293FA3" w:rsidRDefault="00F6503E" w:rsidP="006D3DE3">
            <w:pPr>
              <w:jc w:val="center"/>
              <w:rPr>
                <w:rFonts w:cs="Arial"/>
                <w:sz w:val="20"/>
                <w:szCs w:val="20"/>
              </w:rPr>
            </w:pPr>
            <w:r w:rsidRPr="00293FA3">
              <w:rPr>
                <w:rFonts w:cs="Arial"/>
                <w:sz w:val="20"/>
                <w:szCs w:val="20"/>
              </w:rPr>
              <w:t>SP-AUP1</w:t>
            </w:r>
          </w:p>
        </w:tc>
        <w:tc>
          <w:tcPr>
            <w:tcW w:w="803" w:type="pct"/>
            <w:noWrap/>
            <w:vAlign w:val="center"/>
            <w:hideMark/>
          </w:tcPr>
          <w:p w14:paraId="026619CA" w14:textId="77777777" w:rsidR="00F6503E" w:rsidRPr="00293FA3" w:rsidRDefault="00F6503E" w:rsidP="006D3DE3">
            <w:pPr>
              <w:jc w:val="center"/>
              <w:rPr>
                <w:rFonts w:cs="Arial"/>
                <w:sz w:val="20"/>
                <w:szCs w:val="20"/>
              </w:rPr>
            </w:pPr>
            <w:r w:rsidRPr="00293FA3">
              <w:rPr>
                <w:rFonts w:cs="Arial"/>
                <w:sz w:val="20"/>
                <w:szCs w:val="20"/>
              </w:rPr>
              <w:t>P-M-84</w:t>
            </w:r>
          </w:p>
        </w:tc>
        <w:tc>
          <w:tcPr>
            <w:tcW w:w="1235" w:type="pct"/>
            <w:noWrap/>
            <w:vAlign w:val="center"/>
            <w:hideMark/>
          </w:tcPr>
          <w:p w14:paraId="21F8094A" w14:textId="77777777" w:rsidR="00F6503E" w:rsidRPr="00293FA3" w:rsidRDefault="00F6503E" w:rsidP="006D3DE3">
            <w:pPr>
              <w:jc w:val="center"/>
              <w:rPr>
                <w:rFonts w:cs="Arial"/>
                <w:sz w:val="20"/>
                <w:szCs w:val="20"/>
              </w:rPr>
            </w:pPr>
            <w:r w:rsidRPr="00293FA3">
              <w:rPr>
                <w:rFonts w:cs="Arial"/>
                <w:sz w:val="20"/>
                <w:szCs w:val="20"/>
              </w:rPr>
              <w:t>2.090.000,00</w:t>
            </w:r>
          </w:p>
        </w:tc>
        <w:tc>
          <w:tcPr>
            <w:tcW w:w="1079" w:type="pct"/>
            <w:vAlign w:val="center"/>
          </w:tcPr>
          <w:p w14:paraId="43892A7C"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65405060" w14:textId="77777777" w:rsidTr="006D3DE3">
        <w:trPr>
          <w:trHeight w:val="340"/>
        </w:trPr>
        <w:tc>
          <w:tcPr>
            <w:tcW w:w="310" w:type="pct"/>
            <w:noWrap/>
            <w:vAlign w:val="center"/>
            <w:hideMark/>
          </w:tcPr>
          <w:p w14:paraId="4170BCD3" w14:textId="77777777" w:rsidR="00F6503E" w:rsidRPr="00293FA3" w:rsidRDefault="00F6503E" w:rsidP="006D3DE3">
            <w:pPr>
              <w:jc w:val="center"/>
              <w:rPr>
                <w:rFonts w:cs="Arial"/>
                <w:sz w:val="20"/>
                <w:szCs w:val="20"/>
              </w:rPr>
            </w:pPr>
            <w:r w:rsidRPr="00293FA3">
              <w:rPr>
                <w:rFonts w:cs="Arial"/>
                <w:sz w:val="20"/>
                <w:szCs w:val="20"/>
              </w:rPr>
              <w:t>038</w:t>
            </w:r>
          </w:p>
        </w:tc>
        <w:tc>
          <w:tcPr>
            <w:tcW w:w="788" w:type="pct"/>
            <w:noWrap/>
            <w:vAlign w:val="center"/>
            <w:hideMark/>
          </w:tcPr>
          <w:p w14:paraId="1D08CE3C"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75DCA504" w14:textId="77777777" w:rsidR="00F6503E" w:rsidRPr="00293FA3" w:rsidRDefault="00F6503E" w:rsidP="006D3DE3">
            <w:pPr>
              <w:jc w:val="center"/>
              <w:rPr>
                <w:rFonts w:cs="Arial"/>
                <w:sz w:val="20"/>
                <w:szCs w:val="20"/>
              </w:rPr>
            </w:pPr>
            <w:r w:rsidRPr="00293FA3">
              <w:rPr>
                <w:rFonts w:cs="Arial"/>
                <w:sz w:val="20"/>
                <w:szCs w:val="20"/>
              </w:rPr>
              <w:t>SP-AUP1</w:t>
            </w:r>
          </w:p>
        </w:tc>
        <w:tc>
          <w:tcPr>
            <w:tcW w:w="803" w:type="pct"/>
            <w:noWrap/>
            <w:vAlign w:val="center"/>
            <w:hideMark/>
          </w:tcPr>
          <w:p w14:paraId="2CB386C3" w14:textId="77777777" w:rsidR="00F6503E" w:rsidRPr="00293FA3" w:rsidRDefault="00F6503E" w:rsidP="006D3DE3">
            <w:pPr>
              <w:jc w:val="center"/>
              <w:rPr>
                <w:rFonts w:cs="Arial"/>
                <w:sz w:val="20"/>
                <w:szCs w:val="20"/>
              </w:rPr>
            </w:pPr>
            <w:r w:rsidRPr="00293FA3">
              <w:rPr>
                <w:rFonts w:cs="Arial"/>
                <w:sz w:val="20"/>
                <w:szCs w:val="20"/>
              </w:rPr>
              <w:t>P-M-86</w:t>
            </w:r>
          </w:p>
        </w:tc>
        <w:tc>
          <w:tcPr>
            <w:tcW w:w="1235" w:type="pct"/>
            <w:noWrap/>
            <w:vAlign w:val="center"/>
            <w:hideMark/>
          </w:tcPr>
          <w:p w14:paraId="7E45A780" w14:textId="77777777" w:rsidR="00F6503E" w:rsidRPr="00293FA3" w:rsidRDefault="00F6503E" w:rsidP="006D3DE3">
            <w:pPr>
              <w:jc w:val="center"/>
              <w:rPr>
                <w:rFonts w:cs="Arial"/>
                <w:sz w:val="20"/>
                <w:szCs w:val="20"/>
              </w:rPr>
            </w:pPr>
            <w:r w:rsidRPr="00293FA3">
              <w:rPr>
                <w:rFonts w:cs="Arial"/>
                <w:sz w:val="20"/>
                <w:szCs w:val="20"/>
              </w:rPr>
              <w:t>2.090.000,00</w:t>
            </w:r>
          </w:p>
        </w:tc>
        <w:tc>
          <w:tcPr>
            <w:tcW w:w="1079" w:type="pct"/>
            <w:vAlign w:val="center"/>
          </w:tcPr>
          <w:p w14:paraId="5137D056"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54D56B0F" w14:textId="77777777" w:rsidTr="006D3DE3">
        <w:trPr>
          <w:trHeight w:val="340"/>
        </w:trPr>
        <w:tc>
          <w:tcPr>
            <w:tcW w:w="310" w:type="pct"/>
            <w:noWrap/>
            <w:vAlign w:val="center"/>
            <w:hideMark/>
          </w:tcPr>
          <w:p w14:paraId="6F586A9C" w14:textId="77777777" w:rsidR="00F6503E" w:rsidRPr="00293FA3" w:rsidRDefault="00F6503E" w:rsidP="006D3DE3">
            <w:pPr>
              <w:jc w:val="center"/>
              <w:rPr>
                <w:rFonts w:cs="Arial"/>
                <w:sz w:val="20"/>
                <w:szCs w:val="20"/>
              </w:rPr>
            </w:pPr>
            <w:r w:rsidRPr="00293FA3">
              <w:rPr>
                <w:rFonts w:cs="Arial"/>
                <w:sz w:val="20"/>
                <w:szCs w:val="20"/>
              </w:rPr>
              <w:t>039</w:t>
            </w:r>
          </w:p>
        </w:tc>
        <w:tc>
          <w:tcPr>
            <w:tcW w:w="788" w:type="pct"/>
            <w:noWrap/>
            <w:vAlign w:val="center"/>
            <w:hideMark/>
          </w:tcPr>
          <w:p w14:paraId="2DFEC68D"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2213EE02" w14:textId="77777777" w:rsidR="00F6503E" w:rsidRPr="00293FA3" w:rsidRDefault="00F6503E" w:rsidP="006D3DE3">
            <w:pPr>
              <w:jc w:val="center"/>
              <w:rPr>
                <w:rFonts w:cs="Arial"/>
                <w:sz w:val="20"/>
                <w:szCs w:val="20"/>
              </w:rPr>
            </w:pPr>
            <w:r w:rsidRPr="00293FA3">
              <w:rPr>
                <w:rFonts w:cs="Arial"/>
                <w:sz w:val="20"/>
                <w:szCs w:val="20"/>
              </w:rPr>
              <w:t>SP-AUP1</w:t>
            </w:r>
          </w:p>
        </w:tc>
        <w:tc>
          <w:tcPr>
            <w:tcW w:w="803" w:type="pct"/>
            <w:noWrap/>
            <w:vAlign w:val="center"/>
            <w:hideMark/>
          </w:tcPr>
          <w:p w14:paraId="719E93F2" w14:textId="77777777" w:rsidR="00F6503E" w:rsidRPr="00293FA3" w:rsidRDefault="00F6503E" w:rsidP="006D3DE3">
            <w:pPr>
              <w:jc w:val="center"/>
              <w:rPr>
                <w:rFonts w:cs="Arial"/>
                <w:sz w:val="20"/>
                <w:szCs w:val="20"/>
              </w:rPr>
            </w:pPr>
            <w:r w:rsidRPr="00293FA3">
              <w:rPr>
                <w:rFonts w:cs="Arial"/>
                <w:sz w:val="20"/>
                <w:szCs w:val="20"/>
              </w:rPr>
              <w:t>P-M-88</w:t>
            </w:r>
          </w:p>
        </w:tc>
        <w:tc>
          <w:tcPr>
            <w:tcW w:w="1235" w:type="pct"/>
            <w:noWrap/>
            <w:vAlign w:val="center"/>
            <w:hideMark/>
          </w:tcPr>
          <w:p w14:paraId="6B9EA738" w14:textId="77777777" w:rsidR="00F6503E" w:rsidRPr="00293FA3" w:rsidRDefault="00F6503E" w:rsidP="006D3DE3">
            <w:pPr>
              <w:jc w:val="center"/>
              <w:rPr>
                <w:rFonts w:cs="Arial"/>
                <w:sz w:val="20"/>
                <w:szCs w:val="20"/>
              </w:rPr>
            </w:pPr>
            <w:r w:rsidRPr="00293FA3">
              <w:rPr>
                <w:rFonts w:cs="Arial"/>
                <w:sz w:val="20"/>
                <w:szCs w:val="20"/>
              </w:rPr>
              <w:t>2.120.000,00</w:t>
            </w:r>
          </w:p>
        </w:tc>
        <w:tc>
          <w:tcPr>
            <w:tcW w:w="1079" w:type="pct"/>
            <w:vAlign w:val="center"/>
          </w:tcPr>
          <w:p w14:paraId="4081F65F"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69C2BC52" w14:textId="77777777" w:rsidTr="006D3DE3">
        <w:trPr>
          <w:trHeight w:val="340"/>
        </w:trPr>
        <w:tc>
          <w:tcPr>
            <w:tcW w:w="310" w:type="pct"/>
            <w:noWrap/>
            <w:vAlign w:val="center"/>
            <w:hideMark/>
          </w:tcPr>
          <w:p w14:paraId="1A790268" w14:textId="77777777" w:rsidR="00F6503E" w:rsidRPr="00293FA3" w:rsidRDefault="00F6503E" w:rsidP="006D3DE3">
            <w:pPr>
              <w:jc w:val="center"/>
              <w:rPr>
                <w:rFonts w:cs="Arial"/>
                <w:sz w:val="20"/>
                <w:szCs w:val="20"/>
              </w:rPr>
            </w:pPr>
            <w:r w:rsidRPr="00293FA3">
              <w:rPr>
                <w:rFonts w:cs="Arial"/>
                <w:sz w:val="20"/>
                <w:szCs w:val="20"/>
              </w:rPr>
              <w:t>040</w:t>
            </w:r>
          </w:p>
        </w:tc>
        <w:tc>
          <w:tcPr>
            <w:tcW w:w="788" w:type="pct"/>
            <w:noWrap/>
            <w:vAlign w:val="center"/>
            <w:hideMark/>
          </w:tcPr>
          <w:p w14:paraId="2F5E0F19"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4675F837"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36C0306B" w14:textId="77777777" w:rsidR="00F6503E" w:rsidRPr="00293FA3" w:rsidRDefault="00F6503E" w:rsidP="006D3DE3">
            <w:pPr>
              <w:jc w:val="center"/>
              <w:rPr>
                <w:rFonts w:cs="Arial"/>
                <w:sz w:val="20"/>
                <w:szCs w:val="20"/>
              </w:rPr>
            </w:pPr>
            <w:r w:rsidRPr="00293FA3">
              <w:rPr>
                <w:rFonts w:cs="Arial"/>
                <w:sz w:val="20"/>
                <w:szCs w:val="20"/>
              </w:rPr>
              <w:t>P-M-8</w:t>
            </w:r>
          </w:p>
        </w:tc>
        <w:tc>
          <w:tcPr>
            <w:tcW w:w="1235" w:type="pct"/>
            <w:noWrap/>
            <w:vAlign w:val="center"/>
            <w:hideMark/>
          </w:tcPr>
          <w:p w14:paraId="060E5BEE" w14:textId="77777777" w:rsidR="00F6503E" w:rsidRPr="00293FA3" w:rsidRDefault="00F6503E" w:rsidP="006D3DE3">
            <w:pPr>
              <w:jc w:val="center"/>
              <w:rPr>
                <w:rFonts w:cs="Arial"/>
                <w:sz w:val="20"/>
                <w:szCs w:val="20"/>
              </w:rPr>
            </w:pPr>
            <w:r w:rsidRPr="00293FA3">
              <w:rPr>
                <w:rFonts w:cs="Arial"/>
                <w:sz w:val="20"/>
                <w:szCs w:val="20"/>
              </w:rPr>
              <w:t>640.000,00</w:t>
            </w:r>
          </w:p>
        </w:tc>
        <w:tc>
          <w:tcPr>
            <w:tcW w:w="1079" w:type="pct"/>
            <w:vAlign w:val="center"/>
          </w:tcPr>
          <w:p w14:paraId="6FE971E1"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0867B4C3" w14:textId="77777777" w:rsidTr="006D3DE3">
        <w:trPr>
          <w:trHeight w:val="340"/>
        </w:trPr>
        <w:tc>
          <w:tcPr>
            <w:tcW w:w="310" w:type="pct"/>
            <w:noWrap/>
            <w:vAlign w:val="center"/>
            <w:hideMark/>
          </w:tcPr>
          <w:p w14:paraId="6EBF9218" w14:textId="77777777" w:rsidR="00F6503E" w:rsidRPr="00293FA3" w:rsidRDefault="00F6503E" w:rsidP="006D3DE3">
            <w:pPr>
              <w:jc w:val="center"/>
              <w:rPr>
                <w:rFonts w:cs="Arial"/>
                <w:sz w:val="20"/>
                <w:szCs w:val="20"/>
              </w:rPr>
            </w:pPr>
            <w:r w:rsidRPr="00293FA3">
              <w:rPr>
                <w:rFonts w:cs="Arial"/>
                <w:sz w:val="20"/>
                <w:szCs w:val="20"/>
              </w:rPr>
              <w:t>041</w:t>
            </w:r>
          </w:p>
        </w:tc>
        <w:tc>
          <w:tcPr>
            <w:tcW w:w="788" w:type="pct"/>
            <w:noWrap/>
            <w:vAlign w:val="center"/>
            <w:hideMark/>
          </w:tcPr>
          <w:p w14:paraId="465489AC"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34325524"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09F90EC3" w14:textId="77777777" w:rsidR="00F6503E" w:rsidRPr="00293FA3" w:rsidRDefault="00F6503E" w:rsidP="006D3DE3">
            <w:pPr>
              <w:jc w:val="center"/>
              <w:rPr>
                <w:rFonts w:cs="Arial"/>
                <w:sz w:val="20"/>
                <w:szCs w:val="20"/>
              </w:rPr>
            </w:pPr>
            <w:r w:rsidRPr="00293FA3">
              <w:rPr>
                <w:rFonts w:cs="Arial"/>
                <w:sz w:val="20"/>
                <w:szCs w:val="20"/>
              </w:rPr>
              <w:t>P-M-9</w:t>
            </w:r>
          </w:p>
        </w:tc>
        <w:tc>
          <w:tcPr>
            <w:tcW w:w="1235" w:type="pct"/>
            <w:noWrap/>
            <w:vAlign w:val="center"/>
            <w:hideMark/>
          </w:tcPr>
          <w:p w14:paraId="32B809A9" w14:textId="77777777" w:rsidR="00F6503E" w:rsidRPr="00293FA3" w:rsidRDefault="00F6503E" w:rsidP="006D3DE3">
            <w:pPr>
              <w:jc w:val="center"/>
              <w:rPr>
                <w:rFonts w:cs="Arial"/>
                <w:sz w:val="20"/>
                <w:szCs w:val="20"/>
              </w:rPr>
            </w:pPr>
            <w:r w:rsidRPr="00293FA3">
              <w:rPr>
                <w:rFonts w:cs="Arial"/>
                <w:sz w:val="20"/>
                <w:szCs w:val="20"/>
              </w:rPr>
              <w:t>640.000,00</w:t>
            </w:r>
          </w:p>
        </w:tc>
        <w:tc>
          <w:tcPr>
            <w:tcW w:w="1079" w:type="pct"/>
            <w:vAlign w:val="center"/>
          </w:tcPr>
          <w:p w14:paraId="5957626C"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4CBC948F" w14:textId="77777777" w:rsidTr="006D3DE3">
        <w:trPr>
          <w:trHeight w:val="340"/>
        </w:trPr>
        <w:tc>
          <w:tcPr>
            <w:tcW w:w="310" w:type="pct"/>
            <w:noWrap/>
            <w:vAlign w:val="center"/>
            <w:hideMark/>
          </w:tcPr>
          <w:p w14:paraId="0D8E430F" w14:textId="77777777" w:rsidR="00F6503E" w:rsidRPr="00293FA3" w:rsidRDefault="00F6503E" w:rsidP="006D3DE3">
            <w:pPr>
              <w:jc w:val="center"/>
              <w:rPr>
                <w:rFonts w:cs="Arial"/>
                <w:sz w:val="20"/>
                <w:szCs w:val="20"/>
              </w:rPr>
            </w:pPr>
            <w:r w:rsidRPr="00293FA3">
              <w:rPr>
                <w:rFonts w:cs="Arial"/>
                <w:sz w:val="20"/>
                <w:szCs w:val="20"/>
              </w:rPr>
              <w:t>042</w:t>
            </w:r>
          </w:p>
        </w:tc>
        <w:tc>
          <w:tcPr>
            <w:tcW w:w="788" w:type="pct"/>
            <w:noWrap/>
            <w:vAlign w:val="center"/>
            <w:hideMark/>
          </w:tcPr>
          <w:p w14:paraId="25AF3BFD"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4E9D32D3"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7FB3A14A" w14:textId="77777777" w:rsidR="00F6503E" w:rsidRPr="00293FA3" w:rsidRDefault="00F6503E" w:rsidP="006D3DE3">
            <w:pPr>
              <w:jc w:val="center"/>
              <w:rPr>
                <w:rFonts w:cs="Arial"/>
                <w:sz w:val="20"/>
                <w:szCs w:val="20"/>
              </w:rPr>
            </w:pPr>
            <w:r w:rsidRPr="00293FA3">
              <w:rPr>
                <w:rFonts w:cs="Arial"/>
                <w:sz w:val="20"/>
                <w:szCs w:val="20"/>
              </w:rPr>
              <w:t>P-M-10</w:t>
            </w:r>
          </w:p>
        </w:tc>
        <w:tc>
          <w:tcPr>
            <w:tcW w:w="1235" w:type="pct"/>
            <w:noWrap/>
            <w:vAlign w:val="center"/>
            <w:hideMark/>
          </w:tcPr>
          <w:p w14:paraId="293F8F84" w14:textId="77777777" w:rsidR="00F6503E" w:rsidRPr="00293FA3" w:rsidRDefault="00F6503E" w:rsidP="006D3DE3">
            <w:pPr>
              <w:jc w:val="center"/>
              <w:rPr>
                <w:rFonts w:cs="Arial"/>
                <w:sz w:val="20"/>
                <w:szCs w:val="20"/>
              </w:rPr>
            </w:pPr>
            <w:r w:rsidRPr="00293FA3">
              <w:rPr>
                <w:rFonts w:cs="Arial"/>
                <w:sz w:val="20"/>
                <w:szCs w:val="20"/>
              </w:rPr>
              <w:t>650.000,00</w:t>
            </w:r>
          </w:p>
        </w:tc>
        <w:tc>
          <w:tcPr>
            <w:tcW w:w="1079" w:type="pct"/>
            <w:vAlign w:val="center"/>
          </w:tcPr>
          <w:p w14:paraId="067189B5"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0E2F164B" w14:textId="77777777" w:rsidTr="006D3DE3">
        <w:trPr>
          <w:trHeight w:val="340"/>
        </w:trPr>
        <w:tc>
          <w:tcPr>
            <w:tcW w:w="310" w:type="pct"/>
            <w:noWrap/>
            <w:vAlign w:val="center"/>
            <w:hideMark/>
          </w:tcPr>
          <w:p w14:paraId="799C0770" w14:textId="77777777" w:rsidR="00F6503E" w:rsidRPr="00293FA3" w:rsidRDefault="00F6503E" w:rsidP="006D3DE3">
            <w:pPr>
              <w:jc w:val="center"/>
              <w:rPr>
                <w:rFonts w:cs="Arial"/>
                <w:sz w:val="20"/>
                <w:szCs w:val="20"/>
              </w:rPr>
            </w:pPr>
            <w:r w:rsidRPr="00293FA3">
              <w:rPr>
                <w:rFonts w:cs="Arial"/>
                <w:sz w:val="20"/>
                <w:szCs w:val="20"/>
              </w:rPr>
              <w:t>043</w:t>
            </w:r>
          </w:p>
        </w:tc>
        <w:tc>
          <w:tcPr>
            <w:tcW w:w="788" w:type="pct"/>
            <w:noWrap/>
            <w:vAlign w:val="center"/>
            <w:hideMark/>
          </w:tcPr>
          <w:p w14:paraId="71D65D8E"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47CFF2D1"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0FA31ADD" w14:textId="77777777" w:rsidR="00F6503E" w:rsidRPr="00293FA3" w:rsidRDefault="00F6503E" w:rsidP="006D3DE3">
            <w:pPr>
              <w:jc w:val="center"/>
              <w:rPr>
                <w:rFonts w:cs="Arial"/>
                <w:sz w:val="20"/>
                <w:szCs w:val="20"/>
              </w:rPr>
            </w:pPr>
            <w:r w:rsidRPr="00293FA3">
              <w:rPr>
                <w:rFonts w:cs="Arial"/>
                <w:sz w:val="20"/>
                <w:szCs w:val="20"/>
              </w:rPr>
              <w:t>P-M-19</w:t>
            </w:r>
          </w:p>
        </w:tc>
        <w:tc>
          <w:tcPr>
            <w:tcW w:w="1235" w:type="pct"/>
            <w:noWrap/>
            <w:vAlign w:val="center"/>
            <w:hideMark/>
          </w:tcPr>
          <w:p w14:paraId="7F4A4914" w14:textId="77777777" w:rsidR="00F6503E" w:rsidRPr="00293FA3" w:rsidRDefault="00F6503E" w:rsidP="006D3DE3">
            <w:pPr>
              <w:jc w:val="center"/>
              <w:rPr>
                <w:rFonts w:cs="Arial"/>
                <w:sz w:val="20"/>
                <w:szCs w:val="20"/>
              </w:rPr>
            </w:pPr>
            <w:r w:rsidRPr="00293FA3">
              <w:rPr>
                <w:rFonts w:cs="Arial"/>
                <w:sz w:val="20"/>
                <w:szCs w:val="20"/>
              </w:rPr>
              <w:t>640.000,00</w:t>
            </w:r>
          </w:p>
        </w:tc>
        <w:tc>
          <w:tcPr>
            <w:tcW w:w="1079" w:type="pct"/>
            <w:vAlign w:val="center"/>
          </w:tcPr>
          <w:p w14:paraId="5FE27854"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514395A4" w14:textId="77777777" w:rsidTr="006D3DE3">
        <w:trPr>
          <w:trHeight w:val="340"/>
        </w:trPr>
        <w:tc>
          <w:tcPr>
            <w:tcW w:w="310" w:type="pct"/>
            <w:noWrap/>
            <w:vAlign w:val="center"/>
            <w:hideMark/>
          </w:tcPr>
          <w:p w14:paraId="3F7704AD" w14:textId="77777777" w:rsidR="00F6503E" w:rsidRPr="00293FA3" w:rsidRDefault="00F6503E" w:rsidP="006D3DE3">
            <w:pPr>
              <w:jc w:val="center"/>
              <w:rPr>
                <w:rFonts w:cs="Arial"/>
                <w:sz w:val="20"/>
                <w:szCs w:val="20"/>
              </w:rPr>
            </w:pPr>
            <w:r w:rsidRPr="00293FA3">
              <w:rPr>
                <w:rFonts w:cs="Arial"/>
                <w:sz w:val="20"/>
                <w:szCs w:val="20"/>
              </w:rPr>
              <w:t>044</w:t>
            </w:r>
          </w:p>
        </w:tc>
        <w:tc>
          <w:tcPr>
            <w:tcW w:w="788" w:type="pct"/>
            <w:noWrap/>
            <w:vAlign w:val="center"/>
            <w:hideMark/>
          </w:tcPr>
          <w:p w14:paraId="53FB3AFC"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812C317"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32D338A0" w14:textId="77777777" w:rsidR="00F6503E" w:rsidRPr="00293FA3" w:rsidRDefault="00F6503E" w:rsidP="006D3DE3">
            <w:pPr>
              <w:jc w:val="center"/>
              <w:rPr>
                <w:rFonts w:cs="Arial"/>
                <w:sz w:val="20"/>
                <w:szCs w:val="20"/>
              </w:rPr>
            </w:pPr>
            <w:r w:rsidRPr="00293FA3">
              <w:rPr>
                <w:rFonts w:cs="Arial"/>
                <w:sz w:val="20"/>
                <w:szCs w:val="20"/>
              </w:rPr>
              <w:t>P-M-20</w:t>
            </w:r>
          </w:p>
        </w:tc>
        <w:tc>
          <w:tcPr>
            <w:tcW w:w="1235" w:type="pct"/>
            <w:noWrap/>
            <w:vAlign w:val="center"/>
            <w:hideMark/>
          </w:tcPr>
          <w:p w14:paraId="6C3021D9" w14:textId="77777777" w:rsidR="00F6503E" w:rsidRPr="00293FA3" w:rsidRDefault="00F6503E" w:rsidP="006D3DE3">
            <w:pPr>
              <w:jc w:val="center"/>
              <w:rPr>
                <w:rFonts w:cs="Arial"/>
                <w:sz w:val="20"/>
                <w:szCs w:val="20"/>
              </w:rPr>
            </w:pPr>
            <w:r w:rsidRPr="00293FA3">
              <w:rPr>
                <w:rFonts w:cs="Arial"/>
                <w:sz w:val="20"/>
                <w:szCs w:val="20"/>
              </w:rPr>
              <w:t>640.000,00</w:t>
            </w:r>
          </w:p>
        </w:tc>
        <w:tc>
          <w:tcPr>
            <w:tcW w:w="1079" w:type="pct"/>
            <w:vAlign w:val="center"/>
          </w:tcPr>
          <w:p w14:paraId="0D8F65DD"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59C24D06" w14:textId="77777777" w:rsidTr="006D3DE3">
        <w:trPr>
          <w:trHeight w:val="340"/>
        </w:trPr>
        <w:tc>
          <w:tcPr>
            <w:tcW w:w="310" w:type="pct"/>
            <w:noWrap/>
            <w:vAlign w:val="center"/>
            <w:hideMark/>
          </w:tcPr>
          <w:p w14:paraId="28D0A3EC" w14:textId="77777777" w:rsidR="00F6503E" w:rsidRPr="00293FA3" w:rsidRDefault="00F6503E" w:rsidP="006D3DE3">
            <w:pPr>
              <w:jc w:val="center"/>
              <w:rPr>
                <w:rFonts w:cs="Arial"/>
                <w:sz w:val="20"/>
                <w:szCs w:val="20"/>
              </w:rPr>
            </w:pPr>
            <w:r w:rsidRPr="00293FA3">
              <w:rPr>
                <w:rFonts w:cs="Arial"/>
                <w:sz w:val="20"/>
                <w:szCs w:val="20"/>
              </w:rPr>
              <w:t>045</w:t>
            </w:r>
          </w:p>
        </w:tc>
        <w:tc>
          <w:tcPr>
            <w:tcW w:w="788" w:type="pct"/>
            <w:noWrap/>
            <w:vAlign w:val="center"/>
            <w:hideMark/>
          </w:tcPr>
          <w:p w14:paraId="672D6B6D"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547F1481"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2A4285E3" w14:textId="77777777" w:rsidR="00F6503E" w:rsidRPr="00293FA3" w:rsidRDefault="00F6503E" w:rsidP="006D3DE3">
            <w:pPr>
              <w:jc w:val="center"/>
              <w:rPr>
                <w:rFonts w:cs="Arial"/>
                <w:sz w:val="20"/>
                <w:szCs w:val="20"/>
              </w:rPr>
            </w:pPr>
            <w:r w:rsidRPr="00293FA3">
              <w:rPr>
                <w:rFonts w:cs="Arial"/>
                <w:sz w:val="20"/>
                <w:szCs w:val="20"/>
              </w:rPr>
              <w:t>P-M-21</w:t>
            </w:r>
          </w:p>
        </w:tc>
        <w:tc>
          <w:tcPr>
            <w:tcW w:w="1235" w:type="pct"/>
            <w:noWrap/>
            <w:vAlign w:val="center"/>
            <w:hideMark/>
          </w:tcPr>
          <w:p w14:paraId="551713F4" w14:textId="77777777" w:rsidR="00F6503E" w:rsidRPr="00293FA3" w:rsidRDefault="00F6503E" w:rsidP="006D3DE3">
            <w:pPr>
              <w:jc w:val="center"/>
              <w:rPr>
                <w:rFonts w:cs="Arial"/>
                <w:sz w:val="20"/>
                <w:szCs w:val="20"/>
              </w:rPr>
            </w:pPr>
            <w:r w:rsidRPr="00293FA3">
              <w:rPr>
                <w:rFonts w:cs="Arial"/>
                <w:sz w:val="20"/>
                <w:szCs w:val="20"/>
              </w:rPr>
              <w:t>650.000,00</w:t>
            </w:r>
          </w:p>
        </w:tc>
        <w:tc>
          <w:tcPr>
            <w:tcW w:w="1079" w:type="pct"/>
            <w:vAlign w:val="center"/>
          </w:tcPr>
          <w:p w14:paraId="71656436"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3EFE343D" w14:textId="77777777" w:rsidTr="006D3DE3">
        <w:trPr>
          <w:trHeight w:val="340"/>
        </w:trPr>
        <w:tc>
          <w:tcPr>
            <w:tcW w:w="310" w:type="pct"/>
            <w:noWrap/>
            <w:vAlign w:val="center"/>
            <w:hideMark/>
          </w:tcPr>
          <w:p w14:paraId="0E11BE1E" w14:textId="77777777" w:rsidR="00F6503E" w:rsidRPr="00293FA3" w:rsidRDefault="00F6503E" w:rsidP="006D3DE3">
            <w:pPr>
              <w:jc w:val="center"/>
              <w:rPr>
                <w:rFonts w:cs="Arial"/>
                <w:sz w:val="20"/>
                <w:szCs w:val="20"/>
              </w:rPr>
            </w:pPr>
            <w:r w:rsidRPr="00293FA3">
              <w:rPr>
                <w:rFonts w:cs="Arial"/>
                <w:sz w:val="20"/>
                <w:szCs w:val="20"/>
              </w:rPr>
              <w:t>046</w:t>
            </w:r>
          </w:p>
        </w:tc>
        <w:tc>
          <w:tcPr>
            <w:tcW w:w="788" w:type="pct"/>
            <w:noWrap/>
            <w:vAlign w:val="center"/>
            <w:hideMark/>
          </w:tcPr>
          <w:p w14:paraId="59B73DB1"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5C6A35D"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10760E7D" w14:textId="77777777" w:rsidR="00F6503E" w:rsidRPr="00293FA3" w:rsidRDefault="00F6503E" w:rsidP="006D3DE3">
            <w:pPr>
              <w:jc w:val="center"/>
              <w:rPr>
                <w:rFonts w:cs="Arial"/>
                <w:sz w:val="20"/>
                <w:szCs w:val="20"/>
              </w:rPr>
            </w:pPr>
            <w:r w:rsidRPr="00293FA3">
              <w:rPr>
                <w:rFonts w:cs="Arial"/>
                <w:sz w:val="20"/>
                <w:szCs w:val="20"/>
              </w:rPr>
              <w:t>P-M-45</w:t>
            </w:r>
          </w:p>
        </w:tc>
        <w:tc>
          <w:tcPr>
            <w:tcW w:w="1235" w:type="pct"/>
            <w:noWrap/>
            <w:vAlign w:val="center"/>
            <w:hideMark/>
          </w:tcPr>
          <w:p w14:paraId="1C1693E0" w14:textId="77777777" w:rsidR="00F6503E" w:rsidRPr="00293FA3" w:rsidRDefault="00F6503E" w:rsidP="006D3DE3">
            <w:pPr>
              <w:jc w:val="center"/>
              <w:rPr>
                <w:rFonts w:cs="Arial"/>
                <w:sz w:val="20"/>
                <w:szCs w:val="20"/>
              </w:rPr>
            </w:pPr>
            <w:r w:rsidRPr="00293FA3">
              <w:rPr>
                <w:rFonts w:cs="Arial"/>
                <w:sz w:val="20"/>
                <w:szCs w:val="20"/>
              </w:rPr>
              <w:t>630.000,00</w:t>
            </w:r>
          </w:p>
        </w:tc>
        <w:tc>
          <w:tcPr>
            <w:tcW w:w="1079" w:type="pct"/>
            <w:vAlign w:val="center"/>
          </w:tcPr>
          <w:p w14:paraId="2933B046"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2103287E" w14:textId="77777777" w:rsidTr="006D3DE3">
        <w:trPr>
          <w:trHeight w:val="340"/>
        </w:trPr>
        <w:tc>
          <w:tcPr>
            <w:tcW w:w="310" w:type="pct"/>
            <w:noWrap/>
            <w:vAlign w:val="center"/>
            <w:hideMark/>
          </w:tcPr>
          <w:p w14:paraId="3926D496" w14:textId="77777777" w:rsidR="00F6503E" w:rsidRPr="00293FA3" w:rsidRDefault="00F6503E" w:rsidP="006D3DE3">
            <w:pPr>
              <w:jc w:val="center"/>
              <w:rPr>
                <w:rFonts w:cs="Arial"/>
                <w:sz w:val="20"/>
                <w:szCs w:val="20"/>
              </w:rPr>
            </w:pPr>
            <w:r w:rsidRPr="00293FA3">
              <w:rPr>
                <w:rFonts w:cs="Arial"/>
                <w:sz w:val="20"/>
                <w:szCs w:val="20"/>
              </w:rPr>
              <w:t>047</w:t>
            </w:r>
          </w:p>
        </w:tc>
        <w:tc>
          <w:tcPr>
            <w:tcW w:w="788" w:type="pct"/>
            <w:noWrap/>
            <w:vAlign w:val="center"/>
            <w:hideMark/>
          </w:tcPr>
          <w:p w14:paraId="21B662D3"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CF9F471"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4C23914E" w14:textId="77777777" w:rsidR="00F6503E" w:rsidRPr="00293FA3" w:rsidRDefault="00F6503E" w:rsidP="006D3DE3">
            <w:pPr>
              <w:jc w:val="center"/>
              <w:rPr>
                <w:rFonts w:cs="Arial"/>
                <w:sz w:val="20"/>
                <w:szCs w:val="20"/>
              </w:rPr>
            </w:pPr>
            <w:r w:rsidRPr="00293FA3">
              <w:rPr>
                <w:rFonts w:cs="Arial"/>
                <w:sz w:val="20"/>
                <w:szCs w:val="20"/>
              </w:rPr>
              <w:t>P-M-46</w:t>
            </w:r>
          </w:p>
        </w:tc>
        <w:tc>
          <w:tcPr>
            <w:tcW w:w="1235" w:type="pct"/>
            <w:noWrap/>
            <w:vAlign w:val="center"/>
            <w:hideMark/>
          </w:tcPr>
          <w:p w14:paraId="0B8A39BA" w14:textId="77777777" w:rsidR="00F6503E" w:rsidRPr="00293FA3" w:rsidRDefault="00F6503E" w:rsidP="006D3DE3">
            <w:pPr>
              <w:jc w:val="center"/>
              <w:rPr>
                <w:rFonts w:cs="Arial"/>
                <w:sz w:val="20"/>
                <w:szCs w:val="20"/>
              </w:rPr>
            </w:pPr>
            <w:r w:rsidRPr="00293FA3">
              <w:rPr>
                <w:rFonts w:cs="Arial"/>
                <w:sz w:val="20"/>
                <w:szCs w:val="20"/>
              </w:rPr>
              <w:t>700.000,00</w:t>
            </w:r>
          </w:p>
        </w:tc>
        <w:tc>
          <w:tcPr>
            <w:tcW w:w="1079" w:type="pct"/>
            <w:vAlign w:val="center"/>
          </w:tcPr>
          <w:p w14:paraId="50D5469F"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6A43E58D" w14:textId="77777777" w:rsidTr="006D3DE3">
        <w:trPr>
          <w:trHeight w:val="340"/>
        </w:trPr>
        <w:tc>
          <w:tcPr>
            <w:tcW w:w="310" w:type="pct"/>
            <w:noWrap/>
            <w:vAlign w:val="center"/>
            <w:hideMark/>
          </w:tcPr>
          <w:p w14:paraId="11351E60" w14:textId="77777777" w:rsidR="00F6503E" w:rsidRPr="00293FA3" w:rsidRDefault="00F6503E" w:rsidP="006D3DE3">
            <w:pPr>
              <w:jc w:val="center"/>
              <w:rPr>
                <w:rFonts w:cs="Arial"/>
                <w:sz w:val="20"/>
                <w:szCs w:val="20"/>
              </w:rPr>
            </w:pPr>
            <w:r w:rsidRPr="00293FA3">
              <w:rPr>
                <w:rFonts w:cs="Arial"/>
                <w:sz w:val="20"/>
                <w:szCs w:val="20"/>
              </w:rPr>
              <w:t>048</w:t>
            </w:r>
          </w:p>
        </w:tc>
        <w:tc>
          <w:tcPr>
            <w:tcW w:w="788" w:type="pct"/>
            <w:noWrap/>
            <w:vAlign w:val="center"/>
            <w:hideMark/>
          </w:tcPr>
          <w:p w14:paraId="3DDB0FFB"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1800F87D"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784980E3" w14:textId="77777777" w:rsidR="00F6503E" w:rsidRPr="00293FA3" w:rsidRDefault="00F6503E" w:rsidP="006D3DE3">
            <w:pPr>
              <w:jc w:val="center"/>
              <w:rPr>
                <w:rFonts w:cs="Arial"/>
                <w:sz w:val="20"/>
                <w:szCs w:val="20"/>
              </w:rPr>
            </w:pPr>
            <w:r w:rsidRPr="00293FA3">
              <w:rPr>
                <w:rFonts w:cs="Arial"/>
                <w:sz w:val="20"/>
                <w:szCs w:val="20"/>
              </w:rPr>
              <w:t>P-M-47</w:t>
            </w:r>
          </w:p>
        </w:tc>
        <w:tc>
          <w:tcPr>
            <w:tcW w:w="1235" w:type="pct"/>
            <w:noWrap/>
            <w:vAlign w:val="center"/>
            <w:hideMark/>
          </w:tcPr>
          <w:p w14:paraId="36E28E7C" w14:textId="77777777" w:rsidR="00F6503E" w:rsidRPr="00293FA3" w:rsidRDefault="00F6503E" w:rsidP="006D3DE3">
            <w:pPr>
              <w:jc w:val="center"/>
              <w:rPr>
                <w:rFonts w:cs="Arial"/>
                <w:sz w:val="20"/>
                <w:szCs w:val="20"/>
              </w:rPr>
            </w:pPr>
            <w:r w:rsidRPr="00293FA3">
              <w:rPr>
                <w:rFonts w:cs="Arial"/>
                <w:sz w:val="20"/>
                <w:szCs w:val="20"/>
              </w:rPr>
              <w:t>640.000,00</w:t>
            </w:r>
          </w:p>
        </w:tc>
        <w:tc>
          <w:tcPr>
            <w:tcW w:w="1079" w:type="pct"/>
            <w:vAlign w:val="center"/>
          </w:tcPr>
          <w:p w14:paraId="2C80F501"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4D976240" w14:textId="77777777" w:rsidTr="006D3DE3">
        <w:trPr>
          <w:trHeight w:val="340"/>
        </w:trPr>
        <w:tc>
          <w:tcPr>
            <w:tcW w:w="310" w:type="pct"/>
            <w:noWrap/>
            <w:vAlign w:val="center"/>
            <w:hideMark/>
          </w:tcPr>
          <w:p w14:paraId="49CA4949" w14:textId="77777777" w:rsidR="00F6503E" w:rsidRPr="00293FA3" w:rsidRDefault="00F6503E" w:rsidP="006D3DE3">
            <w:pPr>
              <w:jc w:val="center"/>
              <w:rPr>
                <w:rFonts w:cs="Arial"/>
                <w:sz w:val="20"/>
                <w:szCs w:val="20"/>
              </w:rPr>
            </w:pPr>
            <w:r w:rsidRPr="00293FA3">
              <w:rPr>
                <w:rFonts w:cs="Arial"/>
                <w:sz w:val="20"/>
                <w:szCs w:val="20"/>
              </w:rPr>
              <w:t>049</w:t>
            </w:r>
          </w:p>
        </w:tc>
        <w:tc>
          <w:tcPr>
            <w:tcW w:w="788" w:type="pct"/>
            <w:noWrap/>
            <w:vAlign w:val="center"/>
            <w:hideMark/>
          </w:tcPr>
          <w:p w14:paraId="706A410B"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374E46CC"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50FEC711" w14:textId="77777777" w:rsidR="00F6503E" w:rsidRPr="00293FA3" w:rsidRDefault="00F6503E" w:rsidP="006D3DE3">
            <w:pPr>
              <w:jc w:val="center"/>
              <w:rPr>
                <w:rFonts w:cs="Arial"/>
                <w:sz w:val="20"/>
                <w:szCs w:val="20"/>
              </w:rPr>
            </w:pPr>
            <w:r w:rsidRPr="00293FA3">
              <w:rPr>
                <w:rFonts w:cs="Arial"/>
                <w:sz w:val="20"/>
                <w:szCs w:val="20"/>
              </w:rPr>
              <w:t>P-M-48</w:t>
            </w:r>
          </w:p>
        </w:tc>
        <w:tc>
          <w:tcPr>
            <w:tcW w:w="1235" w:type="pct"/>
            <w:noWrap/>
            <w:vAlign w:val="center"/>
            <w:hideMark/>
          </w:tcPr>
          <w:p w14:paraId="5927B18A" w14:textId="77777777" w:rsidR="00F6503E" w:rsidRPr="00293FA3" w:rsidRDefault="00F6503E" w:rsidP="006D3DE3">
            <w:pPr>
              <w:jc w:val="center"/>
              <w:rPr>
                <w:rFonts w:cs="Arial"/>
                <w:sz w:val="20"/>
                <w:szCs w:val="20"/>
              </w:rPr>
            </w:pPr>
            <w:r w:rsidRPr="00293FA3">
              <w:rPr>
                <w:rFonts w:cs="Arial"/>
                <w:sz w:val="20"/>
                <w:szCs w:val="20"/>
              </w:rPr>
              <w:t>640.000,00</w:t>
            </w:r>
          </w:p>
        </w:tc>
        <w:tc>
          <w:tcPr>
            <w:tcW w:w="1079" w:type="pct"/>
            <w:vAlign w:val="center"/>
          </w:tcPr>
          <w:p w14:paraId="62D2D738" w14:textId="77777777" w:rsidR="00F6503E" w:rsidRPr="00293FA3" w:rsidRDefault="00F6503E" w:rsidP="006D3DE3">
            <w:pPr>
              <w:jc w:val="center"/>
              <w:rPr>
                <w:rFonts w:cs="Arial"/>
                <w:sz w:val="20"/>
                <w:szCs w:val="20"/>
              </w:rPr>
            </w:pPr>
            <w:r w:rsidRPr="00293FA3">
              <w:rPr>
                <w:rFonts w:cs="Arial"/>
                <w:sz w:val="20"/>
                <w:szCs w:val="20"/>
              </w:rPr>
              <w:t>76</w:t>
            </w:r>
          </w:p>
        </w:tc>
      </w:tr>
      <w:tr w:rsidR="00F6503E" w:rsidRPr="00293FA3" w14:paraId="04C8BAF6" w14:textId="77777777" w:rsidTr="006D3DE3">
        <w:trPr>
          <w:trHeight w:val="340"/>
        </w:trPr>
        <w:tc>
          <w:tcPr>
            <w:tcW w:w="310" w:type="pct"/>
            <w:noWrap/>
            <w:vAlign w:val="center"/>
            <w:hideMark/>
          </w:tcPr>
          <w:p w14:paraId="43A10219" w14:textId="77777777" w:rsidR="00F6503E" w:rsidRPr="00293FA3" w:rsidRDefault="00F6503E" w:rsidP="006D3DE3">
            <w:pPr>
              <w:jc w:val="center"/>
              <w:rPr>
                <w:rFonts w:cs="Arial"/>
                <w:sz w:val="20"/>
                <w:szCs w:val="20"/>
              </w:rPr>
            </w:pPr>
            <w:r w:rsidRPr="00293FA3">
              <w:rPr>
                <w:rFonts w:cs="Arial"/>
                <w:sz w:val="20"/>
                <w:szCs w:val="20"/>
              </w:rPr>
              <w:t>050</w:t>
            </w:r>
          </w:p>
        </w:tc>
        <w:tc>
          <w:tcPr>
            <w:tcW w:w="788" w:type="pct"/>
            <w:noWrap/>
            <w:vAlign w:val="center"/>
            <w:hideMark/>
          </w:tcPr>
          <w:p w14:paraId="12DA528D"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5C9D9A0D"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252BD2B8" w14:textId="77777777" w:rsidR="00F6503E" w:rsidRPr="00293FA3" w:rsidRDefault="00F6503E" w:rsidP="006D3DE3">
            <w:pPr>
              <w:jc w:val="center"/>
              <w:rPr>
                <w:rFonts w:cs="Arial"/>
                <w:sz w:val="20"/>
                <w:szCs w:val="20"/>
              </w:rPr>
            </w:pPr>
            <w:r w:rsidRPr="00293FA3">
              <w:rPr>
                <w:rFonts w:cs="Arial"/>
                <w:sz w:val="20"/>
                <w:szCs w:val="20"/>
              </w:rPr>
              <w:t>P-M-72</w:t>
            </w:r>
          </w:p>
        </w:tc>
        <w:tc>
          <w:tcPr>
            <w:tcW w:w="1235" w:type="pct"/>
            <w:noWrap/>
            <w:vAlign w:val="center"/>
            <w:hideMark/>
          </w:tcPr>
          <w:p w14:paraId="1D3FA933" w14:textId="77777777" w:rsidR="00F6503E" w:rsidRPr="00293FA3" w:rsidRDefault="00F6503E" w:rsidP="006D3DE3">
            <w:pPr>
              <w:jc w:val="center"/>
              <w:rPr>
                <w:rFonts w:cs="Arial"/>
                <w:sz w:val="20"/>
                <w:szCs w:val="20"/>
              </w:rPr>
            </w:pPr>
            <w:r w:rsidRPr="00293FA3">
              <w:rPr>
                <w:rFonts w:cs="Arial"/>
                <w:sz w:val="20"/>
                <w:szCs w:val="20"/>
              </w:rPr>
              <w:t>700.000,00</w:t>
            </w:r>
          </w:p>
        </w:tc>
        <w:tc>
          <w:tcPr>
            <w:tcW w:w="1079" w:type="pct"/>
            <w:vAlign w:val="center"/>
          </w:tcPr>
          <w:p w14:paraId="2E4AC087"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56321471" w14:textId="77777777" w:rsidTr="006D3DE3">
        <w:trPr>
          <w:trHeight w:val="340"/>
        </w:trPr>
        <w:tc>
          <w:tcPr>
            <w:tcW w:w="310" w:type="pct"/>
            <w:noWrap/>
            <w:vAlign w:val="center"/>
            <w:hideMark/>
          </w:tcPr>
          <w:p w14:paraId="23B92086" w14:textId="77777777" w:rsidR="00F6503E" w:rsidRPr="00293FA3" w:rsidRDefault="00F6503E" w:rsidP="006D3DE3">
            <w:pPr>
              <w:jc w:val="center"/>
              <w:rPr>
                <w:rFonts w:cs="Arial"/>
                <w:sz w:val="20"/>
                <w:szCs w:val="20"/>
              </w:rPr>
            </w:pPr>
            <w:r w:rsidRPr="00293FA3">
              <w:rPr>
                <w:rFonts w:cs="Arial"/>
                <w:sz w:val="20"/>
                <w:szCs w:val="20"/>
              </w:rPr>
              <w:t>051</w:t>
            </w:r>
          </w:p>
        </w:tc>
        <w:tc>
          <w:tcPr>
            <w:tcW w:w="788" w:type="pct"/>
            <w:noWrap/>
            <w:vAlign w:val="center"/>
            <w:hideMark/>
          </w:tcPr>
          <w:p w14:paraId="10216E27"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D8B8DDB"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1DCDF389" w14:textId="77777777" w:rsidR="00F6503E" w:rsidRPr="00293FA3" w:rsidRDefault="00F6503E" w:rsidP="006D3DE3">
            <w:pPr>
              <w:jc w:val="center"/>
              <w:rPr>
                <w:rFonts w:cs="Arial"/>
                <w:sz w:val="20"/>
                <w:szCs w:val="20"/>
              </w:rPr>
            </w:pPr>
            <w:r w:rsidRPr="00293FA3">
              <w:rPr>
                <w:rFonts w:cs="Arial"/>
                <w:sz w:val="20"/>
                <w:szCs w:val="20"/>
              </w:rPr>
              <w:t>P-M-73</w:t>
            </w:r>
          </w:p>
        </w:tc>
        <w:tc>
          <w:tcPr>
            <w:tcW w:w="1235" w:type="pct"/>
            <w:noWrap/>
            <w:vAlign w:val="center"/>
            <w:hideMark/>
          </w:tcPr>
          <w:p w14:paraId="010494AF" w14:textId="77777777" w:rsidR="00F6503E" w:rsidRPr="00293FA3" w:rsidRDefault="00F6503E" w:rsidP="006D3DE3">
            <w:pPr>
              <w:jc w:val="center"/>
              <w:rPr>
                <w:rFonts w:cs="Arial"/>
                <w:sz w:val="20"/>
                <w:szCs w:val="20"/>
              </w:rPr>
            </w:pPr>
            <w:r w:rsidRPr="00293FA3">
              <w:rPr>
                <w:rFonts w:cs="Arial"/>
                <w:sz w:val="20"/>
                <w:szCs w:val="20"/>
              </w:rPr>
              <w:t>700.000,00</w:t>
            </w:r>
          </w:p>
        </w:tc>
        <w:tc>
          <w:tcPr>
            <w:tcW w:w="1079" w:type="pct"/>
            <w:vAlign w:val="center"/>
          </w:tcPr>
          <w:p w14:paraId="27C89CBF"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4ADD38D9" w14:textId="77777777" w:rsidTr="006D3DE3">
        <w:trPr>
          <w:trHeight w:val="340"/>
        </w:trPr>
        <w:tc>
          <w:tcPr>
            <w:tcW w:w="310" w:type="pct"/>
            <w:noWrap/>
            <w:vAlign w:val="center"/>
            <w:hideMark/>
          </w:tcPr>
          <w:p w14:paraId="5A471C36" w14:textId="77777777" w:rsidR="00F6503E" w:rsidRPr="00293FA3" w:rsidRDefault="00F6503E" w:rsidP="006D3DE3">
            <w:pPr>
              <w:jc w:val="center"/>
              <w:rPr>
                <w:rFonts w:cs="Arial"/>
                <w:sz w:val="20"/>
                <w:szCs w:val="20"/>
              </w:rPr>
            </w:pPr>
            <w:r w:rsidRPr="00293FA3">
              <w:rPr>
                <w:rFonts w:cs="Arial"/>
                <w:sz w:val="20"/>
                <w:szCs w:val="20"/>
              </w:rPr>
              <w:t>052</w:t>
            </w:r>
          </w:p>
        </w:tc>
        <w:tc>
          <w:tcPr>
            <w:tcW w:w="788" w:type="pct"/>
            <w:noWrap/>
            <w:vAlign w:val="center"/>
            <w:hideMark/>
          </w:tcPr>
          <w:p w14:paraId="75122E03"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557C2698"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16E178A7" w14:textId="77777777" w:rsidR="00F6503E" w:rsidRPr="00293FA3" w:rsidRDefault="00F6503E" w:rsidP="006D3DE3">
            <w:pPr>
              <w:jc w:val="center"/>
              <w:rPr>
                <w:rFonts w:cs="Arial"/>
                <w:sz w:val="20"/>
                <w:szCs w:val="20"/>
              </w:rPr>
            </w:pPr>
            <w:r w:rsidRPr="00293FA3">
              <w:rPr>
                <w:rFonts w:cs="Arial"/>
                <w:sz w:val="20"/>
                <w:szCs w:val="20"/>
              </w:rPr>
              <w:t>P-M-74</w:t>
            </w:r>
          </w:p>
        </w:tc>
        <w:tc>
          <w:tcPr>
            <w:tcW w:w="1235" w:type="pct"/>
            <w:noWrap/>
            <w:vAlign w:val="center"/>
            <w:hideMark/>
          </w:tcPr>
          <w:p w14:paraId="62DE5391" w14:textId="77777777" w:rsidR="00F6503E" w:rsidRPr="00293FA3" w:rsidRDefault="00F6503E" w:rsidP="006D3DE3">
            <w:pPr>
              <w:jc w:val="center"/>
              <w:rPr>
                <w:rFonts w:cs="Arial"/>
                <w:sz w:val="20"/>
                <w:szCs w:val="20"/>
              </w:rPr>
            </w:pPr>
            <w:r w:rsidRPr="00293FA3">
              <w:rPr>
                <w:rFonts w:cs="Arial"/>
                <w:sz w:val="20"/>
                <w:szCs w:val="20"/>
              </w:rPr>
              <w:t>710.000,00</w:t>
            </w:r>
          </w:p>
        </w:tc>
        <w:tc>
          <w:tcPr>
            <w:tcW w:w="1079" w:type="pct"/>
            <w:vAlign w:val="center"/>
          </w:tcPr>
          <w:p w14:paraId="0638C4A9"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7F1995C6" w14:textId="77777777" w:rsidTr="006D3DE3">
        <w:trPr>
          <w:trHeight w:val="340"/>
        </w:trPr>
        <w:tc>
          <w:tcPr>
            <w:tcW w:w="310" w:type="pct"/>
            <w:noWrap/>
            <w:vAlign w:val="center"/>
            <w:hideMark/>
          </w:tcPr>
          <w:p w14:paraId="23DAB22D" w14:textId="77777777" w:rsidR="00F6503E" w:rsidRPr="00293FA3" w:rsidRDefault="00F6503E" w:rsidP="006D3DE3">
            <w:pPr>
              <w:jc w:val="center"/>
              <w:rPr>
                <w:rFonts w:cs="Arial"/>
                <w:sz w:val="20"/>
                <w:szCs w:val="20"/>
              </w:rPr>
            </w:pPr>
            <w:r w:rsidRPr="00293FA3">
              <w:rPr>
                <w:rFonts w:cs="Arial"/>
                <w:sz w:val="20"/>
                <w:szCs w:val="20"/>
              </w:rPr>
              <w:t>053</w:t>
            </w:r>
          </w:p>
        </w:tc>
        <w:tc>
          <w:tcPr>
            <w:tcW w:w="788" w:type="pct"/>
            <w:noWrap/>
            <w:vAlign w:val="center"/>
            <w:hideMark/>
          </w:tcPr>
          <w:p w14:paraId="17F23DEB"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433E247B"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420A60CB" w14:textId="77777777" w:rsidR="00F6503E" w:rsidRPr="00293FA3" w:rsidRDefault="00F6503E" w:rsidP="006D3DE3">
            <w:pPr>
              <w:jc w:val="center"/>
              <w:rPr>
                <w:rFonts w:cs="Arial"/>
                <w:sz w:val="20"/>
                <w:szCs w:val="20"/>
              </w:rPr>
            </w:pPr>
            <w:r w:rsidRPr="00293FA3">
              <w:rPr>
                <w:rFonts w:cs="Arial"/>
                <w:sz w:val="20"/>
                <w:szCs w:val="20"/>
              </w:rPr>
              <w:t>P-M-75</w:t>
            </w:r>
          </w:p>
        </w:tc>
        <w:tc>
          <w:tcPr>
            <w:tcW w:w="1235" w:type="pct"/>
            <w:noWrap/>
            <w:vAlign w:val="center"/>
            <w:hideMark/>
          </w:tcPr>
          <w:p w14:paraId="23302AFB" w14:textId="77777777" w:rsidR="00F6503E" w:rsidRPr="00293FA3" w:rsidRDefault="00F6503E" w:rsidP="006D3DE3">
            <w:pPr>
              <w:jc w:val="center"/>
              <w:rPr>
                <w:rFonts w:cs="Arial"/>
                <w:sz w:val="20"/>
                <w:szCs w:val="20"/>
              </w:rPr>
            </w:pPr>
            <w:r w:rsidRPr="00293FA3">
              <w:rPr>
                <w:rFonts w:cs="Arial"/>
                <w:sz w:val="20"/>
                <w:szCs w:val="20"/>
              </w:rPr>
              <w:t>640.000,00</w:t>
            </w:r>
          </w:p>
        </w:tc>
        <w:tc>
          <w:tcPr>
            <w:tcW w:w="1079" w:type="pct"/>
            <w:vAlign w:val="center"/>
          </w:tcPr>
          <w:p w14:paraId="09EDB3DB"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3CB54126" w14:textId="77777777" w:rsidTr="006D3DE3">
        <w:trPr>
          <w:trHeight w:val="340"/>
        </w:trPr>
        <w:tc>
          <w:tcPr>
            <w:tcW w:w="310" w:type="pct"/>
            <w:noWrap/>
            <w:vAlign w:val="center"/>
            <w:hideMark/>
          </w:tcPr>
          <w:p w14:paraId="1393B622" w14:textId="77777777" w:rsidR="00F6503E" w:rsidRPr="00293FA3" w:rsidRDefault="00F6503E" w:rsidP="006D3DE3">
            <w:pPr>
              <w:jc w:val="center"/>
              <w:rPr>
                <w:rFonts w:cs="Arial"/>
                <w:sz w:val="20"/>
                <w:szCs w:val="20"/>
              </w:rPr>
            </w:pPr>
            <w:r w:rsidRPr="00293FA3">
              <w:rPr>
                <w:rFonts w:cs="Arial"/>
                <w:sz w:val="20"/>
                <w:szCs w:val="20"/>
              </w:rPr>
              <w:t>054</w:t>
            </w:r>
          </w:p>
        </w:tc>
        <w:tc>
          <w:tcPr>
            <w:tcW w:w="788" w:type="pct"/>
            <w:noWrap/>
            <w:vAlign w:val="center"/>
            <w:hideMark/>
          </w:tcPr>
          <w:p w14:paraId="24BEEABA"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4B3FBA23"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66D49F03" w14:textId="77777777" w:rsidR="00F6503E" w:rsidRPr="00293FA3" w:rsidRDefault="00F6503E" w:rsidP="006D3DE3">
            <w:pPr>
              <w:jc w:val="center"/>
              <w:rPr>
                <w:rFonts w:cs="Arial"/>
                <w:sz w:val="20"/>
                <w:szCs w:val="20"/>
              </w:rPr>
            </w:pPr>
            <w:r w:rsidRPr="00293FA3">
              <w:rPr>
                <w:rFonts w:cs="Arial"/>
                <w:sz w:val="20"/>
                <w:szCs w:val="20"/>
              </w:rPr>
              <w:t>P-M-100</w:t>
            </w:r>
          </w:p>
        </w:tc>
        <w:tc>
          <w:tcPr>
            <w:tcW w:w="1235" w:type="pct"/>
            <w:noWrap/>
            <w:vAlign w:val="center"/>
            <w:hideMark/>
          </w:tcPr>
          <w:p w14:paraId="05E52F2E" w14:textId="77777777" w:rsidR="00F6503E" w:rsidRPr="00293FA3" w:rsidRDefault="00F6503E" w:rsidP="006D3DE3">
            <w:pPr>
              <w:jc w:val="center"/>
              <w:rPr>
                <w:rFonts w:cs="Arial"/>
                <w:sz w:val="20"/>
                <w:szCs w:val="20"/>
              </w:rPr>
            </w:pPr>
            <w:r w:rsidRPr="00293FA3">
              <w:rPr>
                <w:rFonts w:cs="Arial"/>
                <w:sz w:val="20"/>
                <w:szCs w:val="20"/>
              </w:rPr>
              <w:t>630.000,00</w:t>
            </w:r>
          </w:p>
        </w:tc>
        <w:tc>
          <w:tcPr>
            <w:tcW w:w="1079" w:type="pct"/>
            <w:vAlign w:val="center"/>
          </w:tcPr>
          <w:p w14:paraId="444F9934"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192E7E23" w14:textId="77777777" w:rsidTr="006D3DE3">
        <w:trPr>
          <w:trHeight w:val="340"/>
        </w:trPr>
        <w:tc>
          <w:tcPr>
            <w:tcW w:w="310" w:type="pct"/>
            <w:noWrap/>
            <w:vAlign w:val="center"/>
            <w:hideMark/>
          </w:tcPr>
          <w:p w14:paraId="10911FCE" w14:textId="77777777" w:rsidR="00F6503E" w:rsidRPr="00293FA3" w:rsidRDefault="00F6503E" w:rsidP="006D3DE3">
            <w:pPr>
              <w:jc w:val="center"/>
              <w:rPr>
                <w:rFonts w:cs="Arial"/>
                <w:sz w:val="20"/>
                <w:szCs w:val="20"/>
              </w:rPr>
            </w:pPr>
            <w:r w:rsidRPr="00293FA3">
              <w:rPr>
                <w:rFonts w:cs="Arial"/>
                <w:sz w:val="20"/>
                <w:szCs w:val="20"/>
              </w:rPr>
              <w:t>055</w:t>
            </w:r>
          </w:p>
        </w:tc>
        <w:tc>
          <w:tcPr>
            <w:tcW w:w="788" w:type="pct"/>
            <w:noWrap/>
            <w:vAlign w:val="center"/>
            <w:hideMark/>
          </w:tcPr>
          <w:p w14:paraId="2A7DE2E0"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3A757854"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4795F6E5" w14:textId="77777777" w:rsidR="00F6503E" w:rsidRPr="00293FA3" w:rsidRDefault="00F6503E" w:rsidP="006D3DE3">
            <w:pPr>
              <w:jc w:val="center"/>
              <w:rPr>
                <w:rFonts w:cs="Arial"/>
                <w:sz w:val="20"/>
                <w:szCs w:val="20"/>
              </w:rPr>
            </w:pPr>
            <w:r w:rsidRPr="00293FA3">
              <w:rPr>
                <w:rFonts w:cs="Arial"/>
                <w:sz w:val="20"/>
                <w:szCs w:val="20"/>
              </w:rPr>
              <w:t>P-M-101</w:t>
            </w:r>
          </w:p>
        </w:tc>
        <w:tc>
          <w:tcPr>
            <w:tcW w:w="1235" w:type="pct"/>
            <w:noWrap/>
            <w:vAlign w:val="center"/>
            <w:hideMark/>
          </w:tcPr>
          <w:p w14:paraId="5F2D9ADD" w14:textId="77777777" w:rsidR="00F6503E" w:rsidRPr="00293FA3" w:rsidRDefault="00F6503E" w:rsidP="006D3DE3">
            <w:pPr>
              <w:jc w:val="center"/>
              <w:rPr>
                <w:rFonts w:cs="Arial"/>
                <w:sz w:val="20"/>
                <w:szCs w:val="20"/>
              </w:rPr>
            </w:pPr>
            <w:r w:rsidRPr="00293FA3">
              <w:rPr>
                <w:rFonts w:cs="Arial"/>
                <w:sz w:val="20"/>
                <w:szCs w:val="20"/>
              </w:rPr>
              <w:t>700.000,00</w:t>
            </w:r>
          </w:p>
        </w:tc>
        <w:tc>
          <w:tcPr>
            <w:tcW w:w="1079" w:type="pct"/>
            <w:vAlign w:val="center"/>
          </w:tcPr>
          <w:p w14:paraId="739AEACC"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737EB6C1" w14:textId="77777777" w:rsidTr="006D3DE3">
        <w:trPr>
          <w:trHeight w:val="340"/>
        </w:trPr>
        <w:tc>
          <w:tcPr>
            <w:tcW w:w="310" w:type="pct"/>
            <w:noWrap/>
            <w:vAlign w:val="center"/>
            <w:hideMark/>
          </w:tcPr>
          <w:p w14:paraId="27A9B917" w14:textId="77777777" w:rsidR="00F6503E" w:rsidRPr="00293FA3" w:rsidRDefault="00F6503E" w:rsidP="006D3DE3">
            <w:pPr>
              <w:jc w:val="center"/>
              <w:rPr>
                <w:rFonts w:cs="Arial"/>
                <w:sz w:val="20"/>
                <w:szCs w:val="20"/>
              </w:rPr>
            </w:pPr>
            <w:r w:rsidRPr="00293FA3">
              <w:rPr>
                <w:rFonts w:cs="Arial"/>
                <w:sz w:val="20"/>
                <w:szCs w:val="20"/>
              </w:rPr>
              <w:t>056</w:t>
            </w:r>
          </w:p>
        </w:tc>
        <w:tc>
          <w:tcPr>
            <w:tcW w:w="788" w:type="pct"/>
            <w:noWrap/>
            <w:vAlign w:val="center"/>
            <w:hideMark/>
          </w:tcPr>
          <w:p w14:paraId="352E7FEC"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53EE4F09"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785ADEFD" w14:textId="77777777" w:rsidR="00F6503E" w:rsidRPr="00293FA3" w:rsidRDefault="00F6503E" w:rsidP="006D3DE3">
            <w:pPr>
              <w:jc w:val="center"/>
              <w:rPr>
                <w:rFonts w:cs="Arial"/>
                <w:sz w:val="20"/>
                <w:szCs w:val="20"/>
              </w:rPr>
            </w:pPr>
            <w:r w:rsidRPr="00293FA3">
              <w:rPr>
                <w:rFonts w:cs="Arial"/>
                <w:sz w:val="20"/>
                <w:szCs w:val="20"/>
              </w:rPr>
              <w:t>P-M-102</w:t>
            </w:r>
          </w:p>
        </w:tc>
        <w:tc>
          <w:tcPr>
            <w:tcW w:w="1235" w:type="pct"/>
            <w:noWrap/>
            <w:vAlign w:val="center"/>
            <w:hideMark/>
          </w:tcPr>
          <w:p w14:paraId="51297E21" w14:textId="77777777" w:rsidR="00F6503E" w:rsidRPr="00293FA3" w:rsidRDefault="00F6503E" w:rsidP="006D3DE3">
            <w:pPr>
              <w:jc w:val="center"/>
              <w:rPr>
                <w:rFonts w:cs="Arial"/>
                <w:sz w:val="20"/>
                <w:szCs w:val="20"/>
              </w:rPr>
            </w:pPr>
            <w:r w:rsidRPr="00293FA3">
              <w:rPr>
                <w:rFonts w:cs="Arial"/>
                <w:sz w:val="20"/>
                <w:szCs w:val="20"/>
              </w:rPr>
              <w:t>710.000,00</w:t>
            </w:r>
          </w:p>
        </w:tc>
        <w:tc>
          <w:tcPr>
            <w:tcW w:w="1079" w:type="pct"/>
            <w:vAlign w:val="center"/>
          </w:tcPr>
          <w:p w14:paraId="3FD89952"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69F3CB55" w14:textId="77777777" w:rsidTr="006D3DE3">
        <w:trPr>
          <w:trHeight w:val="340"/>
        </w:trPr>
        <w:tc>
          <w:tcPr>
            <w:tcW w:w="310" w:type="pct"/>
            <w:noWrap/>
            <w:vAlign w:val="center"/>
            <w:hideMark/>
          </w:tcPr>
          <w:p w14:paraId="5F35ED64" w14:textId="77777777" w:rsidR="00F6503E" w:rsidRPr="00293FA3" w:rsidRDefault="00F6503E" w:rsidP="006D3DE3">
            <w:pPr>
              <w:jc w:val="center"/>
              <w:rPr>
                <w:rFonts w:cs="Arial"/>
                <w:sz w:val="20"/>
                <w:szCs w:val="20"/>
              </w:rPr>
            </w:pPr>
            <w:r w:rsidRPr="00293FA3">
              <w:rPr>
                <w:rFonts w:cs="Arial"/>
                <w:sz w:val="20"/>
                <w:szCs w:val="20"/>
              </w:rPr>
              <w:t>057</w:t>
            </w:r>
          </w:p>
        </w:tc>
        <w:tc>
          <w:tcPr>
            <w:tcW w:w="788" w:type="pct"/>
            <w:noWrap/>
            <w:vAlign w:val="center"/>
            <w:hideMark/>
          </w:tcPr>
          <w:p w14:paraId="32E10918"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7E26A98B"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2C4332CE" w14:textId="77777777" w:rsidR="00F6503E" w:rsidRPr="00293FA3" w:rsidRDefault="00F6503E" w:rsidP="006D3DE3">
            <w:pPr>
              <w:jc w:val="center"/>
              <w:rPr>
                <w:rFonts w:cs="Arial"/>
                <w:sz w:val="20"/>
                <w:szCs w:val="20"/>
              </w:rPr>
            </w:pPr>
            <w:r w:rsidRPr="00293FA3">
              <w:rPr>
                <w:rFonts w:cs="Arial"/>
                <w:sz w:val="20"/>
                <w:szCs w:val="20"/>
              </w:rPr>
              <w:t>P-M-103</w:t>
            </w:r>
          </w:p>
        </w:tc>
        <w:tc>
          <w:tcPr>
            <w:tcW w:w="1235" w:type="pct"/>
            <w:noWrap/>
            <w:vAlign w:val="center"/>
            <w:hideMark/>
          </w:tcPr>
          <w:p w14:paraId="2900E5AC" w14:textId="77777777" w:rsidR="00F6503E" w:rsidRPr="00293FA3" w:rsidRDefault="00F6503E" w:rsidP="006D3DE3">
            <w:pPr>
              <w:jc w:val="center"/>
              <w:rPr>
                <w:rFonts w:cs="Arial"/>
                <w:sz w:val="20"/>
                <w:szCs w:val="20"/>
              </w:rPr>
            </w:pPr>
            <w:r w:rsidRPr="00293FA3">
              <w:rPr>
                <w:rFonts w:cs="Arial"/>
                <w:sz w:val="20"/>
                <w:szCs w:val="20"/>
              </w:rPr>
              <w:t>650.000,00</w:t>
            </w:r>
          </w:p>
        </w:tc>
        <w:tc>
          <w:tcPr>
            <w:tcW w:w="1079" w:type="pct"/>
            <w:vAlign w:val="center"/>
          </w:tcPr>
          <w:p w14:paraId="2277D359"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18AAAE2B" w14:textId="77777777" w:rsidTr="006D3DE3">
        <w:trPr>
          <w:trHeight w:val="340"/>
        </w:trPr>
        <w:tc>
          <w:tcPr>
            <w:tcW w:w="310" w:type="pct"/>
            <w:noWrap/>
            <w:vAlign w:val="center"/>
            <w:hideMark/>
          </w:tcPr>
          <w:p w14:paraId="48CC5917" w14:textId="77777777" w:rsidR="00F6503E" w:rsidRPr="00293FA3" w:rsidRDefault="00F6503E" w:rsidP="006D3DE3">
            <w:pPr>
              <w:jc w:val="center"/>
              <w:rPr>
                <w:rFonts w:cs="Arial"/>
                <w:sz w:val="20"/>
                <w:szCs w:val="20"/>
              </w:rPr>
            </w:pPr>
            <w:r w:rsidRPr="00293FA3">
              <w:rPr>
                <w:rFonts w:cs="Arial"/>
                <w:sz w:val="20"/>
                <w:szCs w:val="20"/>
              </w:rPr>
              <w:t>058</w:t>
            </w:r>
          </w:p>
        </w:tc>
        <w:tc>
          <w:tcPr>
            <w:tcW w:w="788" w:type="pct"/>
            <w:noWrap/>
            <w:vAlign w:val="center"/>
            <w:hideMark/>
          </w:tcPr>
          <w:p w14:paraId="62829FB2"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48354F6C"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4034C152" w14:textId="77777777" w:rsidR="00F6503E" w:rsidRPr="00293FA3" w:rsidRDefault="00F6503E" w:rsidP="006D3DE3">
            <w:pPr>
              <w:jc w:val="center"/>
              <w:rPr>
                <w:rFonts w:cs="Arial"/>
                <w:sz w:val="20"/>
                <w:szCs w:val="20"/>
              </w:rPr>
            </w:pPr>
            <w:r w:rsidRPr="00293FA3">
              <w:rPr>
                <w:rFonts w:cs="Arial"/>
                <w:sz w:val="20"/>
                <w:szCs w:val="20"/>
              </w:rPr>
              <w:t>P-M-128</w:t>
            </w:r>
          </w:p>
        </w:tc>
        <w:tc>
          <w:tcPr>
            <w:tcW w:w="1235" w:type="pct"/>
            <w:noWrap/>
            <w:vAlign w:val="center"/>
            <w:hideMark/>
          </w:tcPr>
          <w:p w14:paraId="42E92D86" w14:textId="77777777" w:rsidR="00F6503E" w:rsidRPr="00293FA3" w:rsidRDefault="00F6503E" w:rsidP="006D3DE3">
            <w:pPr>
              <w:jc w:val="center"/>
              <w:rPr>
                <w:rFonts w:cs="Arial"/>
                <w:sz w:val="20"/>
                <w:szCs w:val="20"/>
              </w:rPr>
            </w:pPr>
            <w:r w:rsidRPr="00293FA3">
              <w:rPr>
                <w:rFonts w:cs="Arial"/>
                <w:sz w:val="20"/>
                <w:szCs w:val="20"/>
              </w:rPr>
              <w:t>700.000,00</w:t>
            </w:r>
          </w:p>
        </w:tc>
        <w:tc>
          <w:tcPr>
            <w:tcW w:w="1079" w:type="pct"/>
            <w:vAlign w:val="center"/>
          </w:tcPr>
          <w:p w14:paraId="06843324"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3C6EDE01" w14:textId="77777777" w:rsidTr="006D3DE3">
        <w:trPr>
          <w:trHeight w:val="340"/>
        </w:trPr>
        <w:tc>
          <w:tcPr>
            <w:tcW w:w="310" w:type="pct"/>
            <w:noWrap/>
            <w:vAlign w:val="center"/>
            <w:hideMark/>
          </w:tcPr>
          <w:p w14:paraId="66E8630A" w14:textId="77777777" w:rsidR="00F6503E" w:rsidRPr="00293FA3" w:rsidRDefault="00F6503E" w:rsidP="006D3DE3">
            <w:pPr>
              <w:jc w:val="center"/>
              <w:rPr>
                <w:rFonts w:cs="Arial"/>
                <w:sz w:val="20"/>
                <w:szCs w:val="20"/>
              </w:rPr>
            </w:pPr>
            <w:r w:rsidRPr="00293FA3">
              <w:rPr>
                <w:rFonts w:cs="Arial"/>
                <w:sz w:val="20"/>
                <w:szCs w:val="20"/>
              </w:rPr>
              <w:t>059</w:t>
            </w:r>
          </w:p>
        </w:tc>
        <w:tc>
          <w:tcPr>
            <w:tcW w:w="788" w:type="pct"/>
            <w:noWrap/>
            <w:vAlign w:val="center"/>
            <w:hideMark/>
          </w:tcPr>
          <w:p w14:paraId="7C2C520B"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4B5460EA"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7F16C0A7" w14:textId="77777777" w:rsidR="00F6503E" w:rsidRPr="00293FA3" w:rsidRDefault="00F6503E" w:rsidP="006D3DE3">
            <w:pPr>
              <w:jc w:val="center"/>
              <w:rPr>
                <w:rFonts w:cs="Arial"/>
                <w:sz w:val="20"/>
                <w:szCs w:val="20"/>
              </w:rPr>
            </w:pPr>
            <w:r w:rsidRPr="00293FA3">
              <w:rPr>
                <w:rFonts w:cs="Arial"/>
                <w:sz w:val="20"/>
                <w:szCs w:val="20"/>
              </w:rPr>
              <w:t>P-M-129</w:t>
            </w:r>
          </w:p>
        </w:tc>
        <w:tc>
          <w:tcPr>
            <w:tcW w:w="1235" w:type="pct"/>
            <w:noWrap/>
            <w:vAlign w:val="center"/>
            <w:hideMark/>
          </w:tcPr>
          <w:p w14:paraId="26E9CA18" w14:textId="77777777" w:rsidR="00F6503E" w:rsidRPr="00293FA3" w:rsidRDefault="00F6503E" w:rsidP="006D3DE3">
            <w:pPr>
              <w:jc w:val="center"/>
              <w:rPr>
                <w:rFonts w:cs="Arial"/>
                <w:sz w:val="20"/>
                <w:szCs w:val="20"/>
              </w:rPr>
            </w:pPr>
            <w:r w:rsidRPr="00293FA3">
              <w:rPr>
                <w:rFonts w:cs="Arial"/>
                <w:sz w:val="20"/>
                <w:szCs w:val="20"/>
              </w:rPr>
              <w:t>700.000,00</w:t>
            </w:r>
          </w:p>
        </w:tc>
        <w:tc>
          <w:tcPr>
            <w:tcW w:w="1079" w:type="pct"/>
            <w:vAlign w:val="center"/>
          </w:tcPr>
          <w:p w14:paraId="71FAC545"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02FC7C10" w14:textId="77777777" w:rsidTr="006D3DE3">
        <w:trPr>
          <w:trHeight w:val="340"/>
        </w:trPr>
        <w:tc>
          <w:tcPr>
            <w:tcW w:w="310" w:type="pct"/>
            <w:noWrap/>
            <w:vAlign w:val="center"/>
            <w:hideMark/>
          </w:tcPr>
          <w:p w14:paraId="0447A29C" w14:textId="77777777" w:rsidR="00F6503E" w:rsidRPr="00293FA3" w:rsidRDefault="00F6503E" w:rsidP="006D3DE3">
            <w:pPr>
              <w:jc w:val="center"/>
              <w:rPr>
                <w:rFonts w:cs="Arial"/>
                <w:sz w:val="20"/>
                <w:szCs w:val="20"/>
              </w:rPr>
            </w:pPr>
            <w:r w:rsidRPr="00293FA3">
              <w:rPr>
                <w:rFonts w:cs="Arial"/>
                <w:sz w:val="20"/>
                <w:szCs w:val="20"/>
              </w:rPr>
              <w:t>060</w:t>
            </w:r>
          </w:p>
        </w:tc>
        <w:tc>
          <w:tcPr>
            <w:tcW w:w="788" w:type="pct"/>
            <w:noWrap/>
            <w:vAlign w:val="center"/>
            <w:hideMark/>
          </w:tcPr>
          <w:p w14:paraId="4B35F0C5"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F6294F3"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33F910E2" w14:textId="77777777" w:rsidR="00F6503E" w:rsidRPr="00293FA3" w:rsidRDefault="00F6503E" w:rsidP="006D3DE3">
            <w:pPr>
              <w:jc w:val="center"/>
              <w:rPr>
                <w:rFonts w:cs="Arial"/>
                <w:sz w:val="20"/>
                <w:szCs w:val="20"/>
              </w:rPr>
            </w:pPr>
            <w:r w:rsidRPr="00293FA3">
              <w:rPr>
                <w:rFonts w:cs="Arial"/>
                <w:sz w:val="20"/>
                <w:szCs w:val="20"/>
              </w:rPr>
              <w:t>P-M-130</w:t>
            </w:r>
          </w:p>
        </w:tc>
        <w:tc>
          <w:tcPr>
            <w:tcW w:w="1235" w:type="pct"/>
            <w:noWrap/>
            <w:vAlign w:val="center"/>
            <w:hideMark/>
          </w:tcPr>
          <w:p w14:paraId="75098970" w14:textId="77777777" w:rsidR="00F6503E" w:rsidRPr="00293FA3" w:rsidRDefault="00F6503E" w:rsidP="006D3DE3">
            <w:pPr>
              <w:jc w:val="center"/>
              <w:rPr>
                <w:rFonts w:cs="Arial"/>
                <w:sz w:val="20"/>
                <w:szCs w:val="20"/>
              </w:rPr>
            </w:pPr>
            <w:r w:rsidRPr="00293FA3">
              <w:rPr>
                <w:rFonts w:cs="Arial"/>
                <w:sz w:val="20"/>
                <w:szCs w:val="20"/>
              </w:rPr>
              <w:t>780.000,00</w:t>
            </w:r>
          </w:p>
        </w:tc>
        <w:tc>
          <w:tcPr>
            <w:tcW w:w="1079" w:type="pct"/>
            <w:vAlign w:val="center"/>
          </w:tcPr>
          <w:p w14:paraId="09EA77A4"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39582115" w14:textId="77777777" w:rsidTr="006D3DE3">
        <w:trPr>
          <w:trHeight w:val="340"/>
        </w:trPr>
        <w:tc>
          <w:tcPr>
            <w:tcW w:w="310" w:type="pct"/>
            <w:noWrap/>
            <w:vAlign w:val="center"/>
            <w:hideMark/>
          </w:tcPr>
          <w:p w14:paraId="2B302F1B" w14:textId="77777777" w:rsidR="00F6503E" w:rsidRPr="00293FA3" w:rsidRDefault="00F6503E" w:rsidP="006D3DE3">
            <w:pPr>
              <w:jc w:val="center"/>
              <w:rPr>
                <w:rFonts w:cs="Arial"/>
                <w:sz w:val="20"/>
                <w:szCs w:val="20"/>
              </w:rPr>
            </w:pPr>
            <w:r w:rsidRPr="00293FA3">
              <w:rPr>
                <w:rFonts w:cs="Arial"/>
                <w:sz w:val="20"/>
                <w:szCs w:val="20"/>
              </w:rPr>
              <w:t>061</w:t>
            </w:r>
          </w:p>
        </w:tc>
        <w:tc>
          <w:tcPr>
            <w:tcW w:w="788" w:type="pct"/>
            <w:noWrap/>
            <w:vAlign w:val="center"/>
            <w:hideMark/>
          </w:tcPr>
          <w:p w14:paraId="728BE89D"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7C67BCA7"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32BD48FB" w14:textId="77777777" w:rsidR="00F6503E" w:rsidRPr="00293FA3" w:rsidRDefault="00F6503E" w:rsidP="006D3DE3">
            <w:pPr>
              <w:jc w:val="center"/>
              <w:rPr>
                <w:rFonts w:cs="Arial"/>
                <w:sz w:val="20"/>
                <w:szCs w:val="20"/>
              </w:rPr>
            </w:pPr>
            <w:r w:rsidRPr="00293FA3">
              <w:rPr>
                <w:rFonts w:cs="Arial"/>
                <w:sz w:val="20"/>
                <w:szCs w:val="20"/>
              </w:rPr>
              <w:t>P-M-131</w:t>
            </w:r>
          </w:p>
        </w:tc>
        <w:tc>
          <w:tcPr>
            <w:tcW w:w="1235" w:type="pct"/>
            <w:noWrap/>
            <w:vAlign w:val="center"/>
            <w:hideMark/>
          </w:tcPr>
          <w:p w14:paraId="22A597D5" w14:textId="77777777" w:rsidR="00F6503E" w:rsidRPr="00293FA3" w:rsidRDefault="00F6503E" w:rsidP="006D3DE3">
            <w:pPr>
              <w:jc w:val="center"/>
              <w:rPr>
                <w:rFonts w:cs="Arial"/>
                <w:sz w:val="20"/>
                <w:szCs w:val="20"/>
              </w:rPr>
            </w:pPr>
            <w:r w:rsidRPr="00293FA3">
              <w:rPr>
                <w:rFonts w:cs="Arial"/>
                <w:sz w:val="20"/>
                <w:szCs w:val="20"/>
              </w:rPr>
              <w:t>780.000,00</w:t>
            </w:r>
          </w:p>
        </w:tc>
        <w:tc>
          <w:tcPr>
            <w:tcW w:w="1079" w:type="pct"/>
            <w:vAlign w:val="center"/>
          </w:tcPr>
          <w:p w14:paraId="45BE8744"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6CBDDCF7" w14:textId="77777777" w:rsidTr="006D3DE3">
        <w:trPr>
          <w:trHeight w:val="340"/>
        </w:trPr>
        <w:tc>
          <w:tcPr>
            <w:tcW w:w="310" w:type="pct"/>
            <w:noWrap/>
            <w:vAlign w:val="center"/>
            <w:hideMark/>
          </w:tcPr>
          <w:p w14:paraId="04F9F341" w14:textId="77777777" w:rsidR="00F6503E" w:rsidRPr="00293FA3" w:rsidRDefault="00F6503E" w:rsidP="006D3DE3">
            <w:pPr>
              <w:jc w:val="center"/>
              <w:rPr>
                <w:rFonts w:cs="Arial"/>
                <w:sz w:val="20"/>
                <w:szCs w:val="20"/>
              </w:rPr>
            </w:pPr>
            <w:r w:rsidRPr="00293FA3">
              <w:rPr>
                <w:rFonts w:cs="Arial"/>
                <w:sz w:val="20"/>
                <w:szCs w:val="20"/>
              </w:rPr>
              <w:t>062</w:t>
            </w:r>
          </w:p>
        </w:tc>
        <w:tc>
          <w:tcPr>
            <w:tcW w:w="788" w:type="pct"/>
            <w:noWrap/>
            <w:vAlign w:val="center"/>
            <w:hideMark/>
          </w:tcPr>
          <w:p w14:paraId="03F5C92D"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07337E8B"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5D8A6101" w14:textId="77777777" w:rsidR="00F6503E" w:rsidRPr="00293FA3" w:rsidRDefault="00F6503E" w:rsidP="006D3DE3">
            <w:pPr>
              <w:jc w:val="center"/>
              <w:rPr>
                <w:rFonts w:cs="Arial"/>
                <w:sz w:val="20"/>
                <w:szCs w:val="20"/>
              </w:rPr>
            </w:pPr>
            <w:r w:rsidRPr="00293FA3">
              <w:rPr>
                <w:rFonts w:cs="Arial"/>
                <w:sz w:val="20"/>
                <w:szCs w:val="20"/>
              </w:rPr>
              <w:t>P-M-157</w:t>
            </w:r>
          </w:p>
        </w:tc>
        <w:tc>
          <w:tcPr>
            <w:tcW w:w="1235" w:type="pct"/>
            <w:noWrap/>
            <w:vAlign w:val="center"/>
            <w:hideMark/>
          </w:tcPr>
          <w:p w14:paraId="20B83A48" w14:textId="77777777" w:rsidR="00F6503E" w:rsidRPr="00293FA3" w:rsidRDefault="00F6503E" w:rsidP="006D3DE3">
            <w:pPr>
              <w:jc w:val="center"/>
              <w:rPr>
                <w:rFonts w:cs="Arial"/>
                <w:sz w:val="20"/>
                <w:szCs w:val="20"/>
              </w:rPr>
            </w:pPr>
            <w:r w:rsidRPr="00293FA3">
              <w:rPr>
                <w:rFonts w:cs="Arial"/>
                <w:sz w:val="20"/>
                <w:szCs w:val="20"/>
              </w:rPr>
              <w:t>630.000,00</w:t>
            </w:r>
          </w:p>
        </w:tc>
        <w:tc>
          <w:tcPr>
            <w:tcW w:w="1079" w:type="pct"/>
            <w:vAlign w:val="center"/>
          </w:tcPr>
          <w:p w14:paraId="56A0AA9B"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7A96F32C" w14:textId="77777777" w:rsidTr="006D3DE3">
        <w:trPr>
          <w:trHeight w:val="340"/>
        </w:trPr>
        <w:tc>
          <w:tcPr>
            <w:tcW w:w="310" w:type="pct"/>
            <w:noWrap/>
            <w:vAlign w:val="center"/>
            <w:hideMark/>
          </w:tcPr>
          <w:p w14:paraId="4AD2D5B5" w14:textId="77777777" w:rsidR="00F6503E" w:rsidRPr="00293FA3" w:rsidRDefault="00F6503E" w:rsidP="006D3DE3">
            <w:pPr>
              <w:jc w:val="center"/>
              <w:rPr>
                <w:rFonts w:cs="Arial"/>
                <w:sz w:val="20"/>
                <w:szCs w:val="20"/>
              </w:rPr>
            </w:pPr>
            <w:r w:rsidRPr="00293FA3">
              <w:rPr>
                <w:rFonts w:cs="Arial"/>
                <w:sz w:val="20"/>
                <w:szCs w:val="20"/>
              </w:rPr>
              <w:t>063</w:t>
            </w:r>
          </w:p>
        </w:tc>
        <w:tc>
          <w:tcPr>
            <w:tcW w:w="788" w:type="pct"/>
            <w:noWrap/>
            <w:vAlign w:val="center"/>
            <w:hideMark/>
          </w:tcPr>
          <w:p w14:paraId="155D62D7"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3AA57CAA"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79AC6630" w14:textId="77777777" w:rsidR="00F6503E" w:rsidRPr="00293FA3" w:rsidRDefault="00F6503E" w:rsidP="006D3DE3">
            <w:pPr>
              <w:jc w:val="center"/>
              <w:rPr>
                <w:rFonts w:cs="Arial"/>
                <w:sz w:val="20"/>
                <w:szCs w:val="20"/>
              </w:rPr>
            </w:pPr>
            <w:r w:rsidRPr="00293FA3">
              <w:rPr>
                <w:rFonts w:cs="Arial"/>
                <w:sz w:val="20"/>
                <w:szCs w:val="20"/>
              </w:rPr>
              <w:t>P-M-158</w:t>
            </w:r>
          </w:p>
        </w:tc>
        <w:tc>
          <w:tcPr>
            <w:tcW w:w="1235" w:type="pct"/>
            <w:noWrap/>
            <w:vAlign w:val="center"/>
            <w:hideMark/>
          </w:tcPr>
          <w:p w14:paraId="65D936DF" w14:textId="77777777" w:rsidR="00F6503E" w:rsidRPr="00293FA3" w:rsidRDefault="00F6503E" w:rsidP="006D3DE3">
            <w:pPr>
              <w:jc w:val="center"/>
              <w:rPr>
                <w:rFonts w:cs="Arial"/>
                <w:sz w:val="20"/>
                <w:szCs w:val="20"/>
              </w:rPr>
            </w:pPr>
            <w:r w:rsidRPr="00293FA3">
              <w:rPr>
                <w:rFonts w:cs="Arial"/>
                <w:sz w:val="20"/>
                <w:szCs w:val="20"/>
              </w:rPr>
              <w:t>630.000,00</w:t>
            </w:r>
          </w:p>
        </w:tc>
        <w:tc>
          <w:tcPr>
            <w:tcW w:w="1079" w:type="pct"/>
            <w:vAlign w:val="center"/>
          </w:tcPr>
          <w:p w14:paraId="591AF788"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77B362A2" w14:textId="77777777" w:rsidTr="006D3DE3">
        <w:trPr>
          <w:trHeight w:val="340"/>
        </w:trPr>
        <w:tc>
          <w:tcPr>
            <w:tcW w:w="310" w:type="pct"/>
            <w:noWrap/>
            <w:vAlign w:val="center"/>
            <w:hideMark/>
          </w:tcPr>
          <w:p w14:paraId="0BFBC5DD" w14:textId="77777777" w:rsidR="00F6503E" w:rsidRPr="00293FA3" w:rsidRDefault="00F6503E" w:rsidP="006D3DE3">
            <w:pPr>
              <w:jc w:val="center"/>
              <w:rPr>
                <w:rFonts w:cs="Arial"/>
                <w:sz w:val="20"/>
                <w:szCs w:val="20"/>
              </w:rPr>
            </w:pPr>
            <w:r w:rsidRPr="00293FA3">
              <w:rPr>
                <w:rFonts w:cs="Arial"/>
                <w:sz w:val="20"/>
                <w:szCs w:val="20"/>
              </w:rPr>
              <w:lastRenderedPageBreak/>
              <w:t>064</w:t>
            </w:r>
          </w:p>
        </w:tc>
        <w:tc>
          <w:tcPr>
            <w:tcW w:w="788" w:type="pct"/>
            <w:noWrap/>
            <w:vAlign w:val="center"/>
            <w:hideMark/>
          </w:tcPr>
          <w:p w14:paraId="54E271E5"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0E384A64"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208A9CE5" w14:textId="77777777" w:rsidR="00F6503E" w:rsidRPr="00293FA3" w:rsidRDefault="00F6503E" w:rsidP="006D3DE3">
            <w:pPr>
              <w:jc w:val="center"/>
              <w:rPr>
                <w:rFonts w:cs="Arial"/>
                <w:sz w:val="20"/>
                <w:szCs w:val="20"/>
              </w:rPr>
            </w:pPr>
            <w:r w:rsidRPr="00293FA3">
              <w:rPr>
                <w:rFonts w:cs="Arial"/>
                <w:sz w:val="20"/>
                <w:szCs w:val="20"/>
              </w:rPr>
              <w:t>P-M-159</w:t>
            </w:r>
          </w:p>
        </w:tc>
        <w:tc>
          <w:tcPr>
            <w:tcW w:w="1235" w:type="pct"/>
            <w:noWrap/>
            <w:vAlign w:val="center"/>
            <w:hideMark/>
          </w:tcPr>
          <w:p w14:paraId="00B1CA5F" w14:textId="77777777" w:rsidR="00F6503E" w:rsidRPr="00293FA3" w:rsidRDefault="00F6503E" w:rsidP="006D3DE3">
            <w:pPr>
              <w:jc w:val="center"/>
              <w:rPr>
                <w:rFonts w:cs="Arial"/>
                <w:sz w:val="20"/>
                <w:szCs w:val="20"/>
              </w:rPr>
            </w:pPr>
            <w:r w:rsidRPr="00293FA3">
              <w:rPr>
                <w:rFonts w:cs="Arial"/>
                <w:sz w:val="20"/>
                <w:szCs w:val="20"/>
              </w:rPr>
              <w:t>780.000,00</w:t>
            </w:r>
          </w:p>
        </w:tc>
        <w:tc>
          <w:tcPr>
            <w:tcW w:w="1079" w:type="pct"/>
            <w:vAlign w:val="center"/>
          </w:tcPr>
          <w:p w14:paraId="3FAD556F"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4B45EEF2" w14:textId="77777777" w:rsidTr="006D3DE3">
        <w:trPr>
          <w:trHeight w:val="340"/>
        </w:trPr>
        <w:tc>
          <w:tcPr>
            <w:tcW w:w="310" w:type="pct"/>
            <w:noWrap/>
            <w:vAlign w:val="center"/>
            <w:hideMark/>
          </w:tcPr>
          <w:p w14:paraId="37DBC7F4" w14:textId="77777777" w:rsidR="00F6503E" w:rsidRPr="00293FA3" w:rsidRDefault="00F6503E" w:rsidP="006D3DE3">
            <w:pPr>
              <w:jc w:val="center"/>
              <w:rPr>
                <w:rFonts w:cs="Arial"/>
                <w:sz w:val="20"/>
                <w:szCs w:val="20"/>
              </w:rPr>
            </w:pPr>
            <w:r w:rsidRPr="00293FA3">
              <w:rPr>
                <w:rFonts w:cs="Arial"/>
                <w:sz w:val="20"/>
                <w:szCs w:val="20"/>
              </w:rPr>
              <w:t>065</w:t>
            </w:r>
          </w:p>
        </w:tc>
        <w:tc>
          <w:tcPr>
            <w:tcW w:w="788" w:type="pct"/>
            <w:noWrap/>
            <w:vAlign w:val="center"/>
            <w:hideMark/>
          </w:tcPr>
          <w:p w14:paraId="0592B316" w14:textId="77777777" w:rsidR="00F6503E" w:rsidRPr="00293FA3" w:rsidRDefault="00F6503E" w:rsidP="006D3DE3">
            <w:pPr>
              <w:jc w:val="center"/>
              <w:rPr>
                <w:rFonts w:cs="Arial"/>
                <w:sz w:val="20"/>
                <w:szCs w:val="20"/>
              </w:rPr>
            </w:pPr>
            <w:r w:rsidRPr="00293FA3">
              <w:rPr>
                <w:rFonts w:cs="Arial"/>
                <w:sz w:val="20"/>
                <w:szCs w:val="20"/>
              </w:rPr>
              <w:t>Pelotas</w:t>
            </w:r>
          </w:p>
        </w:tc>
        <w:tc>
          <w:tcPr>
            <w:tcW w:w="784" w:type="pct"/>
            <w:noWrap/>
            <w:vAlign w:val="center"/>
            <w:hideMark/>
          </w:tcPr>
          <w:p w14:paraId="67ED057E" w14:textId="77777777" w:rsidR="00F6503E" w:rsidRPr="00293FA3" w:rsidRDefault="00F6503E" w:rsidP="006D3DE3">
            <w:pPr>
              <w:jc w:val="center"/>
              <w:rPr>
                <w:rFonts w:cs="Arial"/>
                <w:sz w:val="20"/>
                <w:szCs w:val="20"/>
              </w:rPr>
            </w:pPr>
            <w:r w:rsidRPr="00293FA3">
              <w:rPr>
                <w:rFonts w:cs="Arial"/>
                <w:sz w:val="20"/>
                <w:szCs w:val="20"/>
              </w:rPr>
              <w:t>SP-AR1</w:t>
            </w:r>
          </w:p>
        </w:tc>
        <w:tc>
          <w:tcPr>
            <w:tcW w:w="803" w:type="pct"/>
            <w:noWrap/>
            <w:vAlign w:val="center"/>
            <w:hideMark/>
          </w:tcPr>
          <w:p w14:paraId="0AF89CF3" w14:textId="77777777" w:rsidR="00F6503E" w:rsidRPr="00293FA3" w:rsidRDefault="00F6503E" w:rsidP="006D3DE3">
            <w:pPr>
              <w:jc w:val="center"/>
              <w:rPr>
                <w:rFonts w:cs="Arial"/>
                <w:sz w:val="20"/>
                <w:szCs w:val="20"/>
              </w:rPr>
            </w:pPr>
            <w:r w:rsidRPr="00293FA3">
              <w:rPr>
                <w:rFonts w:cs="Arial"/>
                <w:sz w:val="20"/>
                <w:szCs w:val="20"/>
              </w:rPr>
              <w:t>P-M-160</w:t>
            </w:r>
          </w:p>
        </w:tc>
        <w:tc>
          <w:tcPr>
            <w:tcW w:w="1235" w:type="pct"/>
            <w:noWrap/>
            <w:vAlign w:val="center"/>
            <w:hideMark/>
          </w:tcPr>
          <w:p w14:paraId="7EA9D883" w14:textId="77777777" w:rsidR="00F6503E" w:rsidRPr="00293FA3" w:rsidRDefault="00F6503E" w:rsidP="006D3DE3">
            <w:pPr>
              <w:jc w:val="center"/>
              <w:rPr>
                <w:rFonts w:cs="Arial"/>
                <w:sz w:val="20"/>
                <w:szCs w:val="20"/>
              </w:rPr>
            </w:pPr>
            <w:r w:rsidRPr="00293FA3">
              <w:rPr>
                <w:rFonts w:cs="Arial"/>
                <w:sz w:val="20"/>
                <w:szCs w:val="20"/>
              </w:rPr>
              <w:t>660.000,00</w:t>
            </w:r>
          </w:p>
        </w:tc>
        <w:tc>
          <w:tcPr>
            <w:tcW w:w="1079" w:type="pct"/>
            <w:vAlign w:val="center"/>
          </w:tcPr>
          <w:p w14:paraId="54E4094F" w14:textId="77777777" w:rsidR="00F6503E" w:rsidRPr="00293FA3" w:rsidRDefault="00F6503E" w:rsidP="006D3DE3">
            <w:pPr>
              <w:jc w:val="center"/>
              <w:rPr>
                <w:rFonts w:cs="Arial"/>
                <w:sz w:val="20"/>
                <w:szCs w:val="20"/>
              </w:rPr>
            </w:pPr>
            <w:r w:rsidRPr="00293FA3">
              <w:rPr>
                <w:rFonts w:cs="Arial"/>
                <w:sz w:val="20"/>
                <w:szCs w:val="20"/>
              </w:rPr>
              <w:t>75</w:t>
            </w:r>
          </w:p>
        </w:tc>
      </w:tr>
      <w:tr w:rsidR="00F6503E" w:rsidRPr="00293FA3" w14:paraId="2F0F7692" w14:textId="77777777" w:rsidTr="006D3DE3">
        <w:trPr>
          <w:trHeight w:val="340"/>
        </w:trPr>
        <w:tc>
          <w:tcPr>
            <w:tcW w:w="310" w:type="pct"/>
            <w:noWrap/>
            <w:vAlign w:val="center"/>
            <w:hideMark/>
          </w:tcPr>
          <w:p w14:paraId="54EC8C2F" w14:textId="77777777" w:rsidR="00F6503E" w:rsidRPr="00293FA3" w:rsidRDefault="00F6503E" w:rsidP="006D3DE3">
            <w:pPr>
              <w:jc w:val="center"/>
              <w:rPr>
                <w:rFonts w:cs="Arial"/>
                <w:sz w:val="20"/>
                <w:szCs w:val="20"/>
              </w:rPr>
            </w:pPr>
            <w:r w:rsidRPr="00293FA3">
              <w:rPr>
                <w:rFonts w:cs="Arial"/>
                <w:sz w:val="20"/>
                <w:szCs w:val="20"/>
              </w:rPr>
              <w:t>066</w:t>
            </w:r>
          </w:p>
        </w:tc>
        <w:tc>
          <w:tcPr>
            <w:tcW w:w="788" w:type="pct"/>
            <w:noWrap/>
            <w:vAlign w:val="center"/>
            <w:hideMark/>
          </w:tcPr>
          <w:p w14:paraId="11CAD1DA"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2CE14574"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593241E4" w14:textId="77777777" w:rsidR="00F6503E" w:rsidRPr="00293FA3" w:rsidRDefault="00F6503E" w:rsidP="006D3DE3">
            <w:pPr>
              <w:jc w:val="center"/>
              <w:rPr>
                <w:rFonts w:cs="Arial"/>
                <w:sz w:val="20"/>
                <w:szCs w:val="20"/>
              </w:rPr>
            </w:pPr>
            <w:r w:rsidRPr="00293FA3">
              <w:rPr>
                <w:rFonts w:cs="Arial"/>
                <w:sz w:val="20"/>
                <w:szCs w:val="20"/>
              </w:rPr>
              <w:t>POT-M-768</w:t>
            </w:r>
          </w:p>
        </w:tc>
        <w:tc>
          <w:tcPr>
            <w:tcW w:w="1235" w:type="pct"/>
            <w:noWrap/>
            <w:vAlign w:val="center"/>
            <w:hideMark/>
          </w:tcPr>
          <w:p w14:paraId="78169DFE" w14:textId="77777777" w:rsidR="00F6503E" w:rsidRPr="00293FA3" w:rsidRDefault="00F6503E" w:rsidP="006D3DE3">
            <w:pPr>
              <w:jc w:val="center"/>
              <w:rPr>
                <w:rFonts w:cs="Arial"/>
                <w:sz w:val="20"/>
                <w:szCs w:val="20"/>
              </w:rPr>
            </w:pPr>
            <w:r w:rsidRPr="00293FA3">
              <w:rPr>
                <w:rFonts w:cs="Arial"/>
                <w:sz w:val="20"/>
                <w:szCs w:val="20"/>
              </w:rPr>
              <w:t>5.310.000,00</w:t>
            </w:r>
          </w:p>
        </w:tc>
        <w:tc>
          <w:tcPr>
            <w:tcW w:w="1079" w:type="pct"/>
            <w:vAlign w:val="center"/>
          </w:tcPr>
          <w:p w14:paraId="16B81522"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39D1419B" w14:textId="77777777" w:rsidTr="006D3DE3">
        <w:trPr>
          <w:trHeight w:val="340"/>
        </w:trPr>
        <w:tc>
          <w:tcPr>
            <w:tcW w:w="310" w:type="pct"/>
            <w:noWrap/>
            <w:vAlign w:val="center"/>
            <w:hideMark/>
          </w:tcPr>
          <w:p w14:paraId="7F4481DF" w14:textId="77777777" w:rsidR="00F6503E" w:rsidRPr="00293FA3" w:rsidRDefault="00F6503E" w:rsidP="006D3DE3">
            <w:pPr>
              <w:jc w:val="center"/>
              <w:rPr>
                <w:rFonts w:cs="Arial"/>
                <w:sz w:val="20"/>
                <w:szCs w:val="20"/>
              </w:rPr>
            </w:pPr>
            <w:r w:rsidRPr="00293FA3">
              <w:rPr>
                <w:rFonts w:cs="Arial"/>
                <w:sz w:val="20"/>
                <w:szCs w:val="20"/>
              </w:rPr>
              <w:t>067</w:t>
            </w:r>
          </w:p>
        </w:tc>
        <w:tc>
          <w:tcPr>
            <w:tcW w:w="788" w:type="pct"/>
            <w:noWrap/>
            <w:vAlign w:val="center"/>
            <w:hideMark/>
          </w:tcPr>
          <w:p w14:paraId="0237491E"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1DFCB62D"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02E5B19F" w14:textId="77777777" w:rsidR="00F6503E" w:rsidRPr="00293FA3" w:rsidRDefault="00F6503E" w:rsidP="006D3DE3">
            <w:pPr>
              <w:jc w:val="center"/>
              <w:rPr>
                <w:rFonts w:cs="Arial"/>
                <w:sz w:val="20"/>
                <w:szCs w:val="20"/>
              </w:rPr>
            </w:pPr>
            <w:r w:rsidRPr="00293FA3">
              <w:rPr>
                <w:rFonts w:cs="Arial"/>
                <w:sz w:val="20"/>
                <w:szCs w:val="20"/>
              </w:rPr>
              <w:t>POT-M-770</w:t>
            </w:r>
          </w:p>
        </w:tc>
        <w:tc>
          <w:tcPr>
            <w:tcW w:w="1235" w:type="pct"/>
            <w:noWrap/>
            <w:vAlign w:val="center"/>
            <w:hideMark/>
          </w:tcPr>
          <w:p w14:paraId="40DBE000" w14:textId="77777777" w:rsidR="00F6503E" w:rsidRPr="00293FA3" w:rsidRDefault="00F6503E" w:rsidP="006D3DE3">
            <w:pPr>
              <w:jc w:val="center"/>
              <w:rPr>
                <w:rFonts w:cs="Arial"/>
                <w:sz w:val="20"/>
                <w:szCs w:val="20"/>
              </w:rPr>
            </w:pPr>
            <w:r w:rsidRPr="00293FA3">
              <w:rPr>
                <w:rFonts w:cs="Arial"/>
                <w:sz w:val="20"/>
                <w:szCs w:val="20"/>
              </w:rPr>
              <w:t>5.310.000,00</w:t>
            </w:r>
          </w:p>
        </w:tc>
        <w:tc>
          <w:tcPr>
            <w:tcW w:w="1079" w:type="pct"/>
            <w:vAlign w:val="center"/>
          </w:tcPr>
          <w:p w14:paraId="4E2D4588"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30BA3E41" w14:textId="77777777" w:rsidTr="006D3DE3">
        <w:trPr>
          <w:trHeight w:val="340"/>
        </w:trPr>
        <w:tc>
          <w:tcPr>
            <w:tcW w:w="310" w:type="pct"/>
            <w:noWrap/>
            <w:vAlign w:val="center"/>
            <w:hideMark/>
          </w:tcPr>
          <w:p w14:paraId="2BCEB0ED" w14:textId="77777777" w:rsidR="00F6503E" w:rsidRPr="00293FA3" w:rsidRDefault="00F6503E" w:rsidP="006D3DE3">
            <w:pPr>
              <w:jc w:val="center"/>
              <w:rPr>
                <w:rFonts w:cs="Arial"/>
                <w:sz w:val="20"/>
                <w:szCs w:val="20"/>
              </w:rPr>
            </w:pPr>
            <w:r w:rsidRPr="00293FA3">
              <w:rPr>
                <w:rFonts w:cs="Arial"/>
                <w:sz w:val="20"/>
                <w:szCs w:val="20"/>
              </w:rPr>
              <w:t>068</w:t>
            </w:r>
          </w:p>
        </w:tc>
        <w:tc>
          <w:tcPr>
            <w:tcW w:w="788" w:type="pct"/>
            <w:noWrap/>
            <w:vAlign w:val="center"/>
            <w:hideMark/>
          </w:tcPr>
          <w:p w14:paraId="336630DE"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726D7409"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6C0970BB" w14:textId="77777777" w:rsidR="00F6503E" w:rsidRPr="00293FA3" w:rsidRDefault="00F6503E" w:rsidP="006D3DE3">
            <w:pPr>
              <w:jc w:val="center"/>
              <w:rPr>
                <w:rFonts w:cs="Arial"/>
                <w:sz w:val="20"/>
                <w:szCs w:val="20"/>
              </w:rPr>
            </w:pPr>
            <w:r w:rsidRPr="00293FA3">
              <w:rPr>
                <w:rFonts w:cs="Arial"/>
                <w:sz w:val="20"/>
                <w:szCs w:val="20"/>
              </w:rPr>
              <w:t>POT-M-772</w:t>
            </w:r>
          </w:p>
        </w:tc>
        <w:tc>
          <w:tcPr>
            <w:tcW w:w="1235" w:type="pct"/>
            <w:noWrap/>
            <w:vAlign w:val="center"/>
            <w:hideMark/>
          </w:tcPr>
          <w:p w14:paraId="4136B2B1" w14:textId="77777777" w:rsidR="00F6503E" w:rsidRPr="00293FA3" w:rsidRDefault="00F6503E" w:rsidP="006D3DE3">
            <w:pPr>
              <w:jc w:val="center"/>
              <w:rPr>
                <w:rFonts w:cs="Arial"/>
                <w:sz w:val="20"/>
                <w:szCs w:val="20"/>
              </w:rPr>
            </w:pPr>
            <w:r w:rsidRPr="00293FA3">
              <w:rPr>
                <w:rFonts w:cs="Arial"/>
                <w:sz w:val="20"/>
                <w:szCs w:val="20"/>
              </w:rPr>
              <w:t>5.720.000,00</w:t>
            </w:r>
          </w:p>
        </w:tc>
        <w:tc>
          <w:tcPr>
            <w:tcW w:w="1079" w:type="pct"/>
            <w:vAlign w:val="center"/>
          </w:tcPr>
          <w:p w14:paraId="6A71F469"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6EDAE26E" w14:textId="77777777" w:rsidTr="006D3DE3">
        <w:trPr>
          <w:trHeight w:val="340"/>
        </w:trPr>
        <w:tc>
          <w:tcPr>
            <w:tcW w:w="310" w:type="pct"/>
            <w:noWrap/>
            <w:vAlign w:val="center"/>
            <w:hideMark/>
          </w:tcPr>
          <w:p w14:paraId="73F322D8" w14:textId="77777777" w:rsidR="00F6503E" w:rsidRPr="00293FA3" w:rsidRDefault="00F6503E" w:rsidP="006D3DE3">
            <w:pPr>
              <w:jc w:val="center"/>
              <w:rPr>
                <w:rFonts w:cs="Arial"/>
                <w:sz w:val="20"/>
                <w:szCs w:val="20"/>
              </w:rPr>
            </w:pPr>
            <w:r w:rsidRPr="00293FA3">
              <w:rPr>
                <w:rFonts w:cs="Arial"/>
                <w:sz w:val="20"/>
                <w:szCs w:val="20"/>
              </w:rPr>
              <w:t>069</w:t>
            </w:r>
          </w:p>
        </w:tc>
        <w:tc>
          <w:tcPr>
            <w:tcW w:w="788" w:type="pct"/>
            <w:noWrap/>
            <w:vAlign w:val="center"/>
            <w:hideMark/>
          </w:tcPr>
          <w:p w14:paraId="518CB380"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1DCF193B"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2D07BD35" w14:textId="77777777" w:rsidR="00F6503E" w:rsidRPr="00293FA3" w:rsidRDefault="00F6503E" w:rsidP="006D3DE3">
            <w:pPr>
              <w:jc w:val="center"/>
              <w:rPr>
                <w:rFonts w:cs="Arial"/>
                <w:sz w:val="20"/>
                <w:szCs w:val="20"/>
              </w:rPr>
            </w:pPr>
            <w:r w:rsidRPr="00293FA3">
              <w:rPr>
                <w:rFonts w:cs="Arial"/>
                <w:sz w:val="20"/>
                <w:szCs w:val="20"/>
              </w:rPr>
              <w:t>POT-M-774</w:t>
            </w:r>
          </w:p>
        </w:tc>
        <w:tc>
          <w:tcPr>
            <w:tcW w:w="1235" w:type="pct"/>
            <w:noWrap/>
            <w:vAlign w:val="center"/>
            <w:hideMark/>
          </w:tcPr>
          <w:p w14:paraId="1CF26CC1" w14:textId="77777777" w:rsidR="00F6503E" w:rsidRPr="00293FA3" w:rsidRDefault="00F6503E" w:rsidP="006D3DE3">
            <w:pPr>
              <w:jc w:val="center"/>
              <w:rPr>
                <w:rFonts w:cs="Arial"/>
                <w:sz w:val="20"/>
                <w:szCs w:val="20"/>
              </w:rPr>
            </w:pPr>
            <w:r w:rsidRPr="00293FA3">
              <w:rPr>
                <w:rFonts w:cs="Arial"/>
                <w:sz w:val="20"/>
                <w:szCs w:val="20"/>
              </w:rPr>
              <w:t>5.720.000,00</w:t>
            </w:r>
          </w:p>
        </w:tc>
        <w:tc>
          <w:tcPr>
            <w:tcW w:w="1079" w:type="pct"/>
            <w:vAlign w:val="center"/>
          </w:tcPr>
          <w:p w14:paraId="1B42DB11"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05476ACA" w14:textId="77777777" w:rsidTr="006D3DE3">
        <w:trPr>
          <w:trHeight w:val="340"/>
        </w:trPr>
        <w:tc>
          <w:tcPr>
            <w:tcW w:w="310" w:type="pct"/>
            <w:noWrap/>
            <w:vAlign w:val="center"/>
            <w:hideMark/>
          </w:tcPr>
          <w:p w14:paraId="5E2D8C32" w14:textId="77777777" w:rsidR="00F6503E" w:rsidRPr="00293FA3" w:rsidRDefault="00F6503E" w:rsidP="006D3DE3">
            <w:pPr>
              <w:jc w:val="center"/>
              <w:rPr>
                <w:rFonts w:cs="Arial"/>
                <w:sz w:val="20"/>
                <w:szCs w:val="20"/>
              </w:rPr>
            </w:pPr>
            <w:r w:rsidRPr="00293FA3">
              <w:rPr>
                <w:rFonts w:cs="Arial"/>
                <w:sz w:val="20"/>
                <w:szCs w:val="20"/>
              </w:rPr>
              <w:t>070</w:t>
            </w:r>
          </w:p>
        </w:tc>
        <w:tc>
          <w:tcPr>
            <w:tcW w:w="788" w:type="pct"/>
            <w:noWrap/>
            <w:vAlign w:val="center"/>
            <w:hideMark/>
          </w:tcPr>
          <w:p w14:paraId="14684C48"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00433223"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2CE7233C" w14:textId="77777777" w:rsidR="00F6503E" w:rsidRPr="00293FA3" w:rsidRDefault="00F6503E" w:rsidP="006D3DE3">
            <w:pPr>
              <w:jc w:val="center"/>
              <w:rPr>
                <w:rFonts w:cs="Arial"/>
                <w:sz w:val="20"/>
                <w:szCs w:val="20"/>
              </w:rPr>
            </w:pPr>
            <w:r w:rsidRPr="00293FA3">
              <w:rPr>
                <w:rFonts w:cs="Arial"/>
                <w:sz w:val="20"/>
                <w:szCs w:val="20"/>
              </w:rPr>
              <w:t>POT-M-776</w:t>
            </w:r>
          </w:p>
        </w:tc>
        <w:tc>
          <w:tcPr>
            <w:tcW w:w="1235" w:type="pct"/>
            <w:noWrap/>
            <w:vAlign w:val="center"/>
            <w:hideMark/>
          </w:tcPr>
          <w:p w14:paraId="3A3F8951" w14:textId="77777777" w:rsidR="00F6503E" w:rsidRPr="00293FA3" w:rsidRDefault="00F6503E" w:rsidP="006D3DE3">
            <w:pPr>
              <w:jc w:val="center"/>
              <w:rPr>
                <w:rFonts w:cs="Arial"/>
                <w:sz w:val="20"/>
                <w:szCs w:val="20"/>
              </w:rPr>
            </w:pPr>
            <w:r w:rsidRPr="00293FA3">
              <w:rPr>
                <w:rFonts w:cs="Arial"/>
                <w:sz w:val="20"/>
                <w:szCs w:val="20"/>
              </w:rPr>
              <w:t>5.870.000,00</w:t>
            </w:r>
          </w:p>
        </w:tc>
        <w:tc>
          <w:tcPr>
            <w:tcW w:w="1079" w:type="pct"/>
            <w:vAlign w:val="center"/>
          </w:tcPr>
          <w:p w14:paraId="3283CC75"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15CF65B3" w14:textId="77777777" w:rsidTr="006D3DE3">
        <w:trPr>
          <w:trHeight w:val="340"/>
        </w:trPr>
        <w:tc>
          <w:tcPr>
            <w:tcW w:w="310" w:type="pct"/>
            <w:noWrap/>
            <w:vAlign w:val="center"/>
            <w:hideMark/>
          </w:tcPr>
          <w:p w14:paraId="1FD88966" w14:textId="77777777" w:rsidR="00F6503E" w:rsidRPr="00293FA3" w:rsidRDefault="00F6503E" w:rsidP="006D3DE3">
            <w:pPr>
              <w:jc w:val="center"/>
              <w:rPr>
                <w:rFonts w:cs="Arial"/>
                <w:sz w:val="20"/>
                <w:szCs w:val="20"/>
              </w:rPr>
            </w:pPr>
            <w:r w:rsidRPr="00293FA3">
              <w:rPr>
                <w:rFonts w:cs="Arial"/>
                <w:sz w:val="20"/>
                <w:szCs w:val="20"/>
              </w:rPr>
              <w:t>071</w:t>
            </w:r>
          </w:p>
        </w:tc>
        <w:tc>
          <w:tcPr>
            <w:tcW w:w="788" w:type="pct"/>
            <w:noWrap/>
            <w:vAlign w:val="center"/>
            <w:hideMark/>
          </w:tcPr>
          <w:p w14:paraId="511BC281"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3101AE66"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288C493C" w14:textId="77777777" w:rsidR="00F6503E" w:rsidRPr="00293FA3" w:rsidRDefault="00F6503E" w:rsidP="006D3DE3">
            <w:pPr>
              <w:jc w:val="center"/>
              <w:rPr>
                <w:rFonts w:cs="Arial"/>
                <w:sz w:val="20"/>
                <w:szCs w:val="20"/>
              </w:rPr>
            </w:pPr>
            <w:r w:rsidRPr="00293FA3">
              <w:rPr>
                <w:rFonts w:cs="Arial"/>
                <w:sz w:val="20"/>
                <w:szCs w:val="20"/>
              </w:rPr>
              <w:t>POT-M-861</w:t>
            </w:r>
          </w:p>
        </w:tc>
        <w:tc>
          <w:tcPr>
            <w:tcW w:w="1235" w:type="pct"/>
            <w:noWrap/>
            <w:vAlign w:val="center"/>
            <w:hideMark/>
          </w:tcPr>
          <w:p w14:paraId="28E255E5" w14:textId="77777777" w:rsidR="00F6503E" w:rsidRPr="00293FA3" w:rsidRDefault="00F6503E" w:rsidP="006D3DE3">
            <w:pPr>
              <w:jc w:val="center"/>
              <w:rPr>
                <w:rFonts w:cs="Arial"/>
                <w:sz w:val="20"/>
                <w:szCs w:val="20"/>
              </w:rPr>
            </w:pPr>
            <w:r w:rsidRPr="00293FA3">
              <w:rPr>
                <w:rFonts w:cs="Arial"/>
                <w:sz w:val="20"/>
                <w:szCs w:val="20"/>
              </w:rPr>
              <w:t>6.230.000,00</w:t>
            </w:r>
          </w:p>
        </w:tc>
        <w:tc>
          <w:tcPr>
            <w:tcW w:w="1079" w:type="pct"/>
            <w:vAlign w:val="center"/>
          </w:tcPr>
          <w:p w14:paraId="0E05F688"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30A1757B" w14:textId="77777777" w:rsidTr="006D3DE3">
        <w:trPr>
          <w:trHeight w:val="340"/>
        </w:trPr>
        <w:tc>
          <w:tcPr>
            <w:tcW w:w="310" w:type="pct"/>
            <w:noWrap/>
            <w:vAlign w:val="center"/>
            <w:hideMark/>
          </w:tcPr>
          <w:p w14:paraId="507D3089" w14:textId="77777777" w:rsidR="00F6503E" w:rsidRPr="00293FA3" w:rsidRDefault="00F6503E" w:rsidP="006D3DE3">
            <w:pPr>
              <w:jc w:val="center"/>
              <w:rPr>
                <w:rFonts w:cs="Arial"/>
                <w:sz w:val="20"/>
                <w:szCs w:val="20"/>
              </w:rPr>
            </w:pPr>
            <w:r w:rsidRPr="00293FA3">
              <w:rPr>
                <w:rFonts w:cs="Arial"/>
                <w:sz w:val="20"/>
                <w:szCs w:val="20"/>
              </w:rPr>
              <w:t>072</w:t>
            </w:r>
          </w:p>
        </w:tc>
        <w:tc>
          <w:tcPr>
            <w:tcW w:w="788" w:type="pct"/>
            <w:noWrap/>
            <w:vAlign w:val="center"/>
            <w:hideMark/>
          </w:tcPr>
          <w:p w14:paraId="6DBBCD8F"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58C9E653"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5495F643" w14:textId="77777777" w:rsidR="00F6503E" w:rsidRPr="00293FA3" w:rsidRDefault="00F6503E" w:rsidP="006D3DE3">
            <w:pPr>
              <w:jc w:val="center"/>
              <w:rPr>
                <w:rFonts w:cs="Arial"/>
                <w:sz w:val="20"/>
                <w:szCs w:val="20"/>
              </w:rPr>
            </w:pPr>
            <w:r w:rsidRPr="00293FA3">
              <w:rPr>
                <w:rFonts w:cs="Arial"/>
                <w:sz w:val="20"/>
                <w:szCs w:val="20"/>
              </w:rPr>
              <w:t>POT-M-867</w:t>
            </w:r>
          </w:p>
        </w:tc>
        <w:tc>
          <w:tcPr>
            <w:tcW w:w="1235" w:type="pct"/>
            <w:noWrap/>
            <w:vAlign w:val="center"/>
            <w:hideMark/>
          </w:tcPr>
          <w:p w14:paraId="181548B3" w14:textId="77777777" w:rsidR="00F6503E" w:rsidRPr="00293FA3" w:rsidRDefault="00F6503E" w:rsidP="006D3DE3">
            <w:pPr>
              <w:jc w:val="center"/>
              <w:rPr>
                <w:rFonts w:cs="Arial"/>
                <w:sz w:val="20"/>
                <w:szCs w:val="20"/>
              </w:rPr>
            </w:pPr>
            <w:r w:rsidRPr="00293FA3">
              <w:rPr>
                <w:rFonts w:cs="Arial"/>
                <w:sz w:val="20"/>
                <w:szCs w:val="20"/>
              </w:rPr>
              <w:t>7.370.000,00</w:t>
            </w:r>
          </w:p>
        </w:tc>
        <w:tc>
          <w:tcPr>
            <w:tcW w:w="1079" w:type="pct"/>
            <w:vAlign w:val="center"/>
          </w:tcPr>
          <w:p w14:paraId="0392C523"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77F7727F" w14:textId="77777777" w:rsidTr="006D3DE3">
        <w:trPr>
          <w:trHeight w:val="340"/>
        </w:trPr>
        <w:tc>
          <w:tcPr>
            <w:tcW w:w="310" w:type="pct"/>
            <w:noWrap/>
            <w:vAlign w:val="center"/>
            <w:hideMark/>
          </w:tcPr>
          <w:p w14:paraId="3D24B824" w14:textId="77777777" w:rsidR="00F6503E" w:rsidRPr="00293FA3" w:rsidRDefault="00F6503E" w:rsidP="006D3DE3">
            <w:pPr>
              <w:jc w:val="center"/>
              <w:rPr>
                <w:rFonts w:cs="Arial"/>
                <w:sz w:val="20"/>
                <w:szCs w:val="20"/>
              </w:rPr>
            </w:pPr>
            <w:r w:rsidRPr="00293FA3">
              <w:rPr>
                <w:rFonts w:cs="Arial"/>
                <w:sz w:val="20"/>
                <w:szCs w:val="20"/>
              </w:rPr>
              <w:t>073</w:t>
            </w:r>
          </w:p>
        </w:tc>
        <w:tc>
          <w:tcPr>
            <w:tcW w:w="788" w:type="pct"/>
            <w:noWrap/>
            <w:vAlign w:val="center"/>
            <w:hideMark/>
          </w:tcPr>
          <w:p w14:paraId="44B9095B"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09A8BE74"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299F2C2D" w14:textId="77777777" w:rsidR="00F6503E" w:rsidRPr="00293FA3" w:rsidRDefault="00F6503E" w:rsidP="006D3DE3">
            <w:pPr>
              <w:jc w:val="center"/>
              <w:rPr>
                <w:rFonts w:cs="Arial"/>
                <w:sz w:val="20"/>
                <w:szCs w:val="20"/>
              </w:rPr>
            </w:pPr>
            <w:r w:rsidRPr="00293FA3">
              <w:rPr>
                <w:rFonts w:cs="Arial"/>
                <w:sz w:val="20"/>
                <w:szCs w:val="20"/>
              </w:rPr>
              <w:t>POT-M-954</w:t>
            </w:r>
          </w:p>
        </w:tc>
        <w:tc>
          <w:tcPr>
            <w:tcW w:w="1235" w:type="pct"/>
            <w:noWrap/>
            <w:vAlign w:val="center"/>
            <w:hideMark/>
          </w:tcPr>
          <w:p w14:paraId="5A6E917D" w14:textId="77777777" w:rsidR="00F6503E" w:rsidRPr="00293FA3" w:rsidRDefault="00F6503E" w:rsidP="006D3DE3">
            <w:pPr>
              <w:jc w:val="center"/>
              <w:rPr>
                <w:rFonts w:cs="Arial"/>
                <w:sz w:val="20"/>
                <w:szCs w:val="20"/>
              </w:rPr>
            </w:pPr>
            <w:r w:rsidRPr="00293FA3">
              <w:rPr>
                <w:rFonts w:cs="Arial"/>
                <w:sz w:val="20"/>
                <w:szCs w:val="20"/>
              </w:rPr>
              <w:t>7.370.000,00</w:t>
            </w:r>
          </w:p>
        </w:tc>
        <w:tc>
          <w:tcPr>
            <w:tcW w:w="1079" w:type="pct"/>
            <w:vAlign w:val="center"/>
          </w:tcPr>
          <w:p w14:paraId="5ED04BC3"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2BE1465E" w14:textId="77777777" w:rsidTr="006D3DE3">
        <w:trPr>
          <w:trHeight w:val="340"/>
        </w:trPr>
        <w:tc>
          <w:tcPr>
            <w:tcW w:w="310" w:type="pct"/>
            <w:noWrap/>
            <w:vAlign w:val="center"/>
            <w:hideMark/>
          </w:tcPr>
          <w:p w14:paraId="6AF0593C" w14:textId="77777777" w:rsidR="00F6503E" w:rsidRPr="00293FA3" w:rsidRDefault="00F6503E" w:rsidP="006D3DE3">
            <w:pPr>
              <w:jc w:val="center"/>
              <w:rPr>
                <w:rFonts w:cs="Arial"/>
                <w:sz w:val="20"/>
                <w:szCs w:val="20"/>
              </w:rPr>
            </w:pPr>
            <w:r w:rsidRPr="00293FA3">
              <w:rPr>
                <w:rFonts w:cs="Arial"/>
                <w:sz w:val="20"/>
                <w:szCs w:val="20"/>
              </w:rPr>
              <w:t>074</w:t>
            </w:r>
          </w:p>
        </w:tc>
        <w:tc>
          <w:tcPr>
            <w:tcW w:w="788" w:type="pct"/>
            <w:noWrap/>
            <w:vAlign w:val="center"/>
            <w:hideMark/>
          </w:tcPr>
          <w:p w14:paraId="219C509B"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04CCFCE4"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470E5B3E" w14:textId="77777777" w:rsidR="00F6503E" w:rsidRPr="00293FA3" w:rsidRDefault="00F6503E" w:rsidP="006D3DE3">
            <w:pPr>
              <w:jc w:val="center"/>
              <w:rPr>
                <w:rFonts w:cs="Arial"/>
                <w:sz w:val="20"/>
                <w:szCs w:val="20"/>
              </w:rPr>
            </w:pPr>
            <w:r w:rsidRPr="00293FA3">
              <w:rPr>
                <w:rFonts w:cs="Arial"/>
                <w:sz w:val="20"/>
                <w:szCs w:val="20"/>
              </w:rPr>
              <w:t>POT-M-956</w:t>
            </w:r>
          </w:p>
        </w:tc>
        <w:tc>
          <w:tcPr>
            <w:tcW w:w="1235" w:type="pct"/>
            <w:noWrap/>
            <w:vAlign w:val="center"/>
            <w:hideMark/>
          </w:tcPr>
          <w:p w14:paraId="0CCF3E01" w14:textId="77777777" w:rsidR="00F6503E" w:rsidRPr="00293FA3" w:rsidRDefault="00F6503E" w:rsidP="006D3DE3">
            <w:pPr>
              <w:jc w:val="center"/>
              <w:rPr>
                <w:rFonts w:cs="Arial"/>
                <w:sz w:val="20"/>
                <w:szCs w:val="20"/>
              </w:rPr>
            </w:pPr>
            <w:r w:rsidRPr="00293FA3">
              <w:rPr>
                <w:rFonts w:cs="Arial"/>
                <w:sz w:val="20"/>
                <w:szCs w:val="20"/>
              </w:rPr>
              <w:t>7.370.000,00</w:t>
            </w:r>
          </w:p>
        </w:tc>
        <w:tc>
          <w:tcPr>
            <w:tcW w:w="1079" w:type="pct"/>
            <w:vAlign w:val="center"/>
          </w:tcPr>
          <w:p w14:paraId="058A7619"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5361343D" w14:textId="77777777" w:rsidTr="006D3DE3">
        <w:trPr>
          <w:trHeight w:val="340"/>
        </w:trPr>
        <w:tc>
          <w:tcPr>
            <w:tcW w:w="310" w:type="pct"/>
            <w:noWrap/>
            <w:vAlign w:val="center"/>
            <w:hideMark/>
          </w:tcPr>
          <w:p w14:paraId="7C556135" w14:textId="77777777" w:rsidR="00F6503E" w:rsidRPr="00293FA3" w:rsidRDefault="00F6503E" w:rsidP="006D3DE3">
            <w:pPr>
              <w:jc w:val="center"/>
              <w:rPr>
                <w:rFonts w:cs="Arial"/>
                <w:sz w:val="20"/>
                <w:szCs w:val="20"/>
              </w:rPr>
            </w:pPr>
            <w:r w:rsidRPr="00293FA3">
              <w:rPr>
                <w:rFonts w:cs="Arial"/>
                <w:sz w:val="20"/>
                <w:szCs w:val="20"/>
              </w:rPr>
              <w:t>075</w:t>
            </w:r>
          </w:p>
        </w:tc>
        <w:tc>
          <w:tcPr>
            <w:tcW w:w="788" w:type="pct"/>
            <w:noWrap/>
            <w:vAlign w:val="center"/>
            <w:hideMark/>
          </w:tcPr>
          <w:p w14:paraId="727F1F05"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11D5EAE5"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56A11234" w14:textId="77777777" w:rsidR="00F6503E" w:rsidRPr="00293FA3" w:rsidRDefault="00F6503E" w:rsidP="006D3DE3">
            <w:pPr>
              <w:jc w:val="center"/>
              <w:rPr>
                <w:rFonts w:cs="Arial"/>
                <w:sz w:val="20"/>
                <w:szCs w:val="20"/>
              </w:rPr>
            </w:pPr>
            <w:r w:rsidRPr="00293FA3">
              <w:rPr>
                <w:rFonts w:cs="Arial"/>
                <w:sz w:val="20"/>
                <w:szCs w:val="20"/>
              </w:rPr>
              <w:t>POT-M-1040</w:t>
            </w:r>
          </w:p>
        </w:tc>
        <w:tc>
          <w:tcPr>
            <w:tcW w:w="1235" w:type="pct"/>
            <w:noWrap/>
            <w:vAlign w:val="center"/>
            <w:hideMark/>
          </w:tcPr>
          <w:p w14:paraId="7C444BE0" w14:textId="77777777" w:rsidR="00F6503E" w:rsidRPr="00293FA3" w:rsidRDefault="00F6503E" w:rsidP="006D3DE3">
            <w:pPr>
              <w:jc w:val="center"/>
              <w:rPr>
                <w:rFonts w:cs="Arial"/>
                <w:sz w:val="20"/>
                <w:szCs w:val="20"/>
              </w:rPr>
            </w:pPr>
            <w:r w:rsidRPr="00293FA3">
              <w:rPr>
                <w:rFonts w:cs="Arial"/>
                <w:sz w:val="20"/>
                <w:szCs w:val="20"/>
              </w:rPr>
              <w:t>4.010.000,00</w:t>
            </w:r>
          </w:p>
        </w:tc>
        <w:tc>
          <w:tcPr>
            <w:tcW w:w="1079" w:type="pct"/>
            <w:vAlign w:val="center"/>
          </w:tcPr>
          <w:p w14:paraId="631FBB4C" w14:textId="77777777" w:rsidR="00F6503E" w:rsidRPr="00293FA3" w:rsidRDefault="00F6503E" w:rsidP="006D3DE3">
            <w:pPr>
              <w:jc w:val="center"/>
              <w:rPr>
                <w:rFonts w:cs="Arial"/>
                <w:sz w:val="20"/>
                <w:szCs w:val="20"/>
              </w:rPr>
            </w:pPr>
            <w:r w:rsidRPr="00293FA3">
              <w:rPr>
                <w:rFonts w:cs="Arial"/>
                <w:sz w:val="20"/>
                <w:szCs w:val="20"/>
              </w:rPr>
              <w:t>90</w:t>
            </w:r>
          </w:p>
        </w:tc>
      </w:tr>
      <w:tr w:rsidR="00F6503E" w:rsidRPr="00293FA3" w14:paraId="507E8FD7" w14:textId="77777777" w:rsidTr="006D3DE3">
        <w:trPr>
          <w:trHeight w:val="340"/>
        </w:trPr>
        <w:tc>
          <w:tcPr>
            <w:tcW w:w="310" w:type="pct"/>
            <w:noWrap/>
            <w:vAlign w:val="center"/>
            <w:hideMark/>
          </w:tcPr>
          <w:p w14:paraId="531DFC00" w14:textId="77777777" w:rsidR="00F6503E" w:rsidRPr="00293FA3" w:rsidRDefault="00F6503E" w:rsidP="006D3DE3">
            <w:pPr>
              <w:jc w:val="center"/>
              <w:rPr>
                <w:rFonts w:cs="Arial"/>
                <w:sz w:val="20"/>
                <w:szCs w:val="20"/>
              </w:rPr>
            </w:pPr>
            <w:r w:rsidRPr="00293FA3">
              <w:rPr>
                <w:rFonts w:cs="Arial"/>
                <w:sz w:val="20"/>
                <w:szCs w:val="20"/>
              </w:rPr>
              <w:t>076</w:t>
            </w:r>
          </w:p>
        </w:tc>
        <w:tc>
          <w:tcPr>
            <w:tcW w:w="788" w:type="pct"/>
            <w:noWrap/>
            <w:vAlign w:val="center"/>
            <w:hideMark/>
          </w:tcPr>
          <w:p w14:paraId="40595ECC"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3F9686EF" w14:textId="77777777" w:rsidR="00F6503E" w:rsidRPr="00293FA3" w:rsidRDefault="00F6503E" w:rsidP="006D3DE3">
            <w:pPr>
              <w:jc w:val="center"/>
              <w:rPr>
                <w:rFonts w:cs="Arial"/>
                <w:sz w:val="20"/>
                <w:szCs w:val="20"/>
              </w:rPr>
            </w:pPr>
            <w:r w:rsidRPr="00293FA3">
              <w:rPr>
                <w:rFonts w:cs="Arial"/>
                <w:sz w:val="20"/>
                <w:szCs w:val="20"/>
              </w:rPr>
              <w:t>SPOT-AP2</w:t>
            </w:r>
          </w:p>
        </w:tc>
        <w:tc>
          <w:tcPr>
            <w:tcW w:w="803" w:type="pct"/>
            <w:noWrap/>
            <w:vAlign w:val="center"/>
            <w:hideMark/>
          </w:tcPr>
          <w:p w14:paraId="0CC35BF7" w14:textId="77777777" w:rsidR="00F6503E" w:rsidRPr="00293FA3" w:rsidRDefault="00F6503E" w:rsidP="006D3DE3">
            <w:pPr>
              <w:jc w:val="center"/>
              <w:rPr>
                <w:rFonts w:cs="Arial"/>
                <w:sz w:val="20"/>
                <w:szCs w:val="20"/>
              </w:rPr>
            </w:pPr>
            <w:r w:rsidRPr="00293FA3">
              <w:rPr>
                <w:rFonts w:cs="Arial"/>
                <w:sz w:val="20"/>
                <w:szCs w:val="20"/>
              </w:rPr>
              <w:t>POT-M-1042</w:t>
            </w:r>
          </w:p>
        </w:tc>
        <w:tc>
          <w:tcPr>
            <w:tcW w:w="1235" w:type="pct"/>
            <w:noWrap/>
            <w:vAlign w:val="center"/>
            <w:hideMark/>
          </w:tcPr>
          <w:p w14:paraId="3DABBDBD" w14:textId="77777777" w:rsidR="00F6503E" w:rsidRPr="00293FA3" w:rsidRDefault="00F6503E" w:rsidP="006D3DE3">
            <w:pPr>
              <w:jc w:val="center"/>
              <w:rPr>
                <w:rFonts w:cs="Arial"/>
                <w:sz w:val="20"/>
                <w:szCs w:val="20"/>
              </w:rPr>
            </w:pPr>
            <w:r w:rsidRPr="00293FA3">
              <w:rPr>
                <w:rFonts w:cs="Arial"/>
                <w:sz w:val="20"/>
                <w:szCs w:val="20"/>
              </w:rPr>
              <w:t>2.420.000,00</w:t>
            </w:r>
          </w:p>
        </w:tc>
        <w:tc>
          <w:tcPr>
            <w:tcW w:w="1079" w:type="pct"/>
            <w:vAlign w:val="center"/>
          </w:tcPr>
          <w:p w14:paraId="009ADF8B" w14:textId="77777777" w:rsidR="00F6503E" w:rsidRPr="00293FA3" w:rsidRDefault="00F6503E" w:rsidP="006D3DE3">
            <w:pPr>
              <w:jc w:val="center"/>
              <w:rPr>
                <w:rFonts w:cs="Arial"/>
                <w:sz w:val="20"/>
                <w:szCs w:val="20"/>
              </w:rPr>
            </w:pPr>
            <w:r w:rsidRPr="00293FA3">
              <w:rPr>
                <w:rFonts w:cs="Arial"/>
                <w:sz w:val="20"/>
                <w:szCs w:val="20"/>
              </w:rPr>
              <w:t>60</w:t>
            </w:r>
          </w:p>
        </w:tc>
      </w:tr>
      <w:tr w:rsidR="00F6503E" w:rsidRPr="00293FA3" w14:paraId="713E4BF3" w14:textId="77777777" w:rsidTr="006D3DE3">
        <w:trPr>
          <w:trHeight w:val="340"/>
        </w:trPr>
        <w:tc>
          <w:tcPr>
            <w:tcW w:w="310" w:type="pct"/>
            <w:noWrap/>
            <w:vAlign w:val="center"/>
            <w:hideMark/>
          </w:tcPr>
          <w:p w14:paraId="22611BBA" w14:textId="77777777" w:rsidR="00F6503E" w:rsidRPr="00293FA3" w:rsidRDefault="00F6503E" w:rsidP="006D3DE3">
            <w:pPr>
              <w:jc w:val="center"/>
              <w:rPr>
                <w:rFonts w:cs="Arial"/>
                <w:sz w:val="20"/>
                <w:szCs w:val="20"/>
              </w:rPr>
            </w:pPr>
            <w:r w:rsidRPr="00293FA3">
              <w:rPr>
                <w:rFonts w:cs="Arial"/>
                <w:sz w:val="20"/>
                <w:szCs w:val="20"/>
              </w:rPr>
              <w:t>077</w:t>
            </w:r>
          </w:p>
        </w:tc>
        <w:tc>
          <w:tcPr>
            <w:tcW w:w="788" w:type="pct"/>
            <w:noWrap/>
            <w:vAlign w:val="center"/>
            <w:hideMark/>
          </w:tcPr>
          <w:p w14:paraId="02716DBD"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548BA3DB" w14:textId="77777777" w:rsidR="00F6503E" w:rsidRPr="00293FA3" w:rsidRDefault="00F6503E" w:rsidP="006D3DE3">
            <w:pPr>
              <w:jc w:val="center"/>
              <w:rPr>
                <w:rFonts w:cs="Arial"/>
                <w:sz w:val="20"/>
                <w:szCs w:val="20"/>
              </w:rPr>
            </w:pPr>
            <w:r w:rsidRPr="00293FA3">
              <w:rPr>
                <w:rFonts w:cs="Arial"/>
                <w:sz w:val="20"/>
                <w:szCs w:val="20"/>
              </w:rPr>
              <w:t>SPOT-AUP2</w:t>
            </w:r>
          </w:p>
        </w:tc>
        <w:tc>
          <w:tcPr>
            <w:tcW w:w="803" w:type="pct"/>
            <w:noWrap/>
            <w:vAlign w:val="center"/>
            <w:hideMark/>
          </w:tcPr>
          <w:p w14:paraId="0C19EB3F" w14:textId="77777777" w:rsidR="00F6503E" w:rsidRPr="00293FA3" w:rsidRDefault="00F6503E" w:rsidP="006D3DE3">
            <w:pPr>
              <w:jc w:val="center"/>
              <w:rPr>
                <w:rFonts w:cs="Arial"/>
                <w:sz w:val="20"/>
                <w:szCs w:val="20"/>
              </w:rPr>
            </w:pPr>
            <w:r w:rsidRPr="00293FA3">
              <w:rPr>
                <w:rFonts w:cs="Arial"/>
                <w:sz w:val="20"/>
                <w:szCs w:val="20"/>
              </w:rPr>
              <w:t>POT-M-869</w:t>
            </w:r>
          </w:p>
        </w:tc>
        <w:tc>
          <w:tcPr>
            <w:tcW w:w="1235" w:type="pct"/>
            <w:noWrap/>
            <w:vAlign w:val="center"/>
            <w:hideMark/>
          </w:tcPr>
          <w:p w14:paraId="59627C78" w14:textId="77777777" w:rsidR="00F6503E" w:rsidRPr="00293FA3" w:rsidRDefault="00F6503E" w:rsidP="006D3DE3">
            <w:pPr>
              <w:jc w:val="center"/>
              <w:rPr>
                <w:rFonts w:cs="Arial"/>
                <w:sz w:val="20"/>
                <w:szCs w:val="20"/>
              </w:rPr>
            </w:pPr>
            <w:r w:rsidRPr="00293FA3">
              <w:rPr>
                <w:rFonts w:cs="Arial"/>
                <w:sz w:val="20"/>
                <w:szCs w:val="20"/>
              </w:rPr>
              <w:t>5.270.000,00</w:t>
            </w:r>
          </w:p>
        </w:tc>
        <w:tc>
          <w:tcPr>
            <w:tcW w:w="1079" w:type="pct"/>
            <w:vAlign w:val="center"/>
          </w:tcPr>
          <w:p w14:paraId="324DE45B"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549A0CB7" w14:textId="77777777" w:rsidTr="006D3DE3">
        <w:trPr>
          <w:trHeight w:val="340"/>
        </w:trPr>
        <w:tc>
          <w:tcPr>
            <w:tcW w:w="310" w:type="pct"/>
            <w:noWrap/>
            <w:vAlign w:val="center"/>
            <w:hideMark/>
          </w:tcPr>
          <w:p w14:paraId="7DF4A1C2" w14:textId="77777777" w:rsidR="00F6503E" w:rsidRPr="00293FA3" w:rsidRDefault="00F6503E" w:rsidP="006D3DE3">
            <w:pPr>
              <w:jc w:val="center"/>
              <w:rPr>
                <w:rFonts w:cs="Arial"/>
                <w:sz w:val="20"/>
                <w:szCs w:val="20"/>
              </w:rPr>
            </w:pPr>
            <w:r w:rsidRPr="00293FA3">
              <w:rPr>
                <w:rFonts w:cs="Arial"/>
                <w:sz w:val="20"/>
                <w:szCs w:val="20"/>
              </w:rPr>
              <w:t>078</w:t>
            </w:r>
          </w:p>
        </w:tc>
        <w:tc>
          <w:tcPr>
            <w:tcW w:w="788" w:type="pct"/>
            <w:noWrap/>
            <w:vAlign w:val="center"/>
            <w:hideMark/>
          </w:tcPr>
          <w:p w14:paraId="2CEE92AD"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577DD2C9" w14:textId="77777777" w:rsidR="00F6503E" w:rsidRPr="00293FA3" w:rsidRDefault="00F6503E" w:rsidP="006D3DE3">
            <w:pPr>
              <w:jc w:val="center"/>
              <w:rPr>
                <w:rFonts w:cs="Arial"/>
                <w:sz w:val="20"/>
                <w:szCs w:val="20"/>
              </w:rPr>
            </w:pPr>
            <w:r w:rsidRPr="00293FA3">
              <w:rPr>
                <w:rFonts w:cs="Arial"/>
                <w:sz w:val="20"/>
                <w:szCs w:val="20"/>
              </w:rPr>
              <w:t>SPOT-AUP2</w:t>
            </w:r>
          </w:p>
        </w:tc>
        <w:tc>
          <w:tcPr>
            <w:tcW w:w="803" w:type="pct"/>
            <w:noWrap/>
            <w:vAlign w:val="center"/>
            <w:hideMark/>
          </w:tcPr>
          <w:p w14:paraId="110C3DFE" w14:textId="77777777" w:rsidR="00F6503E" w:rsidRPr="00293FA3" w:rsidRDefault="00F6503E" w:rsidP="006D3DE3">
            <w:pPr>
              <w:jc w:val="center"/>
              <w:rPr>
                <w:rFonts w:cs="Arial"/>
                <w:sz w:val="20"/>
                <w:szCs w:val="20"/>
              </w:rPr>
            </w:pPr>
            <w:r w:rsidRPr="00293FA3">
              <w:rPr>
                <w:rFonts w:cs="Arial"/>
                <w:sz w:val="20"/>
                <w:szCs w:val="20"/>
              </w:rPr>
              <w:t>POT-M-871</w:t>
            </w:r>
          </w:p>
        </w:tc>
        <w:tc>
          <w:tcPr>
            <w:tcW w:w="1235" w:type="pct"/>
            <w:noWrap/>
            <w:vAlign w:val="center"/>
            <w:hideMark/>
          </w:tcPr>
          <w:p w14:paraId="1DB2EC01" w14:textId="77777777" w:rsidR="00F6503E" w:rsidRPr="00293FA3" w:rsidRDefault="00F6503E" w:rsidP="006D3DE3">
            <w:pPr>
              <w:jc w:val="center"/>
              <w:rPr>
                <w:rFonts w:cs="Arial"/>
                <w:sz w:val="20"/>
                <w:szCs w:val="20"/>
              </w:rPr>
            </w:pPr>
            <w:r w:rsidRPr="00293FA3">
              <w:rPr>
                <w:rFonts w:cs="Arial"/>
                <w:sz w:val="20"/>
                <w:szCs w:val="20"/>
              </w:rPr>
              <w:t>4.550.000,00</w:t>
            </w:r>
          </w:p>
        </w:tc>
        <w:tc>
          <w:tcPr>
            <w:tcW w:w="1079" w:type="pct"/>
            <w:vAlign w:val="center"/>
          </w:tcPr>
          <w:p w14:paraId="741494B6"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7BCCB1D3" w14:textId="77777777" w:rsidTr="006D3DE3">
        <w:trPr>
          <w:trHeight w:val="340"/>
        </w:trPr>
        <w:tc>
          <w:tcPr>
            <w:tcW w:w="310" w:type="pct"/>
            <w:noWrap/>
            <w:vAlign w:val="center"/>
            <w:hideMark/>
          </w:tcPr>
          <w:p w14:paraId="34E6B966" w14:textId="77777777" w:rsidR="00F6503E" w:rsidRPr="00293FA3" w:rsidRDefault="00F6503E" w:rsidP="006D3DE3">
            <w:pPr>
              <w:jc w:val="center"/>
              <w:rPr>
                <w:rFonts w:cs="Arial"/>
                <w:sz w:val="20"/>
                <w:szCs w:val="20"/>
              </w:rPr>
            </w:pPr>
            <w:r w:rsidRPr="00293FA3">
              <w:rPr>
                <w:rFonts w:cs="Arial"/>
                <w:sz w:val="20"/>
                <w:szCs w:val="20"/>
              </w:rPr>
              <w:t>079</w:t>
            </w:r>
          </w:p>
        </w:tc>
        <w:tc>
          <w:tcPr>
            <w:tcW w:w="788" w:type="pct"/>
            <w:noWrap/>
            <w:vAlign w:val="center"/>
            <w:hideMark/>
          </w:tcPr>
          <w:p w14:paraId="12634DA2" w14:textId="77777777" w:rsidR="00F6503E" w:rsidRPr="00293FA3" w:rsidRDefault="00F6503E" w:rsidP="006D3DE3">
            <w:pPr>
              <w:jc w:val="center"/>
              <w:rPr>
                <w:rFonts w:cs="Arial"/>
                <w:sz w:val="20"/>
                <w:szCs w:val="20"/>
              </w:rPr>
            </w:pPr>
            <w:r w:rsidRPr="00293FA3">
              <w:rPr>
                <w:rFonts w:cs="Arial"/>
                <w:sz w:val="20"/>
                <w:szCs w:val="20"/>
              </w:rPr>
              <w:t>Potiguar</w:t>
            </w:r>
          </w:p>
        </w:tc>
        <w:tc>
          <w:tcPr>
            <w:tcW w:w="784" w:type="pct"/>
            <w:noWrap/>
            <w:vAlign w:val="center"/>
            <w:hideMark/>
          </w:tcPr>
          <w:p w14:paraId="06A5EF96" w14:textId="77777777" w:rsidR="00F6503E" w:rsidRPr="00293FA3" w:rsidRDefault="00F6503E" w:rsidP="006D3DE3">
            <w:pPr>
              <w:jc w:val="center"/>
              <w:rPr>
                <w:rFonts w:cs="Arial"/>
                <w:sz w:val="20"/>
                <w:szCs w:val="20"/>
              </w:rPr>
            </w:pPr>
            <w:r w:rsidRPr="00293FA3">
              <w:rPr>
                <w:rFonts w:cs="Arial"/>
                <w:sz w:val="20"/>
                <w:szCs w:val="20"/>
              </w:rPr>
              <w:t>SPOT-AUP2</w:t>
            </w:r>
          </w:p>
        </w:tc>
        <w:tc>
          <w:tcPr>
            <w:tcW w:w="803" w:type="pct"/>
            <w:noWrap/>
            <w:vAlign w:val="center"/>
            <w:hideMark/>
          </w:tcPr>
          <w:p w14:paraId="26E4F5A8" w14:textId="77777777" w:rsidR="00F6503E" w:rsidRPr="00293FA3" w:rsidRDefault="00F6503E" w:rsidP="006D3DE3">
            <w:pPr>
              <w:jc w:val="center"/>
              <w:rPr>
                <w:rFonts w:cs="Arial"/>
                <w:sz w:val="20"/>
                <w:szCs w:val="20"/>
              </w:rPr>
            </w:pPr>
            <w:r w:rsidRPr="00293FA3">
              <w:rPr>
                <w:rFonts w:cs="Arial"/>
                <w:sz w:val="20"/>
                <w:szCs w:val="20"/>
              </w:rPr>
              <w:t>POT-M-958</w:t>
            </w:r>
          </w:p>
        </w:tc>
        <w:tc>
          <w:tcPr>
            <w:tcW w:w="1235" w:type="pct"/>
            <w:noWrap/>
            <w:vAlign w:val="center"/>
            <w:hideMark/>
          </w:tcPr>
          <w:p w14:paraId="38B0EF4B" w14:textId="77777777" w:rsidR="00F6503E" w:rsidRPr="00293FA3" w:rsidRDefault="00F6503E" w:rsidP="006D3DE3">
            <w:pPr>
              <w:jc w:val="center"/>
              <w:rPr>
                <w:rFonts w:cs="Arial"/>
                <w:sz w:val="20"/>
                <w:szCs w:val="20"/>
              </w:rPr>
            </w:pPr>
            <w:r w:rsidRPr="00293FA3">
              <w:rPr>
                <w:rFonts w:cs="Arial"/>
                <w:sz w:val="20"/>
                <w:szCs w:val="20"/>
              </w:rPr>
              <w:t>4.550.000,00</w:t>
            </w:r>
          </w:p>
        </w:tc>
        <w:tc>
          <w:tcPr>
            <w:tcW w:w="1079" w:type="pct"/>
            <w:vAlign w:val="center"/>
          </w:tcPr>
          <w:p w14:paraId="76D8F219" w14:textId="77777777" w:rsidR="00F6503E" w:rsidRPr="00293FA3" w:rsidRDefault="00F6503E" w:rsidP="006D3DE3">
            <w:pPr>
              <w:jc w:val="center"/>
              <w:rPr>
                <w:rFonts w:cs="Arial"/>
                <w:sz w:val="20"/>
                <w:szCs w:val="20"/>
              </w:rPr>
            </w:pPr>
            <w:r w:rsidRPr="00293FA3">
              <w:rPr>
                <w:rFonts w:cs="Arial"/>
                <w:sz w:val="20"/>
                <w:szCs w:val="20"/>
              </w:rPr>
              <w:t>119</w:t>
            </w:r>
          </w:p>
        </w:tc>
      </w:tr>
      <w:tr w:rsidR="00F6503E" w:rsidRPr="00293FA3" w14:paraId="28212D27" w14:textId="77777777" w:rsidTr="006D3DE3">
        <w:trPr>
          <w:trHeight w:val="340"/>
        </w:trPr>
        <w:tc>
          <w:tcPr>
            <w:tcW w:w="310" w:type="pct"/>
            <w:noWrap/>
            <w:vAlign w:val="center"/>
            <w:hideMark/>
          </w:tcPr>
          <w:p w14:paraId="76CED885" w14:textId="77777777" w:rsidR="00F6503E" w:rsidRPr="00293FA3" w:rsidRDefault="00F6503E" w:rsidP="006D3DE3">
            <w:pPr>
              <w:jc w:val="center"/>
              <w:rPr>
                <w:rFonts w:cs="Arial"/>
                <w:sz w:val="20"/>
                <w:szCs w:val="20"/>
              </w:rPr>
            </w:pPr>
            <w:r w:rsidRPr="00293FA3">
              <w:rPr>
                <w:rFonts w:cs="Arial"/>
                <w:sz w:val="20"/>
                <w:szCs w:val="20"/>
              </w:rPr>
              <w:t>080</w:t>
            </w:r>
          </w:p>
        </w:tc>
        <w:tc>
          <w:tcPr>
            <w:tcW w:w="788" w:type="pct"/>
            <w:noWrap/>
            <w:vAlign w:val="center"/>
            <w:hideMark/>
          </w:tcPr>
          <w:p w14:paraId="785563AB"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7EDD92F9" w14:textId="77777777" w:rsidR="00F6503E" w:rsidRPr="00293FA3" w:rsidRDefault="00F6503E" w:rsidP="006D3DE3">
            <w:pPr>
              <w:jc w:val="center"/>
              <w:rPr>
                <w:rFonts w:cs="Arial"/>
                <w:sz w:val="20"/>
                <w:szCs w:val="20"/>
              </w:rPr>
            </w:pPr>
            <w:r w:rsidRPr="00293FA3">
              <w:rPr>
                <w:rFonts w:cs="Arial"/>
                <w:sz w:val="20"/>
                <w:szCs w:val="20"/>
              </w:rPr>
              <w:t>SS-AP4</w:t>
            </w:r>
          </w:p>
        </w:tc>
        <w:tc>
          <w:tcPr>
            <w:tcW w:w="803" w:type="pct"/>
            <w:noWrap/>
            <w:vAlign w:val="center"/>
            <w:hideMark/>
          </w:tcPr>
          <w:p w14:paraId="155C6467" w14:textId="77777777" w:rsidR="00F6503E" w:rsidRPr="00293FA3" w:rsidRDefault="00F6503E" w:rsidP="006D3DE3">
            <w:pPr>
              <w:jc w:val="center"/>
              <w:rPr>
                <w:rFonts w:cs="Arial"/>
                <w:sz w:val="20"/>
                <w:szCs w:val="20"/>
              </w:rPr>
            </w:pPr>
            <w:r w:rsidRPr="00293FA3">
              <w:rPr>
                <w:rFonts w:cs="Arial"/>
                <w:sz w:val="20"/>
                <w:szCs w:val="20"/>
              </w:rPr>
              <w:t>S-M-1707</w:t>
            </w:r>
          </w:p>
        </w:tc>
        <w:tc>
          <w:tcPr>
            <w:tcW w:w="1235" w:type="pct"/>
            <w:noWrap/>
            <w:vAlign w:val="center"/>
            <w:hideMark/>
          </w:tcPr>
          <w:p w14:paraId="14848655" w14:textId="77777777" w:rsidR="00F6503E" w:rsidRPr="00293FA3" w:rsidRDefault="00F6503E" w:rsidP="006D3DE3">
            <w:pPr>
              <w:jc w:val="center"/>
              <w:rPr>
                <w:rFonts w:cs="Arial"/>
                <w:sz w:val="20"/>
                <w:szCs w:val="20"/>
              </w:rPr>
            </w:pPr>
            <w:r w:rsidRPr="00293FA3">
              <w:rPr>
                <w:rFonts w:cs="Arial"/>
                <w:sz w:val="20"/>
                <w:szCs w:val="20"/>
              </w:rPr>
              <w:t>9.100.000,00</w:t>
            </w:r>
          </w:p>
        </w:tc>
        <w:tc>
          <w:tcPr>
            <w:tcW w:w="1079" w:type="pct"/>
            <w:vAlign w:val="center"/>
          </w:tcPr>
          <w:p w14:paraId="3B222639" w14:textId="77777777" w:rsidR="00F6503E" w:rsidRPr="00293FA3" w:rsidRDefault="00F6503E" w:rsidP="006D3DE3">
            <w:pPr>
              <w:jc w:val="center"/>
              <w:rPr>
                <w:rFonts w:cs="Arial"/>
                <w:sz w:val="20"/>
                <w:szCs w:val="20"/>
              </w:rPr>
            </w:pPr>
            <w:r w:rsidRPr="00293FA3">
              <w:rPr>
                <w:rFonts w:cs="Arial"/>
                <w:sz w:val="20"/>
                <w:szCs w:val="20"/>
              </w:rPr>
              <w:t>107</w:t>
            </w:r>
          </w:p>
        </w:tc>
      </w:tr>
      <w:tr w:rsidR="00F6503E" w:rsidRPr="00293FA3" w14:paraId="78D9E480" w14:textId="77777777" w:rsidTr="006D3DE3">
        <w:trPr>
          <w:trHeight w:val="340"/>
        </w:trPr>
        <w:tc>
          <w:tcPr>
            <w:tcW w:w="310" w:type="pct"/>
            <w:noWrap/>
            <w:vAlign w:val="center"/>
            <w:hideMark/>
          </w:tcPr>
          <w:p w14:paraId="1BCDFFD8" w14:textId="77777777" w:rsidR="00F6503E" w:rsidRPr="00293FA3" w:rsidRDefault="00F6503E" w:rsidP="006D3DE3">
            <w:pPr>
              <w:jc w:val="center"/>
              <w:rPr>
                <w:rFonts w:cs="Arial"/>
                <w:sz w:val="20"/>
                <w:szCs w:val="20"/>
              </w:rPr>
            </w:pPr>
            <w:r w:rsidRPr="00293FA3">
              <w:rPr>
                <w:rFonts w:cs="Arial"/>
                <w:sz w:val="20"/>
                <w:szCs w:val="20"/>
              </w:rPr>
              <w:t>081</w:t>
            </w:r>
          </w:p>
        </w:tc>
        <w:tc>
          <w:tcPr>
            <w:tcW w:w="788" w:type="pct"/>
            <w:noWrap/>
            <w:vAlign w:val="center"/>
            <w:hideMark/>
          </w:tcPr>
          <w:p w14:paraId="48DCD0AB"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5A3E09BC" w14:textId="77777777" w:rsidR="00F6503E" w:rsidRPr="00293FA3" w:rsidRDefault="00F6503E" w:rsidP="006D3DE3">
            <w:pPr>
              <w:jc w:val="center"/>
              <w:rPr>
                <w:rFonts w:cs="Arial"/>
                <w:sz w:val="20"/>
                <w:szCs w:val="20"/>
              </w:rPr>
            </w:pPr>
            <w:r w:rsidRPr="00293FA3">
              <w:rPr>
                <w:rFonts w:cs="Arial"/>
                <w:sz w:val="20"/>
                <w:szCs w:val="20"/>
              </w:rPr>
              <w:t>SS-AP4</w:t>
            </w:r>
          </w:p>
        </w:tc>
        <w:tc>
          <w:tcPr>
            <w:tcW w:w="803" w:type="pct"/>
            <w:noWrap/>
            <w:vAlign w:val="center"/>
            <w:hideMark/>
          </w:tcPr>
          <w:p w14:paraId="1908546E" w14:textId="77777777" w:rsidR="00F6503E" w:rsidRPr="00293FA3" w:rsidRDefault="00F6503E" w:rsidP="006D3DE3">
            <w:pPr>
              <w:jc w:val="center"/>
              <w:rPr>
                <w:rFonts w:cs="Arial"/>
                <w:sz w:val="20"/>
                <w:szCs w:val="20"/>
              </w:rPr>
            </w:pPr>
            <w:r w:rsidRPr="00293FA3">
              <w:rPr>
                <w:rFonts w:cs="Arial"/>
                <w:sz w:val="20"/>
                <w:szCs w:val="20"/>
              </w:rPr>
              <w:t>S-M-1709</w:t>
            </w:r>
          </w:p>
        </w:tc>
        <w:tc>
          <w:tcPr>
            <w:tcW w:w="1235" w:type="pct"/>
            <w:noWrap/>
            <w:vAlign w:val="center"/>
            <w:hideMark/>
          </w:tcPr>
          <w:p w14:paraId="6F9BBF59" w14:textId="77777777" w:rsidR="00F6503E" w:rsidRPr="00293FA3" w:rsidRDefault="00F6503E" w:rsidP="006D3DE3">
            <w:pPr>
              <w:jc w:val="center"/>
              <w:rPr>
                <w:rFonts w:cs="Arial"/>
                <w:sz w:val="20"/>
                <w:szCs w:val="20"/>
              </w:rPr>
            </w:pPr>
            <w:r w:rsidRPr="00293FA3">
              <w:rPr>
                <w:rFonts w:cs="Arial"/>
                <w:sz w:val="20"/>
                <w:szCs w:val="20"/>
              </w:rPr>
              <w:t>6.560.000,00</w:t>
            </w:r>
          </w:p>
        </w:tc>
        <w:tc>
          <w:tcPr>
            <w:tcW w:w="1079" w:type="pct"/>
            <w:vAlign w:val="center"/>
          </w:tcPr>
          <w:p w14:paraId="4508ACCC" w14:textId="77777777" w:rsidR="00F6503E" w:rsidRPr="00293FA3" w:rsidRDefault="00F6503E" w:rsidP="006D3DE3">
            <w:pPr>
              <w:jc w:val="center"/>
              <w:rPr>
                <w:rFonts w:cs="Arial"/>
                <w:sz w:val="20"/>
                <w:szCs w:val="20"/>
              </w:rPr>
            </w:pPr>
            <w:r w:rsidRPr="00293FA3">
              <w:rPr>
                <w:rFonts w:cs="Arial"/>
                <w:sz w:val="20"/>
                <w:szCs w:val="20"/>
              </w:rPr>
              <w:t>107</w:t>
            </w:r>
          </w:p>
        </w:tc>
      </w:tr>
      <w:tr w:rsidR="00F6503E" w:rsidRPr="00293FA3" w14:paraId="6A131EE0" w14:textId="77777777" w:rsidTr="006D3DE3">
        <w:trPr>
          <w:trHeight w:val="340"/>
        </w:trPr>
        <w:tc>
          <w:tcPr>
            <w:tcW w:w="310" w:type="pct"/>
            <w:noWrap/>
            <w:vAlign w:val="center"/>
            <w:hideMark/>
          </w:tcPr>
          <w:p w14:paraId="5A1FECE6" w14:textId="77777777" w:rsidR="00F6503E" w:rsidRPr="00293FA3" w:rsidRDefault="00F6503E" w:rsidP="006D3DE3">
            <w:pPr>
              <w:jc w:val="center"/>
              <w:rPr>
                <w:rFonts w:cs="Arial"/>
                <w:sz w:val="20"/>
                <w:szCs w:val="20"/>
              </w:rPr>
            </w:pPr>
            <w:r w:rsidRPr="00293FA3">
              <w:rPr>
                <w:rFonts w:cs="Arial"/>
                <w:sz w:val="20"/>
                <w:szCs w:val="20"/>
              </w:rPr>
              <w:t>082</w:t>
            </w:r>
          </w:p>
        </w:tc>
        <w:tc>
          <w:tcPr>
            <w:tcW w:w="788" w:type="pct"/>
            <w:noWrap/>
            <w:vAlign w:val="center"/>
            <w:hideMark/>
          </w:tcPr>
          <w:p w14:paraId="15D00AB3"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69373204" w14:textId="77777777" w:rsidR="00F6503E" w:rsidRPr="00293FA3" w:rsidRDefault="00F6503E" w:rsidP="006D3DE3">
            <w:pPr>
              <w:jc w:val="center"/>
              <w:rPr>
                <w:rFonts w:cs="Arial"/>
                <w:sz w:val="20"/>
                <w:szCs w:val="20"/>
              </w:rPr>
            </w:pPr>
            <w:r w:rsidRPr="00293FA3">
              <w:rPr>
                <w:rFonts w:cs="Arial"/>
                <w:sz w:val="20"/>
                <w:szCs w:val="20"/>
              </w:rPr>
              <w:t>SS-AUP4</w:t>
            </w:r>
          </w:p>
        </w:tc>
        <w:tc>
          <w:tcPr>
            <w:tcW w:w="803" w:type="pct"/>
            <w:noWrap/>
            <w:vAlign w:val="center"/>
            <w:hideMark/>
          </w:tcPr>
          <w:p w14:paraId="0586BE1D" w14:textId="77777777" w:rsidR="00F6503E" w:rsidRPr="00293FA3" w:rsidRDefault="00F6503E" w:rsidP="006D3DE3">
            <w:pPr>
              <w:jc w:val="center"/>
              <w:rPr>
                <w:rFonts w:cs="Arial"/>
                <w:sz w:val="20"/>
                <w:szCs w:val="20"/>
              </w:rPr>
            </w:pPr>
            <w:r w:rsidRPr="00293FA3">
              <w:rPr>
                <w:rFonts w:cs="Arial"/>
                <w:sz w:val="20"/>
                <w:szCs w:val="20"/>
              </w:rPr>
              <w:t>S-M-1605</w:t>
            </w:r>
          </w:p>
        </w:tc>
        <w:tc>
          <w:tcPr>
            <w:tcW w:w="1235" w:type="pct"/>
            <w:noWrap/>
            <w:vAlign w:val="center"/>
            <w:hideMark/>
          </w:tcPr>
          <w:p w14:paraId="1D381F47" w14:textId="77777777" w:rsidR="00F6503E" w:rsidRPr="00293FA3" w:rsidRDefault="00F6503E" w:rsidP="006D3DE3">
            <w:pPr>
              <w:jc w:val="center"/>
              <w:rPr>
                <w:rFonts w:cs="Arial"/>
                <w:sz w:val="20"/>
                <w:szCs w:val="20"/>
              </w:rPr>
            </w:pPr>
            <w:r w:rsidRPr="00293FA3">
              <w:rPr>
                <w:rFonts w:cs="Arial"/>
                <w:sz w:val="20"/>
                <w:szCs w:val="20"/>
              </w:rPr>
              <w:t>6.880.000,00</w:t>
            </w:r>
          </w:p>
        </w:tc>
        <w:tc>
          <w:tcPr>
            <w:tcW w:w="1079" w:type="pct"/>
            <w:vAlign w:val="center"/>
          </w:tcPr>
          <w:p w14:paraId="0D1497E0" w14:textId="77777777" w:rsidR="00F6503E" w:rsidRPr="00293FA3" w:rsidRDefault="00F6503E" w:rsidP="006D3DE3">
            <w:pPr>
              <w:jc w:val="center"/>
              <w:rPr>
                <w:rFonts w:cs="Arial"/>
                <w:sz w:val="20"/>
                <w:szCs w:val="20"/>
              </w:rPr>
            </w:pPr>
            <w:r w:rsidRPr="00293FA3">
              <w:rPr>
                <w:rFonts w:cs="Arial"/>
                <w:sz w:val="20"/>
                <w:szCs w:val="20"/>
              </w:rPr>
              <w:t>107</w:t>
            </w:r>
          </w:p>
        </w:tc>
      </w:tr>
      <w:tr w:rsidR="00F6503E" w:rsidRPr="00293FA3" w14:paraId="7B8D283B" w14:textId="77777777" w:rsidTr="006D3DE3">
        <w:trPr>
          <w:trHeight w:val="340"/>
        </w:trPr>
        <w:tc>
          <w:tcPr>
            <w:tcW w:w="310" w:type="pct"/>
            <w:noWrap/>
            <w:vAlign w:val="center"/>
            <w:hideMark/>
          </w:tcPr>
          <w:p w14:paraId="7A94618C" w14:textId="77777777" w:rsidR="00F6503E" w:rsidRPr="00293FA3" w:rsidRDefault="00F6503E" w:rsidP="006D3DE3">
            <w:pPr>
              <w:jc w:val="center"/>
              <w:rPr>
                <w:rFonts w:cs="Arial"/>
                <w:sz w:val="20"/>
                <w:szCs w:val="20"/>
              </w:rPr>
            </w:pPr>
            <w:r w:rsidRPr="00293FA3">
              <w:rPr>
                <w:rFonts w:cs="Arial"/>
                <w:sz w:val="20"/>
                <w:szCs w:val="20"/>
              </w:rPr>
              <w:t>083</w:t>
            </w:r>
          </w:p>
        </w:tc>
        <w:tc>
          <w:tcPr>
            <w:tcW w:w="788" w:type="pct"/>
            <w:noWrap/>
            <w:vAlign w:val="center"/>
            <w:hideMark/>
          </w:tcPr>
          <w:p w14:paraId="296F2076"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273D1839" w14:textId="77777777" w:rsidR="00F6503E" w:rsidRPr="00293FA3" w:rsidRDefault="00F6503E" w:rsidP="006D3DE3">
            <w:pPr>
              <w:jc w:val="center"/>
              <w:rPr>
                <w:rFonts w:cs="Arial"/>
                <w:sz w:val="20"/>
                <w:szCs w:val="20"/>
              </w:rPr>
            </w:pPr>
            <w:r w:rsidRPr="00293FA3">
              <w:rPr>
                <w:rFonts w:cs="Arial"/>
                <w:sz w:val="20"/>
                <w:szCs w:val="20"/>
              </w:rPr>
              <w:t>SS-AUP4</w:t>
            </w:r>
          </w:p>
        </w:tc>
        <w:tc>
          <w:tcPr>
            <w:tcW w:w="803" w:type="pct"/>
            <w:noWrap/>
            <w:vAlign w:val="center"/>
            <w:hideMark/>
          </w:tcPr>
          <w:p w14:paraId="6DD715E0" w14:textId="77777777" w:rsidR="00F6503E" w:rsidRPr="00293FA3" w:rsidRDefault="00F6503E" w:rsidP="006D3DE3">
            <w:pPr>
              <w:jc w:val="center"/>
              <w:rPr>
                <w:rFonts w:cs="Arial"/>
                <w:sz w:val="20"/>
                <w:szCs w:val="20"/>
              </w:rPr>
            </w:pPr>
            <w:r w:rsidRPr="00293FA3">
              <w:rPr>
                <w:rFonts w:cs="Arial"/>
                <w:sz w:val="20"/>
                <w:szCs w:val="20"/>
              </w:rPr>
              <w:t>S-M-1607</w:t>
            </w:r>
          </w:p>
        </w:tc>
        <w:tc>
          <w:tcPr>
            <w:tcW w:w="1235" w:type="pct"/>
            <w:noWrap/>
            <w:vAlign w:val="center"/>
            <w:hideMark/>
          </w:tcPr>
          <w:p w14:paraId="6F6F240A" w14:textId="77777777" w:rsidR="00F6503E" w:rsidRPr="00293FA3" w:rsidRDefault="00F6503E" w:rsidP="006D3DE3">
            <w:pPr>
              <w:jc w:val="center"/>
              <w:rPr>
                <w:rFonts w:cs="Arial"/>
                <w:sz w:val="20"/>
                <w:szCs w:val="20"/>
              </w:rPr>
            </w:pPr>
            <w:r w:rsidRPr="00293FA3">
              <w:rPr>
                <w:rFonts w:cs="Arial"/>
                <w:sz w:val="20"/>
                <w:szCs w:val="20"/>
              </w:rPr>
              <w:t>6.880.000,00</w:t>
            </w:r>
          </w:p>
        </w:tc>
        <w:tc>
          <w:tcPr>
            <w:tcW w:w="1079" w:type="pct"/>
            <w:vAlign w:val="center"/>
          </w:tcPr>
          <w:p w14:paraId="15C6829B" w14:textId="77777777" w:rsidR="00F6503E" w:rsidRPr="00293FA3" w:rsidRDefault="00F6503E" w:rsidP="006D3DE3">
            <w:pPr>
              <w:jc w:val="center"/>
              <w:rPr>
                <w:rFonts w:cs="Arial"/>
                <w:sz w:val="20"/>
                <w:szCs w:val="20"/>
              </w:rPr>
            </w:pPr>
            <w:r w:rsidRPr="00293FA3">
              <w:rPr>
                <w:rFonts w:cs="Arial"/>
                <w:sz w:val="20"/>
                <w:szCs w:val="20"/>
              </w:rPr>
              <w:t>107</w:t>
            </w:r>
          </w:p>
        </w:tc>
      </w:tr>
      <w:tr w:rsidR="00F6503E" w:rsidRPr="00293FA3" w14:paraId="6A4A5CCD" w14:textId="77777777" w:rsidTr="006D3DE3">
        <w:trPr>
          <w:trHeight w:val="340"/>
        </w:trPr>
        <w:tc>
          <w:tcPr>
            <w:tcW w:w="310" w:type="pct"/>
            <w:noWrap/>
            <w:vAlign w:val="center"/>
            <w:hideMark/>
          </w:tcPr>
          <w:p w14:paraId="714D5AEA" w14:textId="77777777" w:rsidR="00F6503E" w:rsidRPr="00293FA3" w:rsidRDefault="00F6503E" w:rsidP="006D3DE3">
            <w:pPr>
              <w:jc w:val="center"/>
              <w:rPr>
                <w:rFonts w:cs="Arial"/>
                <w:sz w:val="20"/>
                <w:szCs w:val="20"/>
              </w:rPr>
            </w:pPr>
            <w:r w:rsidRPr="00293FA3">
              <w:rPr>
                <w:rFonts w:cs="Arial"/>
                <w:sz w:val="20"/>
                <w:szCs w:val="20"/>
              </w:rPr>
              <w:t>084</w:t>
            </w:r>
          </w:p>
        </w:tc>
        <w:tc>
          <w:tcPr>
            <w:tcW w:w="788" w:type="pct"/>
            <w:noWrap/>
            <w:vAlign w:val="center"/>
            <w:hideMark/>
          </w:tcPr>
          <w:p w14:paraId="3FA5AA09"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5178EBD1" w14:textId="77777777" w:rsidR="00F6503E" w:rsidRPr="00293FA3" w:rsidRDefault="00F6503E" w:rsidP="006D3DE3">
            <w:pPr>
              <w:jc w:val="center"/>
              <w:rPr>
                <w:rFonts w:cs="Arial"/>
                <w:sz w:val="20"/>
                <w:szCs w:val="20"/>
              </w:rPr>
            </w:pPr>
            <w:r w:rsidRPr="00293FA3">
              <w:rPr>
                <w:rFonts w:cs="Arial"/>
                <w:sz w:val="20"/>
                <w:szCs w:val="20"/>
              </w:rPr>
              <w:t>SS-AUP4</w:t>
            </w:r>
          </w:p>
        </w:tc>
        <w:tc>
          <w:tcPr>
            <w:tcW w:w="803" w:type="pct"/>
            <w:noWrap/>
            <w:vAlign w:val="center"/>
            <w:hideMark/>
          </w:tcPr>
          <w:p w14:paraId="26FB94E2" w14:textId="77777777" w:rsidR="00F6503E" w:rsidRPr="00293FA3" w:rsidRDefault="00F6503E" w:rsidP="006D3DE3">
            <w:pPr>
              <w:jc w:val="center"/>
              <w:rPr>
                <w:rFonts w:cs="Arial"/>
                <w:sz w:val="20"/>
                <w:szCs w:val="20"/>
              </w:rPr>
            </w:pPr>
            <w:r w:rsidRPr="00293FA3">
              <w:rPr>
                <w:rFonts w:cs="Arial"/>
                <w:sz w:val="20"/>
                <w:szCs w:val="20"/>
              </w:rPr>
              <w:t>S-M-1609</w:t>
            </w:r>
          </w:p>
        </w:tc>
        <w:tc>
          <w:tcPr>
            <w:tcW w:w="1235" w:type="pct"/>
            <w:noWrap/>
            <w:vAlign w:val="center"/>
            <w:hideMark/>
          </w:tcPr>
          <w:p w14:paraId="1C8B616B" w14:textId="77777777" w:rsidR="00F6503E" w:rsidRPr="00293FA3" w:rsidRDefault="00F6503E" w:rsidP="006D3DE3">
            <w:pPr>
              <w:jc w:val="center"/>
              <w:rPr>
                <w:rFonts w:cs="Arial"/>
                <w:sz w:val="20"/>
                <w:szCs w:val="20"/>
              </w:rPr>
            </w:pPr>
            <w:r w:rsidRPr="00293FA3">
              <w:rPr>
                <w:rFonts w:cs="Arial"/>
                <w:sz w:val="20"/>
                <w:szCs w:val="20"/>
              </w:rPr>
              <w:t>6.240.000,00</w:t>
            </w:r>
          </w:p>
        </w:tc>
        <w:tc>
          <w:tcPr>
            <w:tcW w:w="1079" w:type="pct"/>
            <w:vAlign w:val="center"/>
          </w:tcPr>
          <w:p w14:paraId="2A250C01" w14:textId="77777777" w:rsidR="00F6503E" w:rsidRPr="00293FA3" w:rsidRDefault="00F6503E" w:rsidP="006D3DE3">
            <w:pPr>
              <w:jc w:val="center"/>
              <w:rPr>
                <w:rFonts w:cs="Arial"/>
                <w:sz w:val="20"/>
                <w:szCs w:val="20"/>
              </w:rPr>
            </w:pPr>
            <w:r w:rsidRPr="00293FA3">
              <w:rPr>
                <w:rFonts w:cs="Arial"/>
                <w:sz w:val="20"/>
                <w:szCs w:val="20"/>
              </w:rPr>
              <w:t>99</w:t>
            </w:r>
          </w:p>
        </w:tc>
      </w:tr>
      <w:tr w:rsidR="00F6503E" w:rsidRPr="00293FA3" w14:paraId="4AFB310F" w14:textId="77777777" w:rsidTr="006D3DE3">
        <w:trPr>
          <w:trHeight w:val="340"/>
        </w:trPr>
        <w:tc>
          <w:tcPr>
            <w:tcW w:w="310" w:type="pct"/>
            <w:noWrap/>
            <w:vAlign w:val="center"/>
            <w:hideMark/>
          </w:tcPr>
          <w:p w14:paraId="41D70787" w14:textId="77777777" w:rsidR="00F6503E" w:rsidRPr="00293FA3" w:rsidRDefault="00F6503E" w:rsidP="006D3DE3">
            <w:pPr>
              <w:jc w:val="center"/>
              <w:rPr>
                <w:rFonts w:cs="Arial"/>
                <w:sz w:val="20"/>
                <w:szCs w:val="20"/>
              </w:rPr>
            </w:pPr>
            <w:r w:rsidRPr="00293FA3">
              <w:rPr>
                <w:rFonts w:cs="Arial"/>
                <w:sz w:val="20"/>
                <w:szCs w:val="20"/>
              </w:rPr>
              <w:t>085</w:t>
            </w:r>
          </w:p>
        </w:tc>
        <w:tc>
          <w:tcPr>
            <w:tcW w:w="788" w:type="pct"/>
            <w:noWrap/>
            <w:vAlign w:val="center"/>
            <w:hideMark/>
          </w:tcPr>
          <w:p w14:paraId="7148A4D3"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0AE82A3E" w14:textId="77777777" w:rsidR="00F6503E" w:rsidRPr="00293FA3" w:rsidRDefault="00F6503E" w:rsidP="006D3DE3">
            <w:pPr>
              <w:jc w:val="center"/>
              <w:rPr>
                <w:rFonts w:cs="Arial"/>
                <w:sz w:val="20"/>
                <w:szCs w:val="20"/>
              </w:rPr>
            </w:pPr>
            <w:r w:rsidRPr="00293FA3">
              <w:rPr>
                <w:rFonts w:cs="Arial"/>
                <w:sz w:val="20"/>
                <w:szCs w:val="20"/>
              </w:rPr>
              <w:t>SS-AUP4</w:t>
            </w:r>
          </w:p>
        </w:tc>
        <w:tc>
          <w:tcPr>
            <w:tcW w:w="803" w:type="pct"/>
            <w:noWrap/>
            <w:vAlign w:val="center"/>
            <w:hideMark/>
          </w:tcPr>
          <w:p w14:paraId="07A93C1B" w14:textId="77777777" w:rsidR="00F6503E" w:rsidRPr="00293FA3" w:rsidRDefault="00F6503E" w:rsidP="006D3DE3">
            <w:pPr>
              <w:jc w:val="center"/>
              <w:rPr>
                <w:rFonts w:cs="Arial"/>
                <w:sz w:val="20"/>
                <w:szCs w:val="20"/>
              </w:rPr>
            </w:pPr>
            <w:r w:rsidRPr="00293FA3">
              <w:rPr>
                <w:rFonts w:cs="Arial"/>
                <w:sz w:val="20"/>
                <w:szCs w:val="20"/>
              </w:rPr>
              <w:t>S-M-1715</w:t>
            </w:r>
          </w:p>
        </w:tc>
        <w:tc>
          <w:tcPr>
            <w:tcW w:w="1235" w:type="pct"/>
            <w:noWrap/>
            <w:vAlign w:val="center"/>
            <w:hideMark/>
          </w:tcPr>
          <w:p w14:paraId="02739867" w14:textId="77777777" w:rsidR="00F6503E" w:rsidRPr="00293FA3" w:rsidRDefault="00F6503E" w:rsidP="006D3DE3">
            <w:pPr>
              <w:jc w:val="center"/>
              <w:rPr>
                <w:rFonts w:cs="Arial"/>
                <w:sz w:val="20"/>
                <w:szCs w:val="20"/>
              </w:rPr>
            </w:pPr>
            <w:r w:rsidRPr="00293FA3">
              <w:rPr>
                <w:rFonts w:cs="Arial"/>
                <w:sz w:val="20"/>
                <w:szCs w:val="20"/>
              </w:rPr>
              <w:t>6.880.000,00</w:t>
            </w:r>
          </w:p>
        </w:tc>
        <w:tc>
          <w:tcPr>
            <w:tcW w:w="1079" w:type="pct"/>
            <w:vAlign w:val="center"/>
          </w:tcPr>
          <w:p w14:paraId="27AA4A90" w14:textId="77777777" w:rsidR="00F6503E" w:rsidRPr="00293FA3" w:rsidRDefault="00F6503E" w:rsidP="006D3DE3">
            <w:pPr>
              <w:jc w:val="center"/>
              <w:rPr>
                <w:rFonts w:cs="Arial"/>
                <w:sz w:val="20"/>
                <w:szCs w:val="20"/>
              </w:rPr>
            </w:pPr>
            <w:r w:rsidRPr="00293FA3">
              <w:rPr>
                <w:rFonts w:cs="Arial"/>
                <w:sz w:val="20"/>
                <w:szCs w:val="20"/>
              </w:rPr>
              <w:t>107</w:t>
            </w:r>
          </w:p>
        </w:tc>
      </w:tr>
      <w:tr w:rsidR="00F6503E" w:rsidRPr="00293FA3" w14:paraId="3A8C2FB3" w14:textId="77777777" w:rsidTr="006D3DE3">
        <w:trPr>
          <w:trHeight w:val="340"/>
        </w:trPr>
        <w:tc>
          <w:tcPr>
            <w:tcW w:w="310" w:type="pct"/>
            <w:noWrap/>
            <w:vAlign w:val="center"/>
            <w:hideMark/>
          </w:tcPr>
          <w:p w14:paraId="2195E684" w14:textId="77777777" w:rsidR="00F6503E" w:rsidRPr="00293FA3" w:rsidRDefault="00F6503E" w:rsidP="006D3DE3">
            <w:pPr>
              <w:jc w:val="center"/>
              <w:rPr>
                <w:rFonts w:cs="Arial"/>
                <w:sz w:val="20"/>
                <w:szCs w:val="20"/>
              </w:rPr>
            </w:pPr>
            <w:r w:rsidRPr="00293FA3">
              <w:rPr>
                <w:rFonts w:cs="Arial"/>
                <w:sz w:val="20"/>
                <w:szCs w:val="20"/>
              </w:rPr>
              <w:t>086</w:t>
            </w:r>
          </w:p>
        </w:tc>
        <w:tc>
          <w:tcPr>
            <w:tcW w:w="788" w:type="pct"/>
            <w:noWrap/>
            <w:vAlign w:val="center"/>
            <w:hideMark/>
          </w:tcPr>
          <w:p w14:paraId="0EB9162C"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6D943CA5" w14:textId="77777777" w:rsidR="00F6503E" w:rsidRPr="00293FA3" w:rsidRDefault="00F6503E" w:rsidP="006D3DE3">
            <w:pPr>
              <w:jc w:val="center"/>
              <w:rPr>
                <w:rFonts w:cs="Arial"/>
                <w:sz w:val="20"/>
                <w:szCs w:val="20"/>
              </w:rPr>
            </w:pPr>
            <w:r w:rsidRPr="00293FA3">
              <w:rPr>
                <w:rFonts w:cs="Arial"/>
                <w:sz w:val="20"/>
                <w:szCs w:val="20"/>
              </w:rPr>
              <w:t>SS-AUP4</w:t>
            </w:r>
          </w:p>
        </w:tc>
        <w:tc>
          <w:tcPr>
            <w:tcW w:w="803" w:type="pct"/>
            <w:noWrap/>
            <w:vAlign w:val="center"/>
            <w:hideMark/>
          </w:tcPr>
          <w:p w14:paraId="6AE77BA7" w14:textId="77777777" w:rsidR="00F6503E" w:rsidRPr="00293FA3" w:rsidRDefault="00F6503E" w:rsidP="006D3DE3">
            <w:pPr>
              <w:jc w:val="center"/>
              <w:rPr>
                <w:rFonts w:cs="Arial"/>
                <w:sz w:val="20"/>
                <w:szCs w:val="20"/>
              </w:rPr>
            </w:pPr>
            <w:r w:rsidRPr="00293FA3">
              <w:rPr>
                <w:rFonts w:cs="Arial"/>
                <w:sz w:val="20"/>
                <w:szCs w:val="20"/>
              </w:rPr>
              <w:t>S-M-1717</w:t>
            </w:r>
          </w:p>
        </w:tc>
        <w:tc>
          <w:tcPr>
            <w:tcW w:w="1235" w:type="pct"/>
            <w:noWrap/>
            <w:vAlign w:val="center"/>
            <w:hideMark/>
          </w:tcPr>
          <w:p w14:paraId="4D7F9D4B" w14:textId="77777777" w:rsidR="00F6503E" w:rsidRPr="00293FA3" w:rsidRDefault="00F6503E" w:rsidP="006D3DE3">
            <w:pPr>
              <w:jc w:val="center"/>
              <w:rPr>
                <w:rFonts w:cs="Arial"/>
                <w:sz w:val="20"/>
                <w:szCs w:val="20"/>
              </w:rPr>
            </w:pPr>
            <w:r w:rsidRPr="00293FA3">
              <w:rPr>
                <w:rFonts w:cs="Arial"/>
                <w:sz w:val="20"/>
                <w:szCs w:val="20"/>
              </w:rPr>
              <w:t>7.300.000,00</w:t>
            </w:r>
          </w:p>
        </w:tc>
        <w:tc>
          <w:tcPr>
            <w:tcW w:w="1079" w:type="pct"/>
            <w:vAlign w:val="center"/>
          </w:tcPr>
          <w:p w14:paraId="33C2282E" w14:textId="77777777" w:rsidR="00F6503E" w:rsidRPr="00293FA3" w:rsidRDefault="00F6503E" w:rsidP="006D3DE3">
            <w:pPr>
              <w:jc w:val="center"/>
              <w:rPr>
                <w:rFonts w:cs="Arial"/>
                <w:sz w:val="20"/>
                <w:szCs w:val="20"/>
              </w:rPr>
            </w:pPr>
            <w:r w:rsidRPr="00293FA3">
              <w:rPr>
                <w:rFonts w:cs="Arial"/>
                <w:sz w:val="20"/>
                <w:szCs w:val="20"/>
              </w:rPr>
              <w:t>107</w:t>
            </w:r>
          </w:p>
        </w:tc>
      </w:tr>
      <w:tr w:rsidR="00F6503E" w:rsidRPr="00293FA3" w14:paraId="5F0A746D" w14:textId="77777777" w:rsidTr="006D3DE3">
        <w:trPr>
          <w:trHeight w:val="340"/>
        </w:trPr>
        <w:tc>
          <w:tcPr>
            <w:tcW w:w="310" w:type="pct"/>
            <w:noWrap/>
            <w:vAlign w:val="center"/>
            <w:hideMark/>
          </w:tcPr>
          <w:p w14:paraId="2F0EA857" w14:textId="77777777" w:rsidR="00F6503E" w:rsidRPr="00293FA3" w:rsidRDefault="00F6503E" w:rsidP="006D3DE3">
            <w:pPr>
              <w:jc w:val="center"/>
              <w:rPr>
                <w:rFonts w:cs="Arial"/>
                <w:sz w:val="20"/>
                <w:szCs w:val="20"/>
              </w:rPr>
            </w:pPr>
            <w:r w:rsidRPr="00293FA3">
              <w:rPr>
                <w:rFonts w:cs="Arial"/>
                <w:sz w:val="20"/>
                <w:szCs w:val="20"/>
              </w:rPr>
              <w:t>087</w:t>
            </w:r>
          </w:p>
        </w:tc>
        <w:tc>
          <w:tcPr>
            <w:tcW w:w="788" w:type="pct"/>
            <w:noWrap/>
            <w:vAlign w:val="center"/>
            <w:hideMark/>
          </w:tcPr>
          <w:p w14:paraId="605CE1ED"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66543682" w14:textId="77777777" w:rsidR="00F6503E" w:rsidRPr="00293FA3" w:rsidRDefault="00F6503E" w:rsidP="006D3DE3">
            <w:pPr>
              <w:jc w:val="center"/>
              <w:rPr>
                <w:rFonts w:cs="Arial"/>
                <w:sz w:val="20"/>
                <w:szCs w:val="20"/>
              </w:rPr>
            </w:pPr>
            <w:r w:rsidRPr="00293FA3">
              <w:rPr>
                <w:rFonts w:cs="Arial"/>
                <w:sz w:val="20"/>
                <w:szCs w:val="20"/>
              </w:rPr>
              <w:t>SS-AUP4</w:t>
            </w:r>
          </w:p>
        </w:tc>
        <w:tc>
          <w:tcPr>
            <w:tcW w:w="803" w:type="pct"/>
            <w:noWrap/>
            <w:vAlign w:val="center"/>
            <w:hideMark/>
          </w:tcPr>
          <w:p w14:paraId="47BC0B44" w14:textId="77777777" w:rsidR="00F6503E" w:rsidRPr="00293FA3" w:rsidRDefault="00F6503E" w:rsidP="006D3DE3">
            <w:pPr>
              <w:jc w:val="center"/>
              <w:rPr>
                <w:rFonts w:cs="Arial"/>
                <w:sz w:val="20"/>
                <w:szCs w:val="20"/>
              </w:rPr>
            </w:pPr>
            <w:r w:rsidRPr="00293FA3">
              <w:rPr>
                <w:rFonts w:cs="Arial"/>
                <w:sz w:val="20"/>
                <w:szCs w:val="20"/>
              </w:rPr>
              <w:t>S-M-1719</w:t>
            </w:r>
          </w:p>
        </w:tc>
        <w:tc>
          <w:tcPr>
            <w:tcW w:w="1235" w:type="pct"/>
            <w:noWrap/>
            <w:vAlign w:val="center"/>
            <w:hideMark/>
          </w:tcPr>
          <w:p w14:paraId="14091B14" w14:textId="77777777" w:rsidR="00F6503E" w:rsidRPr="00293FA3" w:rsidRDefault="00F6503E" w:rsidP="006D3DE3">
            <w:pPr>
              <w:jc w:val="center"/>
              <w:rPr>
                <w:rFonts w:cs="Arial"/>
                <w:sz w:val="20"/>
                <w:szCs w:val="20"/>
              </w:rPr>
            </w:pPr>
            <w:r w:rsidRPr="00293FA3">
              <w:rPr>
                <w:rFonts w:cs="Arial"/>
                <w:sz w:val="20"/>
                <w:szCs w:val="20"/>
              </w:rPr>
              <w:t>7.300.000,00</w:t>
            </w:r>
          </w:p>
        </w:tc>
        <w:tc>
          <w:tcPr>
            <w:tcW w:w="1079" w:type="pct"/>
            <w:vAlign w:val="center"/>
          </w:tcPr>
          <w:p w14:paraId="3C608CE8" w14:textId="77777777" w:rsidR="00F6503E" w:rsidRPr="00293FA3" w:rsidRDefault="00F6503E" w:rsidP="006D3DE3">
            <w:pPr>
              <w:jc w:val="center"/>
              <w:rPr>
                <w:rFonts w:cs="Arial"/>
                <w:sz w:val="20"/>
                <w:szCs w:val="20"/>
              </w:rPr>
            </w:pPr>
            <w:r w:rsidRPr="00293FA3">
              <w:rPr>
                <w:rFonts w:cs="Arial"/>
                <w:sz w:val="20"/>
                <w:szCs w:val="20"/>
              </w:rPr>
              <w:t>107</w:t>
            </w:r>
          </w:p>
        </w:tc>
      </w:tr>
      <w:tr w:rsidR="00F6503E" w:rsidRPr="00293FA3" w14:paraId="22C6E518" w14:textId="77777777" w:rsidTr="006D3DE3">
        <w:trPr>
          <w:trHeight w:val="340"/>
        </w:trPr>
        <w:tc>
          <w:tcPr>
            <w:tcW w:w="310" w:type="pct"/>
            <w:noWrap/>
            <w:vAlign w:val="center"/>
            <w:hideMark/>
          </w:tcPr>
          <w:p w14:paraId="2F2152C4" w14:textId="77777777" w:rsidR="00F6503E" w:rsidRPr="00293FA3" w:rsidRDefault="00F6503E" w:rsidP="006D3DE3">
            <w:pPr>
              <w:jc w:val="center"/>
              <w:rPr>
                <w:rFonts w:cs="Arial"/>
                <w:sz w:val="20"/>
                <w:szCs w:val="20"/>
              </w:rPr>
            </w:pPr>
            <w:r w:rsidRPr="00293FA3">
              <w:rPr>
                <w:rFonts w:cs="Arial"/>
                <w:sz w:val="20"/>
                <w:szCs w:val="20"/>
              </w:rPr>
              <w:t>088</w:t>
            </w:r>
          </w:p>
        </w:tc>
        <w:tc>
          <w:tcPr>
            <w:tcW w:w="788" w:type="pct"/>
            <w:noWrap/>
            <w:vAlign w:val="center"/>
            <w:hideMark/>
          </w:tcPr>
          <w:p w14:paraId="2C70E286"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01AF06CD" w14:textId="77777777" w:rsidR="00F6503E" w:rsidRPr="00293FA3" w:rsidRDefault="00F6503E" w:rsidP="006D3DE3">
            <w:pPr>
              <w:jc w:val="center"/>
              <w:rPr>
                <w:rFonts w:cs="Arial"/>
                <w:sz w:val="20"/>
                <w:szCs w:val="20"/>
              </w:rPr>
            </w:pPr>
            <w:r w:rsidRPr="00293FA3">
              <w:rPr>
                <w:rFonts w:cs="Arial"/>
                <w:sz w:val="20"/>
                <w:szCs w:val="20"/>
              </w:rPr>
              <w:t>SS-AUP4</w:t>
            </w:r>
          </w:p>
        </w:tc>
        <w:tc>
          <w:tcPr>
            <w:tcW w:w="803" w:type="pct"/>
            <w:noWrap/>
            <w:vAlign w:val="center"/>
            <w:hideMark/>
          </w:tcPr>
          <w:p w14:paraId="32A48AF7" w14:textId="77777777" w:rsidR="00F6503E" w:rsidRPr="00293FA3" w:rsidRDefault="00F6503E" w:rsidP="006D3DE3">
            <w:pPr>
              <w:jc w:val="center"/>
              <w:rPr>
                <w:rFonts w:cs="Arial"/>
                <w:sz w:val="20"/>
                <w:szCs w:val="20"/>
              </w:rPr>
            </w:pPr>
            <w:r w:rsidRPr="00293FA3">
              <w:rPr>
                <w:rFonts w:cs="Arial"/>
                <w:sz w:val="20"/>
                <w:szCs w:val="20"/>
              </w:rPr>
              <w:t>S-M-1825</w:t>
            </w:r>
          </w:p>
        </w:tc>
        <w:tc>
          <w:tcPr>
            <w:tcW w:w="1235" w:type="pct"/>
            <w:noWrap/>
            <w:vAlign w:val="center"/>
            <w:hideMark/>
          </w:tcPr>
          <w:p w14:paraId="6D73EAD0" w14:textId="77777777" w:rsidR="00F6503E" w:rsidRPr="00293FA3" w:rsidRDefault="00F6503E" w:rsidP="006D3DE3">
            <w:pPr>
              <w:jc w:val="center"/>
              <w:rPr>
                <w:rFonts w:cs="Arial"/>
                <w:sz w:val="20"/>
                <w:szCs w:val="20"/>
              </w:rPr>
            </w:pPr>
            <w:r w:rsidRPr="00293FA3">
              <w:rPr>
                <w:rFonts w:cs="Arial"/>
                <w:sz w:val="20"/>
                <w:szCs w:val="20"/>
              </w:rPr>
              <w:t>5.630.000,00</w:t>
            </w:r>
          </w:p>
        </w:tc>
        <w:tc>
          <w:tcPr>
            <w:tcW w:w="1079" w:type="pct"/>
            <w:vAlign w:val="center"/>
          </w:tcPr>
          <w:p w14:paraId="1304308A"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14DA2336" w14:textId="77777777" w:rsidTr="006D3DE3">
        <w:trPr>
          <w:trHeight w:val="340"/>
        </w:trPr>
        <w:tc>
          <w:tcPr>
            <w:tcW w:w="310" w:type="pct"/>
            <w:noWrap/>
            <w:vAlign w:val="center"/>
            <w:hideMark/>
          </w:tcPr>
          <w:p w14:paraId="434F7DB8" w14:textId="77777777" w:rsidR="00F6503E" w:rsidRPr="00293FA3" w:rsidRDefault="00F6503E" w:rsidP="006D3DE3">
            <w:pPr>
              <w:jc w:val="center"/>
              <w:rPr>
                <w:rFonts w:cs="Arial"/>
                <w:sz w:val="20"/>
                <w:szCs w:val="20"/>
              </w:rPr>
            </w:pPr>
            <w:r w:rsidRPr="00293FA3">
              <w:rPr>
                <w:rFonts w:cs="Arial"/>
                <w:sz w:val="20"/>
                <w:szCs w:val="20"/>
              </w:rPr>
              <w:t>089</w:t>
            </w:r>
          </w:p>
        </w:tc>
        <w:tc>
          <w:tcPr>
            <w:tcW w:w="788" w:type="pct"/>
            <w:noWrap/>
            <w:vAlign w:val="center"/>
            <w:hideMark/>
          </w:tcPr>
          <w:p w14:paraId="5B96D7EE"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44E6A85E" w14:textId="77777777" w:rsidR="00F6503E" w:rsidRPr="00293FA3" w:rsidRDefault="00F6503E" w:rsidP="006D3DE3">
            <w:pPr>
              <w:jc w:val="center"/>
              <w:rPr>
                <w:rFonts w:cs="Arial"/>
                <w:sz w:val="20"/>
                <w:szCs w:val="20"/>
              </w:rPr>
            </w:pPr>
            <w:r w:rsidRPr="00293FA3">
              <w:rPr>
                <w:rFonts w:cs="Arial"/>
                <w:sz w:val="20"/>
                <w:szCs w:val="20"/>
              </w:rPr>
              <w:t>SS-AUP4</w:t>
            </w:r>
          </w:p>
        </w:tc>
        <w:tc>
          <w:tcPr>
            <w:tcW w:w="803" w:type="pct"/>
            <w:noWrap/>
            <w:vAlign w:val="center"/>
            <w:hideMark/>
          </w:tcPr>
          <w:p w14:paraId="5FD5EEFF" w14:textId="77777777" w:rsidR="00F6503E" w:rsidRPr="00293FA3" w:rsidRDefault="00F6503E" w:rsidP="006D3DE3">
            <w:pPr>
              <w:jc w:val="center"/>
              <w:rPr>
                <w:rFonts w:cs="Arial"/>
                <w:sz w:val="20"/>
                <w:szCs w:val="20"/>
              </w:rPr>
            </w:pPr>
            <w:r w:rsidRPr="00293FA3">
              <w:rPr>
                <w:rFonts w:cs="Arial"/>
                <w:sz w:val="20"/>
                <w:szCs w:val="20"/>
              </w:rPr>
              <w:t>S-M-1920</w:t>
            </w:r>
          </w:p>
        </w:tc>
        <w:tc>
          <w:tcPr>
            <w:tcW w:w="1235" w:type="pct"/>
            <w:noWrap/>
            <w:vAlign w:val="center"/>
            <w:hideMark/>
          </w:tcPr>
          <w:p w14:paraId="2D3E861A" w14:textId="77777777" w:rsidR="00F6503E" w:rsidRPr="00293FA3" w:rsidRDefault="00F6503E" w:rsidP="006D3DE3">
            <w:pPr>
              <w:jc w:val="center"/>
              <w:rPr>
                <w:rFonts w:cs="Arial"/>
                <w:sz w:val="20"/>
                <w:szCs w:val="20"/>
              </w:rPr>
            </w:pPr>
            <w:r w:rsidRPr="00293FA3">
              <w:rPr>
                <w:rFonts w:cs="Arial"/>
                <w:sz w:val="20"/>
                <w:szCs w:val="20"/>
              </w:rPr>
              <w:t>5.570.000,00</w:t>
            </w:r>
          </w:p>
        </w:tc>
        <w:tc>
          <w:tcPr>
            <w:tcW w:w="1079" w:type="pct"/>
            <w:vAlign w:val="center"/>
          </w:tcPr>
          <w:p w14:paraId="52AB68A3" w14:textId="77777777" w:rsidR="00F6503E" w:rsidRPr="00293FA3" w:rsidRDefault="00F6503E" w:rsidP="006D3DE3">
            <w:pPr>
              <w:jc w:val="center"/>
              <w:rPr>
                <w:rFonts w:cs="Arial"/>
                <w:sz w:val="20"/>
                <w:szCs w:val="20"/>
              </w:rPr>
            </w:pPr>
            <w:r w:rsidRPr="00293FA3">
              <w:rPr>
                <w:rFonts w:cs="Arial"/>
                <w:sz w:val="20"/>
                <w:szCs w:val="20"/>
              </w:rPr>
              <w:t>106</w:t>
            </w:r>
          </w:p>
        </w:tc>
      </w:tr>
      <w:tr w:rsidR="00F6503E" w:rsidRPr="00293FA3" w14:paraId="7EF16FDE" w14:textId="77777777" w:rsidTr="006D3DE3">
        <w:trPr>
          <w:trHeight w:val="340"/>
        </w:trPr>
        <w:tc>
          <w:tcPr>
            <w:tcW w:w="310" w:type="pct"/>
            <w:noWrap/>
            <w:vAlign w:val="center"/>
            <w:hideMark/>
          </w:tcPr>
          <w:p w14:paraId="0F859AF9" w14:textId="77777777" w:rsidR="00F6503E" w:rsidRPr="00293FA3" w:rsidRDefault="00F6503E" w:rsidP="006D3DE3">
            <w:pPr>
              <w:jc w:val="center"/>
              <w:rPr>
                <w:rFonts w:cs="Arial"/>
                <w:sz w:val="20"/>
                <w:szCs w:val="20"/>
              </w:rPr>
            </w:pPr>
            <w:r w:rsidRPr="00293FA3">
              <w:rPr>
                <w:rFonts w:cs="Arial"/>
                <w:sz w:val="20"/>
                <w:szCs w:val="20"/>
              </w:rPr>
              <w:t>090</w:t>
            </w:r>
          </w:p>
        </w:tc>
        <w:tc>
          <w:tcPr>
            <w:tcW w:w="788" w:type="pct"/>
            <w:noWrap/>
            <w:vAlign w:val="center"/>
            <w:hideMark/>
          </w:tcPr>
          <w:p w14:paraId="1396F975"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21ECBD6B" w14:textId="77777777" w:rsidR="00F6503E" w:rsidRPr="00293FA3" w:rsidRDefault="00F6503E" w:rsidP="006D3DE3">
            <w:pPr>
              <w:jc w:val="center"/>
              <w:rPr>
                <w:rFonts w:cs="Arial"/>
                <w:sz w:val="20"/>
                <w:szCs w:val="20"/>
              </w:rPr>
            </w:pPr>
            <w:r w:rsidRPr="00293FA3">
              <w:rPr>
                <w:rFonts w:cs="Arial"/>
                <w:sz w:val="20"/>
                <w:szCs w:val="20"/>
              </w:rPr>
              <w:t>SS-AUP5</w:t>
            </w:r>
          </w:p>
        </w:tc>
        <w:tc>
          <w:tcPr>
            <w:tcW w:w="803" w:type="pct"/>
            <w:noWrap/>
            <w:vAlign w:val="center"/>
            <w:hideMark/>
          </w:tcPr>
          <w:p w14:paraId="122B8964" w14:textId="77777777" w:rsidR="00F6503E" w:rsidRPr="00293FA3" w:rsidRDefault="00F6503E" w:rsidP="006D3DE3">
            <w:pPr>
              <w:jc w:val="center"/>
              <w:rPr>
                <w:rFonts w:cs="Arial"/>
                <w:sz w:val="20"/>
                <w:szCs w:val="20"/>
              </w:rPr>
            </w:pPr>
            <w:r w:rsidRPr="00293FA3">
              <w:rPr>
                <w:rFonts w:cs="Arial"/>
                <w:sz w:val="20"/>
                <w:szCs w:val="20"/>
              </w:rPr>
              <w:t>S-M-1378</w:t>
            </w:r>
          </w:p>
        </w:tc>
        <w:tc>
          <w:tcPr>
            <w:tcW w:w="1235" w:type="pct"/>
            <w:noWrap/>
            <w:vAlign w:val="center"/>
            <w:hideMark/>
          </w:tcPr>
          <w:p w14:paraId="2B427ACD" w14:textId="77777777" w:rsidR="00F6503E" w:rsidRPr="00293FA3" w:rsidRDefault="00F6503E" w:rsidP="006D3DE3">
            <w:pPr>
              <w:jc w:val="center"/>
              <w:rPr>
                <w:rFonts w:cs="Arial"/>
                <w:sz w:val="20"/>
                <w:szCs w:val="20"/>
              </w:rPr>
            </w:pPr>
            <w:r w:rsidRPr="00293FA3">
              <w:rPr>
                <w:rFonts w:cs="Arial"/>
                <w:sz w:val="20"/>
                <w:szCs w:val="20"/>
              </w:rPr>
              <w:t>97.410.000,00</w:t>
            </w:r>
          </w:p>
        </w:tc>
        <w:tc>
          <w:tcPr>
            <w:tcW w:w="1079" w:type="pct"/>
            <w:vAlign w:val="center"/>
          </w:tcPr>
          <w:p w14:paraId="306DCA2A" w14:textId="77777777" w:rsidR="00F6503E" w:rsidRPr="00293FA3" w:rsidRDefault="00F6503E" w:rsidP="006D3DE3">
            <w:pPr>
              <w:jc w:val="center"/>
              <w:rPr>
                <w:rFonts w:cs="Arial"/>
                <w:sz w:val="20"/>
                <w:szCs w:val="20"/>
              </w:rPr>
            </w:pPr>
            <w:r w:rsidRPr="00293FA3">
              <w:rPr>
                <w:rFonts w:cs="Arial"/>
                <w:sz w:val="20"/>
                <w:szCs w:val="20"/>
              </w:rPr>
              <w:t>275</w:t>
            </w:r>
          </w:p>
        </w:tc>
      </w:tr>
      <w:tr w:rsidR="00F6503E" w:rsidRPr="00293FA3" w14:paraId="74F5934B" w14:textId="77777777" w:rsidTr="006D3DE3">
        <w:trPr>
          <w:trHeight w:val="340"/>
        </w:trPr>
        <w:tc>
          <w:tcPr>
            <w:tcW w:w="310" w:type="pct"/>
            <w:noWrap/>
            <w:vAlign w:val="center"/>
            <w:hideMark/>
          </w:tcPr>
          <w:p w14:paraId="0F5D83D9" w14:textId="77777777" w:rsidR="00F6503E" w:rsidRPr="00293FA3" w:rsidRDefault="00F6503E" w:rsidP="006D3DE3">
            <w:pPr>
              <w:jc w:val="center"/>
              <w:rPr>
                <w:rFonts w:cs="Arial"/>
                <w:sz w:val="20"/>
                <w:szCs w:val="20"/>
              </w:rPr>
            </w:pPr>
            <w:r w:rsidRPr="00293FA3">
              <w:rPr>
                <w:rFonts w:cs="Arial"/>
                <w:sz w:val="20"/>
                <w:szCs w:val="20"/>
              </w:rPr>
              <w:t>091</w:t>
            </w:r>
          </w:p>
        </w:tc>
        <w:tc>
          <w:tcPr>
            <w:tcW w:w="788" w:type="pct"/>
            <w:noWrap/>
            <w:vAlign w:val="center"/>
            <w:hideMark/>
          </w:tcPr>
          <w:p w14:paraId="1197DA66"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09A2483C" w14:textId="77777777" w:rsidR="00F6503E" w:rsidRPr="00293FA3" w:rsidRDefault="00F6503E" w:rsidP="006D3DE3">
            <w:pPr>
              <w:jc w:val="center"/>
              <w:rPr>
                <w:rFonts w:cs="Arial"/>
                <w:sz w:val="20"/>
                <w:szCs w:val="20"/>
              </w:rPr>
            </w:pPr>
            <w:r w:rsidRPr="00293FA3">
              <w:rPr>
                <w:rFonts w:cs="Arial"/>
                <w:sz w:val="20"/>
                <w:szCs w:val="20"/>
              </w:rPr>
              <w:t>SS-AUP5</w:t>
            </w:r>
          </w:p>
        </w:tc>
        <w:tc>
          <w:tcPr>
            <w:tcW w:w="803" w:type="pct"/>
            <w:noWrap/>
            <w:vAlign w:val="center"/>
            <w:hideMark/>
          </w:tcPr>
          <w:p w14:paraId="31B9DCB8" w14:textId="77777777" w:rsidR="00F6503E" w:rsidRPr="00293FA3" w:rsidRDefault="00F6503E" w:rsidP="006D3DE3">
            <w:pPr>
              <w:jc w:val="center"/>
              <w:rPr>
                <w:rFonts w:cs="Arial"/>
                <w:sz w:val="20"/>
                <w:szCs w:val="20"/>
              </w:rPr>
            </w:pPr>
            <w:r w:rsidRPr="00293FA3">
              <w:rPr>
                <w:rFonts w:cs="Arial"/>
                <w:sz w:val="20"/>
                <w:szCs w:val="20"/>
              </w:rPr>
              <w:t>S-M-1613</w:t>
            </w:r>
          </w:p>
        </w:tc>
        <w:tc>
          <w:tcPr>
            <w:tcW w:w="1235" w:type="pct"/>
            <w:noWrap/>
            <w:vAlign w:val="center"/>
            <w:hideMark/>
          </w:tcPr>
          <w:p w14:paraId="42555E27" w14:textId="5CB905A9" w:rsidR="00F6503E" w:rsidRPr="00293FA3" w:rsidRDefault="00955CCD" w:rsidP="006D3DE3">
            <w:pPr>
              <w:jc w:val="center"/>
              <w:rPr>
                <w:rFonts w:cs="Arial"/>
                <w:sz w:val="20"/>
                <w:szCs w:val="20"/>
              </w:rPr>
            </w:pPr>
            <w:r>
              <w:rPr>
                <w:rFonts w:cs="Arial"/>
                <w:sz w:val="20"/>
                <w:szCs w:val="20"/>
              </w:rPr>
              <w:t>50.500.000,00</w:t>
            </w:r>
          </w:p>
        </w:tc>
        <w:tc>
          <w:tcPr>
            <w:tcW w:w="1079" w:type="pct"/>
            <w:vAlign w:val="center"/>
          </w:tcPr>
          <w:p w14:paraId="6009D9CE" w14:textId="5FD9C479" w:rsidR="00F6503E" w:rsidRPr="00293FA3" w:rsidRDefault="00281C19" w:rsidP="006D3DE3">
            <w:pPr>
              <w:jc w:val="center"/>
              <w:rPr>
                <w:rFonts w:cs="Arial"/>
                <w:sz w:val="20"/>
                <w:szCs w:val="20"/>
              </w:rPr>
            </w:pPr>
            <w:r>
              <w:rPr>
                <w:rFonts w:cs="Arial"/>
                <w:sz w:val="20"/>
                <w:szCs w:val="20"/>
              </w:rPr>
              <w:t>211</w:t>
            </w:r>
          </w:p>
        </w:tc>
      </w:tr>
      <w:tr w:rsidR="00F6503E" w:rsidRPr="00293FA3" w14:paraId="287920CC" w14:textId="77777777" w:rsidTr="006D3DE3">
        <w:trPr>
          <w:trHeight w:val="340"/>
        </w:trPr>
        <w:tc>
          <w:tcPr>
            <w:tcW w:w="310" w:type="pct"/>
            <w:noWrap/>
            <w:vAlign w:val="center"/>
            <w:hideMark/>
          </w:tcPr>
          <w:p w14:paraId="7E73E937" w14:textId="23EA4BB1" w:rsidR="00F6503E" w:rsidRPr="00293FA3" w:rsidRDefault="00F6503E" w:rsidP="006D3DE3">
            <w:pPr>
              <w:jc w:val="center"/>
              <w:rPr>
                <w:rFonts w:cs="Arial"/>
                <w:sz w:val="20"/>
                <w:szCs w:val="20"/>
              </w:rPr>
            </w:pPr>
            <w:r w:rsidRPr="00293FA3">
              <w:rPr>
                <w:rFonts w:cs="Arial"/>
                <w:sz w:val="20"/>
                <w:szCs w:val="20"/>
              </w:rPr>
              <w:t>09</w:t>
            </w:r>
            <w:r w:rsidR="005467D8">
              <w:rPr>
                <w:rFonts w:cs="Arial"/>
                <w:sz w:val="20"/>
                <w:szCs w:val="20"/>
              </w:rPr>
              <w:t>2</w:t>
            </w:r>
          </w:p>
        </w:tc>
        <w:tc>
          <w:tcPr>
            <w:tcW w:w="788" w:type="pct"/>
            <w:noWrap/>
            <w:vAlign w:val="center"/>
            <w:hideMark/>
          </w:tcPr>
          <w:p w14:paraId="3FC6CEBA" w14:textId="77777777" w:rsidR="00F6503E" w:rsidRPr="00293FA3" w:rsidRDefault="00F6503E" w:rsidP="006D3DE3">
            <w:pPr>
              <w:jc w:val="center"/>
              <w:rPr>
                <w:rFonts w:cs="Arial"/>
                <w:sz w:val="20"/>
                <w:szCs w:val="20"/>
              </w:rPr>
            </w:pPr>
            <w:r w:rsidRPr="00293FA3">
              <w:rPr>
                <w:rFonts w:cs="Arial"/>
                <w:sz w:val="20"/>
                <w:szCs w:val="20"/>
              </w:rPr>
              <w:t>Santos</w:t>
            </w:r>
          </w:p>
        </w:tc>
        <w:tc>
          <w:tcPr>
            <w:tcW w:w="784" w:type="pct"/>
            <w:noWrap/>
            <w:vAlign w:val="center"/>
            <w:hideMark/>
          </w:tcPr>
          <w:p w14:paraId="48F59734" w14:textId="77777777" w:rsidR="00F6503E" w:rsidRPr="00293FA3" w:rsidRDefault="00F6503E" w:rsidP="006D3DE3">
            <w:pPr>
              <w:jc w:val="center"/>
              <w:rPr>
                <w:rFonts w:cs="Arial"/>
                <w:sz w:val="20"/>
                <w:szCs w:val="20"/>
              </w:rPr>
            </w:pPr>
            <w:r w:rsidRPr="00293FA3">
              <w:rPr>
                <w:rFonts w:cs="Arial"/>
                <w:sz w:val="20"/>
                <w:szCs w:val="20"/>
              </w:rPr>
              <w:t>SS-AUP5</w:t>
            </w:r>
          </w:p>
        </w:tc>
        <w:tc>
          <w:tcPr>
            <w:tcW w:w="803" w:type="pct"/>
            <w:noWrap/>
            <w:vAlign w:val="center"/>
            <w:hideMark/>
          </w:tcPr>
          <w:p w14:paraId="10B6735F" w14:textId="77777777" w:rsidR="00F6503E" w:rsidRPr="00293FA3" w:rsidRDefault="00F6503E" w:rsidP="006D3DE3">
            <w:pPr>
              <w:jc w:val="center"/>
              <w:rPr>
                <w:rFonts w:cs="Arial"/>
                <w:sz w:val="20"/>
                <w:szCs w:val="20"/>
              </w:rPr>
            </w:pPr>
            <w:r w:rsidRPr="00293FA3">
              <w:rPr>
                <w:rFonts w:cs="Arial"/>
                <w:sz w:val="20"/>
                <w:szCs w:val="20"/>
              </w:rPr>
              <w:t>S-M-1617</w:t>
            </w:r>
          </w:p>
        </w:tc>
        <w:tc>
          <w:tcPr>
            <w:tcW w:w="1235" w:type="pct"/>
            <w:noWrap/>
            <w:vAlign w:val="center"/>
            <w:hideMark/>
          </w:tcPr>
          <w:p w14:paraId="4274AFF2" w14:textId="34BC95C0" w:rsidR="00F6503E" w:rsidRPr="00293FA3" w:rsidRDefault="00281C19" w:rsidP="006D3DE3">
            <w:pPr>
              <w:jc w:val="center"/>
              <w:rPr>
                <w:rFonts w:cs="Arial"/>
                <w:sz w:val="20"/>
                <w:szCs w:val="20"/>
              </w:rPr>
            </w:pPr>
            <w:r>
              <w:rPr>
                <w:rFonts w:cs="Arial"/>
                <w:sz w:val="20"/>
                <w:szCs w:val="20"/>
              </w:rPr>
              <w:t>122.250.000,00</w:t>
            </w:r>
          </w:p>
        </w:tc>
        <w:tc>
          <w:tcPr>
            <w:tcW w:w="1079" w:type="pct"/>
            <w:vAlign w:val="center"/>
          </w:tcPr>
          <w:p w14:paraId="118EA5BE" w14:textId="5B7D0F53" w:rsidR="00F6503E" w:rsidRPr="00293FA3" w:rsidRDefault="00281C19" w:rsidP="006D3DE3">
            <w:pPr>
              <w:jc w:val="center"/>
              <w:rPr>
                <w:rFonts w:cs="Arial"/>
                <w:sz w:val="20"/>
                <w:szCs w:val="20"/>
              </w:rPr>
            </w:pPr>
            <w:r>
              <w:rPr>
                <w:rFonts w:cs="Arial"/>
                <w:sz w:val="20"/>
                <w:szCs w:val="20"/>
              </w:rPr>
              <w:t>427</w:t>
            </w:r>
          </w:p>
        </w:tc>
      </w:tr>
      <w:bookmarkEnd w:id="4372"/>
    </w:tbl>
    <w:p w14:paraId="319B0E7B" w14:textId="77777777" w:rsidR="00331DD4" w:rsidRPr="009706C9" w:rsidRDefault="00331DD4" w:rsidP="00087A83">
      <w:pPr>
        <w:pStyle w:val="Edital-TabelaTtulo"/>
        <w:rPr>
          <w:lang w:val="en-US"/>
        </w:rPr>
      </w:pPr>
    </w:p>
    <w:p w14:paraId="24875F46" w14:textId="77777777" w:rsidR="004F5EBC" w:rsidRPr="009706C9" w:rsidRDefault="004F5EBC" w:rsidP="00596394">
      <w:pPr>
        <w:jc w:val="center"/>
        <w:rPr>
          <w:lang w:val="en-US"/>
        </w:rPr>
      </w:pPr>
    </w:p>
    <w:p w14:paraId="785ECB0E" w14:textId="2A406456" w:rsidR="00807C90" w:rsidRPr="009706C9" w:rsidRDefault="00065DF3" w:rsidP="00807C90">
      <w:pPr>
        <w:pStyle w:val="Edital-AnexoTtulo"/>
        <w:rPr>
          <w:lang w:val="en-US"/>
        </w:rPr>
      </w:pPr>
      <w:bookmarkStart w:id="4373" w:name="_Toc39840397"/>
      <w:r w:rsidRPr="009706C9">
        <w:rPr>
          <w:lang w:val="en-US"/>
        </w:rPr>
        <w:lastRenderedPageBreak/>
        <w:t xml:space="preserve">ANNEX XIV </w:t>
      </w:r>
      <w:r w:rsidRPr="009706C9">
        <w:rPr>
          <w:lang w:val="en-US"/>
        </w:rPr>
        <w:softHyphen/>
      </w:r>
      <w:r w:rsidR="00DC560B" w:rsidRPr="009706C9">
        <w:rPr>
          <w:lang w:val="en-US"/>
        </w:rPr>
        <w:softHyphen/>
        <w:t>–</w:t>
      </w:r>
      <w:r w:rsidRPr="009706C9">
        <w:rPr>
          <w:lang w:val="en-US"/>
        </w:rPr>
        <w:t xml:space="preserve"> EQUIVALENCE OF THE UNITS OF WORK</w:t>
      </w:r>
      <w:bookmarkEnd w:id="4373"/>
    </w:p>
    <w:p w14:paraId="67A0D4FD" w14:textId="77777777" w:rsidR="00807C90" w:rsidRPr="009706C9" w:rsidRDefault="00807C90" w:rsidP="00807C90">
      <w:pPr>
        <w:pStyle w:val="Edital-Corpodetexto"/>
        <w:rPr>
          <w:lang w:val="en-US"/>
        </w:rPr>
      </w:pPr>
    </w:p>
    <w:p w14:paraId="2017E652" w14:textId="77777777" w:rsidR="00807C90" w:rsidRPr="009706C9" w:rsidRDefault="00807C90" w:rsidP="00807C90">
      <w:pPr>
        <w:pStyle w:val="Edital-Corpodetexto"/>
        <w:rPr>
          <w:lang w:val="en-US"/>
        </w:rPr>
      </w:pPr>
    </w:p>
    <w:p w14:paraId="4FEBADA8" w14:textId="176169BC" w:rsidR="00F87347" w:rsidRPr="009706C9" w:rsidRDefault="00DC560B" w:rsidP="00DC560B">
      <w:pPr>
        <w:pStyle w:val="Edital-Corpodetexto"/>
        <w:rPr>
          <w:lang w:val="en-US"/>
        </w:rPr>
      </w:pPr>
      <w:r w:rsidRPr="009706C9">
        <w:rPr>
          <w:lang w:val="en-US"/>
        </w:rPr>
        <w:t>For purposes of compliance with the minimum exploration program (PEM), the following provisions shall be observed:</w:t>
      </w:r>
      <w:r w:rsidR="00F87347" w:rsidRPr="009706C9">
        <w:rPr>
          <w:lang w:val="en-US"/>
        </w:rPr>
        <w:t xml:space="preserve"> </w:t>
      </w:r>
    </w:p>
    <w:p w14:paraId="1F71E604" w14:textId="39143760" w:rsidR="00F87347" w:rsidRPr="009706C9" w:rsidRDefault="00DC560B" w:rsidP="00DC560B">
      <w:pPr>
        <w:pStyle w:val="Edital-Corpodetexto"/>
        <w:rPr>
          <w:lang w:val="en-US"/>
        </w:rPr>
      </w:pPr>
      <w:r w:rsidRPr="009706C9">
        <w:rPr>
          <w:lang w:val="en-US"/>
        </w:rPr>
        <w:t xml:space="preserve">Nine categories of geological and geophysical exploration activities to be converted into Units of Work (UWs) shall be </w:t>
      </w:r>
      <w:proofErr w:type="gramStart"/>
      <w:r w:rsidRPr="009706C9">
        <w:rPr>
          <w:lang w:val="en-US"/>
        </w:rPr>
        <w:t>taken into account</w:t>
      </w:r>
      <w:proofErr w:type="gramEnd"/>
      <w:r w:rsidRPr="009706C9">
        <w:rPr>
          <w:lang w:val="en-US"/>
        </w:rPr>
        <w:t xml:space="preserve"> for purposes of complying with the minimum exploration program.</w:t>
      </w:r>
      <w:r w:rsidR="00F87347" w:rsidRPr="009706C9">
        <w:rPr>
          <w:lang w:val="en-US"/>
        </w:rPr>
        <w:t xml:space="preserve"> </w:t>
      </w:r>
      <w:r w:rsidRPr="009706C9">
        <w:rPr>
          <w:lang w:val="en-US"/>
        </w:rPr>
        <w:t>Namely:</w:t>
      </w:r>
    </w:p>
    <w:p w14:paraId="6F91F514" w14:textId="77777777" w:rsidR="00F87347" w:rsidRPr="009706C9" w:rsidRDefault="00F87347" w:rsidP="00F87347">
      <w:pPr>
        <w:pStyle w:val="Edital-Corpodetexto"/>
        <w:rPr>
          <w:lang w:val="en-US"/>
        </w:rPr>
      </w:pPr>
    </w:p>
    <w:p w14:paraId="4D73E0FF" w14:textId="3FE097F6" w:rsidR="00F87347" w:rsidRPr="009706C9" w:rsidRDefault="00DC560B" w:rsidP="00DC560B">
      <w:pPr>
        <w:pStyle w:val="Edital-Corpodetexto"/>
        <w:rPr>
          <w:lang w:val="en-US"/>
        </w:rPr>
      </w:pPr>
      <w:r w:rsidRPr="009706C9">
        <w:rPr>
          <w:lang w:val="en-US"/>
        </w:rPr>
        <w:t>a.</w:t>
      </w:r>
      <w:r w:rsidR="00F87347" w:rsidRPr="009706C9">
        <w:rPr>
          <w:lang w:val="en-US"/>
        </w:rPr>
        <w:tab/>
      </w:r>
      <w:r w:rsidRPr="009706C9">
        <w:rPr>
          <w:lang w:val="en-US"/>
        </w:rPr>
        <w:t>Exploration well unit;</w:t>
      </w:r>
      <w:r w:rsidR="00F87347" w:rsidRPr="009706C9">
        <w:rPr>
          <w:lang w:val="en-US"/>
        </w:rPr>
        <w:t xml:space="preserve"> </w:t>
      </w:r>
    </w:p>
    <w:p w14:paraId="718B83A8" w14:textId="28B12744" w:rsidR="00F87347" w:rsidRPr="009706C9" w:rsidRDefault="00DC560B" w:rsidP="00DC560B">
      <w:pPr>
        <w:pStyle w:val="Edital-Corpodetexto"/>
        <w:rPr>
          <w:lang w:val="en-US"/>
        </w:rPr>
      </w:pPr>
      <w:r w:rsidRPr="009706C9">
        <w:rPr>
          <w:lang w:val="en-US"/>
        </w:rPr>
        <w:t>b.</w:t>
      </w:r>
      <w:r w:rsidR="00F87347" w:rsidRPr="009706C9">
        <w:rPr>
          <w:lang w:val="en-US"/>
        </w:rPr>
        <w:tab/>
      </w:r>
      <w:r w:rsidRPr="009706C9">
        <w:rPr>
          <w:lang w:val="en-US"/>
        </w:rPr>
        <w:t>Seismic surveys;</w:t>
      </w:r>
    </w:p>
    <w:p w14:paraId="1046A8E3" w14:textId="5CE0C6F2" w:rsidR="00F87347" w:rsidRPr="009706C9" w:rsidRDefault="00DC560B" w:rsidP="00DC560B">
      <w:pPr>
        <w:pStyle w:val="Edital-Corpodetexto"/>
        <w:rPr>
          <w:lang w:val="en-US"/>
        </w:rPr>
      </w:pPr>
      <w:r w:rsidRPr="009706C9">
        <w:rPr>
          <w:lang w:val="en-US"/>
        </w:rPr>
        <w:t>c.</w:t>
      </w:r>
      <w:r w:rsidR="00F87347" w:rsidRPr="009706C9">
        <w:rPr>
          <w:lang w:val="en-US"/>
        </w:rPr>
        <w:tab/>
      </w:r>
      <w:r w:rsidRPr="009706C9">
        <w:rPr>
          <w:lang w:val="en-US"/>
        </w:rPr>
        <w:t>Seismic reprocessing;</w:t>
      </w:r>
    </w:p>
    <w:p w14:paraId="01C9D2D4" w14:textId="53E0AE2F" w:rsidR="00F87347" w:rsidRPr="009706C9" w:rsidRDefault="00DC560B" w:rsidP="00DC560B">
      <w:pPr>
        <w:pStyle w:val="Edital-Corpodetexto"/>
        <w:rPr>
          <w:lang w:val="en-US"/>
        </w:rPr>
      </w:pPr>
      <w:r w:rsidRPr="009706C9">
        <w:rPr>
          <w:lang w:val="en-US"/>
        </w:rPr>
        <w:t>d.</w:t>
      </w:r>
      <w:r w:rsidR="00F87347" w:rsidRPr="009706C9">
        <w:rPr>
          <w:lang w:val="en-US"/>
        </w:rPr>
        <w:tab/>
      </w:r>
      <w:r w:rsidRPr="009706C9">
        <w:rPr>
          <w:lang w:val="en-US"/>
        </w:rPr>
        <w:t xml:space="preserve">Potential methods (gravimetric and </w:t>
      </w:r>
      <w:proofErr w:type="spellStart"/>
      <w:r w:rsidRPr="009706C9">
        <w:rPr>
          <w:lang w:val="en-US"/>
        </w:rPr>
        <w:t>magnetometric</w:t>
      </w:r>
      <w:proofErr w:type="spellEnd"/>
      <w:r w:rsidRPr="009706C9">
        <w:rPr>
          <w:lang w:val="en-US"/>
        </w:rPr>
        <w:t>, conventional and gradiometric);</w:t>
      </w:r>
    </w:p>
    <w:p w14:paraId="36A9B1A2" w14:textId="4BD96351" w:rsidR="00F87347" w:rsidRPr="009706C9" w:rsidRDefault="00DC560B" w:rsidP="00DC560B">
      <w:pPr>
        <w:pStyle w:val="Edital-Corpodetexto"/>
        <w:rPr>
          <w:lang w:val="en-US"/>
        </w:rPr>
      </w:pPr>
      <w:r w:rsidRPr="009706C9">
        <w:rPr>
          <w:lang w:val="en-US"/>
        </w:rPr>
        <w:t>e.</w:t>
      </w:r>
      <w:r w:rsidR="00F87347" w:rsidRPr="009706C9">
        <w:rPr>
          <w:lang w:val="en-US"/>
        </w:rPr>
        <w:tab/>
      </w:r>
      <w:r w:rsidRPr="009706C9">
        <w:rPr>
          <w:lang w:val="en-US"/>
        </w:rPr>
        <w:t>Gamma-spectrometric surveys;</w:t>
      </w:r>
    </w:p>
    <w:p w14:paraId="27106A8C" w14:textId="7517F74D" w:rsidR="00F87347" w:rsidRPr="009706C9" w:rsidRDefault="00DC560B" w:rsidP="00DC560B">
      <w:pPr>
        <w:pStyle w:val="Edital-Corpodetexto"/>
        <w:rPr>
          <w:lang w:val="en-US"/>
        </w:rPr>
      </w:pPr>
      <w:r w:rsidRPr="009706C9">
        <w:rPr>
          <w:lang w:val="en-US"/>
        </w:rPr>
        <w:t>f.</w:t>
      </w:r>
      <w:r w:rsidR="00F87347" w:rsidRPr="009706C9">
        <w:rPr>
          <w:lang w:val="en-US"/>
        </w:rPr>
        <w:tab/>
      </w:r>
      <w:r w:rsidRPr="009706C9">
        <w:rPr>
          <w:lang w:val="en-US"/>
        </w:rPr>
        <w:t>Electromagnetic surveys;</w:t>
      </w:r>
    </w:p>
    <w:p w14:paraId="3BD44D68" w14:textId="07F95661" w:rsidR="00F87347" w:rsidRPr="009706C9" w:rsidRDefault="00DC560B" w:rsidP="00DC560B">
      <w:pPr>
        <w:pStyle w:val="Edital-Corpodetexto"/>
        <w:rPr>
          <w:lang w:val="en-US"/>
        </w:rPr>
      </w:pPr>
      <w:r w:rsidRPr="009706C9">
        <w:rPr>
          <w:lang w:val="en-US"/>
        </w:rPr>
        <w:t>g.</w:t>
      </w:r>
      <w:r w:rsidR="00F87347" w:rsidRPr="009706C9">
        <w:rPr>
          <w:lang w:val="en-US"/>
        </w:rPr>
        <w:tab/>
      </w:r>
      <w:r w:rsidRPr="009706C9">
        <w:rPr>
          <w:lang w:val="en-US"/>
        </w:rPr>
        <w:t>Electromagnetic reprocessing;</w:t>
      </w:r>
      <w:r w:rsidR="00F87347" w:rsidRPr="009706C9">
        <w:rPr>
          <w:lang w:val="en-US"/>
        </w:rPr>
        <w:t xml:space="preserve"> </w:t>
      </w:r>
    </w:p>
    <w:p w14:paraId="5AAA72BC" w14:textId="4EB2A7D0" w:rsidR="00F87347" w:rsidRPr="009706C9" w:rsidRDefault="00DC560B" w:rsidP="00DC560B">
      <w:pPr>
        <w:pStyle w:val="Edital-Corpodetexto"/>
        <w:rPr>
          <w:lang w:val="en-US"/>
        </w:rPr>
      </w:pPr>
      <w:r w:rsidRPr="009706C9">
        <w:rPr>
          <w:lang w:val="en-US"/>
        </w:rPr>
        <w:t>h.</w:t>
      </w:r>
      <w:r w:rsidR="00F87347" w:rsidRPr="009706C9">
        <w:rPr>
          <w:lang w:val="en-US"/>
        </w:rPr>
        <w:tab/>
      </w:r>
      <w:r w:rsidRPr="009706C9">
        <w:rPr>
          <w:lang w:val="en-US"/>
        </w:rPr>
        <w:t>Geochemical surveys; and</w:t>
      </w:r>
    </w:p>
    <w:p w14:paraId="58007BF9" w14:textId="577F491D" w:rsidR="00F87347" w:rsidRPr="009706C9" w:rsidRDefault="00DC560B" w:rsidP="00DC560B">
      <w:pPr>
        <w:pStyle w:val="Edital-Corpodetexto"/>
        <w:rPr>
          <w:lang w:val="en-US"/>
        </w:rPr>
      </w:pPr>
      <w:proofErr w:type="spellStart"/>
      <w:r w:rsidRPr="009706C9">
        <w:rPr>
          <w:lang w:val="en-US"/>
        </w:rPr>
        <w:t>i</w:t>
      </w:r>
      <w:proofErr w:type="spellEnd"/>
      <w:r w:rsidRPr="009706C9">
        <w:rPr>
          <w:lang w:val="en-US"/>
        </w:rPr>
        <w:t>.</w:t>
      </w:r>
      <w:r w:rsidR="00F87347" w:rsidRPr="009706C9">
        <w:rPr>
          <w:lang w:val="en-US"/>
        </w:rPr>
        <w:tab/>
      </w:r>
      <w:r w:rsidRPr="009706C9">
        <w:rPr>
          <w:lang w:val="en-US"/>
        </w:rPr>
        <w:t>Multibeam bathymetry.</w:t>
      </w:r>
    </w:p>
    <w:p w14:paraId="25A0EBF5" w14:textId="77777777" w:rsidR="00F87347" w:rsidRPr="009706C9" w:rsidRDefault="00F87347" w:rsidP="00F87347">
      <w:pPr>
        <w:pStyle w:val="Edital-Corpodetexto"/>
        <w:rPr>
          <w:lang w:val="en-US"/>
        </w:rPr>
      </w:pPr>
    </w:p>
    <w:p w14:paraId="2988CA15" w14:textId="20D24D18" w:rsidR="00F87347" w:rsidRPr="009706C9" w:rsidRDefault="00DC560B" w:rsidP="00DC560B">
      <w:pPr>
        <w:pStyle w:val="Edital-Corpodetexto"/>
        <w:rPr>
          <w:lang w:val="en-US"/>
        </w:rPr>
      </w:pPr>
      <w:r w:rsidRPr="009706C9">
        <w:rPr>
          <w:lang w:val="en-US"/>
        </w:rPr>
        <w:t>In case of need to change the spacing, grip, sampling intervals, or coverage set forth in this tender protocol, the concessionaire shall send a technical justification for analysis and approval of ANP.</w:t>
      </w:r>
    </w:p>
    <w:p w14:paraId="7FBD4451" w14:textId="77777777" w:rsidR="00F87347" w:rsidRPr="009706C9" w:rsidRDefault="00F87347" w:rsidP="00F87347">
      <w:pPr>
        <w:pStyle w:val="Edital-Corpodetexto"/>
        <w:rPr>
          <w:lang w:val="en-US"/>
        </w:rPr>
      </w:pPr>
    </w:p>
    <w:p w14:paraId="1AF2DC93" w14:textId="55F1C454" w:rsidR="00F87347" w:rsidRPr="009706C9" w:rsidRDefault="00DC560B" w:rsidP="00DC560B">
      <w:pPr>
        <w:pStyle w:val="Edital-Corpodetexto"/>
        <w:rPr>
          <w:b/>
          <w:lang w:val="en-US"/>
        </w:rPr>
      </w:pPr>
      <w:r w:rsidRPr="009706C9">
        <w:rPr>
          <w:b/>
          <w:lang w:val="en-US"/>
        </w:rPr>
        <w:t>Exploratory Wells</w:t>
      </w:r>
    </w:p>
    <w:p w14:paraId="7204C4B2" w14:textId="50B3ADD2" w:rsidR="00F87347" w:rsidRPr="009706C9" w:rsidRDefault="00DC560B" w:rsidP="00DC560B">
      <w:pPr>
        <w:pStyle w:val="Edital-Corpodetexto"/>
        <w:rPr>
          <w:lang w:val="en-US"/>
        </w:rPr>
      </w:pPr>
      <w:r w:rsidRPr="009706C9">
        <w:rPr>
          <w:lang w:val="en-US"/>
        </w:rPr>
        <w:t>For purposes of compliance with the minimum exploration program, the exploratory wells shall achieve the minimum exploratory objective defined for each block.</w:t>
      </w:r>
      <w:r w:rsidR="00F87347" w:rsidRPr="009706C9">
        <w:rPr>
          <w:lang w:val="en-US"/>
        </w:rPr>
        <w:t xml:space="preserve"> </w:t>
      </w:r>
      <w:r w:rsidRPr="009706C9">
        <w:rPr>
          <w:lang w:val="en-US"/>
        </w:rPr>
        <w:t>However, ANP may, at its sole discretion, accept other objectives with identified prospecting upon technical justification.</w:t>
      </w:r>
    </w:p>
    <w:p w14:paraId="3BFAE3F0" w14:textId="77777777" w:rsidR="00F87347" w:rsidRPr="009706C9" w:rsidRDefault="00F87347" w:rsidP="00E85B9D">
      <w:pPr>
        <w:pStyle w:val="Edital-Corpodetexto"/>
        <w:rPr>
          <w:lang w:val="en-US"/>
        </w:rPr>
      </w:pPr>
    </w:p>
    <w:p w14:paraId="23075105" w14:textId="245D0B96" w:rsidR="00F87347" w:rsidRPr="009706C9" w:rsidRDefault="00DC560B" w:rsidP="00DC560B">
      <w:pPr>
        <w:pStyle w:val="Edital-Corpodetexto"/>
        <w:rPr>
          <w:b/>
          <w:lang w:val="en-US"/>
        </w:rPr>
      </w:pPr>
      <w:r w:rsidRPr="009706C9">
        <w:rPr>
          <w:b/>
          <w:lang w:val="en-US"/>
        </w:rPr>
        <w:t>2D and 3D Seismic</w:t>
      </w:r>
    </w:p>
    <w:p w14:paraId="6ABBF6B2" w14:textId="00AE1604" w:rsidR="00F87347" w:rsidRPr="009706C9" w:rsidRDefault="00DC560B" w:rsidP="00DC560B">
      <w:pPr>
        <w:pStyle w:val="Edital-Corpodetexto"/>
        <w:rPr>
          <w:lang w:val="en-US"/>
        </w:rPr>
      </w:pPr>
      <w:r w:rsidRPr="009706C9">
        <w:rPr>
          <w:lang w:val="en-US"/>
        </w:rPr>
        <w:t xml:space="preserve">For purposes of compliance with the minimum exploration program, 2D (linear km) and 3D (km²) seismic surveys, that are limited and within the area of the exploration block, shall be </w:t>
      </w:r>
      <w:proofErr w:type="gramStart"/>
      <w:r w:rsidRPr="009706C9">
        <w:rPr>
          <w:lang w:val="en-US"/>
        </w:rPr>
        <w:t>taken into account</w:t>
      </w:r>
      <w:proofErr w:type="gramEnd"/>
      <w:r w:rsidRPr="009706C9">
        <w:rPr>
          <w:lang w:val="en-US"/>
        </w:rPr>
        <w:t>.</w:t>
      </w:r>
      <w:r w:rsidR="00F87347" w:rsidRPr="009706C9">
        <w:rPr>
          <w:lang w:val="en-US"/>
        </w:rPr>
        <w:t xml:space="preserve"> </w:t>
      </w:r>
      <w:r w:rsidRPr="009706C9">
        <w:rPr>
          <w:lang w:val="en-US"/>
        </w:rPr>
        <w:t>In this case, the UWs shall be calculated per each type of survey.</w:t>
      </w:r>
    </w:p>
    <w:p w14:paraId="47F3E840" w14:textId="60294A6B" w:rsidR="00F87347" w:rsidRPr="009706C9" w:rsidRDefault="00DC560B" w:rsidP="00F03224">
      <w:pPr>
        <w:pStyle w:val="Edital-Corpodetexto"/>
        <w:rPr>
          <w:lang w:val="en-US"/>
        </w:rPr>
      </w:pPr>
      <w:r w:rsidRPr="009706C9">
        <w:rPr>
          <w:lang w:val="en-US"/>
        </w:rPr>
        <w:t xml:space="preserve">Non-exclusive surveys (and/or </w:t>
      </w:r>
      <w:proofErr w:type="spellStart"/>
      <w:r w:rsidRPr="009706C9">
        <w:rPr>
          <w:lang w:val="en-US"/>
        </w:rPr>
        <w:t>reprocessings</w:t>
      </w:r>
      <w:proofErr w:type="spellEnd"/>
      <w:r w:rsidRPr="009706C9">
        <w:rPr>
          <w:lang w:val="en-US"/>
        </w:rPr>
        <w:t xml:space="preserve">) authorized by ANP may be used to calculate the UWs, taking into account the period between the request for deduction of the </w:t>
      </w:r>
      <w:r w:rsidRPr="009706C9">
        <w:rPr>
          <w:lang w:val="en-US"/>
        </w:rPr>
        <w:lastRenderedPageBreak/>
        <w:t>minimum exploration program and the closing of the field acquisition transaction (and/or reprocessing completion date) of non-exclusive data by using a reducing factor for deduction, pursuant to the conditions detailed in Table 28.</w:t>
      </w:r>
    </w:p>
    <w:p w14:paraId="7321B411" w14:textId="77777777" w:rsidR="00F87347" w:rsidRPr="009706C9" w:rsidRDefault="00F87347" w:rsidP="00E85B9D">
      <w:pPr>
        <w:pStyle w:val="Edital-Corpodetexto"/>
        <w:rPr>
          <w:lang w:val="en-US"/>
        </w:rPr>
      </w:pPr>
    </w:p>
    <w:p w14:paraId="6F05E1B1" w14:textId="73151B18" w:rsidR="00F87347" w:rsidRPr="009706C9" w:rsidRDefault="00F03224" w:rsidP="00F03224">
      <w:pPr>
        <w:pStyle w:val="Edital-Corpodetexto"/>
        <w:rPr>
          <w:b/>
          <w:lang w:val="en-US"/>
        </w:rPr>
      </w:pPr>
      <w:r w:rsidRPr="009706C9">
        <w:rPr>
          <w:b/>
          <w:lang w:val="en-US"/>
        </w:rPr>
        <w:t>2D and 3D Seismic Reprocessing</w:t>
      </w:r>
    </w:p>
    <w:p w14:paraId="4FB02455" w14:textId="7745D47D" w:rsidR="00F87347" w:rsidRPr="009706C9" w:rsidRDefault="00F03224" w:rsidP="00F03224">
      <w:pPr>
        <w:pStyle w:val="Edital-Corpodetexto"/>
        <w:rPr>
          <w:lang w:val="en-US"/>
        </w:rPr>
      </w:pPr>
      <w:r w:rsidRPr="009706C9">
        <w:rPr>
          <w:lang w:val="en-US"/>
        </w:rPr>
        <w:t>Reprocessing of 2D or 3D public seismic data includes pre-stack time migration (PSTM) and/or pre-stack depth migration (PSDM) in the pre-stack phase, and only one reprocessing per survey on field seismic data is allowed.</w:t>
      </w:r>
      <w:r w:rsidR="00F87347" w:rsidRPr="009706C9">
        <w:rPr>
          <w:lang w:val="en-US"/>
        </w:rPr>
        <w:t xml:space="preserve"> </w:t>
      </w:r>
      <w:r w:rsidRPr="009706C9">
        <w:rPr>
          <w:lang w:val="en-US"/>
        </w:rPr>
        <w:t>The entire extension of the field seismic data contained in the block shall be reprocessed for purposes of deduction of Units of Work, and a Notice of Reprocessing of Seismic Data shall be sent to ANP.</w:t>
      </w:r>
      <w:r w:rsidR="00F87347" w:rsidRPr="009706C9">
        <w:rPr>
          <w:lang w:val="en-US"/>
        </w:rPr>
        <w:t xml:space="preserve"> </w:t>
      </w:r>
      <w:r w:rsidRPr="009706C9">
        <w:rPr>
          <w:lang w:val="en-US"/>
        </w:rPr>
        <w:t>The area of the reprocessed seismic program to be deducted in Units of Work shall be limited to the inner part of the exploration block.</w:t>
      </w:r>
    </w:p>
    <w:p w14:paraId="336EB369" w14:textId="77777777" w:rsidR="00F87347" w:rsidRPr="009706C9" w:rsidRDefault="00F87347" w:rsidP="00E85B9D">
      <w:pPr>
        <w:pStyle w:val="Edital-Corpodetexto"/>
        <w:rPr>
          <w:lang w:val="en-US"/>
        </w:rPr>
      </w:pPr>
    </w:p>
    <w:p w14:paraId="38E59784" w14:textId="0AC7A71F" w:rsidR="00F87347" w:rsidRPr="009706C9" w:rsidRDefault="00F03224" w:rsidP="00F03224">
      <w:pPr>
        <w:pStyle w:val="Edital-Corpodetexto"/>
        <w:rPr>
          <w:b/>
          <w:lang w:val="en-US"/>
        </w:rPr>
      </w:pPr>
      <w:r w:rsidRPr="009706C9">
        <w:rPr>
          <w:b/>
          <w:lang w:val="en-US"/>
        </w:rPr>
        <w:t xml:space="preserve">Conventional Gravimetric and </w:t>
      </w:r>
      <w:proofErr w:type="spellStart"/>
      <w:r w:rsidRPr="009706C9">
        <w:rPr>
          <w:b/>
          <w:lang w:val="en-US"/>
        </w:rPr>
        <w:t>Magnetometric</w:t>
      </w:r>
      <w:proofErr w:type="spellEnd"/>
      <w:r w:rsidRPr="009706C9">
        <w:rPr>
          <w:b/>
          <w:lang w:val="en-US"/>
        </w:rPr>
        <w:t xml:space="preserve"> Surveys</w:t>
      </w:r>
    </w:p>
    <w:p w14:paraId="5AF26AA8" w14:textId="47EDA832" w:rsidR="00F87347" w:rsidRPr="009706C9" w:rsidRDefault="00F03224" w:rsidP="00F03224">
      <w:pPr>
        <w:pStyle w:val="Edital-Corpodetexto"/>
        <w:rPr>
          <w:lang w:val="en-US"/>
        </w:rPr>
      </w:pPr>
      <w:r w:rsidRPr="009706C9">
        <w:rPr>
          <w:lang w:val="en-US"/>
        </w:rPr>
        <w:t xml:space="preserve">Conventional gravimetric and </w:t>
      </w:r>
      <w:proofErr w:type="spellStart"/>
      <w:r w:rsidRPr="009706C9">
        <w:rPr>
          <w:lang w:val="en-US"/>
        </w:rPr>
        <w:t>magnetometric</w:t>
      </w:r>
      <w:proofErr w:type="spellEnd"/>
      <w:r w:rsidRPr="009706C9">
        <w:rPr>
          <w:lang w:val="en-US"/>
        </w:rPr>
        <w:t xml:space="preserve"> surveys that cover the area of the exploration block in its entirety shall be accepted.</w:t>
      </w:r>
      <w:r w:rsidR="00F87347" w:rsidRPr="009706C9">
        <w:rPr>
          <w:lang w:val="en-US"/>
        </w:rPr>
        <w:t xml:space="preserve"> </w:t>
      </w:r>
      <w:r w:rsidRPr="009706C9">
        <w:rPr>
          <w:lang w:val="en-US"/>
        </w:rPr>
        <w:t>The UWs shall be calculated per type of survey.</w:t>
      </w:r>
      <w:r w:rsidR="00F87347" w:rsidRPr="009706C9">
        <w:rPr>
          <w:lang w:val="en-US"/>
        </w:rPr>
        <w:t xml:space="preserve"> </w:t>
      </w:r>
      <w:r w:rsidRPr="009706C9">
        <w:rPr>
          <w:lang w:val="en-US"/>
        </w:rPr>
        <w:t>In offshore basins, the maximum spacing between the acquisition lines shall be 1,000 m for blocks with an area of up to 1,000 km² and no more than 2,000 m for blocks with area larger than 1,000 km².</w:t>
      </w:r>
      <w:r w:rsidR="00F87347" w:rsidRPr="009706C9">
        <w:rPr>
          <w:lang w:val="en-US"/>
        </w:rPr>
        <w:t xml:space="preserve"> </w:t>
      </w:r>
      <w:r w:rsidRPr="009706C9">
        <w:rPr>
          <w:lang w:val="en-US"/>
        </w:rPr>
        <w:t>For the shallow water sectors, a maximum of 31 UWs shall be attributed per exploration block and for deep water sectors, a maximum of 72 UWs per exploration block.</w:t>
      </w:r>
      <w:r w:rsidR="00F87347" w:rsidRPr="009706C9">
        <w:rPr>
          <w:lang w:val="en-US"/>
        </w:rPr>
        <w:t xml:space="preserve"> </w:t>
      </w:r>
    </w:p>
    <w:p w14:paraId="20F2A8B8" w14:textId="58394DC6" w:rsidR="00F87347" w:rsidRPr="009706C9" w:rsidRDefault="00F03224" w:rsidP="00F03224">
      <w:pPr>
        <w:pStyle w:val="Edital-Corpodetexto"/>
        <w:rPr>
          <w:lang w:val="en-US"/>
        </w:rPr>
      </w:pPr>
      <w:r w:rsidRPr="009706C9">
        <w:rPr>
          <w:lang w:val="en-US"/>
        </w:rPr>
        <w:t>In onshore basins, the maximum spacing between the acquisition lines shall be 2,000 m for blocks with an area larger than 1,000 km².</w:t>
      </w:r>
      <w:r w:rsidR="00F87347" w:rsidRPr="009706C9">
        <w:rPr>
          <w:lang w:val="en-US"/>
        </w:rPr>
        <w:t xml:space="preserve"> </w:t>
      </w:r>
      <w:r w:rsidRPr="009706C9">
        <w:rPr>
          <w:lang w:val="en-US"/>
        </w:rPr>
        <w:t>For onshore basins in new frontier areas, no more than 378 UWs shall be attributed per exploration block.</w:t>
      </w:r>
    </w:p>
    <w:p w14:paraId="183F4DB9" w14:textId="77777777" w:rsidR="00F87347" w:rsidRPr="009706C9" w:rsidRDefault="00F87347" w:rsidP="00E85B9D">
      <w:pPr>
        <w:pStyle w:val="Edital-Corpodetexto"/>
        <w:rPr>
          <w:lang w:val="en-US"/>
        </w:rPr>
      </w:pPr>
    </w:p>
    <w:p w14:paraId="4F95727F" w14:textId="53BD48DC" w:rsidR="00F87347" w:rsidRPr="009706C9" w:rsidRDefault="00F03224" w:rsidP="00F03224">
      <w:pPr>
        <w:pStyle w:val="Edital-Corpodetexto"/>
        <w:rPr>
          <w:b/>
          <w:lang w:val="en-US"/>
        </w:rPr>
      </w:pPr>
      <w:r w:rsidRPr="009706C9">
        <w:rPr>
          <w:b/>
          <w:lang w:val="en-US"/>
        </w:rPr>
        <w:t xml:space="preserve">Gravimetric and Gradiometric Surveys, </w:t>
      </w:r>
      <w:proofErr w:type="spellStart"/>
      <w:r w:rsidRPr="009706C9">
        <w:rPr>
          <w:b/>
          <w:lang w:val="en-US"/>
        </w:rPr>
        <w:t>Magnetometric</w:t>
      </w:r>
      <w:proofErr w:type="spellEnd"/>
      <w:r w:rsidRPr="009706C9">
        <w:rPr>
          <w:b/>
          <w:lang w:val="en-US"/>
        </w:rPr>
        <w:t xml:space="preserve"> and Gradiometric Surveys, and High-Resolution Gravimetric Surveys</w:t>
      </w:r>
      <w:r w:rsidR="00F87347" w:rsidRPr="009706C9">
        <w:rPr>
          <w:b/>
          <w:lang w:val="en-US"/>
        </w:rPr>
        <w:t xml:space="preserve"> </w:t>
      </w:r>
    </w:p>
    <w:p w14:paraId="33564622" w14:textId="65CCD67E" w:rsidR="00F87347" w:rsidRPr="009706C9" w:rsidRDefault="00F03224" w:rsidP="00F03224">
      <w:pPr>
        <w:pStyle w:val="Edital-Corpodetexto"/>
        <w:rPr>
          <w:lang w:val="en-US"/>
        </w:rPr>
      </w:pPr>
      <w:r w:rsidRPr="009706C9">
        <w:rPr>
          <w:lang w:val="en-US"/>
        </w:rPr>
        <w:t xml:space="preserve">Gravimetric and gradiometric surveys, </w:t>
      </w:r>
      <w:proofErr w:type="spellStart"/>
      <w:r w:rsidRPr="009706C9">
        <w:rPr>
          <w:lang w:val="en-US"/>
        </w:rPr>
        <w:t>magnetometric</w:t>
      </w:r>
      <w:proofErr w:type="spellEnd"/>
      <w:r w:rsidRPr="009706C9">
        <w:rPr>
          <w:lang w:val="en-US"/>
        </w:rPr>
        <w:t xml:space="preserve"> and gradiometric surveys, and high-resolution gravimetric surveys (abbreviated in the consolidation table as “GRAV AR”) that cover all exploration block area shall be accepted.</w:t>
      </w:r>
      <w:r w:rsidR="00F87347" w:rsidRPr="009706C9">
        <w:rPr>
          <w:lang w:val="en-US"/>
        </w:rPr>
        <w:t xml:space="preserve"> </w:t>
      </w:r>
      <w:r w:rsidRPr="009706C9">
        <w:rPr>
          <w:lang w:val="en-US"/>
        </w:rPr>
        <w:t>The maximum spacing between the acquisition lines shall be 1,000 m for blocks with an area of up to 1,000 km² and no more than 2,000 m for blocks with area bigger than 1,000 km².</w:t>
      </w:r>
      <w:r w:rsidR="00F87347" w:rsidRPr="009706C9">
        <w:rPr>
          <w:lang w:val="en-US"/>
        </w:rPr>
        <w:t xml:space="preserve"> </w:t>
      </w:r>
    </w:p>
    <w:p w14:paraId="0FCD5195" w14:textId="7F2A1FA4" w:rsidR="00F87347" w:rsidRPr="009706C9" w:rsidRDefault="00F03224" w:rsidP="00F03224">
      <w:pPr>
        <w:pStyle w:val="Edital-Corpodetexto"/>
        <w:rPr>
          <w:lang w:val="en-US"/>
        </w:rPr>
      </w:pPr>
      <w:r w:rsidRPr="009706C9">
        <w:rPr>
          <w:lang w:val="en-US"/>
        </w:rPr>
        <w:t>For mature basins, a maximum of 75 UWs shall be attributed per block and for onshore basins in new frontier areas, a maximum of 1890 UWs per exploration block.</w:t>
      </w:r>
      <w:r w:rsidR="00F87347" w:rsidRPr="009706C9">
        <w:rPr>
          <w:lang w:val="en-US"/>
        </w:rPr>
        <w:t xml:space="preserve"> </w:t>
      </w:r>
    </w:p>
    <w:p w14:paraId="52BF82B1" w14:textId="1BD81C95" w:rsidR="00F87347" w:rsidRPr="009706C9" w:rsidRDefault="00F03224" w:rsidP="00F03224">
      <w:pPr>
        <w:pStyle w:val="Edital-Corpodetexto"/>
        <w:rPr>
          <w:lang w:val="en-US"/>
        </w:rPr>
      </w:pPr>
      <w:r w:rsidRPr="009706C9">
        <w:rPr>
          <w:lang w:val="en-US"/>
        </w:rPr>
        <w:t>For the shallow water sectors, a maximum of 77 UWs shall be attributed per exploration block and for deep water sectors, a maximum of 181 UWs per exploration block.</w:t>
      </w:r>
    </w:p>
    <w:p w14:paraId="180597AC" w14:textId="77777777" w:rsidR="00F87347" w:rsidRPr="009706C9" w:rsidRDefault="00F87347" w:rsidP="00E85B9D">
      <w:pPr>
        <w:pStyle w:val="Edital-Corpodetexto"/>
        <w:rPr>
          <w:lang w:val="en-US"/>
        </w:rPr>
      </w:pPr>
    </w:p>
    <w:p w14:paraId="29984D05" w14:textId="76D737C3" w:rsidR="00F87347" w:rsidRPr="009706C9" w:rsidRDefault="00F03224" w:rsidP="00F03224">
      <w:pPr>
        <w:pStyle w:val="Edital-Corpodetexto"/>
        <w:rPr>
          <w:b/>
          <w:lang w:val="en-US"/>
        </w:rPr>
      </w:pPr>
      <w:r w:rsidRPr="009706C9">
        <w:rPr>
          <w:b/>
          <w:lang w:val="en-US"/>
        </w:rPr>
        <w:t>Gamma-spectrometric Surveys</w:t>
      </w:r>
    </w:p>
    <w:p w14:paraId="52CF80BF" w14:textId="7939BE1F" w:rsidR="00F87347" w:rsidRPr="009706C9" w:rsidRDefault="00F03224" w:rsidP="00F03224">
      <w:pPr>
        <w:pStyle w:val="Edital-Corpodetexto"/>
        <w:rPr>
          <w:lang w:val="en-US"/>
        </w:rPr>
      </w:pPr>
      <w:r w:rsidRPr="009706C9">
        <w:rPr>
          <w:lang w:val="en-US"/>
        </w:rPr>
        <w:t>Gamma-spectrometric surveys shall be accepted and the maximum spacing between the acquisition lines shall be 1,000 m for blocks with an area of up to 1,000 km² and 2,000 m for blocks with an area larger than 1,000 km².</w:t>
      </w:r>
      <w:r w:rsidR="00F87347" w:rsidRPr="009706C9">
        <w:rPr>
          <w:lang w:val="en-US"/>
        </w:rPr>
        <w:t xml:space="preserve"> </w:t>
      </w:r>
    </w:p>
    <w:p w14:paraId="7D8B079C" w14:textId="20CCE41D" w:rsidR="00F87347" w:rsidRPr="009706C9" w:rsidRDefault="00F03224" w:rsidP="00F03224">
      <w:pPr>
        <w:pStyle w:val="Edital-Corpodetexto"/>
        <w:rPr>
          <w:lang w:val="en-US"/>
        </w:rPr>
      </w:pPr>
      <w:r w:rsidRPr="009706C9">
        <w:rPr>
          <w:lang w:val="en-US"/>
        </w:rPr>
        <w:t>For mature basins, a maximum of 15 UWs shall be attributed per exploration block and for onshore basins in new frontier areas, a maximum of 378 UWs per exploration block.</w:t>
      </w:r>
    </w:p>
    <w:p w14:paraId="59AFDEE9" w14:textId="77777777" w:rsidR="00F87347" w:rsidRPr="009706C9" w:rsidRDefault="00F87347" w:rsidP="00E85B9D">
      <w:pPr>
        <w:pStyle w:val="Edital-Corpodetexto"/>
        <w:rPr>
          <w:lang w:val="en-US"/>
        </w:rPr>
      </w:pPr>
    </w:p>
    <w:p w14:paraId="4B077892" w14:textId="1D7B13C0" w:rsidR="00F87347" w:rsidRPr="009706C9" w:rsidRDefault="00F03224" w:rsidP="00F03224">
      <w:pPr>
        <w:pStyle w:val="Edital-Corpodetexto"/>
        <w:rPr>
          <w:b/>
          <w:lang w:val="en-US"/>
        </w:rPr>
      </w:pPr>
      <w:r w:rsidRPr="009706C9">
        <w:rPr>
          <w:b/>
          <w:lang w:val="en-US"/>
        </w:rPr>
        <w:t>Electromagnetic Surveys</w:t>
      </w:r>
    </w:p>
    <w:p w14:paraId="78A95067" w14:textId="525D9061" w:rsidR="00F87347" w:rsidRPr="009706C9" w:rsidRDefault="00F03224" w:rsidP="00F03224">
      <w:pPr>
        <w:pStyle w:val="Edital-Corpodetexto"/>
        <w:rPr>
          <w:lang w:val="en-US"/>
        </w:rPr>
      </w:pPr>
      <w:r w:rsidRPr="009706C9">
        <w:rPr>
          <w:lang w:val="en-US"/>
        </w:rPr>
        <w:t>Aerial electromagnetic surveys through acquisition lines that cover the area of the exploration block in its entirety will be accepted.</w:t>
      </w:r>
      <w:r w:rsidR="00F87347" w:rsidRPr="009706C9">
        <w:rPr>
          <w:lang w:val="en-US"/>
        </w:rPr>
        <w:t xml:space="preserve"> </w:t>
      </w:r>
    </w:p>
    <w:p w14:paraId="127E77AE" w14:textId="31F3E987" w:rsidR="00F87347" w:rsidRPr="009706C9" w:rsidRDefault="00F03224" w:rsidP="00F03224">
      <w:pPr>
        <w:pStyle w:val="Edital-Corpodetexto"/>
        <w:rPr>
          <w:lang w:val="en-US"/>
        </w:rPr>
      </w:pPr>
      <w:r w:rsidRPr="009706C9">
        <w:rPr>
          <w:lang w:val="en-US"/>
        </w:rPr>
        <w:t>The maximum spacing between the aerial acquisition lines shall be 1,000 m for blocks with an area of up to 1,000 km² and 2,000 m for blocks with an area larger than 1,000 km².</w:t>
      </w:r>
      <w:r w:rsidR="00F87347" w:rsidRPr="009706C9">
        <w:rPr>
          <w:lang w:val="en-US"/>
        </w:rPr>
        <w:t xml:space="preserve"> </w:t>
      </w:r>
    </w:p>
    <w:p w14:paraId="18C21638" w14:textId="7F61BF69" w:rsidR="00F87347" w:rsidRPr="009706C9" w:rsidRDefault="00F03224" w:rsidP="00F03224">
      <w:pPr>
        <w:pStyle w:val="Edital-Corpodetexto"/>
        <w:rPr>
          <w:lang w:val="en-US"/>
        </w:rPr>
      </w:pPr>
      <w:r w:rsidRPr="009706C9">
        <w:rPr>
          <w:lang w:val="en-US"/>
        </w:rPr>
        <w:t>For mature basins, a maximum of 75 UWs shall be attributed per block and for onshore basins in new frontier areas, a maximum of 1,890 UWs per exploration block.</w:t>
      </w:r>
      <w:r w:rsidR="00F87347" w:rsidRPr="009706C9">
        <w:rPr>
          <w:lang w:val="en-US"/>
        </w:rPr>
        <w:t xml:space="preserve"> </w:t>
      </w:r>
    </w:p>
    <w:p w14:paraId="68DB2B2C" w14:textId="210C9666" w:rsidR="00F87347" w:rsidRPr="009706C9" w:rsidRDefault="00F03224" w:rsidP="00F03224">
      <w:pPr>
        <w:pStyle w:val="Edital-Corpodetexto"/>
        <w:rPr>
          <w:lang w:val="en-US"/>
        </w:rPr>
      </w:pPr>
      <w:r w:rsidRPr="009706C9">
        <w:rPr>
          <w:lang w:val="en-US"/>
        </w:rPr>
        <w:t>Ground electromagnetic surveys through receivers will be accepted.</w:t>
      </w:r>
      <w:r w:rsidR="00F87347" w:rsidRPr="009706C9">
        <w:rPr>
          <w:lang w:val="en-US"/>
        </w:rPr>
        <w:t xml:space="preserve"> </w:t>
      </w:r>
      <w:r w:rsidRPr="009706C9">
        <w:rPr>
          <w:lang w:val="en-US"/>
        </w:rPr>
        <w:t>The maximum spacing between the receivers shall be 1,000 m for exploration blocks with an area of up to 1,000 km² and no more than 5,000 m for exploration blocks with area bigger than 1,000 km².</w:t>
      </w:r>
      <w:r w:rsidR="00F87347" w:rsidRPr="009706C9">
        <w:rPr>
          <w:lang w:val="en-US"/>
        </w:rPr>
        <w:t xml:space="preserve"> </w:t>
      </w:r>
    </w:p>
    <w:p w14:paraId="3B14261B" w14:textId="4419DC28" w:rsidR="00F87347" w:rsidRPr="009706C9" w:rsidRDefault="00F526A6" w:rsidP="00F526A6">
      <w:pPr>
        <w:pStyle w:val="Edital-Corpodetexto"/>
        <w:rPr>
          <w:lang w:val="en-US"/>
        </w:rPr>
      </w:pPr>
      <w:r w:rsidRPr="009706C9">
        <w:rPr>
          <w:lang w:val="en-US"/>
        </w:rPr>
        <w:t>For mature basins, a maximum of 75 UWs shall be attributed per exploration block and for onshore basins in new frontier areas, a maximum of 564 UWs per exploration block.</w:t>
      </w:r>
      <w:r w:rsidR="00F87347" w:rsidRPr="009706C9">
        <w:rPr>
          <w:lang w:val="en-US"/>
        </w:rPr>
        <w:t xml:space="preserve"> </w:t>
      </w:r>
    </w:p>
    <w:p w14:paraId="0F069B99" w14:textId="191F9DBC" w:rsidR="00F87347" w:rsidRPr="009706C9" w:rsidRDefault="00F526A6" w:rsidP="00F526A6">
      <w:pPr>
        <w:pStyle w:val="Edital-Corpodetexto"/>
        <w:rPr>
          <w:lang w:val="en-US"/>
        </w:rPr>
      </w:pPr>
      <w:r w:rsidRPr="009706C9">
        <w:rPr>
          <w:lang w:val="en-US"/>
        </w:rPr>
        <w:t>Marine electromagnetic surveys through receivers or receiver lines (km or km²) will be accepted.</w:t>
      </w:r>
      <w:r w:rsidR="00F87347" w:rsidRPr="009706C9">
        <w:rPr>
          <w:lang w:val="en-US"/>
        </w:rPr>
        <w:t xml:space="preserve"> </w:t>
      </w:r>
      <w:r w:rsidRPr="009706C9">
        <w:rPr>
          <w:lang w:val="en-US"/>
        </w:rPr>
        <w:t>When through receivers, the maximum spacing between receivers shall be 3,000 m for exploration blocks with an area of up to 1,000 km² and of up to 5,000 m for exploration blocks with an area larger than 1,000 km².</w:t>
      </w:r>
      <w:r w:rsidR="00F87347" w:rsidRPr="009706C9">
        <w:rPr>
          <w:lang w:val="en-US"/>
        </w:rPr>
        <w:t xml:space="preserve"> </w:t>
      </w:r>
    </w:p>
    <w:p w14:paraId="0B8C027E" w14:textId="418A7B0E" w:rsidR="00F87347" w:rsidRPr="009706C9" w:rsidRDefault="00F526A6" w:rsidP="00F526A6">
      <w:pPr>
        <w:pStyle w:val="Edital-Corpodetexto"/>
        <w:rPr>
          <w:lang w:val="en-US"/>
        </w:rPr>
      </w:pPr>
      <w:r w:rsidRPr="009706C9">
        <w:rPr>
          <w:lang w:val="en-US"/>
        </w:rPr>
        <w:t>For the shallow water sectors, a maximum of 150 UWs shall be attributed per exploration block and for deep water sectors, a maximum of 350 UWs per exploration block.</w:t>
      </w:r>
      <w:r w:rsidR="00F87347" w:rsidRPr="009706C9">
        <w:rPr>
          <w:lang w:val="en-US"/>
        </w:rPr>
        <w:t xml:space="preserve"> </w:t>
      </w:r>
    </w:p>
    <w:p w14:paraId="1548614F" w14:textId="2880E879" w:rsidR="00F87347" w:rsidRPr="009706C9" w:rsidRDefault="00F526A6" w:rsidP="00F526A6">
      <w:pPr>
        <w:pStyle w:val="Edital-Corpodetexto"/>
        <w:rPr>
          <w:lang w:val="en-US"/>
        </w:rPr>
      </w:pPr>
      <w:r w:rsidRPr="009706C9">
        <w:rPr>
          <w:lang w:val="en-US"/>
        </w:rPr>
        <w:t>When through receiver lines, the maximum spacing between lines shall be 1,000 m and the maximum spacing between receivers shall be 3,000 m for exploration blocks with an area of up to 1,000 km².</w:t>
      </w:r>
      <w:r w:rsidR="00F87347" w:rsidRPr="009706C9">
        <w:rPr>
          <w:lang w:val="en-US"/>
        </w:rPr>
        <w:t xml:space="preserve"> </w:t>
      </w:r>
      <w:r w:rsidRPr="009706C9">
        <w:rPr>
          <w:lang w:val="en-US"/>
        </w:rPr>
        <w:t>For exploration blocks with area bigger than 1,000 km², the maximum spacing between the lines shall be 2,000 m and, between the receivers, 5,000 m.</w:t>
      </w:r>
      <w:r w:rsidR="00F87347" w:rsidRPr="009706C9">
        <w:rPr>
          <w:lang w:val="en-US"/>
        </w:rPr>
        <w:t xml:space="preserve"> </w:t>
      </w:r>
    </w:p>
    <w:p w14:paraId="14C9DCC2" w14:textId="1ED67EAA" w:rsidR="00F87347" w:rsidRPr="009706C9" w:rsidRDefault="00F526A6" w:rsidP="00F526A6">
      <w:pPr>
        <w:pStyle w:val="Edital-Corpodetexto"/>
        <w:rPr>
          <w:lang w:val="en-US"/>
        </w:rPr>
      </w:pPr>
      <w:r w:rsidRPr="009706C9">
        <w:rPr>
          <w:lang w:val="en-US"/>
        </w:rPr>
        <w:t>For the shallow water sectors, a maximum of 185 UWs shall be attributed per exploration block and for deep water sectors, a maximum of 430 UWs per exploration block.</w:t>
      </w:r>
    </w:p>
    <w:p w14:paraId="1F26B5C7" w14:textId="77777777" w:rsidR="00F87347" w:rsidRPr="009706C9" w:rsidRDefault="00F87347" w:rsidP="00E85B9D">
      <w:pPr>
        <w:pStyle w:val="Edital-Corpodetexto"/>
        <w:rPr>
          <w:lang w:val="en-US"/>
        </w:rPr>
      </w:pPr>
    </w:p>
    <w:p w14:paraId="2B1848B8" w14:textId="37478881" w:rsidR="00F87347" w:rsidRPr="009706C9" w:rsidRDefault="00F526A6" w:rsidP="00F526A6">
      <w:pPr>
        <w:pStyle w:val="Edital-Corpodetexto"/>
        <w:rPr>
          <w:b/>
          <w:lang w:val="en-US"/>
        </w:rPr>
      </w:pPr>
      <w:r w:rsidRPr="009706C9">
        <w:rPr>
          <w:b/>
          <w:lang w:val="en-US"/>
        </w:rPr>
        <w:t>Electromagnetic Reprocessing</w:t>
      </w:r>
    </w:p>
    <w:p w14:paraId="5DAA81E0" w14:textId="67B7B1AB" w:rsidR="00F87347" w:rsidRPr="009706C9" w:rsidRDefault="00F526A6" w:rsidP="00F526A6">
      <w:pPr>
        <w:pStyle w:val="Edital-Corpodetexto"/>
        <w:rPr>
          <w:lang w:val="en-US"/>
        </w:rPr>
      </w:pPr>
      <w:r w:rsidRPr="009706C9">
        <w:rPr>
          <w:lang w:val="en-US"/>
        </w:rPr>
        <w:lastRenderedPageBreak/>
        <w:t>Electromagnetic data reprocessing includes inversion of field data, provided that only one reprocessing per electromagnetic field data survey is allowed.</w:t>
      </w:r>
      <w:r w:rsidR="00F87347" w:rsidRPr="009706C9">
        <w:rPr>
          <w:lang w:val="en-US"/>
        </w:rPr>
        <w:t xml:space="preserve"> </w:t>
      </w:r>
    </w:p>
    <w:p w14:paraId="71454FB4" w14:textId="4E2A6D72" w:rsidR="00F87347" w:rsidRPr="009706C9" w:rsidRDefault="00F526A6" w:rsidP="00F526A6">
      <w:pPr>
        <w:pStyle w:val="Edital-Corpodetexto"/>
        <w:rPr>
          <w:lang w:val="en-US"/>
        </w:rPr>
      </w:pPr>
      <w:r w:rsidRPr="009706C9">
        <w:rPr>
          <w:lang w:val="en-US"/>
        </w:rPr>
        <w:t>All electromagnetic field data contained in the block shall be reprocessed for purposes of deduction of Units of Work, and a single notice of electromagnetic data reprocessing shall be sent.</w:t>
      </w:r>
      <w:r w:rsidR="00F87347" w:rsidRPr="009706C9">
        <w:rPr>
          <w:lang w:val="en-US"/>
        </w:rPr>
        <w:t xml:space="preserve"> </w:t>
      </w:r>
    </w:p>
    <w:p w14:paraId="0B0FAAB9" w14:textId="6DD99905" w:rsidR="00F87347" w:rsidRPr="009706C9" w:rsidRDefault="00F526A6" w:rsidP="00F526A6">
      <w:pPr>
        <w:pStyle w:val="Edital-Corpodetexto"/>
        <w:rPr>
          <w:lang w:val="en-US"/>
        </w:rPr>
      </w:pPr>
      <w:r w:rsidRPr="009706C9">
        <w:rPr>
          <w:lang w:val="en-US"/>
        </w:rPr>
        <w:t>The extension of the electromagnetic program to be deducted in UWs shall be limited to the inner part of the block area.</w:t>
      </w:r>
    </w:p>
    <w:p w14:paraId="73153845" w14:textId="77777777" w:rsidR="00F87347" w:rsidRPr="009706C9" w:rsidRDefault="00F87347" w:rsidP="00E85B9D">
      <w:pPr>
        <w:pStyle w:val="Edital-Corpodetexto"/>
        <w:rPr>
          <w:lang w:val="en-US"/>
        </w:rPr>
      </w:pPr>
    </w:p>
    <w:p w14:paraId="101CB0B2" w14:textId="057FFC65" w:rsidR="00F87347" w:rsidRPr="009706C9" w:rsidRDefault="00F526A6" w:rsidP="00F526A6">
      <w:pPr>
        <w:pStyle w:val="Edital-Corpodetexto"/>
        <w:rPr>
          <w:b/>
          <w:lang w:val="en-US"/>
        </w:rPr>
      </w:pPr>
      <w:r w:rsidRPr="009706C9">
        <w:rPr>
          <w:b/>
          <w:lang w:val="en-US"/>
        </w:rPr>
        <w:t>Geochemical Surveys</w:t>
      </w:r>
    </w:p>
    <w:p w14:paraId="37B3596F" w14:textId="5655511D" w:rsidR="00F87347" w:rsidRPr="009706C9" w:rsidRDefault="00F526A6" w:rsidP="00F526A6">
      <w:pPr>
        <w:pStyle w:val="Edital-Corpodetexto"/>
        <w:rPr>
          <w:lang w:val="en-US"/>
        </w:rPr>
      </w:pPr>
      <w:r w:rsidRPr="009706C9">
        <w:rPr>
          <w:lang w:val="en-US"/>
        </w:rPr>
        <w:t>For performing the PEM, geochemical surveys shall analyze at least the content of free hydrocarbon, detailing type and concentration of gases and liquids, when detected.</w:t>
      </w:r>
      <w:r w:rsidR="00F87347" w:rsidRPr="009706C9">
        <w:rPr>
          <w:lang w:val="en-US"/>
        </w:rPr>
        <w:t xml:space="preserve"> </w:t>
      </w:r>
      <w:r w:rsidRPr="009706C9">
        <w:rPr>
          <w:lang w:val="en-US"/>
        </w:rPr>
        <w:t>They shall observe a grid and maximum interval of collection of 500 m for blocks with areas of up to 1,000 km², and a maximum interval of 1,000 m for blocks with areas bigger than 1,000 km².</w:t>
      </w:r>
    </w:p>
    <w:p w14:paraId="767AB6B6" w14:textId="32311BD1" w:rsidR="00F87347" w:rsidRPr="009706C9" w:rsidRDefault="00F526A6" w:rsidP="00F526A6">
      <w:pPr>
        <w:pStyle w:val="Edital-Corpodetexto"/>
        <w:rPr>
          <w:lang w:val="en-US"/>
        </w:rPr>
      </w:pPr>
      <w:r w:rsidRPr="009706C9">
        <w:rPr>
          <w:lang w:val="en-US"/>
        </w:rPr>
        <w:t>For onshore geochemical surveys through collection of samples, for mature basins, a maximum of 40 UWs shall be attributed per exploration block, while for onshore basins in new frontier areas, a maximum of 935 UWs per exploration block shall be attributed.</w:t>
      </w:r>
    </w:p>
    <w:p w14:paraId="5CC05795" w14:textId="546601C8" w:rsidR="00F87347" w:rsidRPr="009706C9" w:rsidRDefault="00F526A6" w:rsidP="004A48D9">
      <w:pPr>
        <w:pStyle w:val="Edital-Corpodetexto"/>
        <w:rPr>
          <w:lang w:val="en-US"/>
        </w:rPr>
      </w:pPr>
      <w:r w:rsidRPr="009706C9">
        <w:rPr>
          <w:lang w:val="en-US"/>
        </w:rPr>
        <w:t>For marine geochemical surveys through collection of samples, for the shallow water sectors, a maximum of 240 UWs shall be attributed per exploration block, and for deep water sectors, a maximum of 550 UWs per exploration block.</w:t>
      </w:r>
    </w:p>
    <w:p w14:paraId="59ECC585" w14:textId="77777777" w:rsidR="00F87347" w:rsidRPr="009706C9" w:rsidRDefault="00F87347" w:rsidP="00E85B9D">
      <w:pPr>
        <w:pStyle w:val="Edital-Corpodetexto"/>
        <w:rPr>
          <w:lang w:val="en-US"/>
        </w:rPr>
      </w:pPr>
    </w:p>
    <w:p w14:paraId="6B6269B6" w14:textId="2A7C60F8" w:rsidR="00F87347" w:rsidRPr="009706C9" w:rsidRDefault="004A48D9" w:rsidP="004A48D9">
      <w:pPr>
        <w:pStyle w:val="Edital-Corpodetexto"/>
        <w:rPr>
          <w:b/>
          <w:lang w:val="en-US"/>
        </w:rPr>
      </w:pPr>
      <w:r w:rsidRPr="009706C9">
        <w:rPr>
          <w:b/>
          <w:lang w:val="en-US"/>
        </w:rPr>
        <w:t>Multibeam Bathymetry Surveys</w:t>
      </w:r>
    </w:p>
    <w:p w14:paraId="397E689F" w14:textId="34DF95D2" w:rsidR="00F87347" w:rsidRPr="009706C9" w:rsidRDefault="004A48D9" w:rsidP="004A48D9">
      <w:pPr>
        <w:pStyle w:val="Edital-Corpodetexto"/>
        <w:rPr>
          <w:lang w:val="en-US"/>
        </w:rPr>
      </w:pPr>
      <w:r w:rsidRPr="009706C9">
        <w:rPr>
          <w:lang w:val="en-US"/>
        </w:rPr>
        <w:t xml:space="preserve">Multibeam bathymetric surveys shall be accepted for compliance with the minimum exploration program, </w:t>
      </w:r>
      <w:proofErr w:type="gramStart"/>
      <w:r w:rsidRPr="009706C9">
        <w:rPr>
          <w:lang w:val="en-US"/>
        </w:rPr>
        <w:t>as long as</w:t>
      </w:r>
      <w:proofErr w:type="gramEnd"/>
      <w:r w:rsidRPr="009706C9">
        <w:rPr>
          <w:lang w:val="en-US"/>
        </w:rPr>
        <w:t xml:space="preserve"> the surveys are limited to the inner part of the block area and as long as they are conducted following the best acquisition practices for this type of technology.</w:t>
      </w:r>
      <w:r w:rsidR="00F87347" w:rsidRPr="009706C9">
        <w:rPr>
          <w:lang w:val="en-US"/>
        </w:rPr>
        <w:t xml:space="preserve"> </w:t>
      </w:r>
    </w:p>
    <w:p w14:paraId="41807F31" w14:textId="4B18D65D" w:rsidR="00F87347" w:rsidRPr="009706C9" w:rsidRDefault="004A48D9" w:rsidP="004A48D9">
      <w:pPr>
        <w:pStyle w:val="Edital-Corpodetexto"/>
        <w:rPr>
          <w:lang w:val="en-US"/>
        </w:rPr>
      </w:pPr>
      <w:r w:rsidRPr="009706C9">
        <w:rPr>
          <w:lang w:val="en-US"/>
        </w:rPr>
        <w:t>The acquisition line and control plan shall ensure full coverage of the block for purposes of deduction of UWs.</w:t>
      </w:r>
      <w:r w:rsidR="00F87347" w:rsidRPr="009706C9">
        <w:rPr>
          <w:lang w:val="en-US"/>
        </w:rPr>
        <w:t xml:space="preserve"> </w:t>
      </w:r>
    </w:p>
    <w:p w14:paraId="799C560F" w14:textId="64E1CA79" w:rsidR="00F87347" w:rsidRPr="009706C9" w:rsidRDefault="004A48D9" w:rsidP="004A48D9">
      <w:pPr>
        <w:pStyle w:val="Edital-Corpodetexto"/>
        <w:rPr>
          <w:szCs w:val="22"/>
          <w:lang w:val="en-US"/>
        </w:rPr>
      </w:pPr>
      <w:r w:rsidRPr="009706C9">
        <w:rPr>
          <w:lang w:val="en-US"/>
        </w:rPr>
        <w:t>For the shallow water sectors, a maximum of 31 UWs shall be attributed per exploration block, and for deep water sectors, a maximum of 72 UWs per exploration block.</w:t>
      </w:r>
    </w:p>
    <w:p w14:paraId="7D9E86CA" w14:textId="77777777" w:rsidR="00470210" w:rsidRPr="009706C9" w:rsidRDefault="00470210" w:rsidP="00807C90">
      <w:pPr>
        <w:pStyle w:val="Edital-Corpodetexto"/>
        <w:rPr>
          <w:szCs w:val="22"/>
          <w:lang w:val="en-US"/>
        </w:rPr>
      </w:pPr>
    </w:p>
    <w:p w14:paraId="45A5F1A3" w14:textId="77777777" w:rsidR="00807C90" w:rsidRPr="009706C9" w:rsidRDefault="00807C90" w:rsidP="00807C90">
      <w:pPr>
        <w:spacing w:line="288" w:lineRule="auto"/>
        <w:rPr>
          <w:lang w:val="en-US"/>
        </w:rPr>
      </w:pPr>
    </w:p>
    <w:p w14:paraId="0A33D69B" w14:textId="77777777" w:rsidR="00807C90" w:rsidRPr="009706C9" w:rsidRDefault="00807C90" w:rsidP="00807C90">
      <w:pPr>
        <w:pStyle w:val="Corpodetexto"/>
        <w:rPr>
          <w:rFonts w:cs="Arial"/>
          <w:lang w:val="en-US"/>
        </w:rPr>
      </w:pPr>
    </w:p>
    <w:p w14:paraId="01BCAA5D" w14:textId="77777777" w:rsidR="00807C90" w:rsidRPr="009706C9" w:rsidRDefault="00807C90" w:rsidP="00807C90">
      <w:pPr>
        <w:pStyle w:val="Corpodetexto"/>
        <w:rPr>
          <w:rFonts w:cs="Arial"/>
          <w:lang w:val="en-US"/>
        </w:rPr>
        <w:sectPr w:rsidR="00807C90" w:rsidRPr="009706C9" w:rsidSect="00E96BAA">
          <w:headerReference w:type="even" r:id="rId33"/>
          <w:headerReference w:type="default" r:id="rId34"/>
          <w:headerReference w:type="first" r:id="rId35"/>
          <w:type w:val="continuous"/>
          <w:pgSz w:w="11907" w:h="16840" w:code="9"/>
          <w:pgMar w:top="1701" w:right="1134" w:bottom="1701" w:left="1701" w:header="720" w:footer="720" w:gutter="0"/>
          <w:paperSrc w:first="15" w:other="15"/>
          <w:cols w:space="720"/>
        </w:sectPr>
      </w:pPr>
    </w:p>
    <w:p w14:paraId="3DE07226" w14:textId="2E3A5436" w:rsidR="00214791" w:rsidRPr="009706C9" w:rsidRDefault="004A48D9" w:rsidP="004A48D9">
      <w:pPr>
        <w:pStyle w:val="tabela"/>
        <w:rPr>
          <w:lang w:val="en-US"/>
        </w:rPr>
      </w:pPr>
      <w:r w:rsidRPr="009706C9">
        <w:rPr>
          <w:lang w:val="en-US"/>
        </w:rPr>
        <w:lastRenderedPageBreak/>
        <w:t xml:space="preserve">Table 27 </w:t>
      </w:r>
      <w:r w:rsidRPr="009706C9">
        <w:rPr>
          <w:lang w:val="en-US"/>
        </w:rPr>
        <w:softHyphen/>
        <w:t>– Equivalence of the units of work (UW) to comply with the minimum exploration program and minimum exploratory objective</w:t>
      </w:r>
    </w:p>
    <w:tbl>
      <w:tblPr>
        <w:tblW w:w="0" w:type="auto"/>
        <w:jc w:val="center"/>
        <w:tblCellMar>
          <w:left w:w="70" w:type="dxa"/>
          <w:right w:w="70" w:type="dxa"/>
        </w:tblCellMar>
        <w:tblLook w:val="04A0" w:firstRow="1" w:lastRow="0" w:firstColumn="1" w:lastColumn="0" w:noHBand="0" w:noVBand="1"/>
      </w:tblPr>
      <w:tblGrid>
        <w:gridCol w:w="3539"/>
        <w:gridCol w:w="1135"/>
        <w:gridCol w:w="1984"/>
        <w:gridCol w:w="1837"/>
      </w:tblGrid>
      <w:tr w:rsidR="00076223" w:rsidRPr="008335F0" w14:paraId="4A4293F4" w14:textId="77777777" w:rsidTr="004A48D9">
        <w:trPr>
          <w:trHeight w:val="397"/>
          <w:jc w:val="center"/>
        </w:trPr>
        <w:tc>
          <w:tcPr>
            <w:tcW w:w="353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687F6C5" w14:textId="12E2F71D"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Exploration Activity</w:t>
            </w:r>
          </w:p>
        </w:tc>
        <w:tc>
          <w:tcPr>
            <w:tcW w:w="1135" w:type="dxa"/>
            <w:tcBorders>
              <w:top w:val="single" w:sz="4" w:space="0" w:color="auto"/>
              <w:left w:val="nil"/>
              <w:bottom w:val="single" w:sz="4" w:space="0" w:color="auto"/>
              <w:right w:val="single" w:sz="4" w:space="0" w:color="auto"/>
            </w:tcBorders>
            <w:shd w:val="clear" w:color="000000" w:fill="BFBFBF"/>
            <w:vAlign w:val="center"/>
            <w:hideMark/>
          </w:tcPr>
          <w:p w14:paraId="0912C1AE" w14:textId="26AF4317"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Measure</w:t>
            </w:r>
          </w:p>
        </w:tc>
        <w:tc>
          <w:tcPr>
            <w:tcW w:w="1984" w:type="dxa"/>
            <w:tcBorders>
              <w:top w:val="single" w:sz="4" w:space="0" w:color="auto"/>
              <w:left w:val="nil"/>
              <w:bottom w:val="single" w:sz="4" w:space="0" w:color="auto"/>
              <w:right w:val="single" w:sz="4" w:space="0" w:color="auto"/>
            </w:tcBorders>
            <w:shd w:val="clear" w:color="000000" w:fill="BFBFBF"/>
            <w:vAlign w:val="center"/>
            <w:hideMark/>
          </w:tcPr>
          <w:p w14:paraId="2F9CE915" w14:textId="19412A88" w:rsidR="00076223" w:rsidRPr="009706C9" w:rsidRDefault="004A48D9" w:rsidP="001D5145">
            <w:pPr>
              <w:jc w:val="center"/>
              <w:rPr>
                <w:rFonts w:ascii="Calibri" w:hAnsi="Calibri" w:cs="Calibri"/>
                <w:b/>
                <w:bCs/>
                <w:color w:val="000000"/>
                <w:sz w:val="20"/>
                <w:szCs w:val="20"/>
                <w:lang w:val="en-US"/>
              </w:rPr>
            </w:pPr>
            <w:r w:rsidRPr="009706C9">
              <w:rPr>
                <w:rFonts w:ascii="Calibri" w:hAnsi="Calibri" w:cs="Calibri"/>
                <w:b/>
                <w:bCs/>
                <w:sz w:val="20"/>
                <w:szCs w:val="20"/>
                <w:lang w:val="en-US"/>
              </w:rPr>
              <w:t>UW Equivalence</w:t>
            </w:r>
          </w:p>
          <w:p w14:paraId="31A69F4D" w14:textId="2900039D" w:rsidR="00076223" w:rsidRPr="009706C9" w:rsidRDefault="004A48D9" w:rsidP="00057B52">
            <w:pPr>
              <w:jc w:val="center"/>
              <w:rPr>
                <w:rFonts w:ascii="Calibri" w:hAnsi="Calibri" w:cs="Calibri"/>
                <w:color w:val="000000"/>
                <w:sz w:val="20"/>
                <w:szCs w:val="20"/>
                <w:lang w:val="en-US"/>
              </w:rPr>
            </w:pPr>
            <w:r w:rsidRPr="009706C9">
              <w:rPr>
                <w:rFonts w:ascii="Calibri" w:hAnsi="Calibri" w:cs="Calibri"/>
                <w:b/>
                <w:bCs/>
                <w:sz w:val="20"/>
                <w:szCs w:val="20"/>
                <w:lang w:val="en-US"/>
              </w:rPr>
              <w:t>Deepwater Sectors</w:t>
            </w:r>
          </w:p>
        </w:tc>
        <w:tc>
          <w:tcPr>
            <w:tcW w:w="1837" w:type="dxa"/>
            <w:tcBorders>
              <w:top w:val="single" w:sz="4" w:space="0" w:color="auto"/>
              <w:left w:val="nil"/>
              <w:bottom w:val="single" w:sz="4" w:space="0" w:color="auto"/>
              <w:right w:val="single" w:sz="4" w:space="0" w:color="auto"/>
            </w:tcBorders>
            <w:shd w:val="clear" w:color="000000" w:fill="BFBFBF"/>
            <w:vAlign w:val="center"/>
            <w:hideMark/>
          </w:tcPr>
          <w:p w14:paraId="603A0A30" w14:textId="4DB0A01E"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UW Equivalence</w:t>
            </w:r>
          </w:p>
          <w:p w14:paraId="2DA5BCA3" w14:textId="47A49B32"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Shallow Water Sectors</w:t>
            </w:r>
          </w:p>
        </w:tc>
      </w:tr>
      <w:tr w:rsidR="00076223" w:rsidRPr="009706C9" w14:paraId="5594CD9A"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32D034" w14:textId="618F8A25"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Financial Amount per UW</w:t>
            </w:r>
          </w:p>
        </w:tc>
        <w:tc>
          <w:tcPr>
            <w:tcW w:w="1135" w:type="dxa"/>
            <w:tcBorders>
              <w:top w:val="nil"/>
              <w:left w:val="nil"/>
              <w:bottom w:val="single" w:sz="4" w:space="0" w:color="auto"/>
              <w:right w:val="single" w:sz="4" w:space="0" w:color="auto"/>
            </w:tcBorders>
            <w:shd w:val="clear" w:color="auto" w:fill="BFBFBF" w:themeFill="background1" w:themeFillShade="BF"/>
            <w:vAlign w:val="center"/>
            <w:hideMark/>
          </w:tcPr>
          <w:p w14:paraId="736A4F8D" w14:textId="39810B78" w:rsidR="00076223" w:rsidRPr="009706C9" w:rsidRDefault="004A48D9" w:rsidP="00057B52">
            <w:pPr>
              <w:jc w:val="center"/>
              <w:rPr>
                <w:rFonts w:ascii="Calibri" w:hAnsi="Calibri" w:cs="Calibri"/>
                <w:b/>
                <w:bCs/>
                <w:color w:val="000000"/>
                <w:sz w:val="20"/>
                <w:szCs w:val="20"/>
                <w:lang w:val="en-US"/>
              </w:rPr>
            </w:pPr>
            <w:r w:rsidRPr="009706C9">
              <w:rPr>
                <w:rFonts w:ascii="Calibri" w:hAnsi="Calibri" w:cs="Calibri"/>
                <w:b/>
                <w:bCs/>
                <w:sz w:val="20"/>
                <w:szCs w:val="20"/>
                <w:lang w:val="en-US"/>
              </w:rPr>
              <w:t>R$/UW</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14:paraId="507ACD62" w14:textId="799FC64B" w:rsidR="00076223" w:rsidRPr="009706C9" w:rsidRDefault="00076223" w:rsidP="00057B52">
            <w:pPr>
              <w:jc w:val="center"/>
              <w:rPr>
                <w:rFonts w:ascii="Calibri" w:hAnsi="Calibri" w:cs="Calibri"/>
                <w:b/>
                <w:bCs/>
                <w:sz w:val="20"/>
                <w:szCs w:val="20"/>
                <w:lang w:val="en-US"/>
              </w:rPr>
            </w:pPr>
            <w:r w:rsidRPr="009706C9">
              <w:rPr>
                <w:rFonts w:ascii="Calibri" w:hAnsi="Calibri" w:cs="Calibri"/>
                <w:b/>
                <w:bCs/>
                <w:sz w:val="20"/>
                <w:szCs w:val="20"/>
                <w:lang w:val="en-US"/>
              </w:rPr>
              <w:t>R$185</w:t>
            </w:r>
            <w:r w:rsidR="004A48D9" w:rsidRPr="009706C9">
              <w:rPr>
                <w:rFonts w:ascii="Calibri" w:hAnsi="Calibri" w:cs="Calibri"/>
                <w:b/>
                <w:bCs/>
                <w:sz w:val="20"/>
                <w:szCs w:val="20"/>
                <w:lang w:val="en-US"/>
              </w:rPr>
              <w:t>,</w:t>
            </w:r>
            <w:r w:rsidRPr="009706C9">
              <w:rPr>
                <w:rFonts w:ascii="Calibri" w:hAnsi="Calibri" w:cs="Calibri"/>
                <w:b/>
                <w:bCs/>
                <w:sz w:val="20"/>
                <w:szCs w:val="20"/>
                <w:lang w:val="en-US"/>
              </w:rPr>
              <w:t>000</w:t>
            </w:r>
            <w:r w:rsidR="004A48D9" w:rsidRPr="009706C9">
              <w:rPr>
                <w:rFonts w:ascii="Calibri" w:hAnsi="Calibri" w:cs="Calibri"/>
                <w:b/>
                <w:bCs/>
                <w:sz w:val="20"/>
                <w:szCs w:val="20"/>
                <w:lang w:val="en-US"/>
              </w:rPr>
              <w:t>.</w:t>
            </w:r>
            <w:r w:rsidRPr="009706C9">
              <w:rPr>
                <w:rFonts w:ascii="Calibri" w:hAnsi="Calibri" w:cs="Calibri"/>
                <w:b/>
                <w:bCs/>
                <w:sz w:val="20"/>
                <w:szCs w:val="20"/>
                <w:lang w:val="en-US"/>
              </w:rPr>
              <w:t>00</w:t>
            </w:r>
          </w:p>
        </w:tc>
        <w:tc>
          <w:tcPr>
            <w:tcW w:w="1837" w:type="dxa"/>
            <w:tcBorders>
              <w:top w:val="nil"/>
              <w:left w:val="nil"/>
              <w:bottom w:val="single" w:sz="4" w:space="0" w:color="auto"/>
              <w:right w:val="single" w:sz="4" w:space="0" w:color="auto"/>
            </w:tcBorders>
            <w:shd w:val="clear" w:color="auto" w:fill="BFBFBF" w:themeFill="background1" w:themeFillShade="BF"/>
            <w:vAlign w:val="center"/>
            <w:hideMark/>
          </w:tcPr>
          <w:p w14:paraId="1225F781" w14:textId="0EC26833" w:rsidR="00076223" w:rsidRPr="009706C9" w:rsidRDefault="00076223" w:rsidP="00057B52">
            <w:pPr>
              <w:jc w:val="center"/>
              <w:rPr>
                <w:rFonts w:ascii="Calibri" w:hAnsi="Calibri" w:cs="Calibri"/>
                <w:b/>
                <w:bCs/>
                <w:sz w:val="20"/>
                <w:szCs w:val="20"/>
                <w:lang w:val="en-US"/>
              </w:rPr>
            </w:pPr>
            <w:r w:rsidRPr="009706C9">
              <w:rPr>
                <w:rFonts w:ascii="Calibri" w:hAnsi="Calibri" w:cs="Calibri"/>
                <w:b/>
                <w:bCs/>
                <w:sz w:val="20"/>
                <w:szCs w:val="20"/>
                <w:lang w:val="en-US"/>
              </w:rPr>
              <w:t>R$82</w:t>
            </w:r>
            <w:r w:rsidR="004A48D9" w:rsidRPr="009706C9">
              <w:rPr>
                <w:rFonts w:ascii="Calibri" w:hAnsi="Calibri" w:cs="Calibri"/>
                <w:b/>
                <w:bCs/>
                <w:sz w:val="20"/>
                <w:szCs w:val="20"/>
                <w:lang w:val="en-US"/>
              </w:rPr>
              <w:t>,</w:t>
            </w:r>
            <w:r w:rsidRPr="009706C9">
              <w:rPr>
                <w:rFonts w:ascii="Calibri" w:hAnsi="Calibri" w:cs="Calibri"/>
                <w:b/>
                <w:bCs/>
                <w:sz w:val="20"/>
                <w:szCs w:val="20"/>
                <w:lang w:val="en-US"/>
              </w:rPr>
              <w:t>000</w:t>
            </w:r>
            <w:r w:rsidR="004A48D9" w:rsidRPr="009706C9">
              <w:rPr>
                <w:rFonts w:ascii="Calibri" w:hAnsi="Calibri" w:cs="Calibri"/>
                <w:b/>
                <w:bCs/>
                <w:sz w:val="20"/>
                <w:szCs w:val="20"/>
                <w:lang w:val="en-US"/>
              </w:rPr>
              <w:t>.</w:t>
            </w:r>
            <w:r w:rsidRPr="009706C9">
              <w:rPr>
                <w:rFonts w:ascii="Calibri" w:hAnsi="Calibri" w:cs="Calibri"/>
                <w:b/>
                <w:bCs/>
                <w:sz w:val="20"/>
                <w:szCs w:val="20"/>
                <w:lang w:val="en-US"/>
              </w:rPr>
              <w:t>00</w:t>
            </w:r>
          </w:p>
        </w:tc>
      </w:tr>
      <w:tr w:rsidR="00076223" w:rsidRPr="009706C9" w14:paraId="72647EBA"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8A0808F" w14:textId="278AED14" w:rsidR="00076223" w:rsidRPr="009706C9" w:rsidRDefault="004A48D9" w:rsidP="00057B52">
            <w:pPr>
              <w:jc w:val="center"/>
              <w:rPr>
                <w:rFonts w:ascii="Calibri" w:hAnsi="Calibri" w:cs="Calibri"/>
                <w:color w:val="000000"/>
                <w:sz w:val="20"/>
                <w:szCs w:val="20"/>
                <w:lang w:val="en-US"/>
              </w:rPr>
            </w:pPr>
            <w:r w:rsidRPr="009706C9">
              <w:rPr>
                <w:rFonts w:ascii="Calibri" w:hAnsi="Calibri" w:cs="Calibri"/>
                <w:sz w:val="20"/>
                <w:szCs w:val="20"/>
                <w:lang w:val="en-US"/>
              </w:rPr>
              <w:t>Exploratory Well</w:t>
            </w:r>
          </w:p>
        </w:tc>
        <w:tc>
          <w:tcPr>
            <w:tcW w:w="1135" w:type="dxa"/>
            <w:tcBorders>
              <w:top w:val="nil"/>
              <w:left w:val="nil"/>
              <w:bottom w:val="single" w:sz="4" w:space="0" w:color="auto"/>
              <w:right w:val="single" w:sz="4" w:space="0" w:color="auto"/>
            </w:tcBorders>
            <w:shd w:val="clear" w:color="auto" w:fill="auto"/>
            <w:vAlign w:val="center"/>
            <w:hideMark/>
          </w:tcPr>
          <w:p w14:paraId="5070D234" w14:textId="1D29755D"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w:t>
            </w:r>
          </w:p>
        </w:tc>
        <w:tc>
          <w:tcPr>
            <w:tcW w:w="1984" w:type="dxa"/>
            <w:tcBorders>
              <w:top w:val="nil"/>
              <w:left w:val="nil"/>
              <w:bottom w:val="single" w:sz="4" w:space="0" w:color="auto"/>
              <w:right w:val="single" w:sz="4" w:space="0" w:color="auto"/>
            </w:tcBorders>
            <w:shd w:val="clear" w:color="auto" w:fill="auto"/>
            <w:vAlign w:val="center"/>
            <w:hideMark/>
          </w:tcPr>
          <w:p w14:paraId="133CF015" w14:textId="178BEEBA"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1</w:t>
            </w:r>
            <w:r w:rsidR="004A48D9" w:rsidRPr="009706C9">
              <w:rPr>
                <w:rFonts w:ascii="Calibri" w:hAnsi="Calibri" w:cs="Calibri"/>
                <w:sz w:val="20"/>
                <w:szCs w:val="20"/>
                <w:lang w:val="en-US"/>
              </w:rPr>
              <w:t>,</w:t>
            </w:r>
            <w:r w:rsidRPr="009706C9">
              <w:rPr>
                <w:rFonts w:ascii="Calibri" w:hAnsi="Calibri" w:cs="Calibri"/>
                <w:sz w:val="20"/>
                <w:szCs w:val="20"/>
                <w:lang w:val="en-US"/>
              </w:rPr>
              <w:t>000</w:t>
            </w:r>
          </w:p>
        </w:tc>
        <w:tc>
          <w:tcPr>
            <w:tcW w:w="1837" w:type="dxa"/>
            <w:tcBorders>
              <w:top w:val="nil"/>
              <w:left w:val="nil"/>
              <w:bottom w:val="single" w:sz="4" w:space="0" w:color="auto"/>
              <w:right w:val="single" w:sz="4" w:space="0" w:color="auto"/>
            </w:tcBorders>
            <w:shd w:val="clear" w:color="auto" w:fill="auto"/>
            <w:vAlign w:val="center"/>
            <w:hideMark/>
          </w:tcPr>
          <w:p w14:paraId="23D30B48" w14:textId="5E6269D0"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1</w:t>
            </w:r>
            <w:r w:rsidR="004A48D9" w:rsidRPr="009706C9">
              <w:rPr>
                <w:rFonts w:ascii="Calibri" w:hAnsi="Calibri" w:cs="Calibri"/>
                <w:sz w:val="20"/>
                <w:szCs w:val="20"/>
                <w:lang w:val="en-US"/>
              </w:rPr>
              <w:t>,</w:t>
            </w:r>
            <w:r w:rsidRPr="009706C9">
              <w:rPr>
                <w:rFonts w:ascii="Calibri" w:hAnsi="Calibri" w:cs="Calibri"/>
                <w:sz w:val="20"/>
                <w:szCs w:val="20"/>
                <w:lang w:val="en-US"/>
              </w:rPr>
              <w:t>000</w:t>
            </w:r>
          </w:p>
        </w:tc>
      </w:tr>
      <w:tr w:rsidR="00076223" w:rsidRPr="009706C9" w14:paraId="59CE40C4"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45EA0E8" w14:textId="373308B8" w:rsidR="00076223" w:rsidRPr="009706C9" w:rsidRDefault="004A48D9" w:rsidP="00057B52">
            <w:pPr>
              <w:jc w:val="center"/>
              <w:rPr>
                <w:rFonts w:ascii="Calibri" w:hAnsi="Calibri" w:cs="Calibri"/>
                <w:color w:val="000000"/>
                <w:sz w:val="20"/>
                <w:szCs w:val="20"/>
                <w:lang w:val="en-US"/>
              </w:rPr>
            </w:pPr>
            <w:r w:rsidRPr="009706C9">
              <w:rPr>
                <w:rFonts w:ascii="Calibri" w:hAnsi="Calibri" w:cs="Calibri"/>
                <w:sz w:val="20"/>
                <w:szCs w:val="20"/>
                <w:lang w:val="en-US"/>
              </w:rPr>
              <w:t>Offshore 2D Seismic</w:t>
            </w:r>
          </w:p>
        </w:tc>
        <w:tc>
          <w:tcPr>
            <w:tcW w:w="1135" w:type="dxa"/>
            <w:tcBorders>
              <w:top w:val="nil"/>
              <w:left w:val="nil"/>
              <w:bottom w:val="single" w:sz="4" w:space="0" w:color="auto"/>
              <w:right w:val="single" w:sz="4" w:space="0" w:color="auto"/>
            </w:tcBorders>
            <w:shd w:val="clear" w:color="000000" w:fill="FFFFFF"/>
            <w:vAlign w:val="center"/>
            <w:hideMark/>
          </w:tcPr>
          <w:p w14:paraId="0D4F9729" w14:textId="344E4B3A"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w:t>
            </w:r>
            <w:r w:rsidRPr="009706C9">
              <w:rPr>
                <w:rFonts w:ascii="Calibri" w:hAnsi="Calibri" w:cs="Calibri"/>
                <w:color w:val="000000"/>
                <w:sz w:val="20"/>
                <w:szCs w:val="20"/>
                <w:lang w:val="en-US"/>
              </w:rPr>
              <w:t>/km</w:t>
            </w:r>
          </w:p>
        </w:tc>
        <w:tc>
          <w:tcPr>
            <w:tcW w:w="1984" w:type="dxa"/>
            <w:tcBorders>
              <w:top w:val="nil"/>
              <w:left w:val="nil"/>
              <w:bottom w:val="single" w:sz="4" w:space="0" w:color="auto"/>
              <w:right w:val="single" w:sz="4" w:space="0" w:color="auto"/>
            </w:tcBorders>
            <w:shd w:val="clear" w:color="000000" w:fill="FFFFFF"/>
            <w:vAlign w:val="center"/>
            <w:hideMark/>
          </w:tcPr>
          <w:p w14:paraId="4166C02F" w14:textId="1CE0C03F"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1394</w:t>
            </w:r>
          </w:p>
        </w:tc>
        <w:tc>
          <w:tcPr>
            <w:tcW w:w="1837" w:type="dxa"/>
            <w:tcBorders>
              <w:top w:val="nil"/>
              <w:left w:val="nil"/>
              <w:bottom w:val="single" w:sz="4" w:space="0" w:color="auto"/>
              <w:right w:val="single" w:sz="4" w:space="0" w:color="auto"/>
            </w:tcBorders>
            <w:shd w:val="clear" w:color="000000" w:fill="FFFFFF"/>
            <w:vAlign w:val="center"/>
            <w:hideMark/>
          </w:tcPr>
          <w:p w14:paraId="1DE79F12" w14:textId="2706C37E"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3146</w:t>
            </w:r>
          </w:p>
        </w:tc>
      </w:tr>
      <w:tr w:rsidR="00076223" w:rsidRPr="009706C9" w14:paraId="72AFB70C"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8978721" w14:textId="72848A04" w:rsidR="00076223" w:rsidRPr="009706C9" w:rsidRDefault="004A48D9" w:rsidP="00057B52">
            <w:pPr>
              <w:jc w:val="center"/>
              <w:rPr>
                <w:rFonts w:ascii="Calibri" w:hAnsi="Calibri" w:cs="Calibri"/>
                <w:color w:val="000000"/>
                <w:sz w:val="20"/>
                <w:szCs w:val="20"/>
                <w:lang w:val="en-US"/>
              </w:rPr>
            </w:pPr>
            <w:r w:rsidRPr="009706C9">
              <w:rPr>
                <w:rFonts w:ascii="Calibri" w:hAnsi="Calibri" w:cs="Calibri"/>
                <w:sz w:val="20"/>
                <w:szCs w:val="20"/>
                <w:lang w:val="en-US"/>
              </w:rPr>
              <w:t>Offshore 3D Seismic</w:t>
            </w:r>
          </w:p>
        </w:tc>
        <w:tc>
          <w:tcPr>
            <w:tcW w:w="1135" w:type="dxa"/>
            <w:tcBorders>
              <w:top w:val="nil"/>
              <w:left w:val="nil"/>
              <w:bottom w:val="single" w:sz="4" w:space="0" w:color="auto"/>
              <w:right w:val="single" w:sz="4" w:space="0" w:color="auto"/>
            </w:tcBorders>
            <w:shd w:val="clear" w:color="000000" w:fill="FFFFFF"/>
            <w:vAlign w:val="center"/>
            <w:hideMark/>
          </w:tcPr>
          <w:p w14:paraId="4827D45B" w14:textId="472B3007"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w:t>
            </w:r>
            <w:r w:rsidRPr="009706C9">
              <w:rPr>
                <w:rFonts w:ascii="Calibri" w:hAnsi="Calibri" w:cs="Calibri"/>
                <w:color w:val="000000"/>
                <w:sz w:val="20"/>
                <w:szCs w:val="20"/>
                <w:lang w:val="en-US"/>
              </w:rPr>
              <w:t>/km</w:t>
            </w:r>
            <w:r w:rsidRPr="009706C9">
              <w:rPr>
                <w:rFonts w:ascii="Calibri" w:hAnsi="Calibri" w:cs="Calibri"/>
                <w:color w:val="000000"/>
                <w:sz w:val="20"/>
                <w:szCs w:val="20"/>
                <w:vertAlign w:val="superscript"/>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14:paraId="3B0A78F5" w14:textId="194C7794"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2737</w:t>
            </w:r>
          </w:p>
        </w:tc>
        <w:tc>
          <w:tcPr>
            <w:tcW w:w="1837" w:type="dxa"/>
            <w:tcBorders>
              <w:top w:val="nil"/>
              <w:left w:val="nil"/>
              <w:bottom w:val="single" w:sz="4" w:space="0" w:color="auto"/>
              <w:right w:val="single" w:sz="4" w:space="0" w:color="auto"/>
            </w:tcBorders>
            <w:shd w:val="clear" w:color="000000" w:fill="FFFFFF"/>
            <w:vAlign w:val="center"/>
            <w:hideMark/>
          </w:tcPr>
          <w:p w14:paraId="1BCF16F0" w14:textId="461317FD"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6176</w:t>
            </w:r>
          </w:p>
        </w:tc>
      </w:tr>
      <w:tr w:rsidR="004A48D9" w:rsidRPr="009706C9" w14:paraId="2AB48093"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A0E3A99" w14:textId="2949C132"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sz w:val="20"/>
                <w:szCs w:val="20"/>
                <w:lang w:val="en-US"/>
              </w:rPr>
              <w:t>2D Reprocessing</w:t>
            </w:r>
          </w:p>
        </w:tc>
        <w:tc>
          <w:tcPr>
            <w:tcW w:w="1135" w:type="dxa"/>
            <w:tcBorders>
              <w:top w:val="nil"/>
              <w:left w:val="nil"/>
              <w:bottom w:val="single" w:sz="4" w:space="0" w:color="auto"/>
              <w:right w:val="single" w:sz="4" w:space="0" w:color="auto"/>
            </w:tcBorders>
            <w:shd w:val="clear" w:color="000000" w:fill="FFFFFF"/>
            <w:vAlign w:val="center"/>
            <w:hideMark/>
          </w:tcPr>
          <w:p w14:paraId="6EEAE781" w14:textId="043EE31C"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44C03D98" w14:textId="3E068874"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0.0115</w:t>
            </w:r>
          </w:p>
        </w:tc>
        <w:tc>
          <w:tcPr>
            <w:tcW w:w="1837" w:type="dxa"/>
            <w:tcBorders>
              <w:top w:val="nil"/>
              <w:left w:val="nil"/>
              <w:bottom w:val="single" w:sz="4" w:space="0" w:color="auto"/>
              <w:right w:val="single" w:sz="4" w:space="0" w:color="auto"/>
            </w:tcBorders>
            <w:shd w:val="clear" w:color="000000" w:fill="FFFFFF"/>
            <w:vAlign w:val="center"/>
            <w:hideMark/>
          </w:tcPr>
          <w:p w14:paraId="1E07C245" w14:textId="4CEEAD20"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0.0259</w:t>
            </w:r>
          </w:p>
        </w:tc>
      </w:tr>
      <w:tr w:rsidR="004A48D9" w:rsidRPr="009706C9" w14:paraId="5C1EE3A5"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69B54105" w14:textId="53E3992A"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sz w:val="20"/>
                <w:szCs w:val="20"/>
                <w:lang w:val="en-US"/>
              </w:rPr>
              <w:t>3D Reprocessing</w:t>
            </w:r>
          </w:p>
        </w:tc>
        <w:tc>
          <w:tcPr>
            <w:tcW w:w="1135" w:type="dxa"/>
            <w:tcBorders>
              <w:top w:val="nil"/>
              <w:left w:val="nil"/>
              <w:bottom w:val="single" w:sz="4" w:space="0" w:color="auto"/>
              <w:right w:val="single" w:sz="4" w:space="0" w:color="auto"/>
            </w:tcBorders>
            <w:shd w:val="clear" w:color="000000" w:fill="FFFFFF"/>
            <w:vAlign w:val="center"/>
            <w:hideMark/>
          </w:tcPr>
          <w:p w14:paraId="698C50CE" w14:textId="1672AD51"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r w:rsidRPr="009706C9">
              <w:rPr>
                <w:rFonts w:ascii="Calibri" w:hAnsi="Calibri" w:cs="Calibri"/>
                <w:color w:val="000000"/>
                <w:sz w:val="20"/>
                <w:szCs w:val="20"/>
                <w:vertAlign w:val="superscript"/>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14:paraId="4704CF91" w14:textId="70A39867"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0.0200</w:t>
            </w:r>
          </w:p>
        </w:tc>
        <w:tc>
          <w:tcPr>
            <w:tcW w:w="1837" w:type="dxa"/>
            <w:tcBorders>
              <w:top w:val="nil"/>
              <w:left w:val="nil"/>
              <w:bottom w:val="single" w:sz="4" w:space="0" w:color="auto"/>
              <w:right w:val="single" w:sz="4" w:space="0" w:color="auto"/>
            </w:tcBorders>
            <w:shd w:val="clear" w:color="000000" w:fill="FFFFFF"/>
            <w:vAlign w:val="center"/>
            <w:hideMark/>
          </w:tcPr>
          <w:p w14:paraId="1E9BDAA0" w14:textId="41BF4EE6"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0.0451</w:t>
            </w:r>
          </w:p>
        </w:tc>
      </w:tr>
      <w:tr w:rsidR="004A48D9" w:rsidRPr="009706C9" w14:paraId="2C642B99" w14:textId="77777777" w:rsidTr="004A48D9">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281021A3" w14:textId="55B7FC6A"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sz w:val="20"/>
                <w:szCs w:val="20"/>
                <w:lang w:val="en-US"/>
              </w:rPr>
              <w:t xml:space="preserve">Gravimetric or </w:t>
            </w:r>
            <w:proofErr w:type="spellStart"/>
            <w:r w:rsidRPr="009706C9">
              <w:rPr>
                <w:rFonts w:ascii="Calibri" w:hAnsi="Calibri" w:cs="Calibri"/>
                <w:sz w:val="20"/>
                <w:szCs w:val="20"/>
                <w:lang w:val="en-US"/>
              </w:rPr>
              <w:t>Magnetometric</w:t>
            </w:r>
            <w:proofErr w:type="spellEnd"/>
            <w:r w:rsidRPr="009706C9">
              <w:rPr>
                <w:rFonts w:ascii="Calibri" w:hAnsi="Calibri" w:cs="Calibri"/>
                <w:sz w:val="20"/>
                <w:szCs w:val="20"/>
                <w:lang w:val="en-US"/>
              </w:rPr>
              <w:t xml:space="preserve"> Potential Methods</w:t>
            </w:r>
          </w:p>
        </w:tc>
        <w:tc>
          <w:tcPr>
            <w:tcW w:w="1135" w:type="dxa"/>
            <w:tcBorders>
              <w:top w:val="nil"/>
              <w:left w:val="nil"/>
              <w:bottom w:val="single" w:sz="4" w:space="0" w:color="auto"/>
              <w:right w:val="single" w:sz="4" w:space="0" w:color="auto"/>
            </w:tcBorders>
            <w:shd w:val="clear" w:color="000000" w:fill="FFFFFF"/>
            <w:vAlign w:val="center"/>
            <w:hideMark/>
          </w:tcPr>
          <w:p w14:paraId="0DE724E3" w14:textId="4332A55C"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777ED48E" w14:textId="4B8F1CAA"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0.0075</w:t>
            </w:r>
          </w:p>
        </w:tc>
        <w:tc>
          <w:tcPr>
            <w:tcW w:w="1837" w:type="dxa"/>
            <w:tcBorders>
              <w:top w:val="nil"/>
              <w:left w:val="nil"/>
              <w:bottom w:val="single" w:sz="4" w:space="0" w:color="auto"/>
              <w:right w:val="single" w:sz="4" w:space="0" w:color="auto"/>
            </w:tcBorders>
            <w:shd w:val="clear" w:color="000000" w:fill="FFFFFF"/>
            <w:vAlign w:val="center"/>
            <w:hideMark/>
          </w:tcPr>
          <w:p w14:paraId="57AD3F59" w14:textId="0F841AB6"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0.0169</w:t>
            </w:r>
          </w:p>
        </w:tc>
      </w:tr>
      <w:tr w:rsidR="004A48D9" w:rsidRPr="009706C9" w14:paraId="5A373850"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9E96680" w14:textId="631DC006" w:rsidR="004A48D9" w:rsidRPr="009706C9" w:rsidRDefault="009E53D2" w:rsidP="004A48D9">
            <w:pPr>
              <w:jc w:val="center"/>
              <w:rPr>
                <w:rFonts w:ascii="Calibri" w:hAnsi="Calibri" w:cs="Calibri"/>
                <w:color w:val="000000"/>
                <w:sz w:val="20"/>
                <w:szCs w:val="20"/>
                <w:lang w:val="en-US"/>
              </w:rPr>
            </w:pPr>
            <w:r w:rsidRPr="009706C9">
              <w:rPr>
                <w:rFonts w:ascii="Calibri" w:hAnsi="Calibri" w:cs="Calibri"/>
                <w:sz w:val="20"/>
                <w:szCs w:val="20"/>
                <w:lang w:val="en-US"/>
              </w:rPr>
              <w:t>Gravimetric-High Resolution Potential Methods</w:t>
            </w:r>
          </w:p>
        </w:tc>
        <w:tc>
          <w:tcPr>
            <w:tcW w:w="1135" w:type="dxa"/>
            <w:tcBorders>
              <w:top w:val="nil"/>
              <w:left w:val="nil"/>
              <w:bottom w:val="single" w:sz="4" w:space="0" w:color="auto"/>
              <w:right w:val="single" w:sz="4" w:space="0" w:color="auto"/>
            </w:tcBorders>
            <w:shd w:val="clear" w:color="000000" w:fill="FFFFFF"/>
            <w:vAlign w:val="center"/>
            <w:hideMark/>
          </w:tcPr>
          <w:p w14:paraId="2A0DEEC7" w14:textId="58E9D9D3"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738E1D8F" w14:textId="08F4B08A"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0.0375</w:t>
            </w:r>
          </w:p>
        </w:tc>
        <w:tc>
          <w:tcPr>
            <w:tcW w:w="1837" w:type="dxa"/>
            <w:tcBorders>
              <w:top w:val="nil"/>
              <w:left w:val="nil"/>
              <w:bottom w:val="single" w:sz="4" w:space="0" w:color="auto"/>
              <w:right w:val="single" w:sz="4" w:space="0" w:color="auto"/>
            </w:tcBorders>
            <w:shd w:val="clear" w:color="000000" w:fill="FFFFFF"/>
            <w:vAlign w:val="center"/>
            <w:hideMark/>
          </w:tcPr>
          <w:p w14:paraId="2E10EBEA" w14:textId="043BAFE0"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0.0847</w:t>
            </w:r>
          </w:p>
        </w:tc>
      </w:tr>
      <w:tr w:rsidR="004A48D9" w:rsidRPr="009706C9" w14:paraId="19CB86CB"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37839C5" w14:textId="036E6892" w:rsidR="004A48D9" w:rsidRPr="009706C9" w:rsidRDefault="009E53D2" w:rsidP="004A48D9">
            <w:pPr>
              <w:jc w:val="center"/>
              <w:rPr>
                <w:rFonts w:ascii="Calibri" w:hAnsi="Calibri" w:cs="Calibri"/>
                <w:color w:val="000000"/>
                <w:sz w:val="20"/>
                <w:szCs w:val="20"/>
                <w:lang w:val="en-US"/>
              </w:rPr>
            </w:pPr>
            <w:r w:rsidRPr="009706C9">
              <w:rPr>
                <w:rFonts w:ascii="Calibri" w:hAnsi="Calibri" w:cs="Calibri"/>
                <w:sz w:val="20"/>
                <w:szCs w:val="20"/>
                <w:lang w:val="en-US"/>
              </w:rPr>
              <w:t>Gravimetric-Gradiometric Potential Methods</w:t>
            </w:r>
          </w:p>
        </w:tc>
        <w:tc>
          <w:tcPr>
            <w:tcW w:w="1135" w:type="dxa"/>
            <w:tcBorders>
              <w:top w:val="nil"/>
              <w:left w:val="nil"/>
              <w:bottom w:val="single" w:sz="4" w:space="0" w:color="auto"/>
              <w:right w:val="single" w:sz="4" w:space="0" w:color="auto"/>
            </w:tcBorders>
            <w:shd w:val="clear" w:color="000000" w:fill="FFFFFF"/>
            <w:vAlign w:val="center"/>
            <w:hideMark/>
          </w:tcPr>
          <w:p w14:paraId="064CF2D7" w14:textId="6584181A"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510CE564" w14:textId="6A482D5D"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0.0375</w:t>
            </w:r>
          </w:p>
        </w:tc>
        <w:tc>
          <w:tcPr>
            <w:tcW w:w="1837" w:type="dxa"/>
            <w:tcBorders>
              <w:top w:val="nil"/>
              <w:left w:val="nil"/>
              <w:bottom w:val="single" w:sz="4" w:space="0" w:color="auto"/>
              <w:right w:val="single" w:sz="4" w:space="0" w:color="auto"/>
            </w:tcBorders>
            <w:shd w:val="clear" w:color="000000" w:fill="FFFFFF"/>
            <w:vAlign w:val="center"/>
            <w:hideMark/>
          </w:tcPr>
          <w:p w14:paraId="76C90B83" w14:textId="4F068224"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0.0847</w:t>
            </w:r>
          </w:p>
        </w:tc>
      </w:tr>
      <w:tr w:rsidR="004A48D9" w:rsidRPr="009706C9" w14:paraId="7B523466"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2FFEEA4C" w14:textId="62B041B0" w:rsidR="004A48D9" w:rsidRPr="009706C9" w:rsidRDefault="009E53D2" w:rsidP="004A48D9">
            <w:pPr>
              <w:jc w:val="center"/>
              <w:rPr>
                <w:rFonts w:ascii="Calibri" w:hAnsi="Calibri" w:cs="Calibri"/>
                <w:color w:val="000000"/>
                <w:sz w:val="20"/>
                <w:szCs w:val="20"/>
                <w:lang w:val="en-US"/>
              </w:rPr>
            </w:pPr>
            <w:proofErr w:type="spellStart"/>
            <w:r w:rsidRPr="009706C9">
              <w:rPr>
                <w:rFonts w:ascii="Calibri" w:hAnsi="Calibri" w:cs="Calibri"/>
                <w:sz w:val="20"/>
                <w:szCs w:val="20"/>
                <w:lang w:val="en-US"/>
              </w:rPr>
              <w:t>Magnetometric</w:t>
            </w:r>
            <w:proofErr w:type="spellEnd"/>
            <w:r w:rsidRPr="009706C9">
              <w:rPr>
                <w:rFonts w:ascii="Calibri" w:hAnsi="Calibri" w:cs="Calibri"/>
                <w:sz w:val="20"/>
                <w:szCs w:val="20"/>
                <w:lang w:val="en-US"/>
              </w:rPr>
              <w:t>-Gradiometric Potential Methods</w:t>
            </w:r>
          </w:p>
        </w:tc>
        <w:tc>
          <w:tcPr>
            <w:tcW w:w="1135" w:type="dxa"/>
            <w:tcBorders>
              <w:top w:val="nil"/>
              <w:left w:val="nil"/>
              <w:bottom w:val="single" w:sz="4" w:space="0" w:color="auto"/>
              <w:right w:val="single" w:sz="4" w:space="0" w:color="auto"/>
            </w:tcBorders>
            <w:shd w:val="clear" w:color="000000" w:fill="FFFFFF"/>
            <w:vAlign w:val="center"/>
            <w:hideMark/>
          </w:tcPr>
          <w:p w14:paraId="616F2333" w14:textId="59F1F6CF"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7FA64134" w14:textId="42AD3FD5"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0.0375</w:t>
            </w:r>
          </w:p>
        </w:tc>
        <w:tc>
          <w:tcPr>
            <w:tcW w:w="1837" w:type="dxa"/>
            <w:tcBorders>
              <w:top w:val="nil"/>
              <w:left w:val="nil"/>
              <w:bottom w:val="single" w:sz="4" w:space="0" w:color="auto"/>
              <w:right w:val="single" w:sz="4" w:space="0" w:color="auto"/>
            </w:tcBorders>
            <w:shd w:val="clear" w:color="000000" w:fill="FFFFFF"/>
            <w:vAlign w:val="center"/>
            <w:hideMark/>
          </w:tcPr>
          <w:p w14:paraId="28205463" w14:textId="7DC47062"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0.0847</w:t>
            </w:r>
          </w:p>
        </w:tc>
      </w:tr>
      <w:tr w:rsidR="004A48D9" w:rsidRPr="009706C9" w14:paraId="3455AA31"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BB1367A" w14:textId="67F82E2D" w:rsidR="004A48D9" w:rsidRPr="009706C9" w:rsidRDefault="009E53D2" w:rsidP="004A48D9">
            <w:pPr>
              <w:jc w:val="center"/>
              <w:rPr>
                <w:rFonts w:ascii="Calibri" w:hAnsi="Calibri" w:cs="Calibri"/>
                <w:sz w:val="20"/>
                <w:szCs w:val="20"/>
                <w:lang w:val="en-US"/>
              </w:rPr>
            </w:pPr>
            <w:r w:rsidRPr="009706C9">
              <w:rPr>
                <w:rFonts w:ascii="Calibri" w:hAnsi="Calibri" w:cs="Calibri"/>
                <w:sz w:val="20"/>
                <w:szCs w:val="20"/>
                <w:lang w:val="en-US"/>
              </w:rPr>
              <w:t>Electromagnetic (km)</w:t>
            </w:r>
          </w:p>
        </w:tc>
        <w:tc>
          <w:tcPr>
            <w:tcW w:w="1135" w:type="dxa"/>
            <w:tcBorders>
              <w:top w:val="nil"/>
              <w:left w:val="nil"/>
              <w:bottom w:val="single" w:sz="4" w:space="0" w:color="auto"/>
              <w:right w:val="single" w:sz="4" w:space="0" w:color="auto"/>
            </w:tcBorders>
            <w:shd w:val="clear" w:color="000000" w:fill="FFFFFF"/>
            <w:vAlign w:val="center"/>
            <w:hideMark/>
          </w:tcPr>
          <w:p w14:paraId="78839EE3" w14:textId="2CD6B4EE" w:rsidR="004A48D9" w:rsidRPr="009706C9" w:rsidRDefault="004A48D9" w:rsidP="004A48D9">
            <w:pPr>
              <w:jc w:val="center"/>
              <w:rPr>
                <w:rFonts w:ascii="Calibri" w:hAnsi="Calibri" w:cs="Calibri"/>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6C736FFC" w14:textId="6168464A"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0.1394</w:t>
            </w:r>
          </w:p>
        </w:tc>
        <w:tc>
          <w:tcPr>
            <w:tcW w:w="1837" w:type="dxa"/>
            <w:tcBorders>
              <w:top w:val="nil"/>
              <w:left w:val="nil"/>
              <w:bottom w:val="single" w:sz="4" w:space="0" w:color="auto"/>
              <w:right w:val="single" w:sz="4" w:space="0" w:color="auto"/>
            </w:tcBorders>
            <w:shd w:val="clear" w:color="000000" w:fill="FFFFFF"/>
            <w:vAlign w:val="center"/>
            <w:hideMark/>
          </w:tcPr>
          <w:p w14:paraId="239C0AC3" w14:textId="66231360"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0.3146</w:t>
            </w:r>
          </w:p>
        </w:tc>
      </w:tr>
      <w:tr w:rsidR="004A48D9" w:rsidRPr="009706C9" w14:paraId="25BB6B31"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556EDAFD" w14:textId="0AC1D484" w:rsidR="004A48D9" w:rsidRPr="009706C9" w:rsidRDefault="009E53D2" w:rsidP="004A48D9">
            <w:pPr>
              <w:jc w:val="center"/>
              <w:rPr>
                <w:rFonts w:ascii="Calibri" w:hAnsi="Calibri" w:cs="Calibri"/>
                <w:color w:val="000000"/>
                <w:sz w:val="20"/>
                <w:szCs w:val="20"/>
                <w:lang w:val="en-US"/>
              </w:rPr>
            </w:pPr>
            <w:r w:rsidRPr="009706C9">
              <w:rPr>
                <w:rFonts w:ascii="Calibri" w:hAnsi="Calibri" w:cs="Calibri"/>
                <w:sz w:val="20"/>
                <w:szCs w:val="20"/>
                <w:lang w:val="en-US"/>
              </w:rPr>
              <w:t>Electromagnetic (km²)</w:t>
            </w:r>
          </w:p>
        </w:tc>
        <w:tc>
          <w:tcPr>
            <w:tcW w:w="1135" w:type="dxa"/>
            <w:tcBorders>
              <w:top w:val="nil"/>
              <w:left w:val="nil"/>
              <w:bottom w:val="single" w:sz="4" w:space="0" w:color="auto"/>
              <w:right w:val="single" w:sz="4" w:space="0" w:color="auto"/>
            </w:tcBorders>
            <w:shd w:val="clear" w:color="000000" w:fill="FFFFFF"/>
            <w:vAlign w:val="center"/>
            <w:hideMark/>
          </w:tcPr>
          <w:p w14:paraId="18D3F6CD" w14:textId="7AD5251C"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r w:rsidRPr="009706C9">
              <w:rPr>
                <w:rFonts w:ascii="Calibri" w:hAnsi="Calibri" w:cs="Calibri"/>
                <w:color w:val="000000"/>
                <w:sz w:val="20"/>
                <w:szCs w:val="20"/>
                <w:vertAlign w:val="superscript"/>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14:paraId="16AFD69D" w14:textId="35FE37B8"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0.2053</w:t>
            </w:r>
          </w:p>
        </w:tc>
        <w:tc>
          <w:tcPr>
            <w:tcW w:w="1837" w:type="dxa"/>
            <w:tcBorders>
              <w:top w:val="nil"/>
              <w:left w:val="nil"/>
              <w:bottom w:val="single" w:sz="4" w:space="0" w:color="auto"/>
              <w:right w:val="single" w:sz="4" w:space="0" w:color="auto"/>
            </w:tcBorders>
            <w:shd w:val="clear" w:color="000000" w:fill="FFFFFF"/>
            <w:vAlign w:val="center"/>
            <w:hideMark/>
          </w:tcPr>
          <w:p w14:paraId="72C90B17" w14:textId="47993AB2"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0.4632</w:t>
            </w:r>
          </w:p>
        </w:tc>
      </w:tr>
      <w:tr w:rsidR="004A48D9" w:rsidRPr="009706C9" w14:paraId="74C89214"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220BF7C4" w14:textId="7D80EBEB" w:rsidR="004A48D9" w:rsidRPr="009706C9" w:rsidRDefault="009E53D2" w:rsidP="004A48D9">
            <w:pPr>
              <w:jc w:val="center"/>
              <w:rPr>
                <w:rFonts w:ascii="Calibri" w:hAnsi="Calibri" w:cs="Calibri"/>
                <w:sz w:val="20"/>
                <w:szCs w:val="20"/>
                <w:lang w:val="en-US"/>
              </w:rPr>
            </w:pPr>
            <w:r w:rsidRPr="009706C9">
              <w:rPr>
                <w:rFonts w:ascii="Calibri" w:hAnsi="Calibri" w:cs="Calibri"/>
                <w:sz w:val="20"/>
                <w:szCs w:val="20"/>
                <w:lang w:val="en-US"/>
              </w:rPr>
              <w:t>Electromagnetic Reprocessing (km)</w:t>
            </w:r>
          </w:p>
        </w:tc>
        <w:tc>
          <w:tcPr>
            <w:tcW w:w="1135" w:type="dxa"/>
            <w:tcBorders>
              <w:top w:val="nil"/>
              <w:left w:val="nil"/>
              <w:bottom w:val="single" w:sz="4" w:space="0" w:color="auto"/>
              <w:right w:val="single" w:sz="4" w:space="0" w:color="auto"/>
            </w:tcBorders>
            <w:shd w:val="clear" w:color="000000" w:fill="FFFFFF"/>
            <w:vAlign w:val="center"/>
            <w:hideMark/>
          </w:tcPr>
          <w:p w14:paraId="402CE030" w14:textId="749861C9" w:rsidR="004A48D9" w:rsidRPr="009706C9" w:rsidRDefault="004A48D9" w:rsidP="004A48D9">
            <w:pPr>
              <w:jc w:val="center"/>
              <w:rPr>
                <w:rFonts w:ascii="Calibri" w:hAnsi="Calibri" w:cs="Calibri"/>
                <w:color w:val="000000"/>
                <w:sz w:val="20"/>
                <w:szCs w:val="20"/>
                <w:lang w:val="en-US"/>
              </w:rPr>
            </w:pPr>
            <w:r w:rsidRPr="009706C9">
              <w:rPr>
                <w:rFonts w:ascii="Calibri" w:hAnsi="Calibri" w:cs="Calibri"/>
                <w:color w:val="000000"/>
                <w:sz w:val="20"/>
                <w:szCs w:val="20"/>
                <w:lang w:val="en-US"/>
              </w:rPr>
              <w:t>UW/km</w:t>
            </w:r>
          </w:p>
        </w:tc>
        <w:tc>
          <w:tcPr>
            <w:tcW w:w="1984" w:type="dxa"/>
            <w:tcBorders>
              <w:top w:val="nil"/>
              <w:left w:val="nil"/>
              <w:bottom w:val="single" w:sz="4" w:space="0" w:color="auto"/>
              <w:right w:val="single" w:sz="4" w:space="0" w:color="auto"/>
            </w:tcBorders>
            <w:shd w:val="clear" w:color="000000" w:fill="FFFFFF"/>
            <w:vAlign w:val="center"/>
            <w:hideMark/>
          </w:tcPr>
          <w:p w14:paraId="14A15DF1" w14:textId="123E16D7"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0.0120</w:t>
            </w:r>
          </w:p>
        </w:tc>
        <w:tc>
          <w:tcPr>
            <w:tcW w:w="1837" w:type="dxa"/>
            <w:tcBorders>
              <w:top w:val="nil"/>
              <w:left w:val="nil"/>
              <w:bottom w:val="single" w:sz="4" w:space="0" w:color="auto"/>
              <w:right w:val="single" w:sz="4" w:space="0" w:color="auto"/>
            </w:tcBorders>
            <w:shd w:val="clear" w:color="000000" w:fill="FFFFFF"/>
            <w:vAlign w:val="center"/>
            <w:hideMark/>
          </w:tcPr>
          <w:p w14:paraId="0D9DAB7D" w14:textId="75FE81D2"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0.0271</w:t>
            </w:r>
          </w:p>
        </w:tc>
      </w:tr>
      <w:tr w:rsidR="004A48D9" w:rsidRPr="009706C9" w14:paraId="337B5E54"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4D9907E5" w14:textId="2E8B8E1E" w:rsidR="004A48D9" w:rsidRPr="009706C9" w:rsidRDefault="009E53D2" w:rsidP="004A48D9">
            <w:pPr>
              <w:jc w:val="center"/>
              <w:rPr>
                <w:rFonts w:ascii="Calibri" w:hAnsi="Calibri" w:cs="Calibri"/>
                <w:sz w:val="20"/>
                <w:szCs w:val="20"/>
                <w:lang w:val="en-US"/>
              </w:rPr>
            </w:pPr>
            <w:r w:rsidRPr="009706C9">
              <w:rPr>
                <w:rFonts w:ascii="Calibri" w:hAnsi="Calibri" w:cs="Calibri"/>
                <w:sz w:val="20"/>
                <w:szCs w:val="20"/>
                <w:lang w:val="en-US"/>
              </w:rPr>
              <w:t>Electromagnetic Reprocessing (km²)</w:t>
            </w:r>
          </w:p>
        </w:tc>
        <w:tc>
          <w:tcPr>
            <w:tcW w:w="1135" w:type="dxa"/>
            <w:tcBorders>
              <w:top w:val="nil"/>
              <w:left w:val="nil"/>
              <w:bottom w:val="single" w:sz="4" w:space="0" w:color="auto"/>
              <w:right w:val="single" w:sz="4" w:space="0" w:color="auto"/>
            </w:tcBorders>
            <w:shd w:val="clear" w:color="000000" w:fill="FFFFFF"/>
            <w:vAlign w:val="center"/>
            <w:hideMark/>
          </w:tcPr>
          <w:p w14:paraId="02D0B523" w14:textId="2EF70306" w:rsidR="004A48D9" w:rsidRPr="009706C9" w:rsidRDefault="004A48D9" w:rsidP="004A48D9">
            <w:pPr>
              <w:jc w:val="center"/>
              <w:rPr>
                <w:rFonts w:ascii="Calibri" w:hAnsi="Calibri" w:cs="Calibri"/>
                <w:sz w:val="20"/>
                <w:szCs w:val="20"/>
                <w:lang w:val="en-US"/>
              </w:rPr>
            </w:pPr>
            <w:r w:rsidRPr="009706C9">
              <w:rPr>
                <w:rFonts w:ascii="Calibri" w:hAnsi="Calibri" w:cs="Calibri"/>
                <w:color w:val="000000"/>
                <w:sz w:val="20"/>
                <w:szCs w:val="20"/>
                <w:lang w:val="en-US"/>
              </w:rPr>
              <w:t>UW/km</w:t>
            </w:r>
            <w:r w:rsidRPr="009706C9">
              <w:rPr>
                <w:rFonts w:ascii="Calibri" w:hAnsi="Calibri" w:cs="Calibri"/>
                <w:color w:val="000000"/>
                <w:sz w:val="20"/>
                <w:szCs w:val="20"/>
                <w:vertAlign w:val="superscript"/>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14:paraId="1BC1A422" w14:textId="38AFC6AA"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0.0150</w:t>
            </w:r>
          </w:p>
        </w:tc>
        <w:tc>
          <w:tcPr>
            <w:tcW w:w="1837" w:type="dxa"/>
            <w:tcBorders>
              <w:top w:val="nil"/>
              <w:left w:val="nil"/>
              <w:bottom w:val="single" w:sz="4" w:space="0" w:color="auto"/>
              <w:right w:val="single" w:sz="4" w:space="0" w:color="auto"/>
            </w:tcBorders>
            <w:shd w:val="clear" w:color="000000" w:fill="FFFFFF"/>
            <w:vAlign w:val="center"/>
            <w:hideMark/>
          </w:tcPr>
          <w:p w14:paraId="6EC26A78" w14:textId="5DF68B35" w:rsidR="004A48D9" w:rsidRPr="009706C9" w:rsidRDefault="004A48D9" w:rsidP="004A48D9">
            <w:pPr>
              <w:jc w:val="center"/>
              <w:rPr>
                <w:rFonts w:ascii="Calibri" w:hAnsi="Calibri" w:cs="Calibri"/>
                <w:sz w:val="20"/>
                <w:szCs w:val="20"/>
                <w:lang w:val="en-US"/>
              </w:rPr>
            </w:pPr>
            <w:r w:rsidRPr="009706C9">
              <w:rPr>
                <w:rFonts w:ascii="Calibri" w:hAnsi="Calibri" w:cs="Calibri"/>
                <w:sz w:val="20"/>
                <w:szCs w:val="20"/>
                <w:lang w:val="en-US"/>
              </w:rPr>
              <w:t>0.0338</w:t>
            </w:r>
          </w:p>
        </w:tc>
      </w:tr>
      <w:tr w:rsidR="00076223" w:rsidRPr="009706C9" w14:paraId="42944D87"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EDE832D" w14:textId="0548645E" w:rsidR="00076223" w:rsidRPr="009706C9" w:rsidRDefault="009E53D2" w:rsidP="00057B52">
            <w:pPr>
              <w:jc w:val="center"/>
              <w:rPr>
                <w:rFonts w:ascii="Calibri" w:hAnsi="Calibri" w:cs="Calibri"/>
                <w:sz w:val="20"/>
                <w:szCs w:val="20"/>
                <w:lang w:val="en-US"/>
              </w:rPr>
            </w:pPr>
            <w:r w:rsidRPr="009706C9">
              <w:rPr>
                <w:rFonts w:ascii="Calibri" w:hAnsi="Calibri" w:cs="Calibri"/>
                <w:sz w:val="20"/>
                <w:szCs w:val="20"/>
                <w:lang w:val="en-US"/>
              </w:rPr>
              <w:t>Geochemistry</w:t>
            </w:r>
          </w:p>
        </w:tc>
        <w:tc>
          <w:tcPr>
            <w:tcW w:w="1135" w:type="dxa"/>
            <w:tcBorders>
              <w:top w:val="nil"/>
              <w:left w:val="nil"/>
              <w:bottom w:val="single" w:sz="4" w:space="0" w:color="auto"/>
              <w:right w:val="single" w:sz="4" w:space="0" w:color="auto"/>
            </w:tcBorders>
            <w:shd w:val="clear" w:color="000000" w:fill="FFFFFF"/>
            <w:vAlign w:val="center"/>
            <w:hideMark/>
          </w:tcPr>
          <w:p w14:paraId="595B13D6" w14:textId="361D3A3F"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W/Sample</w:t>
            </w:r>
          </w:p>
        </w:tc>
        <w:tc>
          <w:tcPr>
            <w:tcW w:w="1984" w:type="dxa"/>
            <w:tcBorders>
              <w:top w:val="nil"/>
              <w:left w:val="nil"/>
              <w:bottom w:val="single" w:sz="4" w:space="0" w:color="auto"/>
              <w:right w:val="single" w:sz="4" w:space="0" w:color="auto"/>
            </w:tcBorders>
            <w:shd w:val="clear" w:color="000000" w:fill="FFFFFF"/>
            <w:vAlign w:val="center"/>
            <w:hideMark/>
          </w:tcPr>
          <w:p w14:paraId="1614E551" w14:textId="2702F9BE"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1753</w:t>
            </w:r>
          </w:p>
        </w:tc>
        <w:tc>
          <w:tcPr>
            <w:tcW w:w="1837" w:type="dxa"/>
            <w:tcBorders>
              <w:top w:val="nil"/>
              <w:left w:val="nil"/>
              <w:bottom w:val="single" w:sz="4" w:space="0" w:color="auto"/>
              <w:right w:val="single" w:sz="4" w:space="0" w:color="auto"/>
            </w:tcBorders>
            <w:shd w:val="clear" w:color="000000" w:fill="FFFFFF"/>
            <w:vAlign w:val="center"/>
            <w:hideMark/>
          </w:tcPr>
          <w:p w14:paraId="3AAE0F78" w14:textId="0A734F8E"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3955</w:t>
            </w:r>
          </w:p>
        </w:tc>
      </w:tr>
      <w:tr w:rsidR="00076223" w:rsidRPr="009706C9" w14:paraId="0B704D68" w14:textId="77777777" w:rsidTr="009E53D2">
        <w:trPr>
          <w:trHeight w:val="397"/>
          <w:jc w:val="center"/>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4E6F1334" w14:textId="20CDBB65" w:rsidR="00076223" w:rsidRPr="009706C9" w:rsidRDefault="009E53D2" w:rsidP="00057B52">
            <w:pPr>
              <w:jc w:val="center"/>
              <w:rPr>
                <w:rFonts w:ascii="Calibri" w:hAnsi="Calibri" w:cs="Calibri"/>
                <w:sz w:val="20"/>
                <w:szCs w:val="20"/>
                <w:lang w:val="en-US"/>
              </w:rPr>
            </w:pPr>
            <w:r w:rsidRPr="009706C9">
              <w:rPr>
                <w:rFonts w:ascii="Calibri" w:hAnsi="Calibri" w:cs="Calibri"/>
                <w:sz w:val="20"/>
                <w:szCs w:val="20"/>
                <w:lang w:val="en-US"/>
              </w:rPr>
              <w:t>Multibeam Bathymetry</w:t>
            </w:r>
          </w:p>
        </w:tc>
        <w:tc>
          <w:tcPr>
            <w:tcW w:w="1135" w:type="dxa"/>
            <w:tcBorders>
              <w:top w:val="nil"/>
              <w:left w:val="nil"/>
              <w:bottom w:val="single" w:sz="4" w:space="0" w:color="auto"/>
              <w:right w:val="single" w:sz="4" w:space="0" w:color="auto"/>
            </w:tcBorders>
            <w:shd w:val="clear" w:color="000000" w:fill="FFFFFF"/>
            <w:vAlign w:val="center"/>
            <w:hideMark/>
          </w:tcPr>
          <w:p w14:paraId="16407F98" w14:textId="16670FBD" w:rsidR="00076223" w:rsidRPr="009706C9" w:rsidRDefault="00076223" w:rsidP="00057B52">
            <w:pPr>
              <w:jc w:val="center"/>
              <w:rPr>
                <w:rFonts w:ascii="Calibri" w:hAnsi="Calibri" w:cs="Calibri"/>
                <w:color w:val="000000"/>
                <w:sz w:val="20"/>
                <w:szCs w:val="20"/>
                <w:lang w:val="en-US"/>
              </w:rPr>
            </w:pPr>
            <w:r w:rsidRPr="009706C9">
              <w:rPr>
                <w:rFonts w:ascii="Calibri" w:hAnsi="Calibri" w:cs="Calibri"/>
                <w:color w:val="000000"/>
                <w:sz w:val="20"/>
                <w:szCs w:val="20"/>
                <w:lang w:val="en-US"/>
              </w:rPr>
              <w:t>U</w:t>
            </w:r>
            <w:r w:rsidR="004A48D9" w:rsidRPr="009706C9">
              <w:rPr>
                <w:rFonts w:ascii="Calibri" w:hAnsi="Calibri" w:cs="Calibri"/>
                <w:color w:val="000000"/>
                <w:sz w:val="20"/>
                <w:szCs w:val="20"/>
                <w:lang w:val="en-US"/>
              </w:rPr>
              <w:t>W</w:t>
            </w:r>
            <w:r w:rsidRPr="009706C9">
              <w:rPr>
                <w:rFonts w:ascii="Calibri" w:hAnsi="Calibri" w:cs="Calibri"/>
                <w:color w:val="000000"/>
                <w:sz w:val="20"/>
                <w:szCs w:val="20"/>
                <w:lang w:val="en-US"/>
              </w:rPr>
              <w:t>/km</w:t>
            </w:r>
          </w:p>
        </w:tc>
        <w:tc>
          <w:tcPr>
            <w:tcW w:w="1984" w:type="dxa"/>
            <w:tcBorders>
              <w:top w:val="nil"/>
              <w:left w:val="nil"/>
              <w:bottom w:val="single" w:sz="4" w:space="0" w:color="auto"/>
              <w:right w:val="single" w:sz="4" w:space="0" w:color="auto"/>
            </w:tcBorders>
            <w:shd w:val="clear" w:color="000000" w:fill="FFFFFF"/>
            <w:vAlign w:val="center"/>
            <w:hideMark/>
          </w:tcPr>
          <w:p w14:paraId="436BAB8E" w14:textId="328A9D5C"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0075</w:t>
            </w:r>
          </w:p>
        </w:tc>
        <w:tc>
          <w:tcPr>
            <w:tcW w:w="1837" w:type="dxa"/>
            <w:tcBorders>
              <w:top w:val="nil"/>
              <w:left w:val="nil"/>
              <w:bottom w:val="single" w:sz="4" w:space="0" w:color="auto"/>
              <w:right w:val="single" w:sz="4" w:space="0" w:color="auto"/>
            </w:tcBorders>
            <w:shd w:val="clear" w:color="000000" w:fill="FFFFFF"/>
            <w:vAlign w:val="center"/>
            <w:hideMark/>
          </w:tcPr>
          <w:p w14:paraId="14A14F6A" w14:textId="48B64B49" w:rsidR="00076223" w:rsidRPr="009706C9" w:rsidRDefault="00076223" w:rsidP="00057B52">
            <w:pPr>
              <w:jc w:val="center"/>
              <w:rPr>
                <w:rFonts w:ascii="Calibri" w:hAnsi="Calibri" w:cs="Calibri"/>
                <w:sz w:val="20"/>
                <w:szCs w:val="20"/>
                <w:lang w:val="en-US"/>
              </w:rPr>
            </w:pPr>
            <w:r w:rsidRPr="009706C9">
              <w:rPr>
                <w:rFonts w:ascii="Calibri" w:hAnsi="Calibri" w:cs="Calibri"/>
                <w:sz w:val="20"/>
                <w:szCs w:val="20"/>
                <w:lang w:val="en-US"/>
              </w:rPr>
              <w:t>0</w:t>
            </w:r>
            <w:r w:rsidR="004A48D9" w:rsidRPr="009706C9">
              <w:rPr>
                <w:rFonts w:ascii="Calibri" w:hAnsi="Calibri" w:cs="Calibri"/>
                <w:sz w:val="20"/>
                <w:szCs w:val="20"/>
                <w:lang w:val="en-US"/>
              </w:rPr>
              <w:t>.</w:t>
            </w:r>
            <w:r w:rsidRPr="009706C9">
              <w:rPr>
                <w:rFonts w:ascii="Calibri" w:hAnsi="Calibri" w:cs="Calibri"/>
                <w:sz w:val="20"/>
                <w:szCs w:val="20"/>
                <w:lang w:val="en-US"/>
              </w:rPr>
              <w:t>0169</w:t>
            </w:r>
          </w:p>
        </w:tc>
      </w:tr>
    </w:tbl>
    <w:p w14:paraId="6E565596" w14:textId="77777777" w:rsidR="00474192" w:rsidRPr="009706C9" w:rsidRDefault="00474192" w:rsidP="001D5145">
      <w:pPr>
        <w:rPr>
          <w:sz w:val="14"/>
          <w:lang w:val="en-US"/>
        </w:rPr>
      </w:pPr>
    </w:p>
    <w:p w14:paraId="011E4E49" w14:textId="77777777" w:rsidR="00474192" w:rsidRPr="009706C9" w:rsidRDefault="00474192" w:rsidP="00E67595">
      <w:pPr>
        <w:ind w:firstLine="1440"/>
        <w:rPr>
          <w:sz w:val="14"/>
          <w:lang w:val="en-US"/>
        </w:rPr>
      </w:pPr>
    </w:p>
    <w:p w14:paraId="02AE047D" w14:textId="77777777" w:rsidR="00807C90" w:rsidRPr="009706C9" w:rsidRDefault="00807C90" w:rsidP="008F2D37">
      <w:pPr>
        <w:ind w:right="1382"/>
        <w:jc w:val="both"/>
        <w:rPr>
          <w:sz w:val="16"/>
          <w:highlight w:val="yellow"/>
          <w:lang w:val="en-US"/>
        </w:rPr>
        <w:sectPr w:rsidR="00807C90" w:rsidRPr="009706C9" w:rsidSect="00E62A3C">
          <w:pgSz w:w="16840" w:h="11907" w:orient="landscape" w:code="9"/>
          <w:pgMar w:top="1701" w:right="1134" w:bottom="1701" w:left="1701" w:header="720" w:footer="720" w:gutter="0"/>
          <w:paperSrc w:first="15" w:other="15"/>
          <w:cols w:space="720"/>
          <w:docGrid w:linePitch="326"/>
        </w:sectPr>
      </w:pPr>
    </w:p>
    <w:p w14:paraId="68EEEB34" w14:textId="4239D562" w:rsidR="00807C90" w:rsidRPr="009706C9" w:rsidRDefault="00796644" w:rsidP="00796644">
      <w:pPr>
        <w:pStyle w:val="tabela"/>
        <w:rPr>
          <w:lang w:val="en-US"/>
        </w:rPr>
      </w:pPr>
      <w:r w:rsidRPr="009706C9">
        <w:rPr>
          <w:lang w:val="en-US"/>
        </w:rPr>
        <w:lastRenderedPageBreak/>
        <w:t>Table 28 – Reduction factors of the non-exclusive surveys for purposes of performance of the minimum exploration program of the exploration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6"/>
        <w:gridCol w:w="2266"/>
      </w:tblGrid>
      <w:tr w:rsidR="00807C90" w:rsidRPr="009706C9" w14:paraId="33103E66" w14:textId="77777777" w:rsidTr="00796644">
        <w:trPr>
          <w:cantSplit/>
          <w:trHeight w:val="388"/>
        </w:trPr>
        <w:tc>
          <w:tcPr>
            <w:tcW w:w="3750" w:type="pct"/>
            <w:vAlign w:val="center"/>
          </w:tcPr>
          <w:p w14:paraId="30C20D48" w14:textId="28EC8DE7" w:rsidR="00807C90" w:rsidRPr="009706C9" w:rsidRDefault="00796644" w:rsidP="00796644">
            <w:pPr>
              <w:tabs>
                <w:tab w:val="num" w:pos="1211"/>
              </w:tabs>
              <w:spacing w:before="120" w:after="120"/>
              <w:jc w:val="center"/>
              <w:rPr>
                <w:rFonts w:cs="Arial"/>
                <w:b/>
                <w:vertAlign w:val="superscript"/>
                <w:lang w:val="en-US"/>
              </w:rPr>
            </w:pPr>
            <w:r w:rsidRPr="009706C9">
              <w:rPr>
                <w:rFonts w:cs="Arial"/>
                <w:b/>
                <w:i/>
                <w:iCs/>
                <w:sz w:val="14"/>
                <w:u w:val="single"/>
                <w:lang w:val="en-US"/>
              </w:rPr>
              <w:t>Time elapsed between request for reduction of the Minimum Exploration Program to ANP and the date of completion of the operations for acquisition or reprocessing of non-exclusive data</w:t>
            </w:r>
            <w:r w:rsidRPr="009706C9">
              <w:rPr>
                <w:rFonts w:cs="Arial"/>
                <w:bCs/>
                <w:sz w:val="14"/>
                <w:lang w:val="en-US"/>
              </w:rPr>
              <w:t>.</w:t>
            </w:r>
          </w:p>
        </w:tc>
        <w:tc>
          <w:tcPr>
            <w:tcW w:w="1250" w:type="pct"/>
            <w:vAlign w:val="center"/>
          </w:tcPr>
          <w:p w14:paraId="1F845727" w14:textId="7E228873" w:rsidR="00807C90" w:rsidRPr="009706C9" w:rsidRDefault="00796644" w:rsidP="00DF4DFA">
            <w:pPr>
              <w:tabs>
                <w:tab w:val="num" w:pos="1211"/>
              </w:tabs>
              <w:jc w:val="center"/>
              <w:rPr>
                <w:rFonts w:cs="Arial"/>
                <w:b/>
                <w:lang w:val="en-US"/>
              </w:rPr>
            </w:pPr>
            <w:r w:rsidRPr="009706C9">
              <w:rPr>
                <w:rFonts w:cs="Arial"/>
                <w:b/>
                <w:lang w:val="en-US"/>
              </w:rPr>
              <w:t>Reduction Factor*</w:t>
            </w:r>
          </w:p>
        </w:tc>
      </w:tr>
      <w:tr w:rsidR="00807C90" w:rsidRPr="009706C9" w14:paraId="1F2D351A" w14:textId="77777777" w:rsidTr="00796644">
        <w:trPr>
          <w:cantSplit/>
          <w:trHeight w:val="70"/>
        </w:trPr>
        <w:tc>
          <w:tcPr>
            <w:tcW w:w="3750" w:type="pct"/>
            <w:vAlign w:val="center"/>
          </w:tcPr>
          <w:p w14:paraId="1136909F" w14:textId="709D0F8D" w:rsidR="00807C90" w:rsidRPr="009706C9" w:rsidRDefault="00796644" w:rsidP="00796644">
            <w:pPr>
              <w:tabs>
                <w:tab w:val="num" w:pos="1211"/>
              </w:tabs>
              <w:spacing w:before="120" w:after="120"/>
              <w:jc w:val="center"/>
              <w:rPr>
                <w:rFonts w:cs="Arial"/>
                <w:lang w:val="en-US"/>
              </w:rPr>
            </w:pPr>
            <w:r w:rsidRPr="009706C9">
              <w:rPr>
                <w:rFonts w:cs="Arial"/>
                <w:lang w:val="en-US"/>
              </w:rPr>
              <w:t>0-1 year</w:t>
            </w:r>
          </w:p>
        </w:tc>
        <w:tc>
          <w:tcPr>
            <w:tcW w:w="1250" w:type="pct"/>
            <w:vAlign w:val="center"/>
          </w:tcPr>
          <w:p w14:paraId="7556D4C3" w14:textId="5994382B" w:rsidR="00807C90" w:rsidRPr="009706C9" w:rsidRDefault="00807C90" w:rsidP="00DF4DFA">
            <w:pPr>
              <w:tabs>
                <w:tab w:val="num" w:pos="1211"/>
              </w:tabs>
              <w:spacing w:before="120" w:after="120"/>
              <w:jc w:val="center"/>
              <w:rPr>
                <w:rFonts w:cs="Arial"/>
                <w:lang w:val="en-US"/>
              </w:rPr>
            </w:pPr>
            <w:r w:rsidRPr="009706C9">
              <w:rPr>
                <w:rFonts w:cs="Arial"/>
                <w:lang w:val="en-US"/>
              </w:rPr>
              <w:t>1</w:t>
            </w:r>
            <w:r w:rsidR="00796644" w:rsidRPr="009706C9">
              <w:rPr>
                <w:rFonts w:cs="Arial"/>
                <w:lang w:val="en-US"/>
              </w:rPr>
              <w:t>.</w:t>
            </w:r>
            <w:r w:rsidRPr="009706C9">
              <w:rPr>
                <w:rFonts w:cs="Arial"/>
                <w:lang w:val="en-US"/>
              </w:rPr>
              <w:t>0</w:t>
            </w:r>
          </w:p>
        </w:tc>
      </w:tr>
      <w:tr w:rsidR="00807C90" w:rsidRPr="009706C9" w14:paraId="2E7E3937" w14:textId="77777777" w:rsidTr="00796644">
        <w:trPr>
          <w:cantSplit/>
          <w:trHeight w:val="70"/>
        </w:trPr>
        <w:tc>
          <w:tcPr>
            <w:tcW w:w="3750" w:type="pct"/>
            <w:vAlign w:val="center"/>
          </w:tcPr>
          <w:p w14:paraId="245AEE74" w14:textId="180F0873" w:rsidR="00807C90" w:rsidRPr="009706C9" w:rsidRDefault="00796644" w:rsidP="00796644">
            <w:pPr>
              <w:tabs>
                <w:tab w:val="num" w:pos="1211"/>
              </w:tabs>
              <w:spacing w:before="120" w:after="120"/>
              <w:jc w:val="center"/>
              <w:rPr>
                <w:rFonts w:cs="Arial"/>
                <w:lang w:val="en-US"/>
              </w:rPr>
            </w:pPr>
            <w:r w:rsidRPr="009706C9">
              <w:rPr>
                <w:rFonts w:cs="Arial"/>
                <w:lang w:val="en-US"/>
              </w:rPr>
              <w:t>1-2 years</w:t>
            </w:r>
          </w:p>
        </w:tc>
        <w:tc>
          <w:tcPr>
            <w:tcW w:w="1250" w:type="pct"/>
            <w:vAlign w:val="center"/>
          </w:tcPr>
          <w:p w14:paraId="4F7AA0F8" w14:textId="58681E22"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9</w:t>
            </w:r>
          </w:p>
        </w:tc>
      </w:tr>
      <w:tr w:rsidR="00807C90" w:rsidRPr="009706C9" w14:paraId="455CA0DB" w14:textId="77777777" w:rsidTr="00796644">
        <w:trPr>
          <w:cantSplit/>
          <w:trHeight w:val="70"/>
        </w:trPr>
        <w:tc>
          <w:tcPr>
            <w:tcW w:w="3750" w:type="pct"/>
            <w:vAlign w:val="center"/>
          </w:tcPr>
          <w:p w14:paraId="3B65B4C5" w14:textId="5A76522C" w:rsidR="00807C90" w:rsidRPr="009706C9" w:rsidRDefault="00796644" w:rsidP="00796644">
            <w:pPr>
              <w:tabs>
                <w:tab w:val="num" w:pos="1211"/>
              </w:tabs>
              <w:spacing w:before="120" w:after="120"/>
              <w:jc w:val="center"/>
              <w:rPr>
                <w:rFonts w:cs="Arial"/>
                <w:lang w:val="en-US"/>
              </w:rPr>
            </w:pPr>
            <w:r w:rsidRPr="009706C9">
              <w:rPr>
                <w:rFonts w:cs="Arial"/>
                <w:lang w:val="en-US"/>
              </w:rPr>
              <w:t>2-3 years</w:t>
            </w:r>
          </w:p>
        </w:tc>
        <w:tc>
          <w:tcPr>
            <w:tcW w:w="1250" w:type="pct"/>
            <w:vAlign w:val="center"/>
          </w:tcPr>
          <w:p w14:paraId="47D4AF79" w14:textId="4719A290"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8</w:t>
            </w:r>
          </w:p>
        </w:tc>
      </w:tr>
      <w:tr w:rsidR="00807C90" w:rsidRPr="009706C9" w14:paraId="5D86E673" w14:textId="77777777" w:rsidTr="00796644">
        <w:trPr>
          <w:cantSplit/>
          <w:trHeight w:val="70"/>
        </w:trPr>
        <w:tc>
          <w:tcPr>
            <w:tcW w:w="3750" w:type="pct"/>
            <w:vAlign w:val="center"/>
          </w:tcPr>
          <w:p w14:paraId="0D93BA9E" w14:textId="668F1B80" w:rsidR="00807C90" w:rsidRPr="009706C9" w:rsidRDefault="00796644" w:rsidP="00796644">
            <w:pPr>
              <w:tabs>
                <w:tab w:val="num" w:pos="1211"/>
              </w:tabs>
              <w:spacing w:before="120" w:after="120"/>
              <w:jc w:val="center"/>
              <w:rPr>
                <w:rFonts w:cs="Arial"/>
                <w:lang w:val="en-US"/>
              </w:rPr>
            </w:pPr>
            <w:r w:rsidRPr="009706C9">
              <w:rPr>
                <w:rFonts w:cs="Arial"/>
                <w:lang w:val="en-US"/>
              </w:rPr>
              <w:t>3-4 years</w:t>
            </w:r>
          </w:p>
        </w:tc>
        <w:tc>
          <w:tcPr>
            <w:tcW w:w="1250" w:type="pct"/>
            <w:vAlign w:val="center"/>
          </w:tcPr>
          <w:p w14:paraId="776AF6B1" w14:textId="32719D05"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7</w:t>
            </w:r>
          </w:p>
        </w:tc>
      </w:tr>
      <w:tr w:rsidR="00807C90" w:rsidRPr="009706C9" w14:paraId="32AE0949" w14:textId="77777777" w:rsidTr="00796644">
        <w:trPr>
          <w:cantSplit/>
          <w:trHeight w:val="70"/>
        </w:trPr>
        <w:tc>
          <w:tcPr>
            <w:tcW w:w="3750" w:type="pct"/>
            <w:vAlign w:val="center"/>
          </w:tcPr>
          <w:p w14:paraId="1B43B740" w14:textId="0A8E06E4" w:rsidR="00807C90" w:rsidRPr="009706C9" w:rsidRDefault="00796644" w:rsidP="00796644">
            <w:pPr>
              <w:tabs>
                <w:tab w:val="num" w:pos="1211"/>
              </w:tabs>
              <w:spacing w:before="120" w:after="120"/>
              <w:jc w:val="center"/>
              <w:rPr>
                <w:rFonts w:cs="Arial"/>
                <w:lang w:val="en-US"/>
              </w:rPr>
            </w:pPr>
            <w:r w:rsidRPr="009706C9">
              <w:rPr>
                <w:rFonts w:cs="Arial"/>
                <w:lang w:val="en-US"/>
              </w:rPr>
              <w:t>4-5 years</w:t>
            </w:r>
          </w:p>
        </w:tc>
        <w:tc>
          <w:tcPr>
            <w:tcW w:w="1250" w:type="pct"/>
            <w:vAlign w:val="center"/>
          </w:tcPr>
          <w:p w14:paraId="0FD9D431" w14:textId="11268D03"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6</w:t>
            </w:r>
          </w:p>
        </w:tc>
      </w:tr>
      <w:tr w:rsidR="00807C90" w:rsidRPr="009706C9" w14:paraId="332EEFC4" w14:textId="77777777" w:rsidTr="00796644">
        <w:trPr>
          <w:cantSplit/>
          <w:trHeight w:val="70"/>
        </w:trPr>
        <w:tc>
          <w:tcPr>
            <w:tcW w:w="3750" w:type="pct"/>
            <w:vAlign w:val="center"/>
          </w:tcPr>
          <w:p w14:paraId="59A6F2CF" w14:textId="0F31B06F" w:rsidR="00807C90" w:rsidRPr="009706C9" w:rsidRDefault="00796644" w:rsidP="00796644">
            <w:pPr>
              <w:tabs>
                <w:tab w:val="num" w:pos="1211"/>
              </w:tabs>
              <w:spacing w:before="120" w:after="120"/>
              <w:jc w:val="center"/>
              <w:rPr>
                <w:rFonts w:cs="Arial"/>
                <w:lang w:val="en-US"/>
              </w:rPr>
            </w:pPr>
            <w:r w:rsidRPr="009706C9">
              <w:rPr>
                <w:rFonts w:cs="Arial"/>
                <w:lang w:val="en-US"/>
              </w:rPr>
              <w:t>5-6 years</w:t>
            </w:r>
          </w:p>
        </w:tc>
        <w:tc>
          <w:tcPr>
            <w:tcW w:w="1250" w:type="pct"/>
            <w:vAlign w:val="center"/>
          </w:tcPr>
          <w:p w14:paraId="74BDDF5D" w14:textId="0213790D"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5</w:t>
            </w:r>
          </w:p>
        </w:tc>
      </w:tr>
      <w:tr w:rsidR="00807C90" w:rsidRPr="009706C9" w14:paraId="18A329D3" w14:textId="77777777" w:rsidTr="00796644">
        <w:trPr>
          <w:cantSplit/>
          <w:trHeight w:val="70"/>
        </w:trPr>
        <w:tc>
          <w:tcPr>
            <w:tcW w:w="3750" w:type="pct"/>
            <w:vAlign w:val="center"/>
          </w:tcPr>
          <w:p w14:paraId="2AB10B25" w14:textId="3AB84E6A" w:rsidR="00807C90" w:rsidRPr="009706C9" w:rsidRDefault="00796644" w:rsidP="00796644">
            <w:pPr>
              <w:tabs>
                <w:tab w:val="num" w:pos="1211"/>
              </w:tabs>
              <w:spacing w:before="120" w:after="120"/>
              <w:jc w:val="center"/>
              <w:rPr>
                <w:rFonts w:cs="Arial"/>
                <w:lang w:val="en-US"/>
              </w:rPr>
            </w:pPr>
            <w:r w:rsidRPr="009706C9">
              <w:rPr>
                <w:rFonts w:cs="Arial"/>
                <w:lang w:val="en-US"/>
              </w:rPr>
              <w:t>6-7 years</w:t>
            </w:r>
          </w:p>
        </w:tc>
        <w:tc>
          <w:tcPr>
            <w:tcW w:w="1250" w:type="pct"/>
            <w:vAlign w:val="center"/>
          </w:tcPr>
          <w:p w14:paraId="65055538" w14:textId="64EBE23A"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4</w:t>
            </w:r>
          </w:p>
        </w:tc>
      </w:tr>
      <w:tr w:rsidR="00807C90" w:rsidRPr="009706C9" w14:paraId="7DCB0C4F" w14:textId="77777777" w:rsidTr="00796644">
        <w:trPr>
          <w:cantSplit/>
          <w:trHeight w:val="70"/>
        </w:trPr>
        <w:tc>
          <w:tcPr>
            <w:tcW w:w="3750" w:type="pct"/>
            <w:vAlign w:val="center"/>
          </w:tcPr>
          <w:p w14:paraId="46884D62" w14:textId="16B520C8" w:rsidR="00807C90" w:rsidRPr="009706C9" w:rsidRDefault="00796644" w:rsidP="00796644">
            <w:pPr>
              <w:tabs>
                <w:tab w:val="num" w:pos="1211"/>
              </w:tabs>
              <w:spacing w:before="120" w:after="120"/>
              <w:jc w:val="center"/>
              <w:rPr>
                <w:rFonts w:cs="Arial"/>
                <w:lang w:val="en-US"/>
              </w:rPr>
            </w:pPr>
            <w:r w:rsidRPr="009706C9">
              <w:rPr>
                <w:rFonts w:cs="Arial"/>
                <w:lang w:val="en-US"/>
              </w:rPr>
              <w:t>7-8 years</w:t>
            </w:r>
          </w:p>
        </w:tc>
        <w:tc>
          <w:tcPr>
            <w:tcW w:w="1250" w:type="pct"/>
            <w:vAlign w:val="center"/>
          </w:tcPr>
          <w:p w14:paraId="760D783F" w14:textId="2639C88F"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3</w:t>
            </w:r>
          </w:p>
        </w:tc>
      </w:tr>
      <w:tr w:rsidR="00807C90" w:rsidRPr="009706C9" w14:paraId="66948D7E" w14:textId="77777777" w:rsidTr="00796644">
        <w:trPr>
          <w:cantSplit/>
          <w:trHeight w:val="70"/>
        </w:trPr>
        <w:tc>
          <w:tcPr>
            <w:tcW w:w="3750" w:type="pct"/>
            <w:vAlign w:val="center"/>
          </w:tcPr>
          <w:p w14:paraId="71A4239D" w14:textId="3D0199BD" w:rsidR="00807C90" w:rsidRPr="009706C9" w:rsidRDefault="00796644" w:rsidP="00796644">
            <w:pPr>
              <w:tabs>
                <w:tab w:val="num" w:pos="1211"/>
              </w:tabs>
              <w:spacing w:before="120" w:after="120"/>
              <w:jc w:val="center"/>
              <w:rPr>
                <w:rFonts w:cs="Arial"/>
                <w:lang w:val="en-US"/>
              </w:rPr>
            </w:pPr>
            <w:r w:rsidRPr="009706C9">
              <w:rPr>
                <w:rFonts w:cs="Arial"/>
                <w:lang w:val="en-US"/>
              </w:rPr>
              <w:t>8-9 years</w:t>
            </w:r>
          </w:p>
        </w:tc>
        <w:tc>
          <w:tcPr>
            <w:tcW w:w="1250" w:type="pct"/>
            <w:vAlign w:val="center"/>
          </w:tcPr>
          <w:p w14:paraId="40F7340C" w14:textId="6E8E4850"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2</w:t>
            </w:r>
          </w:p>
        </w:tc>
      </w:tr>
      <w:tr w:rsidR="00807C90" w:rsidRPr="009706C9" w14:paraId="40328F98" w14:textId="77777777" w:rsidTr="00796644">
        <w:trPr>
          <w:cantSplit/>
          <w:trHeight w:val="70"/>
        </w:trPr>
        <w:tc>
          <w:tcPr>
            <w:tcW w:w="3750" w:type="pct"/>
            <w:vAlign w:val="center"/>
          </w:tcPr>
          <w:p w14:paraId="6C051282" w14:textId="4F940B87" w:rsidR="00807C90" w:rsidRPr="009706C9" w:rsidRDefault="00796644" w:rsidP="00796644">
            <w:pPr>
              <w:tabs>
                <w:tab w:val="num" w:pos="1211"/>
              </w:tabs>
              <w:spacing w:before="120" w:after="120"/>
              <w:jc w:val="center"/>
              <w:rPr>
                <w:rFonts w:cs="Arial"/>
                <w:lang w:val="en-US"/>
              </w:rPr>
            </w:pPr>
            <w:r w:rsidRPr="009706C9">
              <w:rPr>
                <w:rFonts w:cs="Arial"/>
                <w:lang w:val="en-US"/>
              </w:rPr>
              <w:t>9-10 years</w:t>
            </w:r>
          </w:p>
        </w:tc>
        <w:tc>
          <w:tcPr>
            <w:tcW w:w="1250" w:type="pct"/>
            <w:vAlign w:val="center"/>
          </w:tcPr>
          <w:p w14:paraId="19A3E91C" w14:textId="3A4F6B2C" w:rsidR="00807C90" w:rsidRPr="009706C9" w:rsidRDefault="00807C90" w:rsidP="00DF4DFA">
            <w:pPr>
              <w:tabs>
                <w:tab w:val="num" w:pos="1211"/>
              </w:tabs>
              <w:spacing w:before="120" w:after="120"/>
              <w:jc w:val="center"/>
              <w:rPr>
                <w:rFonts w:cs="Arial"/>
                <w:lang w:val="en-US"/>
              </w:rPr>
            </w:pPr>
            <w:r w:rsidRPr="009706C9">
              <w:rPr>
                <w:rFonts w:cs="Arial"/>
                <w:lang w:val="en-US"/>
              </w:rPr>
              <w:t>0</w:t>
            </w:r>
            <w:r w:rsidR="00796644" w:rsidRPr="009706C9">
              <w:rPr>
                <w:rFonts w:cs="Arial"/>
                <w:lang w:val="en-US"/>
              </w:rPr>
              <w:t>.</w:t>
            </w:r>
            <w:r w:rsidRPr="009706C9">
              <w:rPr>
                <w:rFonts w:cs="Arial"/>
                <w:lang w:val="en-US"/>
              </w:rPr>
              <w:t>1</w:t>
            </w:r>
          </w:p>
        </w:tc>
      </w:tr>
      <w:tr w:rsidR="00807C90" w:rsidRPr="009706C9" w14:paraId="7BFA4E4C" w14:textId="77777777" w:rsidTr="00796644">
        <w:trPr>
          <w:cantSplit/>
          <w:trHeight w:val="70"/>
        </w:trPr>
        <w:tc>
          <w:tcPr>
            <w:tcW w:w="3750" w:type="pct"/>
            <w:vAlign w:val="center"/>
          </w:tcPr>
          <w:p w14:paraId="6EBB8B70" w14:textId="5B05480E" w:rsidR="00807C90" w:rsidRPr="009706C9" w:rsidRDefault="00796644" w:rsidP="00796644">
            <w:pPr>
              <w:tabs>
                <w:tab w:val="num" w:pos="1211"/>
              </w:tabs>
              <w:spacing w:before="120" w:after="120"/>
              <w:jc w:val="center"/>
              <w:rPr>
                <w:rFonts w:cs="Arial"/>
                <w:lang w:val="en-US"/>
              </w:rPr>
            </w:pPr>
            <w:r w:rsidRPr="009706C9">
              <w:rPr>
                <w:rFonts w:cs="Arial"/>
                <w:lang w:val="en-US"/>
              </w:rPr>
              <w:t>&gt;10 years</w:t>
            </w:r>
          </w:p>
        </w:tc>
        <w:tc>
          <w:tcPr>
            <w:tcW w:w="1250" w:type="pct"/>
            <w:vAlign w:val="center"/>
          </w:tcPr>
          <w:p w14:paraId="2BE143FF" w14:textId="77777777" w:rsidR="00807C90" w:rsidRPr="009706C9" w:rsidRDefault="00807C90" w:rsidP="00DF4DFA">
            <w:pPr>
              <w:tabs>
                <w:tab w:val="num" w:pos="1211"/>
              </w:tabs>
              <w:spacing w:before="120" w:after="120"/>
              <w:jc w:val="center"/>
              <w:rPr>
                <w:rFonts w:cs="Arial"/>
                <w:lang w:val="en-US"/>
              </w:rPr>
            </w:pPr>
            <w:r w:rsidRPr="009706C9">
              <w:rPr>
                <w:rFonts w:cs="Arial"/>
                <w:lang w:val="en-US"/>
              </w:rPr>
              <w:t>0</w:t>
            </w:r>
          </w:p>
        </w:tc>
      </w:tr>
    </w:tbl>
    <w:p w14:paraId="4C9AB072" w14:textId="40641EE7" w:rsidR="00807C90" w:rsidRPr="009706C9" w:rsidRDefault="00796644" w:rsidP="00F71F5A">
      <w:pPr>
        <w:tabs>
          <w:tab w:val="left" w:pos="8222"/>
        </w:tabs>
        <w:ind w:right="1406"/>
        <w:jc w:val="both"/>
        <w:rPr>
          <w:rFonts w:cs="Arial"/>
          <w:b/>
          <w:sz w:val="16"/>
          <w:lang w:val="en-US"/>
        </w:rPr>
      </w:pPr>
      <w:r w:rsidRPr="009706C9">
        <w:rPr>
          <w:rFonts w:cs="Arial"/>
          <w:b/>
          <w:sz w:val="16"/>
          <w:lang w:val="en-US"/>
        </w:rPr>
        <w:t>Note</w:t>
      </w:r>
      <w:r w:rsidRPr="009706C9">
        <w:rPr>
          <w:rFonts w:cs="Arial"/>
          <w:bCs/>
          <w:sz w:val="16"/>
          <w:lang w:val="en-US"/>
        </w:rPr>
        <w:t>:</w:t>
      </w:r>
    </w:p>
    <w:p w14:paraId="656FE28C" w14:textId="6218AA0B" w:rsidR="00807C90" w:rsidRPr="009706C9" w:rsidRDefault="00796644" w:rsidP="00F71F5A">
      <w:pPr>
        <w:tabs>
          <w:tab w:val="left" w:pos="7938"/>
        </w:tabs>
        <w:ind w:right="49"/>
        <w:jc w:val="both"/>
        <w:rPr>
          <w:rFonts w:cs="Arial"/>
          <w:sz w:val="16"/>
          <w:szCs w:val="18"/>
          <w:lang w:val="en-US"/>
        </w:rPr>
      </w:pPr>
      <w:r w:rsidRPr="009706C9">
        <w:rPr>
          <w:rFonts w:cs="Arial"/>
          <w:sz w:val="16"/>
          <w:szCs w:val="18"/>
          <w:lang w:val="en-US"/>
        </w:rPr>
        <w:t>* Only non-exclusive surveys authorized by ANP shall be accepted, provided that the data acquisition companies have met all requirements of data submission to the Exploration and Production Database (BDEP).</w:t>
      </w:r>
      <w:r w:rsidR="00807C90" w:rsidRPr="009706C9">
        <w:rPr>
          <w:rFonts w:cs="Arial"/>
          <w:sz w:val="16"/>
          <w:szCs w:val="18"/>
          <w:lang w:val="en-US"/>
        </w:rPr>
        <w:t xml:space="preserve"> </w:t>
      </w:r>
    </w:p>
    <w:p w14:paraId="10530C99" w14:textId="29862542" w:rsidR="00807C90" w:rsidRPr="009706C9" w:rsidRDefault="00796644" w:rsidP="00F71F5A">
      <w:pPr>
        <w:tabs>
          <w:tab w:val="left" w:pos="7938"/>
        </w:tabs>
        <w:ind w:right="49"/>
        <w:jc w:val="both"/>
        <w:rPr>
          <w:rFonts w:cs="Arial"/>
          <w:sz w:val="16"/>
          <w:szCs w:val="18"/>
          <w:lang w:val="en-US"/>
        </w:rPr>
      </w:pPr>
      <w:r w:rsidRPr="009706C9">
        <w:rPr>
          <w:rFonts w:cs="Arial"/>
          <w:sz w:val="16"/>
          <w:szCs w:val="18"/>
          <w:lang w:val="en-US"/>
        </w:rPr>
        <w:t>For calculation of the amount to be taken into account as performance of the Minimum Exploration Program of the Exploration Phase, the value of the UWs corresponding to the exploration carried out shall be multiplied by the reduction factor in the table, according to the time elapsed between the request for reduction of the minimum exploration program and completion of the operation of acquisition.</w:t>
      </w:r>
    </w:p>
    <w:p w14:paraId="5D170719" w14:textId="0DD97F5D" w:rsidR="00807C90" w:rsidRPr="009706C9" w:rsidRDefault="00796644" w:rsidP="00F71F5A">
      <w:pPr>
        <w:tabs>
          <w:tab w:val="left" w:pos="7655"/>
          <w:tab w:val="left" w:pos="7938"/>
        </w:tabs>
        <w:ind w:right="49"/>
        <w:jc w:val="both"/>
        <w:rPr>
          <w:rFonts w:cs="Arial"/>
          <w:sz w:val="16"/>
          <w:szCs w:val="18"/>
          <w:lang w:val="en-US"/>
        </w:rPr>
      </w:pPr>
      <w:r w:rsidRPr="009706C9">
        <w:rPr>
          <w:rFonts w:cs="Arial"/>
          <w:sz w:val="16"/>
          <w:szCs w:val="18"/>
          <w:lang w:val="en-US"/>
        </w:rPr>
        <w:t xml:space="preserve">For acquisition of reprocessed non-exclusive surveys, the time elapsed between the request for reduction of the minimum exploration program and completion of the operation of reprocessing of non-exclusive data shall be </w:t>
      </w:r>
      <w:proofErr w:type="gramStart"/>
      <w:r w:rsidRPr="009706C9">
        <w:rPr>
          <w:rFonts w:cs="Arial"/>
          <w:sz w:val="16"/>
          <w:szCs w:val="18"/>
          <w:lang w:val="en-US"/>
        </w:rPr>
        <w:t>taken into account</w:t>
      </w:r>
      <w:proofErr w:type="gramEnd"/>
      <w:r w:rsidRPr="009706C9">
        <w:rPr>
          <w:rFonts w:cs="Arial"/>
          <w:sz w:val="16"/>
          <w:szCs w:val="18"/>
          <w:lang w:val="en-US"/>
        </w:rPr>
        <w:t>.</w:t>
      </w:r>
      <w:r w:rsidR="00807C90" w:rsidRPr="009706C9">
        <w:rPr>
          <w:rFonts w:cs="Arial"/>
          <w:sz w:val="16"/>
          <w:szCs w:val="18"/>
          <w:lang w:val="en-US"/>
        </w:rPr>
        <w:t xml:space="preserve"> </w:t>
      </w:r>
    </w:p>
    <w:p w14:paraId="577828CA" w14:textId="77777777" w:rsidR="00807C90" w:rsidRPr="009706C9" w:rsidRDefault="00807C90" w:rsidP="00807C90">
      <w:pPr>
        <w:ind w:left="902" w:right="1406"/>
        <w:jc w:val="both"/>
        <w:rPr>
          <w:rFonts w:cs="Arial"/>
          <w:sz w:val="16"/>
          <w:szCs w:val="18"/>
          <w:lang w:val="en-US"/>
        </w:rPr>
      </w:pPr>
    </w:p>
    <w:p w14:paraId="37C1BE00" w14:textId="77777777" w:rsidR="00807C90" w:rsidRPr="009706C9" w:rsidRDefault="00807C90" w:rsidP="00807C90">
      <w:pPr>
        <w:rPr>
          <w:lang w:val="en-US"/>
        </w:rPr>
      </w:pPr>
    </w:p>
    <w:p w14:paraId="1EA2E011" w14:textId="77777777" w:rsidR="00807C90" w:rsidRPr="009706C9" w:rsidRDefault="00807C90" w:rsidP="00807C90">
      <w:pPr>
        <w:rPr>
          <w:rFonts w:cs="Arial"/>
          <w:b/>
          <w:caps/>
          <w:sz w:val="24"/>
          <w:szCs w:val="20"/>
          <w:lang w:val="en-US"/>
        </w:rPr>
      </w:pPr>
      <w:r w:rsidRPr="009706C9">
        <w:rPr>
          <w:lang w:val="en-US"/>
        </w:rPr>
        <w:br w:type="page"/>
      </w:r>
    </w:p>
    <w:p w14:paraId="697AAC63" w14:textId="77777777" w:rsidR="00D23527" w:rsidRPr="009706C9" w:rsidRDefault="00D23527" w:rsidP="0075490F">
      <w:pPr>
        <w:pStyle w:val="Edital-AnexoTtulo"/>
        <w:rPr>
          <w:lang w:val="en-US"/>
        </w:rPr>
        <w:sectPr w:rsidR="00D23527" w:rsidRPr="009706C9" w:rsidSect="00E62A3C">
          <w:headerReference w:type="default" r:id="rId36"/>
          <w:footerReference w:type="default" r:id="rId37"/>
          <w:pgSz w:w="11907" w:h="16840" w:code="9"/>
          <w:pgMar w:top="1701" w:right="1134" w:bottom="1701" w:left="1701" w:header="720" w:footer="720" w:gutter="0"/>
          <w:paperSrc w:first="15" w:other="15"/>
          <w:cols w:space="720"/>
        </w:sectPr>
      </w:pPr>
      <w:bookmarkStart w:id="4374" w:name="_Toc421543967"/>
    </w:p>
    <w:p w14:paraId="2234455B" w14:textId="1D88F27A" w:rsidR="00807C90" w:rsidRPr="009706C9" w:rsidRDefault="00796644" w:rsidP="00807C90">
      <w:pPr>
        <w:pStyle w:val="Edital-AnexoTtulo"/>
        <w:rPr>
          <w:lang w:val="en-US"/>
        </w:rPr>
      </w:pPr>
      <w:bookmarkStart w:id="4375" w:name="_Toc39840398"/>
      <w:bookmarkEnd w:id="4374"/>
      <w:r w:rsidRPr="009706C9">
        <w:rPr>
          <w:lang w:val="en-US"/>
        </w:rPr>
        <w:lastRenderedPageBreak/>
        <w:t>ANNEX XV – DECLARATION OF ABSENCE OF RESTRAINTS ON EXECUTION OF THE CONCESSION AGREEMENT</w:t>
      </w:r>
      <w:bookmarkEnd w:id="4375"/>
    </w:p>
    <w:p w14:paraId="4A558368" w14:textId="77777777" w:rsidR="00807C90" w:rsidRPr="009706C9" w:rsidRDefault="00807C90" w:rsidP="00807C90">
      <w:pPr>
        <w:pStyle w:val="Edital-Corpodetexto"/>
        <w:rPr>
          <w:lang w:val="en-US"/>
        </w:rPr>
      </w:pPr>
    </w:p>
    <w:p w14:paraId="4D9F1455" w14:textId="77777777" w:rsidR="00807C90" w:rsidRPr="009706C9" w:rsidRDefault="00807C90" w:rsidP="00807C90">
      <w:pPr>
        <w:pStyle w:val="Edital-Corpodetexto"/>
        <w:rPr>
          <w:lang w:val="en-US"/>
        </w:rPr>
      </w:pPr>
    </w:p>
    <w:p w14:paraId="6ADBDBC4" w14:textId="6A6277CF" w:rsidR="00807C90" w:rsidRPr="009706C9" w:rsidRDefault="005D7ACC" w:rsidP="005D7ACC">
      <w:pPr>
        <w:pStyle w:val="Edital-Corpodetexto"/>
        <w:rPr>
          <w:lang w:val="en-US"/>
        </w:rPr>
      </w:pPr>
      <w:r w:rsidRPr="009706C9">
        <w:rPr>
          <w:lang w:val="en-US"/>
        </w:rPr>
        <w:fldChar w:fldCharType="begin">
          <w:ffData>
            <w:name w:val=""/>
            <w:enabled/>
            <w:calcOnExit w:val="0"/>
            <w:textInput>
              <w:default w:val="[insert bidder's corpro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 xml:space="preserve">[insert bidder's </w:t>
      </w:r>
      <w:r w:rsidR="00914396" w:rsidRPr="009706C9">
        <w:rPr>
          <w:lang w:val="en-US"/>
        </w:rPr>
        <w:t>corporate</w:t>
      </w:r>
      <w:r w:rsidRPr="009706C9">
        <w:rPr>
          <w:lang w:val="en-US"/>
        </w:rPr>
        <w:t xml:space="preserve"> name]</w:t>
      </w:r>
      <w:r w:rsidRPr="009706C9">
        <w:rPr>
          <w:lang w:val="en-US"/>
        </w:rPr>
        <w:fldChar w:fldCharType="end"/>
      </w:r>
      <w:r w:rsidR="00796644" w:rsidRPr="009706C9">
        <w:rPr>
          <w:lang w:val="en-US"/>
        </w:rPr>
        <w:t>, represented by its accredited representative(s), under the penalties provided for in the applicable laws and regulations, hereby declares, for purposes of meeting the requirements set forth in section 7.1 of the tender protocol of the 17</w:t>
      </w:r>
      <w:r w:rsidR="00796644" w:rsidRPr="009706C9">
        <w:rPr>
          <w:vertAlign w:val="superscript"/>
          <w:lang w:val="en-US"/>
        </w:rPr>
        <w:t>th</w:t>
      </w:r>
      <w:r w:rsidR="00796644" w:rsidRPr="009706C9">
        <w:rPr>
          <w:lang w:val="en-US"/>
        </w:rPr>
        <w:t xml:space="preserve"> Bidding Round, that there are NO restraints on execution or performance of the concession agreement.</w:t>
      </w:r>
      <w:r w:rsidR="00807C90" w:rsidRPr="009706C9">
        <w:rPr>
          <w:lang w:val="en-US"/>
        </w:rPr>
        <w:t xml:space="preserve"> </w:t>
      </w:r>
    </w:p>
    <w:p w14:paraId="0F8AD4B5" w14:textId="04954602" w:rsidR="00807C90" w:rsidRPr="009706C9" w:rsidRDefault="005D7ACC" w:rsidP="005D7ACC">
      <w:pPr>
        <w:pStyle w:val="Edital-Corpodetexto"/>
        <w:rPr>
          <w:lang w:val="en-US"/>
        </w:rPr>
      </w:pPr>
      <w:r w:rsidRPr="009706C9">
        <w:rPr>
          <w:lang w:val="en-US"/>
        </w:rPr>
        <w:t>It also declares that:</w:t>
      </w:r>
    </w:p>
    <w:p w14:paraId="5C0EE9CF" w14:textId="65170DE8" w:rsidR="00807C90" w:rsidRPr="009706C9" w:rsidRDefault="005D7ACC" w:rsidP="005D7ACC">
      <w:pPr>
        <w:pStyle w:val="Edital-Alnea"/>
        <w:numPr>
          <w:ilvl w:val="0"/>
          <w:numId w:val="61"/>
        </w:numPr>
        <w:rPr>
          <w:lang w:val="en-US"/>
        </w:rPr>
      </w:pPr>
      <w:r w:rsidRPr="009706C9">
        <w:rPr>
          <w:lang w:val="en-US"/>
        </w:rPr>
        <w:t>it does not employ persons under the age of eighteen (18) in any type of night-time, hazardous, or unhealthy activity nor persons under the age of sixteen (16), except as apprentices, as of the age of fourteen (14);</w:t>
      </w:r>
    </w:p>
    <w:p w14:paraId="432CA408" w14:textId="243C09A9" w:rsidR="00807C90" w:rsidRPr="009706C9" w:rsidRDefault="005D7ACC" w:rsidP="005D7ACC">
      <w:pPr>
        <w:pStyle w:val="Edital-Alnea"/>
        <w:numPr>
          <w:ilvl w:val="0"/>
          <w:numId w:val="61"/>
        </w:numPr>
        <w:rPr>
          <w:lang w:val="en-US"/>
        </w:rPr>
      </w:pPr>
      <w:r w:rsidRPr="009706C9">
        <w:rPr>
          <w:lang w:val="en-US"/>
        </w:rPr>
        <w:t>it is not disreputable to enter into agreements with the Public Administration;</w:t>
      </w:r>
    </w:p>
    <w:p w14:paraId="229DAE16" w14:textId="1A51342F" w:rsidR="00807C90" w:rsidRPr="009706C9" w:rsidRDefault="005D7ACC" w:rsidP="005D7ACC">
      <w:pPr>
        <w:pStyle w:val="Edital-Alnea"/>
        <w:numPr>
          <w:ilvl w:val="0"/>
          <w:numId w:val="61"/>
        </w:numPr>
        <w:rPr>
          <w:lang w:val="en-US"/>
        </w:rPr>
      </w:pPr>
      <w:r w:rsidRPr="009706C9">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162C3A0B" w14:textId="4D031AB7" w:rsidR="00807C90" w:rsidRPr="009706C9" w:rsidRDefault="005D7ACC" w:rsidP="005D7ACC">
      <w:pPr>
        <w:pStyle w:val="Edital-Alnea"/>
        <w:numPr>
          <w:ilvl w:val="0"/>
          <w:numId w:val="61"/>
        </w:numPr>
        <w:rPr>
          <w:lang w:val="en-US"/>
        </w:rPr>
      </w:pPr>
      <w:r w:rsidRPr="009706C9">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39BB6661" w14:textId="77777777" w:rsidR="00807C90" w:rsidRPr="009706C9" w:rsidRDefault="00807C90" w:rsidP="00807C90">
      <w:pPr>
        <w:pStyle w:val="Edital-Corpodetexto"/>
        <w:rPr>
          <w:lang w:val="en-US"/>
        </w:rPr>
      </w:pPr>
    </w:p>
    <w:p w14:paraId="65535B6C" w14:textId="77777777" w:rsidR="00807C90" w:rsidRPr="009706C9" w:rsidRDefault="00807C90" w:rsidP="00807C90">
      <w:pPr>
        <w:pStyle w:val="Edital-Corpodetexto"/>
        <w:rPr>
          <w:lang w:val="en-US"/>
        </w:rPr>
      </w:pPr>
    </w:p>
    <w:p w14:paraId="49E72350" w14:textId="77777777" w:rsidR="00807C90" w:rsidRPr="009706C9" w:rsidRDefault="00807C90" w:rsidP="00807C90">
      <w:pPr>
        <w:pStyle w:val="Edital-Corpodetexto"/>
        <w:rPr>
          <w:lang w:val="en-US"/>
        </w:rPr>
      </w:pPr>
    </w:p>
    <w:p w14:paraId="43428F2D" w14:textId="77777777" w:rsidR="00807C90" w:rsidRPr="009706C9" w:rsidRDefault="00807C90" w:rsidP="00807C90">
      <w:pPr>
        <w:pStyle w:val="Edital-AnexoAssinatura"/>
        <w:rPr>
          <w:lang w:val="en-US"/>
        </w:rPr>
      </w:pPr>
      <w:r w:rsidRPr="009706C9">
        <w:rPr>
          <w:lang w:val="en-US"/>
        </w:rPr>
        <w:t xml:space="preserve">___________________________ </w:t>
      </w:r>
    </w:p>
    <w:p w14:paraId="6B7B8664" w14:textId="67E87030" w:rsidR="00807C90" w:rsidRPr="009706C9" w:rsidRDefault="005D7ACC"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7CDF8A62" w14:textId="77777777" w:rsidR="00807C90" w:rsidRPr="009706C9" w:rsidRDefault="00807C90" w:rsidP="00807C90">
      <w:pPr>
        <w:pStyle w:val="Edital-AnexoAssinatura"/>
        <w:rPr>
          <w:lang w:val="en-US"/>
        </w:rPr>
      </w:pPr>
    </w:p>
    <w:p w14:paraId="26CCCCB6" w14:textId="1C861F08" w:rsidR="00807C90" w:rsidRPr="009706C9" w:rsidRDefault="005D7ACC" w:rsidP="005D7ACC">
      <w:pPr>
        <w:pStyle w:val="Edital-AnexoAssinatura"/>
        <w:rPr>
          <w:lang w:val="en-US"/>
        </w:rPr>
      </w:pPr>
      <w:r w:rsidRPr="009706C9">
        <w:rPr>
          <w:lang w:val="en-US"/>
        </w:rPr>
        <w:t>Signed by:</w:t>
      </w:r>
      <w:r w:rsidR="00807C90" w:rsidRPr="009706C9">
        <w:rPr>
          <w:lang w:val="en-US"/>
        </w:rPr>
        <w:tab/>
      </w:r>
      <w:r w:rsidRPr="009706C9">
        <w:rPr>
          <w:lang w:val="en-US"/>
        </w:rPr>
        <w:fldChar w:fldCharType="begin">
          <w:ffData>
            <w:name w:val=""/>
            <w:enabled/>
            <w:calcOnExit w:val="0"/>
            <w:textInput>
              <w:default w:val="[insert the name(s) of tb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tbe bidder's accredited representative(s)]</w:t>
      </w:r>
      <w:r w:rsidRPr="009706C9">
        <w:rPr>
          <w:lang w:val="en-US"/>
        </w:rPr>
        <w:fldChar w:fldCharType="end"/>
      </w:r>
    </w:p>
    <w:p w14:paraId="19D62661" w14:textId="77777777" w:rsidR="00807C90" w:rsidRPr="009706C9" w:rsidRDefault="00807C90" w:rsidP="00807C90">
      <w:pPr>
        <w:pStyle w:val="Edital-AnexoAssinatura"/>
        <w:rPr>
          <w:lang w:val="en-US"/>
        </w:rPr>
      </w:pPr>
    </w:p>
    <w:p w14:paraId="478B1CEC" w14:textId="0A94653E" w:rsidR="00807C90" w:rsidRPr="009706C9" w:rsidRDefault="005D7ACC" w:rsidP="005D7ACC">
      <w:pPr>
        <w:pStyle w:val="Edital-AnexoAssinatura"/>
        <w:rPr>
          <w:lang w:val="en-US"/>
        </w:rPr>
      </w:pPr>
      <w:r w:rsidRPr="009706C9">
        <w:rPr>
          <w:lang w:val="en-US"/>
        </w:rPr>
        <w:t>Place and date:</w:t>
      </w:r>
      <w:r w:rsidR="00807C90" w:rsidRPr="009706C9">
        <w:rPr>
          <w:lang w:val="en-US"/>
        </w:rPr>
        <w:t xml:space="preserve"> </w:t>
      </w:r>
      <w:r w:rsidR="00807C90" w:rsidRPr="009706C9">
        <w:rPr>
          <w:lang w:val="en-US"/>
        </w:rPr>
        <w:tab/>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3EE160BA" w14:textId="77777777" w:rsidR="00807C90" w:rsidRPr="009706C9" w:rsidRDefault="00807C90" w:rsidP="00807C90">
      <w:pPr>
        <w:rPr>
          <w:rFonts w:cs="Arial"/>
          <w:sz w:val="22"/>
          <w:szCs w:val="20"/>
          <w:lang w:val="en-US"/>
        </w:rPr>
      </w:pPr>
      <w:r w:rsidRPr="009706C9">
        <w:rPr>
          <w:lang w:val="en-US"/>
        </w:rPr>
        <w:br w:type="page"/>
      </w:r>
    </w:p>
    <w:p w14:paraId="674894FD" w14:textId="6E901C22" w:rsidR="00807C90" w:rsidRPr="009706C9" w:rsidRDefault="005D7ACC" w:rsidP="00807C90">
      <w:pPr>
        <w:pStyle w:val="Edital-AnexoTtulo"/>
        <w:rPr>
          <w:lang w:val="en-US"/>
        </w:rPr>
      </w:pPr>
      <w:bookmarkStart w:id="4376" w:name="_Toc39840399"/>
      <w:r w:rsidRPr="009706C9">
        <w:rPr>
          <w:lang w:val="en-US"/>
        </w:rPr>
        <w:lastRenderedPageBreak/>
        <w:t>ANNEX XVI – DECLARATION ON RELEVANT LEGAL OR JUDICIAL CLAIMS</w:t>
      </w:r>
      <w:bookmarkEnd w:id="4376"/>
    </w:p>
    <w:p w14:paraId="66888A72" w14:textId="77777777" w:rsidR="00807C90" w:rsidRPr="009706C9" w:rsidRDefault="00807C90" w:rsidP="00807C90">
      <w:pPr>
        <w:pStyle w:val="Edital-Corpodetexto"/>
        <w:rPr>
          <w:lang w:val="en-US"/>
        </w:rPr>
      </w:pPr>
    </w:p>
    <w:p w14:paraId="1F341DC5" w14:textId="77777777" w:rsidR="00807C90" w:rsidRPr="009706C9" w:rsidRDefault="00807C90" w:rsidP="00807C90">
      <w:pPr>
        <w:pStyle w:val="Edital-Corpodetexto"/>
        <w:rPr>
          <w:lang w:val="en-US"/>
        </w:rPr>
      </w:pPr>
    </w:p>
    <w:p w14:paraId="2D66C6B0" w14:textId="3781540F" w:rsidR="00807C90" w:rsidRPr="009706C9" w:rsidRDefault="005D7ACC" w:rsidP="005D7ACC">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represented by its accredited representative(s), under the penalties provided for in the applicable laws and regulations, hereby declares, for purposes of meeting the requirements set forth in section 7.1 of the tender protocol of the 17</w:t>
      </w:r>
      <w:r w:rsidRPr="009706C9">
        <w:rPr>
          <w:vertAlign w:val="superscript"/>
          <w:lang w:val="en-US"/>
        </w:rPr>
        <w:t>th</w:t>
      </w:r>
      <w:r w:rsidRPr="009706C9">
        <w:rPr>
          <w:lang w:val="en-US"/>
        </w:rPr>
        <w:t xml:space="preserve"> Bidding Round, that </w:t>
      </w:r>
      <w:r w:rsidRPr="009706C9">
        <w:rPr>
          <w:lang w:val="en-US"/>
        </w:rPr>
        <w:fldChar w:fldCharType="begin">
          <w:ffData>
            <w:name w:val=""/>
            <w:enabled/>
            <w:calcOnExit w:val="0"/>
            <w:textInput>
              <w:default w:val="[insert &quot;there is&quot; or &quot;there is no&quot;, as applicabl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"there is" or "there is no", as applicable]</w:t>
      </w:r>
      <w:r w:rsidRPr="009706C9">
        <w:rPr>
          <w:lang w:val="en-US"/>
        </w:rPr>
        <w:fldChar w:fldCharType="end"/>
      </w:r>
      <w:r w:rsidRPr="009706C9">
        <w:rPr>
          <w:lang w:val="en-US"/>
        </w:rPr>
        <w:t xml:space="preserve"> relevant legal or judicial claims, including those able to entail judicial reorganization, bankruptcy, or any other event that may affect the financial reputability of this representing part.</w:t>
      </w:r>
    </w:p>
    <w:p w14:paraId="5AE129A6" w14:textId="77777777" w:rsidR="00807C90" w:rsidRPr="009706C9" w:rsidRDefault="00807C90" w:rsidP="00807C90">
      <w:pPr>
        <w:pStyle w:val="Edital-Corpodetexto"/>
        <w:ind w:firstLine="0"/>
        <w:rPr>
          <w:lang w:val="en-US"/>
        </w:rPr>
      </w:pPr>
    </w:p>
    <w:p w14:paraId="0B07ABBC" w14:textId="7E4498BD" w:rsidR="00807C90" w:rsidRPr="009706C9" w:rsidRDefault="005D7ACC" w:rsidP="00807C90">
      <w:pPr>
        <w:pStyle w:val="Edital-Corpodetexto"/>
        <w:ind w:firstLine="708"/>
        <w:rPr>
          <w:lang w:val="en-US"/>
        </w:rPr>
      </w:pPr>
      <w:r w:rsidRPr="009706C9">
        <w:rPr>
          <w:lang w:val="en-US"/>
        </w:rPr>
        <w:fldChar w:fldCharType="begin">
          <w:ffData>
            <w:name w:val=""/>
            <w:enabled/>
            <w:calcOnExit w:val="0"/>
            <w:textInput>
              <w:default w:val="[List significant outstanding issues, if applicabl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[List significant outstanding issues, if applicable]</w:t>
      </w:r>
      <w:r w:rsidRPr="009706C9">
        <w:rPr>
          <w:lang w:val="en-US"/>
        </w:rPr>
        <w:fldChar w:fldCharType="end"/>
      </w:r>
      <w:r w:rsidRPr="009706C9">
        <w:rPr>
          <w:lang w:val="en-US"/>
        </w:rPr>
        <w:t xml:space="preserve"> </w:t>
      </w:r>
    </w:p>
    <w:p w14:paraId="40540A63" w14:textId="77777777" w:rsidR="00807C90" w:rsidRPr="009706C9" w:rsidRDefault="00807C90" w:rsidP="00807C90">
      <w:pPr>
        <w:pStyle w:val="Edital-Corpodetexto"/>
        <w:rPr>
          <w:lang w:val="en-US"/>
        </w:rPr>
      </w:pPr>
    </w:p>
    <w:p w14:paraId="731F4F8E" w14:textId="77777777" w:rsidR="00807C90" w:rsidRPr="009706C9" w:rsidRDefault="00807C90" w:rsidP="00807C90">
      <w:pPr>
        <w:pStyle w:val="Edital-Corpodetexto"/>
        <w:rPr>
          <w:lang w:val="en-US"/>
        </w:rPr>
      </w:pPr>
    </w:p>
    <w:p w14:paraId="133BE164" w14:textId="77777777" w:rsidR="00807C90" w:rsidRPr="009706C9" w:rsidRDefault="00807C90" w:rsidP="00807C90">
      <w:pPr>
        <w:pStyle w:val="Edital-Corpodetexto"/>
        <w:rPr>
          <w:lang w:val="en-US"/>
        </w:rPr>
      </w:pPr>
    </w:p>
    <w:p w14:paraId="7B4274E5" w14:textId="77777777" w:rsidR="00807C90" w:rsidRPr="009706C9" w:rsidRDefault="00807C90" w:rsidP="00807C90">
      <w:pPr>
        <w:pStyle w:val="Edital-AnexoAssinatura"/>
        <w:rPr>
          <w:lang w:val="en-US"/>
        </w:rPr>
      </w:pPr>
      <w:r w:rsidRPr="009706C9">
        <w:rPr>
          <w:lang w:val="en-US"/>
        </w:rPr>
        <w:t xml:space="preserve">___________________________ </w:t>
      </w:r>
    </w:p>
    <w:p w14:paraId="3F8B5E8A" w14:textId="3C1252FF" w:rsidR="00807C90" w:rsidRPr="009706C9" w:rsidRDefault="005D7ACC"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60B6BCF5" w14:textId="77777777" w:rsidR="00807C90" w:rsidRPr="009706C9" w:rsidRDefault="00807C90" w:rsidP="00807C90">
      <w:pPr>
        <w:pStyle w:val="Edital-AnexoAssinatura"/>
        <w:rPr>
          <w:lang w:val="en-US"/>
        </w:rPr>
      </w:pPr>
    </w:p>
    <w:p w14:paraId="5D7BE143" w14:textId="6771A1B8" w:rsidR="00807C90" w:rsidRPr="009706C9" w:rsidRDefault="005D7ACC" w:rsidP="005D7ACC">
      <w:pPr>
        <w:pStyle w:val="Edital-AnexoAssinatura"/>
        <w:rPr>
          <w:lang w:val="en-US"/>
        </w:rPr>
      </w:pPr>
      <w:r w:rsidRPr="009706C9">
        <w:rPr>
          <w:lang w:val="en-US"/>
        </w:rPr>
        <w:t>Signed by:</w:t>
      </w:r>
      <w:r w:rsidR="00807C90" w:rsidRPr="009706C9">
        <w:rPr>
          <w:lang w:val="en-US"/>
        </w:rPr>
        <w:tab/>
      </w:r>
      <w:r w:rsidR="001020C0" w:rsidRPr="009706C9">
        <w:rPr>
          <w:lang w:val="en-US"/>
        </w:rPr>
        <w:fldChar w:fldCharType="begin">
          <w:ffData>
            <w:name w:val=""/>
            <w:enabled/>
            <w:calcOnExit w:val="0"/>
            <w:textInput>
              <w:default w:val="[insert the name(s) of tbe bidder's accredited representative(s)]"/>
            </w:textInput>
          </w:ffData>
        </w:fldChar>
      </w:r>
      <w:r w:rsidR="001020C0" w:rsidRPr="009706C9">
        <w:rPr>
          <w:lang w:val="en-US"/>
        </w:rPr>
        <w:instrText xml:space="preserve"> FORMTEXT </w:instrText>
      </w:r>
      <w:r w:rsidR="001020C0" w:rsidRPr="009706C9">
        <w:rPr>
          <w:lang w:val="en-US"/>
        </w:rPr>
      </w:r>
      <w:r w:rsidR="001020C0" w:rsidRPr="009706C9">
        <w:rPr>
          <w:lang w:val="en-US"/>
        </w:rPr>
        <w:fldChar w:fldCharType="separate"/>
      </w:r>
      <w:r w:rsidR="001020C0" w:rsidRPr="009706C9">
        <w:rPr>
          <w:noProof/>
          <w:lang w:val="en-US"/>
        </w:rPr>
        <w:t>[insert the name(s) of tbe bidder's accredited representative(s)]</w:t>
      </w:r>
      <w:r w:rsidR="001020C0" w:rsidRPr="009706C9">
        <w:rPr>
          <w:lang w:val="en-US"/>
        </w:rPr>
        <w:fldChar w:fldCharType="end"/>
      </w:r>
    </w:p>
    <w:p w14:paraId="747DB482" w14:textId="77777777" w:rsidR="00807C90" w:rsidRPr="009706C9" w:rsidRDefault="00807C90" w:rsidP="00807C90">
      <w:pPr>
        <w:pStyle w:val="Edital-AnexoAssinatura"/>
        <w:rPr>
          <w:lang w:val="en-US"/>
        </w:rPr>
      </w:pPr>
    </w:p>
    <w:p w14:paraId="1582D205" w14:textId="3659D492" w:rsidR="00807C90" w:rsidRPr="009706C9" w:rsidRDefault="005D7ACC" w:rsidP="005D7ACC">
      <w:pPr>
        <w:pStyle w:val="Edital-AnexoAssinatura"/>
        <w:rPr>
          <w:lang w:val="en-US"/>
        </w:rPr>
      </w:pPr>
      <w:r w:rsidRPr="009706C9">
        <w:rPr>
          <w:lang w:val="en-US"/>
        </w:rPr>
        <w:t>Place and date:</w:t>
      </w:r>
      <w:r w:rsidR="00807C90" w:rsidRPr="009706C9">
        <w:rPr>
          <w:lang w:val="en-US"/>
        </w:rPr>
        <w:t xml:space="preserve"> </w:t>
      </w:r>
      <w:r w:rsidR="00807C90" w:rsidRPr="009706C9">
        <w:rPr>
          <w:lang w:val="en-US"/>
        </w:rPr>
        <w:tab/>
      </w:r>
      <w:r w:rsidR="001020C0" w:rsidRPr="009706C9">
        <w:rPr>
          <w:lang w:val="en-US"/>
        </w:rPr>
        <w:fldChar w:fldCharType="begin">
          <w:ffData>
            <w:name w:val=""/>
            <w:enabled/>
            <w:calcOnExit w:val="0"/>
            <w:textInput>
              <w:default w:val="[insert place and date]"/>
            </w:textInput>
          </w:ffData>
        </w:fldChar>
      </w:r>
      <w:r w:rsidR="001020C0" w:rsidRPr="009706C9">
        <w:rPr>
          <w:lang w:val="en-US"/>
        </w:rPr>
        <w:instrText xml:space="preserve"> FORMTEXT </w:instrText>
      </w:r>
      <w:r w:rsidR="001020C0" w:rsidRPr="009706C9">
        <w:rPr>
          <w:lang w:val="en-US"/>
        </w:rPr>
      </w:r>
      <w:r w:rsidR="001020C0" w:rsidRPr="009706C9">
        <w:rPr>
          <w:lang w:val="en-US"/>
        </w:rPr>
        <w:fldChar w:fldCharType="separate"/>
      </w:r>
      <w:r w:rsidR="001020C0" w:rsidRPr="009706C9">
        <w:rPr>
          <w:noProof/>
          <w:lang w:val="en-US"/>
        </w:rPr>
        <w:t>[insert place and date]</w:t>
      </w:r>
      <w:r w:rsidR="001020C0" w:rsidRPr="009706C9">
        <w:rPr>
          <w:lang w:val="en-US"/>
        </w:rPr>
        <w:fldChar w:fldCharType="end"/>
      </w:r>
    </w:p>
    <w:p w14:paraId="56BFC7C8" w14:textId="77777777" w:rsidR="00807C90" w:rsidRPr="009706C9" w:rsidRDefault="00807C90" w:rsidP="00807C90">
      <w:pPr>
        <w:pStyle w:val="Edital-Corpodetexto"/>
        <w:rPr>
          <w:lang w:val="en-US"/>
        </w:rPr>
      </w:pPr>
    </w:p>
    <w:p w14:paraId="166025D1" w14:textId="77777777" w:rsidR="00807C90" w:rsidRPr="009706C9" w:rsidRDefault="00807C90" w:rsidP="00807C90">
      <w:pPr>
        <w:rPr>
          <w:rFonts w:cs="Arial"/>
          <w:sz w:val="22"/>
          <w:szCs w:val="20"/>
          <w:lang w:val="en-US"/>
        </w:rPr>
      </w:pPr>
      <w:r w:rsidRPr="009706C9">
        <w:rPr>
          <w:lang w:val="en-US"/>
        </w:rPr>
        <w:br w:type="page"/>
      </w:r>
    </w:p>
    <w:p w14:paraId="01977475" w14:textId="48738F69" w:rsidR="00807C90" w:rsidRPr="009706C9" w:rsidRDefault="005D7ACC" w:rsidP="00807C90">
      <w:pPr>
        <w:pStyle w:val="Edital-AnexoTtulo"/>
        <w:rPr>
          <w:lang w:val="en-US"/>
        </w:rPr>
      </w:pPr>
      <w:bookmarkStart w:id="4377" w:name="_Toc39840400"/>
      <w:r w:rsidRPr="009706C9">
        <w:rPr>
          <w:lang w:val="en-US"/>
        </w:rPr>
        <w:lastRenderedPageBreak/>
        <w:t xml:space="preserve">ANNEX XVII </w:t>
      </w:r>
      <w:r w:rsidRPr="009706C9">
        <w:rPr>
          <w:lang w:val="en-US"/>
        </w:rPr>
        <w:softHyphen/>
        <w:t>– TECHNICAL SUMMARY 01: TECHNICAL QUALIFICATION BY EXPERIENCE OF THE BIDDER OR ITS CORPORATE GROUP</w:t>
      </w:r>
      <w:bookmarkEnd w:id="4377"/>
    </w:p>
    <w:p w14:paraId="2A5B6274" w14:textId="77777777" w:rsidR="00807C90" w:rsidRPr="009706C9" w:rsidRDefault="00807C90" w:rsidP="00807C90">
      <w:pPr>
        <w:pStyle w:val="Edital-Corpodetexto"/>
        <w:rPr>
          <w:lang w:val="en-US"/>
        </w:rPr>
      </w:pPr>
    </w:p>
    <w:p w14:paraId="0EDCCD98" w14:textId="12B3E74F" w:rsidR="000D39E5" w:rsidRPr="009706C9" w:rsidRDefault="001020C0" w:rsidP="001020C0">
      <w:pPr>
        <w:pStyle w:val="Edital-Alnea"/>
        <w:numPr>
          <w:ilvl w:val="0"/>
          <w:numId w:val="97"/>
        </w:numPr>
        <w:tabs>
          <w:tab w:val="left" w:pos="284"/>
        </w:tabs>
        <w:spacing w:beforeLines="60" w:before="144" w:line="240" w:lineRule="auto"/>
        <w:ind w:left="0" w:firstLine="0"/>
        <w:rPr>
          <w:szCs w:val="22"/>
          <w:lang w:val="en-US"/>
        </w:rPr>
      </w:pPr>
      <w:r w:rsidRPr="009706C9">
        <w:rPr>
          <w:szCs w:val="22"/>
          <w:lang w:val="en-US"/>
        </w:rPr>
        <w:t>This document must be filled out pursuant to the provisions in the section “Technical Qualification” of the tender protocol of the 17</w:t>
      </w:r>
      <w:r w:rsidRPr="009706C9">
        <w:rPr>
          <w:szCs w:val="22"/>
          <w:vertAlign w:val="superscript"/>
          <w:lang w:val="en-US"/>
        </w:rPr>
        <w:t>th</w:t>
      </w:r>
      <w:r w:rsidRPr="009706C9">
        <w:rPr>
          <w:szCs w:val="22"/>
          <w:lang w:val="en-US"/>
        </w:rPr>
        <w:t xml:space="preserve"> Bidding Round and instructions included in this annex.</w:t>
      </w:r>
      <w:r w:rsidR="000D39E5" w:rsidRPr="009706C9">
        <w:rPr>
          <w:szCs w:val="22"/>
          <w:lang w:val="en-US"/>
        </w:rPr>
        <w:t xml:space="preserve"> </w:t>
      </w:r>
      <w:r w:rsidRPr="009706C9">
        <w:rPr>
          <w:szCs w:val="22"/>
          <w:lang w:val="en-US"/>
        </w:rPr>
        <w:t>Information must be clear and objective, under the risk of impossibility of assessment of information submitted in case of inaccuracy.</w:t>
      </w:r>
    </w:p>
    <w:p w14:paraId="47C7E9D7" w14:textId="77777777" w:rsidR="000D39E5" w:rsidRPr="009706C9" w:rsidRDefault="000D39E5" w:rsidP="003C16BF">
      <w:pPr>
        <w:pStyle w:val="Edital-Corpodetexto"/>
        <w:spacing w:beforeLines="60" w:before="144" w:line="240" w:lineRule="auto"/>
        <w:ind w:firstLine="0"/>
        <w:rPr>
          <w:lang w:val="en-US"/>
        </w:rPr>
      </w:pPr>
    </w:p>
    <w:p w14:paraId="5B62C657" w14:textId="725344DC" w:rsidR="000D39E5" w:rsidRPr="009706C9" w:rsidRDefault="001020C0" w:rsidP="001020C0">
      <w:pPr>
        <w:pStyle w:val="Edital-Alnea"/>
        <w:spacing w:beforeLines="60" w:before="144" w:line="240" w:lineRule="auto"/>
        <w:rPr>
          <w:b/>
          <w:lang w:val="en-US"/>
        </w:rPr>
      </w:pPr>
      <w:r w:rsidRPr="009706C9">
        <w:rPr>
          <w:b/>
          <w:lang w:val="en-US"/>
        </w:rPr>
        <w:t>I – Information on the bidder</w:t>
      </w:r>
    </w:p>
    <w:p w14:paraId="775FE90B" w14:textId="4588209D" w:rsidR="000D39E5" w:rsidRPr="009706C9" w:rsidRDefault="001020C0" w:rsidP="001020C0">
      <w:pPr>
        <w:pStyle w:val="Edital-Alnea"/>
        <w:spacing w:beforeLines="60" w:before="144" w:line="240" w:lineRule="auto"/>
        <w:rPr>
          <w:lang w:val="en-US"/>
        </w:rPr>
      </w:pPr>
      <w:r w:rsidRPr="009706C9">
        <w:rPr>
          <w:lang w:val="en-US"/>
        </w:rPr>
        <w:t>Corporate Name.</w:t>
      </w:r>
    </w:p>
    <w:tbl>
      <w:tblPr>
        <w:tblStyle w:val="Tabelacomgrade"/>
        <w:tblW w:w="5000" w:type="pct"/>
        <w:tblLook w:val="04A0" w:firstRow="1" w:lastRow="0" w:firstColumn="1" w:lastColumn="0" w:noHBand="0" w:noVBand="1"/>
      </w:tblPr>
      <w:tblGrid>
        <w:gridCol w:w="8494"/>
      </w:tblGrid>
      <w:tr w:rsidR="000D39E5" w:rsidRPr="008335F0" w14:paraId="7C637503" w14:textId="77777777" w:rsidTr="000D39E5">
        <w:trPr>
          <w:trHeight w:val="567"/>
        </w:trPr>
        <w:tc>
          <w:tcPr>
            <w:tcW w:w="5000" w:type="pct"/>
          </w:tcPr>
          <w:p w14:paraId="357C4B59" w14:textId="77777777" w:rsidR="000D39E5" w:rsidRPr="009706C9" w:rsidRDefault="000D39E5" w:rsidP="000D39E5">
            <w:pPr>
              <w:pStyle w:val="Edital-AnexoSumriotcnico"/>
              <w:spacing w:after="120" w:line="240" w:lineRule="auto"/>
              <w:rPr>
                <w:lang w:val="en-US"/>
              </w:rPr>
            </w:pPr>
          </w:p>
        </w:tc>
      </w:tr>
    </w:tbl>
    <w:p w14:paraId="0E8CF292" w14:textId="77777777" w:rsidR="000D39E5" w:rsidRPr="009706C9" w:rsidRDefault="000D39E5" w:rsidP="000D39E5">
      <w:pPr>
        <w:pStyle w:val="Edital-Alnea"/>
        <w:spacing w:before="60" w:line="240" w:lineRule="auto"/>
        <w:rPr>
          <w:lang w:val="en-US"/>
        </w:rPr>
      </w:pPr>
    </w:p>
    <w:p w14:paraId="504295E4" w14:textId="563A56A1" w:rsidR="000D39E5" w:rsidRPr="009706C9" w:rsidRDefault="001020C0" w:rsidP="001020C0">
      <w:pPr>
        <w:pStyle w:val="Edital-Alnea"/>
        <w:spacing w:before="60" w:line="240" w:lineRule="auto"/>
        <w:rPr>
          <w:lang w:val="en-US"/>
        </w:rPr>
      </w:pPr>
      <w:r w:rsidRPr="009706C9">
        <w:rPr>
          <w:lang w:val="en-US"/>
        </w:rPr>
        <w:t>B) Bidder’s main activity (description of the bidder’s main activity and fields of operation).</w:t>
      </w:r>
      <w:r w:rsidR="000D39E5" w:rsidRPr="009706C9">
        <w:rPr>
          <w:lang w:val="en-US"/>
        </w:rPr>
        <w:t xml:space="preserve"> </w:t>
      </w:r>
    </w:p>
    <w:tbl>
      <w:tblPr>
        <w:tblStyle w:val="Tabelacomgrade"/>
        <w:tblW w:w="5000" w:type="pct"/>
        <w:tblLook w:val="04A0" w:firstRow="1" w:lastRow="0" w:firstColumn="1" w:lastColumn="0" w:noHBand="0" w:noVBand="1"/>
      </w:tblPr>
      <w:tblGrid>
        <w:gridCol w:w="8494"/>
      </w:tblGrid>
      <w:tr w:rsidR="000D39E5" w:rsidRPr="008335F0" w14:paraId="4FBE6467" w14:textId="77777777" w:rsidTr="000D39E5">
        <w:trPr>
          <w:trHeight w:val="567"/>
        </w:trPr>
        <w:tc>
          <w:tcPr>
            <w:tcW w:w="5000" w:type="pct"/>
          </w:tcPr>
          <w:p w14:paraId="257D3747" w14:textId="77777777" w:rsidR="000D39E5" w:rsidRPr="009706C9" w:rsidRDefault="000D39E5" w:rsidP="000D39E5">
            <w:pPr>
              <w:pStyle w:val="Edital-AnexoSumriotcnico"/>
              <w:spacing w:after="120" w:line="240" w:lineRule="auto"/>
              <w:rPr>
                <w:lang w:val="en-US"/>
              </w:rPr>
            </w:pPr>
          </w:p>
        </w:tc>
      </w:tr>
    </w:tbl>
    <w:p w14:paraId="561E9371" w14:textId="77777777" w:rsidR="000D39E5" w:rsidRPr="009706C9" w:rsidRDefault="000D39E5" w:rsidP="000D39E5">
      <w:pPr>
        <w:pStyle w:val="Edital-Alnea"/>
        <w:tabs>
          <w:tab w:val="left" w:pos="284"/>
        </w:tabs>
        <w:spacing w:before="60" w:line="240" w:lineRule="auto"/>
        <w:rPr>
          <w:lang w:val="en-US"/>
        </w:rPr>
      </w:pPr>
    </w:p>
    <w:p w14:paraId="6E0B2F96" w14:textId="67D25370" w:rsidR="000D39E5" w:rsidRPr="009706C9" w:rsidRDefault="001020C0" w:rsidP="001020C0">
      <w:pPr>
        <w:pStyle w:val="Edital-Alnea"/>
        <w:spacing w:before="60" w:line="240" w:lineRule="auto"/>
        <w:rPr>
          <w:lang w:val="en-US"/>
        </w:rPr>
      </w:pPr>
      <w:r w:rsidRPr="009706C9">
        <w:rPr>
          <w:lang w:val="en-US"/>
        </w:rPr>
        <w:t>C) Corporate control</w:t>
      </w:r>
      <w:r w:rsidRPr="009706C9">
        <w:rPr>
          <w:b/>
          <w:lang w:val="en-US"/>
        </w:rPr>
        <w:t xml:space="preserve"> </w:t>
      </w:r>
      <w:r w:rsidRPr="009706C9">
        <w:rPr>
          <w:bCs/>
          <w:lang w:val="en-US"/>
        </w:rPr>
        <w:t xml:space="preserve">(relationship with </w:t>
      </w:r>
      <w:r w:rsidRPr="009706C9">
        <w:rPr>
          <w:lang w:val="en-US"/>
        </w:rPr>
        <w:t xml:space="preserve">head office or </w:t>
      </w:r>
      <w:r w:rsidR="003D040D" w:rsidRPr="009706C9">
        <w:rPr>
          <w:lang w:val="en-US"/>
        </w:rPr>
        <w:t>parent</w:t>
      </w:r>
      <w:r w:rsidRPr="009706C9">
        <w:rPr>
          <w:lang w:val="en-US"/>
        </w:rPr>
        <w:t xml:space="preserve"> company, when applicable).</w:t>
      </w:r>
    </w:p>
    <w:tbl>
      <w:tblPr>
        <w:tblStyle w:val="Tabelacomgrade"/>
        <w:tblW w:w="5000" w:type="pct"/>
        <w:tblLook w:val="04A0" w:firstRow="1" w:lastRow="0" w:firstColumn="1" w:lastColumn="0" w:noHBand="0" w:noVBand="1"/>
      </w:tblPr>
      <w:tblGrid>
        <w:gridCol w:w="8494"/>
      </w:tblGrid>
      <w:tr w:rsidR="000D39E5" w:rsidRPr="008335F0" w14:paraId="74FAD379" w14:textId="77777777" w:rsidTr="000D39E5">
        <w:trPr>
          <w:trHeight w:val="567"/>
        </w:trPr>
        <w:tc>
          <w:tcPr>
            <w:tcW w:w="5000" w:type="pct"/>
          </w:tcPr>
          <w:p w14:paraId="3E2D9005" w14:textId="77777777" w:rsidR="000D39E5" w:rsidRPr="009706C9" w:rsidRDefault="000D39E5" w:rsidP="000D39E5">
            <w:pPr>
              <w:pStyle w:val="Edital-AnexoSumriotcnico"/>
              <w:spacing w:after="120" w:line="240" w:lineRule="auto"/>
              <w:rPr>
                <w:lang w:val="en-US"/>
              </w:rPr>
            </w:pPr>
          </w:p>
        </w:tc>
      </w:tr>
    </w:tbl>
    <w:p w14:paraId="558FC9FC" w14:textId="77777777" w:rsidR="000D39E5" w:rsidRPr="009706C9" w:rsidRDefault="000D39E5" w:rsidP="000D39E5">
      <w:pPr>
        <w:pStyle w:val="Edital-Alnea"/>
        <w:spacing w:before="60" w:line="240" w:lineRule="auto"/>
        <w:rPr>
          <w:lang w:val="en-US"/>
        </w:rPr>
      </w:pPr>
    </w:p>
    <w:p w14:paraId="08449A4C" w14:textId="18125B67" w:rsidR="000D39E5" w:rsidRPr="009706C9" w:rsidRDefault="001020C0" w:rsidP="001020C0">
      <w:pPr>
        <w:pStyle w:val="Edital-Alnea"/>
        <w:spacing w:before="60" w:line="240" w:lineRule="auto"/>
        <w:rPr>
          <w:lang w:val="en-US"/>
        </w:rPr>
      </w:pPr>
      <w:r w:rsidRPr="009706C9">
        <w:rPr>
          <w:lang w:val="en-US"/>
        </w:rPr>
        <w:t>D) Qualification option.</w:t>
      </w:r>
    </w:p>
    <w:p w14:paraId="4AE00F9B" w14:textId="794E3865" w:rsidR="000D39E5" w:rsidRPr="009706C9" w:rsidRDefault="004E4B08" w:rsidP="004E4B08">
      <w:pPr>
        <w:pStyle w:val="Edital-Alnea"/>
        <w:numPr>
          <w:ilvl w:val="0"/>
          <w:numId w:val="97"/>
        </w:numPr>
        <w:tabs>
          <w:tab w:val="left" w:pos="284"/>
        </w:tabs>
        <w:spacing w:before="60" w:line="240" w:lineRule="auto"/>
        <w:ind w:left="0" w:firstLine="0"/>
        <w:rPr>
          <w:b/>
          <w:lang w:val="en-US"/>
        </w:rPr>
      </w:pPr>
      <w:r w:rsidRPr="009706C9">
        <w:rPr>
          <w:szCs w:val="22"/>
          <w:lang w:val="en-US"/>
        </w:rPr>
        <w:t>If information related to exploration and production by other companies in the bidder’s corporate group is listed for purposes of scoring, it is necessary to check the box below.</w:t>
      </w:r>
    </w:p>
    <w:p w14:paraId="10C3776A" w14:textId="77777777" w:rsidR="004F7CBD" w:rsidRPr="009706C9" w:rsidRDefault="004F7CBD" w:rsidP="004F7CBD">
      <w:pPr>
        <w:pStyle w:val="Edital-Alnea"/>
        <w:tabs>
          <w:tab w:val="left" w:pos="284"/>
        </w:tabs>
        <w:spacing w:before="60" w:line="240" w:lineRule="auto"/>
        <w:rPr>
          <w:szCs w:val="22"/>
          <w:lang w:val="en-US"/>
        </w:rPr>
      </w:pPr>
    </w:p>
    <w:tbl>
      <w:tblPr>
        <w:tblStyle w:val="Tabelacomgrade"/>
        <w:tblW w:w="5004" w:type="pct"/>
        <w:tblLayout w:type="fixed"/>
        <w:tblLook w:val="04A0" w:firstRow="1" w:lastRow="0" w:firstColumn="1" w:lastColumn="0" w:noHBand="0" w:noVBand="1"/>
      </w:tblPr>
      <w:tblGrid>
        <w:gridCol w:w="7224"/>
        <w:gridCol w:w="709"/>
        <w:gridCol w:w="568"/>
      </w:tblGrid>
      <w:tr w:rsidR="004F7CBD" w:rsidRPr="009706C9" w14:paraId="13254363" w14:textId="77777777" w:rsidTr="00293FA3">
        <w:trPr>
          <w:trHeight w:val="283"/>
          <w:tblHeader/>
        </w:trPr>
        <w:tc>
          <w:tcPr>
            <w:tcW w:w="4249" w:type="pct"/>
            <w:vMerge w:val="restart"/>
            <w:vAlign w:val="center"/>
          </w:tcPr>
          <w:p w14:paraId="35C8E9A3" w14:textId="67A86FC3" w:rsidR="004F7CBD" w:rsidRPr="009706C9" w:rsidRDefault="004E4B08" w:rsidP="00C6542B">
            <w:pPr>
              <w:pStyle w:val="Edital-Alnea"/>
              <w:tabs>
                <w:tab w:val="left" w:pos="284"/>
              </w:tabs>
              <w:spacing w:line="240" w:lineRule="auto"/>
              <w:jc w:val="left"/>
              <w:rPr>
                <w:lang w:val="en-US"/>
              </w:rPr>
            </w:pPr>
            <w:r w:rsidRPr="009706C9">
              <w:rPr>
                <w:spacing w:val="8"/>
                <w:lang w:val="en-US"/>
              </w:rPr>
              <w:t>Use of expertise of the corporate group for purposes of technical qualification.</w:t>
            </w:r>
          </w:p>
        </w:tc>
        <w:tc>
          <w:tcPr>
            <w:tcW w:w="417" w:type="pct"/>
            <w:vAlign w:val="center"/>
          </w:tcPr>
          <w:p w14:paraId="77B7DAAB" w14:textId="4B527C13" w:rsidR="004F7CBD" w:rsidRPr="009706C9" w:rsidRDefault="004E4B08" w:rsidP="001D5145">
            <w:pPr>
              <w:pStyle w:val="Edital-Alnea"/>
              <w:tabs>
                <w:tab w:val="left" w:pos="284"/>
              </w:tabs>
              <w:spacing w:line="240" w:lineRule="auto"/>
              <w:jc w:val="center"/>
              <w:rPr>
                <w:b/>
                <w:spacing w:val="8"/>
                <w:sz w:val="16"/>
                <w:szCs w:val="24"/>
                <w:lang w:val="en-US"/>
              </w:rPr>
            </w:pPr>
            <w:r w:rsidRPr="009706C9">
              <w:rPr>
                <w:b/>
                <w:spacing w:val="8"/>
                <w:sz w:val="16"/>
                <w:szCs w:val="24"/>
                <w:lang w:val="en-US"/>
              </w:rPr>
              <w:t>Yes</w:t>
            </w:r>
          </w:p>
        </w:tc>
        <w:tc>
          <w:tcPr>
            <w:tcW w:w="334" w:type="pct"/>
            <w:vAlign w:val="center"/>
          </w:tcPr>
          <w:p w14:paraId="634CC4C2" w14:textId="516D32A2" w:rsidR="004F7CBD" w:rsidRPr="009706C9" w:rsidRDefault="004E4B08" w:rsidP="001D5145">
            <w:pPr>
              <w:pStyle w:val="Edital-Alnea"/>
              <w:tabs>
                <w:tab w:val="left" w:pos="284"/>
              </w:tabs>
              <w:spacing w:line="240" w:lineRule="auto"/>
              <w:jc w:val="center"/>
              <w:rPr>
                <w:b/>
                <w:spacing w:val="8"/>
                <w:sz w:val="16"/>
                <w:szCs w:val="24"/>
                <w:lang w:val="en-US"/>
              </w:rPr>
            </w:pPr>
            <w:r w:rsidRPr="009706C9">
              <w:rPr>
                <w:b/>
                <w:spacing w:val="8"/>
                <w:sz w:val="16"/>
                <w:szCs w:val="24"/>
                <w:lang w:val="en-US"/>
              </w:rPr>
              <w:t>No</w:t>
            </w:r>
          </w:p>
        </w:tc>
      </w:tr>
      <w:tr w:rsidR="004F7CBD" w:rsidRPr="009706C9" w14:paraId="1A4E0085" w14:textId="77777777" w:rsidTr="00293FA3">
        <w:trPr>
          <w:trHeight w:val="283"/>
          <w:tblHeader/>
        </w:trPr>
        <w:tc>
          <w:tcPr>
            <w:tcW w:w="4249" w:type="pct"/>
            <w:vMerge/>
            <w:vAlign w:val="center"/>
          </w:tcPr>
          <w:p w14:paraId="1796D893" w14:textId="77777777" w:rsidR="004F7CBD" w:rsidRPr="009706C9" w:rsidRDefault="004F7CBD" w:rsidP="00C6542B">
            <w:pPr>
              <w:pStyle w:val="Edital-Alnea"/>
              <w:tabs>
                <w:tab w:val="left" w:pos="284"/>
              </w:tabs>
              <w:spacing w:line="240" w:lineRule="auto"/>
              <w:jc w:val="left"/>
              <w:rPr>
                <w:b/>
                <w:spacing w:val="8"/>
                <w:sz w:val="24"/>
                <w:szCs w:val="24"/>
                <w:lang w:val="en-US"/>
              </w:rPr>
            </w:pPr>
          </w:p>
        </w:tc>
        <w:tc>
          <w:tcPr>
            <w:tcW w:w="417" w:type="pct"/>
            <w:vAlign w:val="center"/>
          </w:tcPr>
          <w:p w14:paraId="10FF4E4E" w14:textId="77777777" w:rsidR="004F7CBD" w:rsidRPr="009706C9" w:rsidRDefault="004F7CBD" w:rsidP="00C6542B">
            <w:pPr>
              <w:pStyle w:val="Edital-Alnea"/>
              <w:tabs>
                <w:tab w:val="left" w:pos="284"/>
              </w:tabs>
              <w:spacing w:line="240" w:lineRule="auto"/>
              <w:jc w:val="left"/>
              <w:rPr>
                <w:b/>
                <w:spacing w:val="8"/>
                <w:sz w:val="24"/>
                <w:szCs w:val="24"/>
                <w:lang w:val="en-US"/>
              </w:rPr>
            </w:pPr>
          </w:p>
        </w:tc>
        <w:tc>
          <w:tcPr>
            <w:tcW w:w="334" w:type="pct"/>
            <w:vAlign w:val="center"/>
          </w:tcPr>
          <w:p w14:paraId="2D6BC414" w14:textId="77777777" w:rsidR="004F7CBD" w:rsidRPr="009706C9" w:rsidRDefault="004F7CBD" w:rsidP="00C6542B">
            <w:pPr>
              <w:pStyle w:val="Edital-Alnea"/>
              <w:tabs>
                <w:tab w:val="left" w:pos="284"/>
              </w:tabs>
              <w:spacing w:line="240" w:lineRule="auto"/>
              <w:jc w:val="left"/>
              <w:rPr>
                <w:b/>
                <w:spacing w:val="8"/>
                <w:sz w:val="24"/>
                <w:szCs w:val="24"/>
                <w:lang w:val="en-US"/>
              </w:rPr>
            </w:pPr>
          </w:p>
        </w:tc>
      </w:tr>
    </w:tbl>
    <w:p w14:paraId="3D76AC35" w14:textId="77777777" w:rsidR="004F7CBD" w:rsidRPr="009706C9" w:rsidRDefault="004F7CBD" w:rsidP="004F7CBD">
      <w:pPr>
        <w:pStyle w:val="Edital-Alnea"/>
        <w:tabs>
          <w:tab w:val="left" w:pos="284"/>
        </w:tabs>
        <w:spacing w:before="60" w:line="240" w:lineRule="auto"/>
        <w:rPr>
          <w:b/>
          <w:lang w:val="en-US"/>
        </w:rPr>
      </w:pPr>
    </w:p>
    <w:p w14:paraId="0CB94872" w14:textId="587CB245" w:rsidR="000D39E5" w:rsidRPr="009706C9" w:rsidRDefault="004E4B08" w:rsidP="004E4B08">
      <w:pPr>
        <w:pStyle w:val="Edital-Alnea"/>
        <w:spacing w:before="60" w:line="240" w:lineRule="auto"/>
        <w:rPr>
          <w:b/>
          <w:lang w:val="en-US"/>
        </w:rPr>
      </w:pPr>
      <w:r w:rsidRPr="009706C9">
        <w:rPr>
          <w:b/>
          <w:lang w:val="en-US"/>
        </w:rPr>
        <w:t>II – E&amp;P activities in current contracts or projects.</w:t>
      </w:r>
    </w:p>
    <w:p w14:paraId="3B1CF310" w14:textId="3B1C274F" w:rsidR="000D39E5" w:rsidRPr="009706C9" w:rsidRDefault="004E4B08" w:rsidP="004E4B08">
      <w:pPr>
        <w:pStyle w:val="Edital-Alnea"/>
        <w:spacing w:before="60" w:line="240" w:lineRule="auto"/>
        <w:rPr>
          <w:b/>
          <w:szCs w:val="22"/>
          <w:lang w:val="en-US"/>
        </w:rPr>
      </w:pPr>
      <w:r w:rsidRPr="009706C9">
        <w:rPr>
          <w:b/>
          <w:szCs w:val="22"/>
          <w:lang w:val="en-US"/>
        </w:rPr>
        <w:t>Instructions for filling out Item II.</w:t>
      </w:r>
    </w:p>
    <w:p w14:paraId="60A588BF" w14:textId="64F75325" w:rsidR="000D39E5" w:rsidRPr="009706C9" w:rsidRDefault="004E4B08" w:rsidP="004E4B08">
      <w:pPr>
        <w:pStyle w:val="Edital-Alnea"/>
        <w:numPr>
          <w:ilvl w:val="0"/>
          <w:numId w:val="97"/>
        </w:numPr>
        <w:tabs>
          <w:tab w:val="left" w:pos="284"/>
        </w:tabs>
        <w:spacing w:before="60" w:line="240" w:lineRule="auto"/>
        <w:ind w:left="0" w:firstLine="0"/>
        <w:rPr>
          <w:szCs w:val="22"/>
          <w:lang w:val="en-US"/>
        </w:rPr>
      </w:pPr>
      <w:r w:rsidRPr="009706C9">
        <w:rPr>
          <w:szCs w:val="22"/>
          <w:lang w:val="en-US"/>
        </w:rPr>
        <w:t>Only list ongoing or current projects on this document’s filing date.</w:t>
      </w:r>
    </w:p>
    <w:p w14:paraId="497C02B8" w14:textId="783B4C51" w:rsidR="000D39E5" w:rsidRPr="009706C9" w:rsidRDefault="004E4B08" w:rsidP="004E4B08">
      <w:pPr>
        <w:pStyle w:val="Edital-Alnea"/>
        <w:numPr>
          <w:ilvl w:val="0"/>
          <w:numId w:val="97"/>
        </w:numPr>
        <w:tabs>
          <w:tab w:val="left" w:pos="284"/>
        </w:tabs>
        <w:spacing w:before="60" w:line="240" w:lineRule="auto"/>
        <w:ind w:left="0" w:firstLine="0"/>
        <w:rPr>
          <w:szCs w:val="22"/>
          <w:lang w:val="en-US"/>
        </w:rPr>
      </w:pPr>
      <w:r w:rsidRPr="009706C9">
        <w:rPr>
          <w:b/>
          <w:szCs w:val="22"/>
          <w:lang w:val="en-US"/>
        </w:rPr>
        <w:t>Contract</w:t>
      </w:r>
      <w:r w:rsidRPr="009706C9">
        <w:rPr>
          <w:bCs/>
          <w:szCs w:val="22"/>
          <w:lang w:val="en-US"/>
        </w:rPr>
        <w:t>: describe the name of the contract, group of contracts</w:t>
      </w:r>
      <w:r w:rsidR="00C95B5D" w:rsidRPr="009706C9">
        <w:rPr>
          <w:bCs/>
          <w:szCs w:val="22"/>
          <w:lang w:val="en-US"/>
        </w:rPr>
        <w:t>,</w:t>
      </w:r>
      <w:r w:rsidRPr="009706C9">
        <w:rPr>
          <w:bCs/>
          <w:szCs w:val="22"/>
          <w:lang w:val="en-US"/>
        </w:rPr>
        <w:t xml:space="preserve"> or project.</w:t>
      </w:r>
    </w:p>
    <w:p w14:paraId="358125EF" w14:textId="0CDBFB00" w:rsidR="000D39E5" w:rsidRPr="009706C9" w:rsidRDefault="004E4B08" w:rsidP="004E4B08">
      <w:pPr>
        <w:pStyle w:val="Edital-Alnea"/>
        <w:numPr>
          <w:ilvl w:val="0"/>
          <w:numId w:val="97"/>
        </w:numPr>
        <w:tabs>
          <w:tab w:val="left" w:pos="284"/>
        </w:tabs>
        <w:spacing w:before="60" w:line="240" w:lineRule="auto"/>
        <w:ind w:left="0" w:firstLine="0"/>
        <w:rPr>
          <w:szCs w:val="22"/>
          <w:lang w:val="en-US"/>
        </w:rPr>
      </w:pPr>
      <w:r w:rsidRPr="009706C9">
        <w:rPr>
          <w:b/>
          <w:szCs w:val="22"/>
          <w:lang w:val="en-US"/>
        </w:rPr>
        <w:t>Localization</w:t>
      </w:r>
      <w:r w:rsidRPr="009706C9">
        <w:rPr>
          <w:bCs/>
          <w:szCs w:val="22"/>
          <w:lang w:val="en-US"/>
        </w:rPr>
        <w:t>: inform the Basin, Block, Field, Contract, Country of development of the activity.</w:t>
      </w:r>
    </w:p>
    <w:p w14:paraId="36991A8A" w14:textId="1A6BB06E" w:rsidR="000D39E5" w:rsidRPr="009706C9" w:rsidRDefault="004E4B08" w:rsidP="004E4B08">
      <w:pPr>
        <w:pStyle w:val="Edital-Alnea"/>
        <w:numPr>
          <w:ilvl w:val="0"/>
          <w:numId w:val="97"/>
        </w:numPr>
        <w:tabs>
          <w:tab w:val="left" w:pos="284"/>
        </w:tabs>
        <w:spacing w:before="60" w:line="240" w:lineRule="auto"/>
        <w:ind w:left="0" w:firstLine="0"/>
        <w:rPr>
          <w:szCs w:val="22"/>
          <w:lang w:val="en-US"/>
        </w:rPr>
      </w:pPr>
      <w:r w:rsidRPr="009706C9">
        <w:rPr>
          <w:b/>
          <w:szCs w:val="22"/>
          <w:lang w:val="en-US"/>
        </w:rPr>
        <w:t>Form of participation</w:t>
      </w:r>
      <w:r w:rsidRPr="009706C9">
        <w:rPr>
          <w:bCs/>
          <w:szCs w:val="22"/>
          <w:lang w:val="en-US"/>
        </w:rPr>
        <w:t xml:space="preserve">: inform </w:t>
      </w:r>
      <w:r w:rsidR="00914396" w:rsidRPr="009706C9">
        <w:rPr>
          <w:bCs/>
          <w:szCs w:val="22"/>
          <w:lang w:val="en-US"/>
        </w:rPr>
        <w:t>whether</w:t>
      </w:r>
      <w:r w:rsidRPr="009706C9">
        <w:rPr>
          <w:bCs/>
          <w:szCs w:val="22"/>
          <w:lang w:val="en-US"/>
        </w:rPr>
        <w:t xml:space="preserve"> it acts as Operator, Non-Operator, or Service provider.</w:t>
      </w:r>
    </w:p>
    <w:p w14:paraId="2A9BFC5F" w14:textId="6069676C" w:rsidR="000D39E5" w:rsidRPr="009706C9" w:rsidRDefault="004E4B08" w:rsidP="00133BEA">
      <w:pPr>
        <w:pStyle w:val="Edital-Alnea"/>
        <w:numPr>
          <w:ilvl w:val="0"/>
          <w:numId w:val="97"/>
        </w:numPr>
        <w:tabs>
          <w:tab w:val="left" w:pos="284"/>
        </w:tabs>
        <w:spacing w:before="60" w:line="240" w:lineRule="auto"/>
        <w:ind w:left="0" w:firstLine="0"/>
        <w:rPr>
          <w:szCs w:val="22"/>
          <w:lang w:val="en-US"/>
        </w:rPr>
      </w:pPr>
      <w:r w:rsidRPr="009706C9">
        <w:rPr>
          <w:b/>
          <w:szCs w:val="22"/>
          <w:lang w:val="en-US"/>
        </w:rPr>
        <w:t>Description</w:t>
      </w:r>
      <w:r w:rsidRPr="009706C9">
        <w:rPr>
          <w:bCs/>
          <w:szCs w:val="22"/>
          <w:lang w:val="en-US"/>
        </w:rPr>
        <w:t>: include</w:t>
      </w:r>
      <w:r w:rsidRPr="009706C9">
        <w:rPr>
          <w:szCs w:val="22"/>
          <w:lang w:val="en-US"/>
        </w:rPr>
        <w:t xml:space="preserve"> relevant information on the contract or project, such as characteristics, activities developed, among others.</w:t>
      </w:r>
      <w:r w:rsidR="000D39E5" w:rsidRPr="009706C9">
        <w:rPr>
          <w:szCs w:val="22"/>
          <w:lang w:val="en-US"/>
        </w:rPr>
        <w:t xml:space="preserve"> </w:t>
      </w:r>
      <w:r w:rsidRPr="009706C9">
        <w:rPr>
          <w:szCs w:val="22"/>
          <w:lang w:val="en-US"/>
        </w:rPr>
        <w:t xml:space="preserve">If the corporate group’s experience </w:t>
      </w:r>
      <w:r w:rsidR="00133BEA" w:rsidRPr="009706C9">
        <w:rPr>
          <w:szCs w:val="22"/>
          <w:lang w:val="en-US"/>
        </w:rPr>
        <w:t xml:space="preserve">is used, the company responsible for the activities described </w:t>
      </w:r>
      <w:r w:rsidR="00914396" w:rsidRPr="009706C9">
        <w:rPr>
          <w:szCs w:val="22"/>
          <w:lang w:val="en-US"/>
        </w:rPr>
        <w:t>shall</w:t>
      </w:r>
      <w:r w:rsidR="00133BEA" w:rsidRPr="009706C9">
        <w:rPr>
          <w:szCs w:val="22"/>
          <w:lang w:val="en-US"/>
        </w:rPr>
        <w:t xml:space="preserve"> also be informed.</w:t>
      </w:r>
    </w:p>
    <w:p w14:paraId="3D2D92FE" w14:textId="30F19A3C" w:rsidR="000D39E5" w:rsidRDefault="00133BEA" w:rsidP="00133BEA">
      <w:pPr>
        <w:pStyle w:val="Edital-Alnea"/>
        <w:numPr>
          <w:ilvl w:val="0"/>
          <w:numId w:val="97"/>
        </w:numPr>
        <w:tabs>
          <w:tab w:val="left" w:pos="284"/>
        </w:tabs>
        <w:spacing w:before="60" w:line="240" w:lineRule="auto"/>
        <w:ind w:left="0" w:firstLine="0"/>
        <w:rPr>
          <w:szCs w:val="22"/>
          <w:lang w:val="en-US"/>
        </w:rPr>
      </w:pPr>
      <w:r w:rsidRPr="009706C9">
        <w:rPr>
          <w:szCs w:val="22"/>
          <w:lang w:val="en-US"/>
        </w:rPr>
        <w:t>If the bidder wishes to describe more the one project for each of the items below (“A” to “H”), it shall replicate the table for each project.</w:t>
      </w:r>
    </w:p>
    <w:p w14:paraId="3FB6B302" w14:textId="5EFE2AF1" w:rsidR="00E032CA" w:rsidRDefault="00E032CA" w:rsidP="00E032CA">
      <w:pPr>
        <w:pStyle w:val="Edital-Alnea"/>
        <w:tabs>
          <w:tab w:val="left" w:pos="284"/>
        </w:tabs>
        <w:spacing w:before="60" w:line="240" w:lineRule="auto"/>
        <w:rPr>
          <w:szCs w:val="22"/>
          <w:lang w:val="en-US"/>
        </w:rPr>
      </w:pPr>
    </w:p>
    <w:p w14:paraId="57C249DF" w14:textId="5398E68C" w:rsidR="00E032CA" w:rsidRDefault="00E032CA" w:rsidP="00E032CA">
      <w:pPr>
        <w:pStyle w:val="Edital-Alnea"/>
        <w:tabs>
          <w:tab w:val="left" w:pos="284"/>
        </w:tabs>
        <w:spacing w:before="60" w:line="240" w:lineRule="auto"/>
        <w:rPr>
          <w:szCs w:val="22"/>
          <w:lang w:val="en-US"/>
        </w:rPr>
      </w:pPr>
    </w:p>
    <w:p w14:paraId="2BD17056" w14:textId="1CCF672A" w:rsidR="00E032CA" w:rsidRDefault="00E032CA" w:rsidP="00E032CA">
      <w:pPr>
        <w:pStyle w:val="Edital-Alnea"/>
        <w:tabs>
          <w:tab w:val="left" w:pos="284"/>
        </w:tabs>
        <w:spacing w:before="60" w:line="240" w:lineRule="auto"/>
        <w:rPr>
          <w:szCs w:val="22"/>
          <w:lang w:val="en-US"/>
        </w:rPr>
      </w:pPr>
    </w:p>
    <w:p w14:paraId="5BB57A84" w14:textId="77777777" w:rsidR="00E032CA" w:rsidRPr="009706C9" w:rsidRDefault="00E032CA" w:rsidP="00E032CA">
      <w:pPr>
        <w:pStyle w:val="Edital-Alnea"/>
        <w:tabs>
          <w:tab w:val="left" w:pos="284"/>
        </w:tabs>
        <w:spacing w:before="60" w:line="240" w:lineRule="auto"/>
        <w:rPr>
          <w:szCs w:val="22"/>
          <w:lang w:val="en-US"/>
        </w:rPr>
      </w:pPr>
    </w:p>
    <w:p w14:paraId="186CE2E2" w14:textId="5747ADE8" w:rsidR="000D39E5" w:rsidRPr="009706C9" w:rsidRDefault="00133BEA" w:rsidP="00D65F3D">
      <w:pPr>
        <w:pStyle w:val="Edital-Alnea"/>
        <w:spacing w:before="60" w:line="240" w:lineRule="auto"/>
        <w:rPr>
          <w:lang w:val="en-US"/>
        </w:rPr>
      </w:pPr>
      <w:r w:rsidRPr="009706C9">
        <w:rPr>
          <w:lang w:val="en-US"/>
        </w:rPr>
        <w:lastRenderedPageBreak/>
        <w:t xml:space="preserve">A) Inform E&amp;P activities in areas in </w:t>
      </w:r>
      <w:r w:rsidR="00D65F3D" w:rsidRPr="009706C9">
        <w:rPr>
          <w:lang w:val="en-US"/>
        </w:rPr>
        <w:t>onshore operating environment that are currently in the exploration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8335F0" w14:paraId="3A55235F" w14:textId="77777777" w:rsidTr="00D65F3D">
        <w:trPr>
          <w:trHeight w:val="454"/>
        </w:trPr>
        <w:tc>
          <w:tcPr>
            <w:tcW w:w="1166" w:type="pct"/>
            <w:vAlign w:val="center"/>
          </w:tcPr>
          <w:p w14:paraId="2448ABF4" w14:textId="130DE3B6" w:rsidR="000D39E5" w:rsidRPr="009706C9" w:rsidRDefault="00D65F3D" w:rsidP="00D65F3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12F97DCB" w14:textId="7C1A3D82" w:rsidR="000D39E5" w:rsidRPr="009706C9" w:rsidRDefault="00D65F3D" w:rsidP="00D65F3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085B9989" w14:textId="1822C07D" w:rsidR="000D39E5" w:rsidRPr="009706C9" w:rsidRDefault="00D65F3D" w:rsidP="00D65F3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3D1DC681" w14:textId="7F323B61" w:rsidR="000D39E5" w:rsidRPr="009706C9" w:rsidRDefault="00D65F3D" w:rsidP="00D65F3D">
            <w:pPr>
              <w:pStyle w:val="Edital-Alnea"/>
              <w:spacing w:before="120" w:after="120" w:line="240" w:lineRule="auto"/>
              <w:jc w:val="center"/>
              <w:rPr>
                <w:sz w:val="20"/>
                <w:lang w:val="en-US"/>
              </w:rPr>
            </w:pPr>
            <w:r w:rsidRPr="009706C9">
              <w:rPr>
                <w:sz w:val="20"/>
                <w:lang w:val="en-US"/>
              </w:rPr>
              <w:t>Beginning of Operation (month/year)</w:t>
            </w:r>
            <w:r w:rsidR="000D39E5" w:rsidRPr="009706C9">
              <w:rPr>
                <w:sz w:val="20"/>
                <w:lang w:val="en-US"/>
              </w:rPr>
              <w:t xml:space="preserve"> </w:t>
            </w:r>
          </w:p>
        </w:tc>
      </w:tr>
      <w:tr w:rsidR="000D39E5" w:rsidRPr="008335F0" w14:paraId="1DADCE1A" w14:textId="77777777" w:rsidTr="000D39E5">
        <w:trPr>
          <w:trHeight w:val="454"/>
        </w:trPr>
        <w:tc>
          <w:tcPr>
            <w:tcW w:w="1166" w:type="pct"/>
            <w:vAlign w:val="center"/>
          </w:tcPr>
          <w:p w14:paraId="6F3ACB8D"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3D9FCA79"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36274D50"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1CCDC93C" w14:textId="77777777" w:rsidR="000D39E5" w:rsidRPr="009706C9" w:rsidRDefault="000D39E5" w:rsidP="000D39E5">
            <w:pPr>
              <w:pStyle w:val="Edital-Alnea"/>
              <w:spacing w:before="120" w:after="120" w:line="240" w:lineRule="auto"/>
              <w:jc w:val="center"/>
              <w:rPr>
                <w:lang w:val="en-US"/>
              </w:rPr>
            </w:pPr>
          </w:p>
        </w:tc>
      </w:tr>
      <w:tr w:rsidR="000D39E5" w:rsidRPr="009706C9" w14:paraId="3A7BE111" w14:textId="77777777" w:rsidTr="00D65F3D">
        <w:trPr>
          <w:trHeight w:val="454"/>
        </w:trPr>
        <w:tc>
          <w:tcPr>
            <w:tcW w:w="5000" w:type="pct"/>
            <w:gridSpan w:val="4"/>
            <w:vAlign w:val="center"/>
          </w:tcPr>
          <w:p w14:paraId="2FC883FA" w14:textId="00859AA1" w:rsidR="000D39E5" w:rsidRPr="009706C9" w:rsidRDefault="00D65F3D" w:rsidP="00D65F3D">
            <w:pPr>
              <w:pStyle w:val="Edital-Alnea"/>
              <w:spacing w:before="60" w:after="60" w:line="240" w:lineRule="auto"/>
              <w:jc w:val="center"/>
              <w:rPr>
                <w:lang w:val="en-US"/>
              </w:rPr>
            </w:pPr>
            <w:r w:rsidRPr="009706C9">
              <w:rPr>
                <w:lang w:val="en-US"/>
              </w:rPr>
              <w:t>Description</w:t>
            </w:r>
          </w:p>
        </w:tc>
      </w:tr>
      <w:tr w:rsidR="000D39E5" w:rsidRPr="009706C9" w14:paraId="7707CF2F" w14:textId="77777777" w:rsidTr="000D39E5">
        <w:trPr>
          <w:trHeight w:val="454"/>
        </w:trPr>
        <w:tc>
          <w:tcPr>
            <w:tcW w:w="5000" w:type="pct"/>
            <w:gridSpan w:val="4"/>
            <w:vAlign w:val="center"/>
          </w:tcPr>
          <w:p w14:paraId="3D761B73" w14:textId="77777777" w:rsidR="000D39E5" w:rsidRPr="009706C9" w:rsidRDefault="000D39E5" w:rsidP="000D39E5">
            <w:pPr>
              <w:pStyle w:val="Edital-Alnea"/>
              <w:spacing w:before="120" w:after="120" w:line="240" w:lineRule="auto"/>
              <w:rPr>
                <w:lang w:val="en-US"/>
              </w:rPr>
            </w:pPr>
          </w:p>
        </w:tc>
      </w:tr>
    </w:tbl>
    <w:p w14:paraId="01A43810" w14:textId="77777777" w:rsidR="000D39E5" w:rsidRPr="009706C9" w:rsidRDefault="000D39E5" w:rsidP="000D39E5">
      <w:pPr>
        <w:pStyle w:val="Edital-Alnea"/>
        <w:spacing w:before="60" w:line="240" w:lineRule="auto"/>
        <w:rPr>
          <w:lang w:val="en-US"/>
        </w:rPr>
      </w:pPr>
    </w:p>
    <w:p w14:paraId="14076634" w14:textId="62B86CAA" w:rsidR="000D39E5" w:rsidRPr="009706C9" w:rsidRDefault="00D65F3D" w:rsidP="00D65F3D">
      <w:pPr>
        <w:pStyle w:val="Edital-Alnea"/>
        <w:spacing w:before="60" w:line="240" w:lineRule="auto"/>
        <w:rPr>
          <w:lang w:val="en-US"/>
        </w:rPr>
      </w:pPr>
      <w:r w:rsidRPr="009706C9">
        <w:rPr>
          <w:lang w:val="en-US"/>
        </w:rPr>
        <w:t>B) Inform E&amp;P activities in areas in onshore operating environment that are currently in the production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8335F0" w14:paraId="2E4B3652" w14:textId="77777777" w:rsidTr="00D65F3D">
        <w:trPr>
          <w:trHeight w:val="454"/>
        </w:trPr>
        <w:tc>
          <w:tcPr>
            <w:tcW w:w="1166" w:type="pct"/>
            <w:vAlign w:val="center"/>
          </w:tcPr>
          <w:p w14:paraId="7AE888B1" w14:textId="6C27A5E2" w:rsidR="000D39E5" w:rsidRPr="009706C9" w:rsidRDefault="00D65F3D" w:rsidP="00D65F3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45D0F5A9" w14:textId="39C8834F" w:rsidR="000D39E5" w:rsidRPr="009706C9" w:rsidRDefault="00D65F3D" w:rsidP="00D65F3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7C6D204B" w14:textId="414B2BB6" w:rsidR="000D39E5" w:rsidRPr="009706C9" w:rsidRDefault="00D65F3D" w:rsidP="00D65F3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017CDD87" w14:textId="43A43FE0" w:rsidR="000D39E5" w:rsidRPr="009706C9" w:rsidRDefault="00D65F3D" w:rsidP="00D65F3D">
            <w:pPr>
              <w:pStyle w:val="Edital-Alnea"/>
              <w:spacing w:before="120" w:after="120" w:line="240" w:lineRule="auto"/>
              <w:jc w:val="center"/>
              <w:rPr>
                <w:sz w:val="20"/>
                <w:lang w:val="en-US"/>
              </w:rPr>
            </w:pPr>
            <w:r w:rsidRPr="009706C9">
              <w:rPr>
                <w:sz w:val="20"/>
                <w:lang w:val="en-US"/>
              </w:rPr>
              <w:t>Beginning of Operation (month/year)</w:t>
            </w:r>
          </w:p>
        </w:tc>
      </w:tr>
      <w:tr w:rsidR="000D39E5" w:rsidRPr="008335F0" w14:paraId="2B067FD2" w14:textId="77777777" w:rsidTr="000D39E5">
        <w:trPr>
          <w:trHeight w:val="454"/>
        </w:trPr>
        <w:tc>
          <w:tcPr>
            <w:tcW w:w="1166" w:type="pct"/>
            <w:vAlign w:val="center"/>
          </w:tcPr>
          <w:p w14:paraId="166FBD10"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57B4C28D"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4C98721A"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0F5E2D8F" w14:textId="77777777" w:rsidR="000D39E5" w:rsidRPr="009706C9" w:rsidRDefault="000D39E5" w:rsidP="000D39E5">
            <w:pPr>
              <w:pStyle w:val="Edital-Alnea"/>
              <w:spacing w:before="120" w:after="120" w:line="240" w:lineRule="auto"/>
              <w:jc w:val="center"/>
              <w:rPr>
                <w:lang w:val="en-US"/>
              </w:rPr>
            </w:pPr>
          </w:p>
        </w:tc>
      </w:tr>
      <w:tr w:rsidR="000D39E5" w:rsidRPr="009706C9" w14:paraId="626DED95" w14:textId="77777777" w:rsidTr="00D65F3D">
        <w:trPr>
          <w:trHeight w:val="454"/>
        </w:trPr>
        <w:tc>
          <w:tcPr>
            <w:tcW w:w="5000" w:type="pct"/>
            <w:gridSpan w:val="4"/>
            <w:vAlign w:val="center"/>
          </w:tcPr>
          <w:p w14:paraId="33626FF6" w14:textId="3FE4934A" w:rsidR="000D39E5" w:rsidRPr="009706C9" w:rsidRDefault="00D65F3D" w:rsidP="00D65F3D">
            <w:pPr>
              <w:pStyle w:val="Edital-Alnea"/>
              <w:spacing w:before="60" w:after="60" w:line="240" w:lineRule="auto"/>
              <w:jc w:val="center"/>
              <w:rPr>
                <w:lang w:val="en-US"/>
              </w:rPr>
            </w:pPr>
            <w:r w:rsidRPr="009706C9">
              <w:rPr>
                <w:lang w:val="en-US"/>
              </w:rPr>
              <w:t>Description</w:t>
            </w:r>
          </w:p>
        </w:tc>
      </w:tr>
      <w:tr w:rsidR="000D39E5" w:rsidRPr="009706C9" w14:paraId="753CAF40" w14:textId="77777777" w:rsidTr="000D39E5">
        <w:trPr>
          <w:trHeight w:val="454"/>
        </w:trPr>
        <w:tc>
          <w:tcPr>
            <w:tcW w:w="5000" w:type="pct"/>
            <w:gridSpan w:val="4"/>
            <w:vAlign w:val="center"/>
          </w:tcPr>
          <w:p w14:paraId="2E405654" w14:textId="77777777" w:rsidR="000D39E5" w:rsidRPr="009706C9" w:rsidRDefault="000D39E5" w:rsidP="000D39E5">
            <w:pPr>
              <w:pStyle w:val="Edital-Alnea"/>
              <w:spacing w:before="120" w:after="120" w:line="240" w:lineRule="auto"/>
              <w:rPr>
                <w:lang w:val="en-US"/>
              </w:rPr>
            </w:pPr>
          </w:p>
        </w:tc>
      </w:tr>
    </w:tbl>
    <w:p w14:paraId="341C292E" w14:textId="77777777" w:rsidR="000D39E5" w:rsidRPr="009706C9" w:rsidRDefault="000D39E5" w:rsidP="000D39E5">
      <w:pPr>
        <w:pStyle w:val="Edital-Alnea"/>
        <w:spacing w:before="60" w:line="240" w:lineRule="auto"/>
        <w:rPr>
          <w:lang w:val="en-US"/>
        </w:rPr>
      </w:pPr>
    </w:p>
    <w:p w14:paraId="37649829" w14:textId="16F23778" w:rsidR="000D39E5" w:rsidRPr="009706C9" w:rsidRDefault="00D65F3D" w:rsidP="00D65F3D">
      <w:pPr>
        <w:pStyle w:val="Edital-Alnea"/>
        <w:spacing w:before="60" w:line="240" w:lineRule="auto"/>
        <w:rPr>
          <w:lang w:val="en-US"/>
        </w:rPr>
      </w:pPr>
      <w:r w:rsidRPr="009706C9">
        <w:rPr>
          <w:lang w:val="en-US"/>
        </w:rPr>
        <w:t xml:space="preserve">C) Inform E&amp;P activities in areas in shallow water operating environment (water depth of </w:t>
      </w:r>
      <w:r w:rsidR="00C006EE" w:rsidRPr="009706C9">
        <w:rPr>
          <w:lang w:val="en-US"/>
        </w:rPr>
        <w:t xml:space="preserve">up to </w:t>
      </w:r>
      <w:r w:rsidRPr="009706C9">
        <w:rPr>
          <w:lang w:val="en-US"/>
        </w:rPr>
        <w:t>400 m) that are currently in the exploration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8335F0" w14:paraId="07C130D7" w14:textId="77777777" w:rsidTr="00D65F3D">
        <w:trPr>
          <w:trHeight w:val="454"/>
        </w:trPr>
        <w:tc>
          <w:tcPr>
            <w:tcW w:w="1166" w:type="pct"/>
            <w:vAlign w:val="center"/>
          </w:tcPr>
          <w:p w14:paraId="292E3D8E" w14:textId="6666DEA3" w:rsidR="000D39E5" w:rsidRPr="009706C9" w:rsidRDefault="00D65F3D" w:rsidP="00D65F3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6DFC3033" w14:textId="7B7A7BFF" w:rsidR="000D39E5" w:rsidRPr="009706C9" w:rsidRDefault="00D65F3D" w:rsidP="00D65F3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7ED1F688" w14:textId="3924991D" w:rsidR="000D39E5" w:rsidRPr="009706C9" w:rsidRDefault="00D65F3D" w:rsidP="00D65F3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57EBAFB9" w14:textId="093ACB3F" w:rsidR="000D39E5" w:rsidRPr="009706C9" w:rsidRDefault="00D65F3D" w:rsidP="00D65F3D">
            <w:pPr>
              <w:pStyle w:val="Edital-Alnea"/>
              <w:spacing w:before="120" w:after="120" w:line="240" w:lineRule="auto"/>
              <w:jc w:val="center"/>
              <w:rPr>
                <w:sz w:val="20"/>
                <w:lang w:val="en-US"/>
              </w:rPr>
            </w:pPr>
            <w:r w:rsidRPr="009706C9">
              <w:rPr>
                <w:sz w:val="20"/>
                <w:lang w:val="en-US"/>
              </w:rPr>
              <w:t>Beginning of Operation (month/year)</w:t>
            </w:r>
          </w:p>
        </w:tc>
      </w:tr>
      <w:tr w:rsidR="000D39E5" w:rsidRPr="008335F0" w14:paraId="04CAA0A5" w14:textId="77777777" w:rsidTr="000D39E5">
        <w:trPr>
          <w:trHeight w:val="454"/>
        </w:trPr>
        <w:tc>
          <w:tcPr>
            <w:tcW w:w="1166" w:type="pct"/>
            <w:vAlign w:val="center"/>
          </w:tcPr>
          <w:p w14:paraId="197B5969"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2C21D88D"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297D7709"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4D4C57A1" w14:textId="77777777" w:rsidR="000D39E5" w:rsidRPr="009706C9" w:rsidRDefault="000D39E5" w:rsidP="000D39E5">
            <w:pPr>
              <w:pStyle w:val="Edital-Alnea"/>
              <w:spacing w:before="120" w:after="120" w:line="240" w:lineRule="auto"/>
              <w:jc w:val="center"/>
              <w:rPr>
                <w:lang w:val="en-US"/>
              </w:rPr>
            </w:pPr>
          </w:p>
        </w:tc>
      </w:tr>
      <w:tr w:rsidR="000D39E5" w:rsidRPr="009706C9" w14:paraId="42574551" w14:textId="77777777" w:rsidTr="00D65F3D">
        <w:trPr>
          <w:trHeight w:val="454"/>
        </w:trPr>
        <w:tc>
          <w:tcPr>
            <w:tcW w:w="5000" w:type="pct"/>
            <w:gridSpan w:val="4"/>
            <w:vAlign w:val="center"/>
          </w:tcPr>
          <w:p w14:paraId="6C8195A8" w14:textId="583B504F" w:rsidR="000D39E5" w:rsidRPr="009706C9" w:rsidRDefault="00D65F3D" w:rsidP="00D65F3D">
            <w:pPr>
              <w:pStyle w:val="Edital-Alnea"/>
              <w:spacing w:before="60" w:after="60" w:line="240" w:lineRule="auto"/>
              <w:jc w:val="center"/>
              <w:rPr>
                <w:lang w:val="en-US"/>
              </w:rPr>
            </w:pPr>
            <w:r w:rsidRPr="009706C9">
              <w:rPr>
                <w:lang w:val="en-US"/>
              </w:rPr>
              <w:t>Description</w:t>
            </w:r>
          </w:p>
        </w:tc>
      </w:tr>
      <w:tr w:rsidR="000D39E5" w:rsidRPr="009706C9" w14:paraId="292C0CFF" w14:textId="77777777" w:rsidTr="000D39E5">
        <w:trPr>
          <w:trHeight w:val="454"/>
        </w:trPr>
        <w:tc>
          <w:tcPr>
            <w:tcW w:w="5000" w:type="pct"/>
            <w:gridSpan w:val="4"/>
            <w:vAlign w:val="center"/>
          </w:tcPr>
          <w:p w14:paraId="290B14DC" w14:textId="77777777" w:rsidR="000D39E5" w:rsidRPr="009706C9" w:rsidRDefault="000D39E5" w:rsidP="000D39E5">
            <w:pPr>
              <w:pStyle w:val="Edital-Alnea"/>
              <w:spacing w:before="120" w:after="120" w:line="240" w:lineRule="auto"/>
              <w:rPr>
                <w:lang w:val="en-US"/>
              </w:rPr>
            </w:pPr>
          </w:p>
        </w:tc>
      </w:tr>
    </w:tbl>
    <w:p w14:paraId="19FB5AA5" w14:textId="77777777" w:rsidR="000D39E5" w:rsidRPr="009706C9" w:rsidRDefault="000D39E5" w:rsidP="000D39E5">
      <w:pPr>
        <w:pStyle w:val="Edital-Alnea"/>
        <w:spacing w:before="60" w:line="240" w:lineRule="auto"/>
        <w:rPr>
          <w:lang w:val="en-US"/>
        </w:rPr>
      </w:pPr>
    </w:p>
    <w:p w14:paraId="5AD134C5" w14:textId="5F201130" w:rsidR="000D39E5" w:rsidRPr="009706C9" w:rsidRDefault="00C006EE" w:rsidP="00D65F3D">
      <w:pPr>
        <w:pStyle w:val="Edital-Alnea"/>
        <w:spacing w:before="60" w:line="240" w:lineRule="auto"/>
        <w:rPr>
          <w:lang w:val="en-US"/>
        </w:rPr>
      </w:pPr>
      <w:r w:rsidRPr="009706C9">
        <w:rPr>
          <w:lang w:val="en-US"/>
        </w:rPr>
        <w:t>D</w:t>
      </w:r>
      <w:r w:rsidR="00D65F3D" w:rsidRPr="009706C9">
        <w:rPr>
          <w:lang w:val="en-US"/>
        </w:rPr>
        <w:t xml:space="preserve">) Inform E&amp;P activities in areas in shallow water operating environment (water depth of </w:t>
      </w:r>
      <w:r w:rsidRPr="009706C9">
        <w:rPr>
          <w:lang w:val="en-US"/>
        </w:rPr>
        <w:t xml:space="preserve">up to </w:t>
      </w:r>
      <w:r w:rsidR="00D65F3D" w:rsidRPr="009706C9">
        <w:rPr>
          <w:lang w:val="en-US"/>
        </w:rPr>
        <w:t>400 m) that are currently in the production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8335F0" w14:paraId="239B1B67" w14:textId="77777777" w:rsidTr="00D65F3D">
        <w:trPr>
          <w:trHeight w:val="454"/>
        </w:trPr>
        <w:tc>
          <w:tcPr>
            <w:tcW w:w="1166" w:type="pct"/>
            <w:vAlign w:val="center"/>
          </w:tcPr>
          <w:p w14:paraId="26E258B0" w14:textId="7BA11513" w:rsidR="000D39E5" w:rsidRPr="009706C9" w:rsidRDefault="00D65F3D" w:rsidP="00D65F3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547119B9" w14:textId="73E92535" w:rsidR="000D39E5" w:rsidRPr="009706C9" w:rsidRDefault="00D65F3D" w:rsidP="00D65F3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11F4BA7B" w14:textId="4872102F" w:rsidR="000D39E5" w:rsidRPr="009706C9" w:rsidRDefault="00D65F3D" w:rsidP="00D65F3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74A2C637" w14:textId="6EC54DFA" w:rsidR="000D39E5" w:rsidRPr="009706C9" w:rsidRDefault="00D65F3D" w:rsidP="00D65F3D">
            <w:pPr>
              <w:pStyle w:val="Edital-Alnea"/>
              <w:spacing w:before="120" w:after="120" w:line="240" w:lineRule="auto"/>
              <w:jc w:val="center"/>
              <w:rPr>
                <w:sz w:val="20"/>
                <w:lang w:val="en-US"/>
              </w:rPr>
            </w:pPr>
            <w:r w:rsidRPr="009706C9">
              <w:rPr>
                <w:sz w:val="20"/>
                <w:lang w:val="en-US"/>
              </w:rPr>
              <w:t>Beginning of Operation (month/year)</w:t>
            </w:r>
          </w:p>
        </w:tc>
      </w:tr>
      <w:tr w:rsidR="000D39E5" w:rsidRPr="008335F0" w14:paraId="6C8EACD7" w14:textId="77777777" w:rsidTr="000D39E5">
        <w:trPr>
          <w:trHeight w:val="454"/>
        </w:trPr>
        <w:tc>
          <w:tcPr>
            <w:tcW w:w="1166" w:type="pct"/>
            <w:vAlign w:val="center"/>
          </w:tcPr>
          <w:p w14:paraId="1076F5CB"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3EC02924"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6CF70CFD"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5CBA279D" w14:textId="77777777" w:rsidR="000D39E5" w:rsidRPr="009706C9" w:rsidRDefault="000D39E5" w:rsidP="000D39E5">
            <w:pPr>
              <w:pStyle w:val="Edital-Alnea"/>
              <w:spacing w:before="120" w:after="120" w:line="240" w:lineRule="auto"/>
              <w:jc w:val="center"/>
              <w:rPr>
                <w:lang w:val="en-US"/>
              </w:rPr>
            </w:pPr>
          </w:p>
        </w:tc>
      </w:tr>
      <w:tr w:rsidR="000D39E5" w:rsidRPr="009706C9" w14:paraId="142ABFCB" w14:textId="77777777" w:rsidTr="000D39E5">
        <w:trPr>
          <w:trHeight w:val="454"/>
        </w:trPr>
        <w:tc>
          <w:tcPr>
            <w:tcW w:w="5000" w:type="pct"/>
            <w:gridSpan w:val="4"/>
            <w:vAlign w:val="center"/>
          </w:tcPr>
          <w:p w14:paraId="3889A925" w14:textId="0CC46AE7" w:rsidR="000D39E5" w:rsidRPr="009706C9" w:rsidRDefault="00D65F3D" w:rsidP="00D65F3D">
            <w:pPr>
              <w:pStyle w:val="Edital-Alnea"/>
              <w:spacing w:before="60" w:after="60" w:line="240" w:lineRule="auto"/>
              <w:jc w:val="center"/>
              <w:rPr>
                <w:lang w:val="en-US"/>
              </w:rPr>
            </w:pPr>
            <w:r w:rsidRPr="009706C9">
              <w:rPr>
                <w:lang w:val="en-US"/>
              </w:rPr>
              <w:t>Description</w:t>
            </w:r>
          </w:p>
        </w:tc>
      </w:tr>
      <w:tr w:rsidR="000D39E5" w:rsidRPr="009706C9" w14:paraId="47FA9EB6" w14:textId="77777777" w:rsidTr="000D39E5">
        <w:trPr>
          <w:trHeight w:val="454"/>
        </w:trPr>
        <w:tc>
          <w:tcPr>
            <w:tcW w:w="5000" w:type="pct"/>
            <w:gridSpan w:val="4"/>
            <w:vAlign w:val="center"/>
          </w:tcPr>
          <w:p w14:paraId="470C8FEF" w14:textId="77777777" w:rsidR="000D39E5" w:rsidRPr="009706C9" w:rsidRDefault="000D39E5" w:rsidP="000D39E5">
            <w:pPr>
              <w:pStyle w:val="Edital-Alnea"/>
              <w:spacing w:before="120" w:after="120" w:line="240" w:lineRule="auto"/>
              <w:rPr>
                <w:lang w:val="en-US"/>
              </w:rPr>
            </w:pPr>
          </w:p>
        </w:tc>
      </w:tr>
    </w:tbl>
    <w:p w14:paraId="74A7929E" w14:textId="77777777" w:rsidR="000D39E5" w:rsidRPr="009706C9" w:rsidRDefault="000D39E5" w:rsidP="000D39E5">
      <w:pPr>
        <w:pStyle w:val="Edital-Alnea"/>
        <w:spacing w:before="60" w:line="240" w:lineRule="auto"/>
        <w:rPr>
          <w:lang w:val="en-US"/>
        </w:rPr>
      </w:pPr>
    </w:p>
    <w:p w14:paraId="5BB0A3D1" w14:textId="77777777" w:rsidR="00865853" w:rsidRPr="009706C9" w:rsidRDefault="00865853" w:rsidP="000D39E5">
      <w:pPr>
        <w:pStyle w:val="Edital-Alnea"/>
        <w:spacing w:before="60" w:line="240" w:lineRule="auto"/>
        <w:rPr>
          <w:lang w:val="en-US"/>
        </w:rPr>
      </w:pPr>
    </w:p>
    <w:p w14:paraId="228982D6" w14:textId="205E34C5" w:rsidR="000D39E5" w:rsidRPr="009706C9" w:rsidRDefault="00C006EE" w:rsidP="00C006EE">
      <w:pPr>
        <w:pStyle w:val="Edital-Alnea"/>
        <w:spacing w:before="60" w:line="240" w:lineRule="auto"/>
        <w:rPr>
          <w:lang w:val="en-US"/>
        </w:rPr>
      </w:pPr>
      <w:r w:rsidRPr="009706C9">
        <w:rPr>
          <w:lang w:val="en-US"/>
        </w:rPr>
        <w:lastRenderedPageBreak/>
        <w:t>E</w:t>
      </w:r>
      <w:r w:rsidR="00D65F3D" w:rsidRPr="009706C9">
        <w:rPr>
          <w:lang w:val="en-US"/>
        </w:rPr>
        <w:t xml:space="preserve">) Inform E&amp;P activities in areas in </w:t>
      </w:r>
      <w:r w:rsidRPr="009706C9">
        <w:rPr>
          <w:lang w:val="en-US"/>
        </w:rPr>
        <w:t>deep or ultra</w:t>
      </w:r>
      <w:r w:rsidR="00C95B5D" w:rsidRPr="009706C9">
        <w:rPr>
          <w:lang w:val="en-US"/>
        </w:rPr>
        <w:t>-</w:t>
      </w:r>
      <w:proofErr w:type="spellStart"/>
      <w:r w:rsidRPr="009706C9">
        <w:rPr>
          <w:lang w:val="en-US"/>
        </w:rPr>
        <w:t>deep</w:t>
      </w:r>
      <w:r w:rsidR="00D65F3D" w:rsidRPr="009706C9">
        <w:rPr>
          <w:lang w:val="en-US"/>
        </w:rPr>
        <w:t>water</w:t>
      </w:r>
      <w:proofErr w:type="spellEnd"/>
      <w:r w:rsidR="00D65F3D" w:rsidRPr="009706C9">
        <w:rPr>
          <w:lang w:val="en-US"/>
        </w:rPr>
        <w:t xml:space="preserve"> operating environment (water depth of more than 400 m) that are currently in the exploration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8335F0" w14:paraId="2B44307E" w14:textId="77777777" w:rsidTr="00C006EE">
        <w:trPr>
          <w:trHeight w:val="454"/>
        </w:trPr>
        <w:tc>
          <w:tcPr>
            <w:tcW w:w="1166" w:type="pct"/>
            <w:vAlign w:val="center"/>
          </w:tcPr>
          <w:p w14:paraId="106D1387" w14:textId="03243EEB" w:rsidR="000D39E5" w:rsidRPr="009706C9" w:rsidRDefault="00C006EE" w:rsidP="00C006EE">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4392D5F8" w14:textId="134429BE" w:rsidR="000D39E5" w:rsidRPr="009706C9" w:rsidRDefault="00C006EE" w:rsidP="00C006EE">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73276036" w14:textId="20F89B12" w:rsidR="000D39E5" w:rsidRPr="009706C9" w:rsidRDefault="00C006EE" w:rsidP="00C006EE">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48A2DEA5" w14:textId="4B1F6F7D" w:rsidR="000D39E5" w:rsidRPr="009706C9" w:rsidRDefault="00C006EE" w:rsidP="00C006EE">
            <w:pPr>
              <w:pStyle w:val="Edital-Alnea"/>
              <w:spacing w:before="120" w:after="120" w:line="240" w:lineRule="auto"/>
              <w:jc w:val="center"/>
              <w:rPr>
                <w:sz w:val="20"/>
                <w:lang w:val="en-US"/>
              </w:rPr>
            </w:pPr>
            <w:r w:rsidRPr="009706C9">
              <w:rPr>
                <w:sz w:val="20"/>
                <w:lang w:val="en-US"/>
              </w:rPr>
              <w:t>Beginning of Operation (month/year)</w:t>
            </w:r>
          </w:p>
        </w:tc>
      </w:tr>
      <w:tr w:rsidR="000D39E5" w:rsidRPr="008335F0" w14:paraId="70A254A6" w14:textId="77777777" w:rsidTr="000D39E5">
        <w:trPr>
          <w:trHeight w:val="454"/>
        </w:trPr>
        <w:tc>
          <w:tcPr>
            <w:tcW w:w="1166" w:type="pct"/>
            <w:vAlign w:val="center"/>
          </w:tcPr>
          <w:p w14:paraId="72050F5D"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472B4876"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6287C370"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0D618119" w14:textId="77777777" w:rsidR="000D39E5" w:rsidRPr="009706C9" w:rsidRDefault="000D39E5" w:rsidP="000D39E5">
            <w:pPr>
              <w:pStyle w:val="Edital-Alnea"/>
              <w:spacing w:before="120" w:after="120" w:line="240" w:lineRule="auto"/>
              <w:jc w:val="center"/>
              <w:rPr>
                <w:lang w:val="en-US"/>
              </w:rPr>
            </w:pPr>
          </w:p>
        </w:tc>
      </w:tr>
      <w:tr w:rsidR="000D39E5" w:rsidRPr="009706C9" w14:paraId="0B66B7DF" w14:textId="77777777" w:rsidTr="00C006EE">
        <w:trPr>
          <w:trHeight w:val="454"/>
        </w:trPr>
        <w:tc>
          <w:tcPr>
            <w:tcW w:w="5000" w:type="pct"/>
            <w:gridSpan w:val="4"/>
            <w:vAlign w:val="center"/>
          </w:tcPr>
          <w:p w14:paraId="1E9669D4" w14:textId="260CBF69" w:rsidR="000D39E5" w:rsidRPr="009706C9" w:rsidRDefault="00C006EE" w:rsidP="00C006EE">
            <w:pPr>
              <w:pStyle w:val="Edital-Alnea"/>
              <w:spacing w:before="60" w:after="60" w:line="240" w:lineRule="auto"/>
              <w:jc w:val="center"/>
              <w:rPr>
                <w:lang w:val="en-US"/>
              </w:rPr>
            </w:pPr>
            <w:r w:rsidRPr="009706C9">
              <w:rPr>
                <w:lang w:val="en-US"/>
              </w:rPr>
              <w:t>Description</w:t>
            </w:r>
          </w:p>
        </w:tc>
      </w:tr>
      <w:tr w:rsidR="000D39E5" w:rsidRPr="009706C9" w14:paraId="237FD452" w14:textId="77777777" w:rsidTr="000D39E5">
        <w:trPr>
          <w:trHeight w:val="454"/>
        </w:trPr>
        <w:tc>
          <w:tcPr>
            <w:tcW w:w="5000" w:type="pct"/>
            <w:gridSpan w:val="4"/>
            <w:vAlign w:val="center"/>
          </w:tcPr>
          <w:p w14:paraId="7EA88EEB" w14:textId="77777777" w:rsidR="000D39E5" w:rsidRPr="009706C9" w:rsidRDefault="000D39E5" w:rsidP="000D39E5">
            <w:pPr>
              <w:pStyle w:val="Edital-Alnea"/>
              <w:spacing w:before="120" w:after="120" w:line="240" w:lineRule="auto"/>
              <w:rPr>
                <w:lang w:val="en-US"/>
              </w:rPr>
            </w:pPr>
          </w:p>
        </w:tc>
      </w:tr>
    </w:tbl>
    <w:p w14:paraId="7A010682" w14:textId="77777777" w:rsidR="000D39E5" w:rsidRPr="009706C9" w:rsidRDefault="000D39E5" w:rsidP="000D39E5">
      <w:pPr>
        <w:pStyle w:val="Edital-Alnea"/>
        <w:spacing w:before="60" w:line="240" w:lineRule="auto"/>
        <w:rPr>
          <w:lang w:val="en-US"/>
        </w:rPr>
      </w:pPr>
    </w:p>
    <w:p w14:paraId="14639653" w14:textId="7714AE23" w:rsidR="000D39E5" w:rsidRPr="009706C9" w:rsidRDefault="00C006EE" w:rsidP="00C006EE">
      <w:pPr>
        <w:pStyle w:val="Edital-Alnea"/>
        <w:spacing w:before="60" w:line="240" w:lineRule="auto"/>
        <w:rPr>
          <w:lang w:val="en-US"/>
        </w:rPr>
      </w:pPr>
      <w:r w:rsidRPr="009706C9">
        <w:rPr>
          <w:lang w:val="en-US"/>
        </w:rPr>
        <w:t>F) Inform E&amp;P activities in areas in deep or ultra</w:t>
      </w:r>
      <w:r w:rsidR="00C95B5D" w:rsidRPr="009706C9">
        <w:rPr>
          <w:lang w:val="en-US"/>
        </w:rPr>
        <w:t>-</w:t>
      </w:r>
      <w:proofErr w:type="spellStart"/>
      <w:r w:rsidRPr="009706C9">
        <w:rPr>
          <w:lang w:val="en-US"/>
        </w:rPr>
        <w:t>deepwater</w:t>
      </w:r>
      <w:proofErr w:type="spellEnd"/>
      <w:r w:rsidRPr="009706C9">
        <w:rPr>
          <w:lang w:val="en-US"/>
        </w:rPr>
        <w:t xml:space="preserve"> operating environment (water depth of more than 400 m) that are currently in the production phase.</w:t>
      </w:r>
    </w:p>
    <w:tbl>
      <w:tblPr>
        <w:tblStyle w:val="Tabelacomgrade"/>
        <w:tblW w:w="5000" w:type="pct"/>
        <w:tblLook w:val="04A0" w:firstRow="1" w:lastRow="0" w:firstColumn="1" w:lastColumn="0" w:noHBand="0" w:noVBand="1"/>
      </w:tblPr>
      <w:tblGrid>
        <w:gridCol w:w="1981"/>
        <w:gridCol w:w="2409"/>
        <w:gridCol w:w="2268"/>
        <w:gridCol w:w="1836"/>
      </w:tblGrid>
      <w:tr w:rsidR="000D39E5" w:rsidRPr="008335F0" w14:paraId="66F3F2B2" w14:textId="77777777" w:rsidTr="00C006EE">
        <w:trPr>
          <w:trHeight w:val="454"/>
        </w:trPr>
        <w:tc>
          <w:tcPr>
            <w:tcW w:w="1166" w:type="pct"/>
            <w:vAlign w:val="center"/>
          </w:tcPr>
          <w:p w14:paraId="4B8AB39C" w14:textId="3B38B2CF" w:rsidR="000D39E5" w:rsidRPr="009706C9" w:rsidRDefault="00C006EE" w:rsidP="00C006EE">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23195020" w14:textId="25709D08" w:rsidR="000D39E5" w:rsidRPr="009706C9" w:rsidRDefault="00C006EE" w:rsidP="00C006EE">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1D23970C" w14:textId="2EED6E41" w:rsidR="000D39E5" w:rsidRPr="009706C9" w:rsidRDefault="00C006EE" w:rsidP="00C006EE">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79665C68" w14:textId="7DF49420" w:rsidR="000D39E5" w:rsidRPr="009706C9" w:rsidRDefault="00C006EE" w:rsidP="00C006EE">
            <w:pPr>
              <w:pStyle w:val="Edital-Alnea"/>
              <w:spacing w:before="120" w:after="120" w:line="240" w:lineRule="auto"/>
              <w:jc w:val="center"/>
              <w:rPr>
                <w:sz w:val="20"/>
                <w:lang w:val="en-US"/>
              </w:rPr>
            </w:pPr>
            <w:r w:rsidRPr="009706C9">
              <w:rPr>
                <w:sz w:val="20"/>
                <w:lang w:val="en-US"/>
              </w:rPr>
              <w:t>Beginning of Operation (month/year)</w:t>
            </w:r>
          </w:p>
        </w:tc>
      </w:tr>
      <w:tr w:rsidR="000D39E5" w:rsidRPr="008335F0" w14:paraId="092261C3" w14:textId="77777777" w:rsidTr="000D39E5">
        <w:trPr>
          <w:trHeight w:val="454"/>
        </w:trPr>
        <w:tc>
          <w:tcPr>
            <w:tcW w:w="1166" w:type="pct"/>
            <w:vAlign w:val="center"/>
          </w:tcPr>
          <w:p w14:paraId="37B28CAD"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57CBA5E8"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3AA8A60D"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72F7025B" w14:textId="77777777" w:rsidR="000D39E5" w:rsidRPr="009706C9" w:rsidRDefault="000D39E5" w:rsidP="000D39E5">
            <w:pPr>
              <w:pStyle w:val="Edital-Alnea"/>
              <w:spacing w:before="120" w:after="120" w:line="240" w:lineRule="auto"/>
              <w:jc w:val="center"/>
              <w:rPr>
                <w:lang w:val="en-US"/>
              </w:rPr>
            </w:pPr>
          </w:p>
        </w:tc>
      </w:tr>
      <w:tr w:rsidR="000D39E5" w:rsidRPr="009706C9" w14:paraId="1D2AEECB" w14:textId="77777777" w:rsidTr="00C006EE">
        <w:trPr>
          <w:trHeight w:val="454"/>
        </w:trPr>
        <w:tc>
          <w:tcPr>
            <w:tcW w:w="5000" w:type="pct"/>
            <w:gridSpan w:val="4"/>
            <w:vAlign w:val="center"/>
          </w:tcPr>
          <w:p w14:paraId="070D1D55" w14:textId="7506614C" w:rsidR="000D39E5" w:rsidRPr="009706C9" w:rsidRDefault="00C006EE" w:rsidP="00C006EE">
            <w:pPr>
              <w:pStyle w:val="Edital-Alnea"/>
              <w:spacing w:before="60" w:after="60" w:line="240" w:lineRule="auto"/>
              <w:jc w:val="center"/>
              <w:rPr>
                <w:lang w:val="en-US"/>
              </w:rPr>
            </w:pPr>
            <w:r w:rsidRPr="009706C9">
              <w:rPr>
                <w:lang w:val="en-US"/>
              </w:rPr>
              <w:t>Description</w:t>
            </w:r>
          </w:p>
        </w:tc>
      </w:tr>
      <w:tr w:rsidR="000D39E5" w:rsidRPr="009706C9" w14:paraId="0BC731BE" w14:textId="77777777" w:rsidTr="000D39E5">
        <w:trPr>
          <w:trHeight w:val="454"/>
        </w:trPr>
        <w:tc>
          <w:tcPr>
            <w:tcW w:w="5000" w:type="pct"/>
            <w:gridSpan w:val="4"/>
            <w:vAlign w:val="center"/>
          </w:tcPr>
          <w:p w14:paraId="13179BF8" w14:textId="77777777" w:rsidR="000D39E5" w:rsidRPr="009706C9" w:rsidRDefault="000D39E5" w:rsidP="000D39E5">
            <w:pPr>
              <w:pStyle w:val="Edital-Alnea"/>
              <w:spacing w:before="120" w:after="120" w:line="240" w:lineRule="auto"/>
              <w:rPr>
                <w:lang w:val="en-US"/>
              </w:rPr>
            </w:pPr>
          </w:p>
        </w:tc>
      </w:tr>
    </w:tbl>
    <w:p w14:paraId="73CC05C9" w14:textId="77777777" w:rsidR="000D39E5" w:rsidRPr="009706C9" w:rsidRDefault="000D39E5" w:rsidP="000D39E5">
      <w:pPr>
        <w:pStyle w:val="Edital-Alnea"/>
        <w:spacing w:before="60" w:line="240" w:lineRule="auto"/>
        <w:rPr>
          <w:lang w:val="en-US"/>
        </w:rPr>
      </w:pPr>
    </w:p>
    <w:p w14:paraId="7506DFF6" w14:textId="53AD12AB" w:rsidR="000D39E5" w:rsidRPr="009706C9" w:rsidRDefault="00C006EE" w:rsidP="00C006EE">
      <w:pPr>
        <w:pStyle w:val="Edital-Alnea"/>
        <w:spacing w:before="60" w:line="240" w:lineRule="auto"/>
        <w:rPr>
          <w:lang w:val="en-US"/>
        </w:rPr>
      </w:pPr>
      <w:r w:rsidRPr="009706C9">
        <w:rPr>
          <w:lang w:val="en-US"/>
        </w:rPr>
        <w:t>G) Inform E&amp;P activities in an adverse operating environment.</w:t>
      </w:r>
      <w:r w:rsidR="000D39E5" w:rsidRPr="009706C9">
        <w:rPr>
          <w:lang w:val="en-US"/>
        </w:rPr>
        <w:t xml:space="preserve"> </w:t>
      </w:r>
      <w:r w:rsidRPr="009706C9">
        <w:rPr>
          <w:lang w:val="en-US"/>
        </w:rPr>
        <w:t xml:space="preserve">(It is necessary to describe the characteristics that are classified as adverse environment, pursuant to the section </w:t>
      </w:r>
      <w:r w:rsidRPr="009706C9">
        <w:rPr>
          <w:szCs w:val="22"/>
          <w:lang w:val="en-US"/>
        </w:rPr>
        <w:t>“</w:t>
      </w:r>
      <w:r w:rsidRPr="009706C9">
        <w:rPr>
          <w:lang w:val="en-US"/>
        </w:rPr>
        <w:t>Technical Qualification”</w:t>
      </w:r>
      <w:r w:rsidRPr="009706C9">
        <w:rPr>
          <w:szCs w:val="22"/>
          <w:lang w:val="en-US"/>
        </w:rPr>
        <w:t xml:space="preserve"> of the tender protocol).</w:t>
      </w:r>
    </w:p>
    <w:tbl>
      <w:tblPr>
        <w:tblStyle w:val="Tabelacomgrade"/>
        <w:tblW w:w="5000" w:type="pct"/>
        <w:tblLook w:val="04A0" w:firstRow="1" w:lastRow="0" w:firstColumn="1" w:lastColumn="0" w:noHBand="0" w:noVBand="1"/>
      </w:tblPr>
      <w:tblGrid>
        <w:gridCol w:w="1981"/>
        <w:gridCol w:w="2409"/>
        <w:gridCol w:w="2268"/>
        <w:gridCol w:w="1836"/>
      </w:tblGrid>
      <w:tr w:rsidR="000D39E5" w:rsidRPr="008335F0" w14:paraId="3ECF7E05" w14:textId="77777777" w:rsidTr="00C006EE">
        <w:trPr>
          <w:trHeight w:val="454"/>
        </w:trPr>
        <w:tc>
          <w:tcPr>
            <w:tcW w:w="1166" w:type="pct"/>
            <w:vAlign w:val="center"/>
          </w:tcPr>
          <w:p w14:paraId="23CAC898" w14:textId="13ED35F3" w:rsidR="000D39E5" w:rsidRPr="009706C9" w:rsidRDefault="00C006EE" w:rsidP="00C006EE">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357E3C2C" w14:textId="17D6F678" w:rsidR="000D39E5" w:rsidRPr="009706C9" w:rsidRDefault="00C006EE" w:rsidP="00C006EE">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46D72C5D" w14:textId="78242240" w:rsidR="000D39E5" w:rsidRPr="009706C9" w:rsidRDefault="00C006EE" w:rsidP="00C006EE">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47CDD775" w14:textId="2D3B5532" w:rsidR="000D39E5" w:rsidRPr="009706C9" w:rsidRDefault="00C006EE" w:rsidP="00C006EE">
            <w:pPr>
              <w:pStyle w:val="Edital-Alnea"/>
              <w:spacing w:before="120" w:after="120" w:line="240" w:lineRule="auto"/>
              <w:jc w:val="center"/>
              <w:rPr>
                <w:sz w:val="20"/>
                <w:lang w:val="en-US"/>
              </w:rPr>
            </w:pPr>
            <w:r w:rsidRPr="009706C9">
              <w:rPr>
                <w:sz w:val="20"/>
                <w:lang w:val="en-US"/>
              </w:rPr>
              <w:t>Beginning of Operation (month/year)</w:t>
            </w:r>
          </w:p>
        </w:tc>
      </w:tr>
      <w:tr w:rsidR="000D39E5" w:rsidRPr="008335F0" w14:paraId="78EAD980" w14:textId="77777777" w:rsidTr="000D39E5">
        <w:trPr>
          <w:trHeight w:val="454"/>
        </w:trPr>
        <w:tc>
          <w:tcPr>
            <w:tcW w:w="1166" w:type="pct"/>
            <w:vAlign w:val="center"/>
          </w:tcPr>
          <w:p w14:paraId="3922497A"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7369A7FB"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375E4025"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35CF9DF0" w14:textId="77777777" w:rsidR="000D39E5" w:rsidRPr="009706C9" w:rsidRDefault="000D39E5" w:rsidP="000D39E5">
            <w:pPr>
              <w:pStyle w:val="Edital-Alnea"/>
              <w:spacing w:before="120" w:after="120" w:line="240" w:lineRule="auto"/>
              <w:jc w:val="center"/>
              <w:rPr>
                <w:lang w:val="en-US"/>
              </w:rPr>
            </w:pPr>
          </w:p>
        </w:tc>
      </w:tr>
      <w:tr w:rsidR="000D39E5" w:rsidRPr="009706C9" w14:paraId="737D0235" w14:textId="77777777" w:rsidTr="00C006EE">
        <w:trPr>
          <w:trHeight w:val="454"/>
        </w:trPr>
        <w:tc>
          <w:tcPr>
            <w:tcW w:w="5000" w:type="pct"/>
            <w:gridSpan w:val="4"/>
            <w:vAlign w:val="center"/>
          </w:tcPr>
          <w:p w14:paraId="64A6F11E" w14:textId="3067E91A" w:rsidR="000D39E5" w:rsidRPr="009706C9" w:rsidRDefault="00C006EE" w:rsidP="00C006EE">
            <w:pPr>
              <w:pStyle w:val="Edital-Alnea"/>
              <w:spacing w:before="60" w:after="60" w:line="240" w:lineRule="auto"/>
              <w:jc w:val="center"/>
              <w:rPr>
                <w:lang w:val="en-US"/>
              </w:rPr>
            </w:pPr>
            <w:r w:rsidRPr="009706C9">
              <w:rPr>
                <w:lang w:val="en-US"/>
              </w:rPr>
              <w:t>Description</w:t>
            </w:r>
          </w:p>
        </w:tc>
      </w:tr>
      <w:tr w:rsidR="000D39E5" w:rsidRPr="009706C9" w14:paraId="0209A5E0" w14:textId="77777777" w:rsidTr="000D39E5">
        <w:trPr>
          <w:trHeight w:val="454"/>
        </w:trPr>
        <w:tc>
          <w:tcPr>
            <w:tcW w:w="5000" w:type="pct"/>
            <w:gridSpan w:val="4"/>
            <w:vAlign w:val="center"/>
          </w:tcPr>
          <w:p w14:paraId="1DCAA431" w14:textId="77777777" w:rsidR="000D39E5" w:rsidRPr="009706C9" w:rsidRDefault="000D39E5" w:rsidP="000D39E5">
            <w:pPr>
              <w:pStyle w:val="Edital-Alnea"/>
              <w:spacing w:before="120" w:after="120" w:line="240" w:lineRule="auto"/>
              <w:rPr>
                <w:lang w:val="en-US"/>
              </w:rPr>
            </w:pPr>
          </w:p>
        </w:tc>
      </w:tr>
    </w:tbl>
    <w:p w14:paraId="472D2D16" w14:textId="77777777" w:rsidR="000D39E5" w:rsidRPr="009706C9" w:rsidRDefault="000D39E5" w:rsidP="000D39E5">
      <w:pPr>
        <w:pStyle w:val="Edital-Alnea"/>
        <w:spacing w:before="60" w:line="240" w:lineRule="auto"/>
        <w:rPr>
          <w:lang w:val="en-US"/>
        </w:rPr>
      </w:pPr>
    </w:p>
    <w:p w14:paraId="2B276D01" w14:textId="5BACC062" w:rsidR="000D39E5" w:rsidRPr="009706C9" w:rsidRDefault="00C006EE" w:rsidP="00C95B5D">
      <w:pPr>
        <w:pStyle w:val="Edital-Alnea"/>
        <w:spacing w:before="60" w:line="240" w:lineRule="auto"/>
        <w:rPr>
          <w:lang w:val="en-US"/>
        </w:rPr>
      </w:pPr>
      <w:r w:rsidRPr="009706C9">
        <w:rPr>
          <w:lang w:val="en-US"/>
        </w:rPr>
        <w:t>H) Inform E&amp;P activities in environmentally sensitive areas.</w:t>
      </w:r>
      <w:r w:rsidR="000D39E5" w:rsidRPr="009706C9">
        <w:rPr>
          <w:lang w:val="en-US"/>
        </w:rPr>
        <w:t xml:space="preserve"> </w:t>
      </w:r>
      <w:r w:rsidRPr="009706C9">
        <w:rPr>
          <w:lang w:val="en-US"/>
        </w:rPr>
        <w:t>(It is necessary to describe the characteristics that are classified as environment</w:t>
      </w:r>
      <w:r w:rsidR="00C95B5D" w:rsidRPr="009706C9">
        <w:rPr>
          <w:lang w:val="en-US"/>
        </w:rPr>
        <w:t>ally sensitive area</w:t>
      </w:r>
      <w:r w:rsidRPr="009706C9">
        <w:rPr>
          <w:lang w:val="en-US"/>
        </w:rPr>
        <w:t>, pursuant to the section “Technical Qualification” of the tender protocol).</w:t>
      </w:r>
    </w:p>
    <w:tbl>
      <w:tblPr>
        <w:tblStyle w:val="Tabelacomgrade"/>
        <w:tblW w:w="5000" w:type="pct"/>
        <w:tblLook w:val="04A0" w:firstRow="1" w:lastRow="0" w:firstColumn="1" w:lastColumn="0" w:noHBand="0" w:noVBand="1"/>
      </w:tblPr>
      <w:tblGrid>
        <w:gridCol w:w="1981"/>
        <w:gridCol w:w="2409"/>
        <w:gridCol w:w="2268"/>
        <w:gridCol w:w="1836"/>
      </w:tblGrid>
      <w:tr w:rsidR="000D39E5" w:rsidRPr="008335F0" w14:paraId="3FA6DEBF" w14:textId="77777777" w:rsidTr="00C95B5D">
        <w:trPr>
          <w:trHeight w:val="454"/>
        </w:trPr>
        <w:tc>
          <w:tcPr>
            <w:tcW w:w="1166" w:type="pct"/>
            <w:vAlign w:val="center"/>
          </w:tcPr>
          <w:p w14:paraId="228D78D6" w14:textId="4E8F68F5" w:rsidR="000D39E5" w:rsidRPr="009706C9" w:rsidRDefault="00C95B5D" w:rsidP="00C95B5D">
            <w:pPr>
              <w:pStyle w:val="Edital-Alnea"/>
              <w:spacing w:before="120" w:after="120" w:line="240" w:lineRule="auto"/>
              <w:jc w:val="center"/>
              <w:rPr>
                <w:sz w:val="20"/>
                <w:lang w:val="en-US"/>
              </w:rPr>
            </w:pPr>
            <w:r w:rsidRPr="009706C9">
              <w:rPr>
                <w:sz w:val="20"/>
                <w:lang w:val="en-US"/>
              </w:rPr>
              <w:t>Contract</w:t>
            </w:r>
          </w:p>
        </w:tc>
        <w:tc>
          <w:tcPr>
            <w:tcW w:w="1418" w:type="pct"/>
            <w:vAlign w:val="center"/>
          </w:tcPr>
          <w:p w14:paraId="2861696F" w14:textId="7C0F1DBC" w:rsidR="000D39E5" w:rsidRPr="009706C9" w:rsidRDefault="00C95B5D" w:rsidP="00C95B5D">
            <w:pPr>
              <w:pStyle w:val="Edital-Alnea"/>
              <w:spacing w:before="120" w:after="120" w:line="240" w:lineRule="auto"/>
              <w:jc w:val="center"/>
              <w:rPr>
                <w:sz w:val="20"/>
                <w:lang w:val="en-US"/>
              </w:rPr>
            </w:pPr>
            <w:r w:rsidRPr="009706C9">
              <w:rPr>
                <w:sz w:val="20"/>
                <w:lang w:val="en-US"/>
              </w:rPr>
              <w:t>Location</w:t>
            </w:r>
          </w:p>
        </w:tc>
        <w:tc>
          <w:tcPr>
            <w:tcW w:w="1335" w:type="pct"/>
            <w:vAlign w:val="center"/>
          </w:tcPr>
          <w:p w14:paraId="3C1689F0" w14:textId="487C45E7" w:rsidR="000D39E5" w:rsidRPr="009706C9" w:rsidRDefault="00C95B5D" w:rsidP="00C95B5D">
            <w:pPr>
              <w:pStyle w:val="Edital-Alnea"/>
              <w:spacing w:before="120" w:after="120" w:line="240" w:lineRule="auto"/>
              <w:jc w:val="center"/>
              <w:rPr>
                <w:sz w:val="20"/>
                <w:lang w:val="en-US"/>
              </w:rPr>
            </w:pPr>
            <w:r w:rsidRPr="009706C9">
              <w:rPr>
                <w:sz w:val="20"/>
                <w:lang w:val="en-US"/>
              </w:rPr>
              <w:t>Form of Participation</w:t>
            </w:r>
          </w:p>
        </w:tc>
        <w:tc>
          <w:tcPr>
            <w:tcW w:w="1081" w:type="pct"/>
            <w:vAlign w:val="center"/>
          </w:tcPr>
          <w:p w14:paraId="47B68205" w14:textId="2ACEC990" w:rsidR="000D39E5" w:rsidRPr="009706C9" w:rsidRDefault="00C95B5D" w:rsidP="00C95B5D">
            <w:pPr>
              <w:pStyle w:val="Edital-Alnea"/>
              <w:spacing w:before="120" w:after="120" w:line="240" w:lineRule="auto"/>
              <w:jc w:val="center"/>
              <w:rPr>
                <w:sz w:val="20"/>
                <w:lang w:val="en-US"/>
              </w:rPr>
            </w:pPr>
            <w:r w:rsidRPr="009706C9">
              <w:rPr>
                <w:sz w:val="20"/>
                <w:lang w:val="en-US"/>
              </w:rPr>
              <w:t>Beginning of Operation (month/year)</w:t>
            </w:r>
          </w:p>
        </w:tc>
      </w:tr>
      <w:tr w:rsidR="000D39E5" w:rsidRPr="008335F0" w14:paraId="1BD53F74" w14:textId="77777777" w:rsidTr="000D39E5">
        <w:trPr>
          <w:trHeight w:val="454"/>
        </w:trPr>
        <w:tc>
          <w:tcPr>
            <w:tcW w:w="1166" w:type="pct"/>
            <w:vAlign w:val="center"/>
          </w:tcPr>
          <w:p w14:paraId="7FBC128F" w14:textId="77777777" w:rsidR="000D39E5" w:rsidRPr="009706C9" w:rsidRDefault="000D39E5" w:rsidP="000D39E5">
            <w:pPr>
              <w:pStyle w:val="Edital-Alnea"/>
              <w:spacing w:before="120" w:after="120" w:line="240" w:lineRule="auto"/>
              <w:jc w:val="center"/>
              <w:rPr>
                <w:sz w:val="20"/>
                <w:lang w:val="en-US"/>
              </w:rPr>
            </w:pPr>
          </w:p>
        </w:tc>
        <w:tc>
          <w:tcPr>
            <w:tcW w:w="1418" w:type="pct"/>
            <w:vAlign w:val="center"/>
          </w:tcPr>
          <w:p w14:paraId="6D20FB99" w14:textId="77777777" w:rsidR="000D39E5" w:rsidRPr="009706C9" w:rsidRDefault="000D39E5" w:rsidP="000D39E5">
            <w:pPr>
              <w:pStyle w:val="Edital-Alnea"/>
              <w:spacing w:before="120" w:after="120" w:line="240" w:lineRule="auto"/>
              <w:jc w:val="center"/>
              <w:rPr>
                <w:lang w:val="en-US"/>
              </w:rPr>
            </w:pPr>
          </w:p>
        </w:tc>
        <w:tc>
          <w:tcPr>
            <w:tcW w:w="1335" w:type="pct"/>
            <w:vAlign w:val="center"/>
          </w:tcPr>
          <w:p w14:paraId="2560FBF8" w14:textId="77777777" w:rsidR="000D39E5" w:rsidRPr="009706C9" w:rsidRDefault="000D39E5" w:rsidP="000D39E5">
            <w:pPr>
              <w:pStyle w:val="Edital-Alnea"/>
              <w:spacing w:before="120" w:after="120" w:line="240" w:lineRule="auto"/>
              <w:jc w:val="center"/>
              <w:rPr>
                <w:lang w:val="en-US"/>
              </w:rPr>
            </w:pPr>
          </w:p>
        </w:tc>
        <w:tc>
          <w:tcPr>
            <w:tcW w:w="1081" w:type="pct"/>
            <w:vAlign w:val="center"/>
          </w:tcPr>
          <w:p w14:paraId="14AF156A" w14:textId="77777777" w:rsidR="000D39E5" w:rsidRPr="009706C9" w:rsidRDefault="000D39E5" w:rsidP="000D39E5">
            <w:pPr>
              <w:pStyle w:val="Edital-Alnea"/>
              <w:spacing w:before="120" w:after="120" w:line="240" w:lineRule="auto"/>
              <w:jc w:val="center"/>
              <w:rPr>
                <w:lang w:val="en-US"/>
              </w:rPr>
            </w:pPr>
          </w:p>
        </w:tc>
      </w:tr>
      <w:tr w:rsidR="000D39E5" w:rsidRPr="009706C9" w14:paraId="38ED8261" w14:textId="77777777" w:rsidTr="000D39E5">
        <w:trPr>
          <w:trHeight w:val="454"/>
        </w:trPr>
        <w:tc>
          <w:tcPr>
            <w:tcW w:w="5000" w:type="pct"/>
            <w:gridSpan w:val="4"/>
            <w:vAlign w:val="center"/>
          </w:tcPr>
          <w:p w14:paraId="5EF0049A" w14:textId="4FBDBB72" w:rsidR="000D39E5" w:rsidRPr="009706C9" w:rsidRDefault="00C95B5D" w:rsidP="00C95B5D">
            <w:pPr>
              <w:pStyle w:val="Edital-Alnea"/>
              <w:spacing w:before="60" w:after="60" w:line="240" w:lineRule="auto"/>
              <w:jc w:val="center"/>
              <w:rPr>
                <w:lang w:val="en-US"/>
              </w:rPr>
            </w:pPr>
            <w:r w:rsidRPr="009706C9">
              <w:rPr>
                <w:lang w:val="en-US"/>
              </w:rPr>
              <w:t>Description</w:t>
            </w:r>
          </w:p>
        </w:tc>
      </w:tr>
      <w:tr w:rsidR="000D39E5" w:rsidRPr="009706C9" w14:paraId="0D04A722" w14:textId="77777777" w:rsidTr="000D39E5">
        <w:trPr>
          <w:trHeight w:val="454"/>
        </w:trPr>
        <w:tc>
          <w:tcPr>
            <w:tcW w:w="5000" w:type="pct"/>
            <w:gridSpan w:val="4"/>
            <w:vAlign w:val="center"/>
          </w:tcPr>
          <w:p w14:paraId="0AAF9570" w14:textId="77777777" w:rsidR="000D39E5" w:rsidRPr="009706C9" w:rsidRDefault="000D39E5" w:rsidP="000D39E5">
            <w:pPr>
              <w:pStyle w:val="Edital-Alnea"/>
              <w:spacing w:before="120" w:after="120" w:line="240" w:lineRule="auto"/>
              <w:rPr>
                <w:lang w:val="en-US"/>
              </w:rPr>
            </w:pPr>
          </w:p>
        </w:tc>
      </w:tr>
    </w:tbl>
    <w:p w14:paraId="068C74BC" w14:textId="5C2A0600" w:rsidR="000D39E5" w:rsidRDefault="000D39E5" w:rsidP="000D39E5">
      <w:pPr>
        <w:pStyle w:val="Edital-Alnea"/>
        <w:spacing w:before="60" w:line="240" w:lineRule="auto"/>
        <w:rPr>
          <w:lang w:val="en-US"/>
        </w:rPr>
      </w:pPr>
    </w:p>
    <w:p w14:paraId="533504FE" w14:textId="77777777" w:rsidR="00E032CA" w:rsidRPr="009706C9" w:rsidRDefault="00E032CA" w:rsidP="000D39E5">
      <w:pPr>
        <w:pStyle w:val="Edital-Alnea"/>
        <w:spacing w:before="60" w:line="240" w:lineRule="auto"/>
        <w:rPr>
          <w:lang w:val="en-US"/>
        </w:rPr>
      </w:pPr>
    </w:p>
    <w:p w14:paraId="5566F84F" w14:textId="194C42BD" w:rsidR="000D39E5" w:rsidRPr="009706C9" w:rsidRDefault="00C95B5D" w:rsidP="00C95B5D">
      <w:pPr>
        <w:pStyle w:val="Edital-Alnea"/>
        <w:spacing w:before="60" w:line="240" w:lineRule="auto"/>
        <w:rPr>
          <w:b/>
          <w:lang w:val="en-US"/>
        </w:rPr>
      </w:pPr>
      <w:r w:rsidRPr="009706C9">
        <w:rPr>
          <w:b/>
          <w:lang w:val="en-US"/>
        </w:rPr>
        <w:lastRenderedPageBreak/>
        <w:t>III – Length of Experience in E&amp;P activities</w:t>
      </w:r>
    </w:p>
    <w:p w14:paraId="6A50C863" w14:textId="7862C5C7" w:rsidR="000D39E5" w:rsidRPr="009706C9" w:rsidRDefault="00C95B5D" w:rsidP="00C95B5D">
      <w:pPr>
        <w:pStyle w:val="Edital-Alnea"/>
        <w:spacing w:before="60" w:line="240" w:lineRule="auto"/>
        <w:rPr>
          <w:b/>
          <w:szCs w:val="22"/>
          <w:lang w:val="en-US"/>
        </w:rPr>
      </w:pPr>
      <w:r w:rsidRPr="009706C9">
        <w:rPr>
          <w:b/>
          <w:szCs w:val="22"/>
          <w:lang w:val="en-US"/>
        </w:rPr>
        <w:t>Instructions for filling out Item III</w:t>
      </w:r>
      <w:r w:rsidRPr="009706C9">
        <w:rPr>
          <w:bCs/>
          <w:szCs w:val="22"/>
          <w:lang w:val="en-US"/>
        </w:rPr>
        <w:t>.</w:t>
      </w:r>
    </w:p>
    <w:p w14:paraId="38246810" w14:textId="41E044FC" w:rsidR="000D39E5" w:rsidRPr="009706C9" w:rsidRDefault="00C95B5D" w:rsidP="00C95B5D">
      <w:pPr>
        <w:pStyle w:val="Edital-Alnea"/>
        <w:numPr>
          <w:ilvl w:val="0"/>
          <w:numId w:val="97"/>
        </w:numPr>
        <w:tabs>
          <w:tab w:val="left" w:pos="284"/>
        </w:tabs>
        <w:spacing w:before="60" w:line="240" w:lineRule="auto"/>
        <w:ind w:left="0" w:firstLine="0"/>
        <w:rPr>
          <w:szCs w:val="22"/>
          <w:lang w:val="en-US"/>
        </w:rPr>
      </w:pPr>
      <w:r w:rsidRPr="009706C9">
        <w:rPr>
          <w:b/>
          <w:szCs w:val="22"/>
          <w:lang w:val="en-US"/>
        </w:rPr>
        <w:t>Project</w:t>
      </w:r>
      <w:r w:rsidRPr="009706C9">
        <w:rPr>
          <w:bCs/>
          <w:szCs w:val="22"/>
          <w:lang w:val="en-US"/>
        </w:rPr>
        <w:t>: describe the name of the contract, group of contracts, or project.</w:t>
      </w:r>
    </w:p>
    <w:p w14:paraId="67B90F71" w14:textId="08BCB004" w:rsidR="000D39E5" w:rsidRPr="009706C9" w:rsidRDefault="00C95B5D" w:rsidP="00C95B5D">
      <w:pPr>
        <w:pStyle w:val="Edital-Alnea"/>
        <w:numPr>
          <w:ilvl w:val="0"/>
          <w:numId w:val="97"/>
        </w:numPr>
        <w:tabs>
          <w:tab w:val="left" w:pos="284"/>
        </w:tabs>
        <w:spacing w:before="60" w:line="240" w:lineRule="auto"/>
        <w:ind w:left="0" w:firstLine="0"/>
        <w:rPr>
          <w:szCs w:val="22"/>
          <w:lang w:val="en-US"/>
        </w:rPr>
      </w:pPr>
      <w:r w:rsidRPr="009706C9">
        <w:rPr>
          <w:b/>
          <w:szCs w:val="22"/>
          <w:lang w:val="en-US"/>
        </w:rPr>
        <w:t>Localization</w:t>
      </w:r>
      <w:r w:rsidRPr="009706C9">
        <w:rPr>
          <w:bCs/>
          <w:szCs w:val="22"/>
          <w:lang w:val="en-US"/>
        </w:rPr>
        <w:t>: inform the Basin, Block, Field, Contract, Country of development of the activity.</w:t>
      </w:r>
    </w:p>
    <w:p w14:paraId="419255E4" w14:textId="62CDA359" w:rsidR="000D39E5" w:rsidRPr="009706C9" w:rsidRDefault="00C95B5D" w:rsidP="00C95B5D">
      <w:pPr>
        <w:pStyle w:val="Edital-Alnea"/>
        <w:numPr>
          <w:ilvl w:val="0"/>
          <w:numId w:val="97"/>
        </w:numPr>
        <w:tabs>
          <w:tab w:val="left" w:pos="284"/>
        </w:tabs>
        <w:spacing w:before="60" w:line="240" w:lineRule="auto"/>
        <w:ind w:left="0" w:firstLine="0"/>
        <w:rPr>
          <w:b/>
          <w:szCs w:val="22"/>
          <w:lang w:val="en-US"/>
        </w:rPr>
      </w:pPr>
      <w:r w:rsidRPr="009706C9">
        <w:rPr>
          <w:b/>
          <w:szCs w:val="22"/>
          <w:lang w:val="en-US"/>
        </w:rPr>
        <w:t>Form of participation</w:t>
      </w:r>
      <w:r w:rsidRPr="009706C9">
        <w:rPr>
          <w:bCs/>
          <w:szCs w:val="22"/>
          <w:lang w:val="en-US"/>
        </w:rPr>
        <w:t xml:space="preserve">: inform </w:t>
      </w:r>
      <w:r w:rsidR="00914396" w:rsidRPr="009706C9">
        <w:rPr>
          <w:bCs/>
          <w:szCs w:val="22"/>
          <w:lang w:val="en-US"/>
        </w:rPr>
        <w:t>whether</w:t>
      </w:r>
      <w:r w:rsidRPr="009706C9">
        <w:rPr>
          <w:bCs/>
          <w:szCs w:val="22"/>
          <w:lang w:val="en-US"/>
        </w:rPr>
        <w:t xml:space="preserve"> it acts as Operator, Non-Operator, or Service provider.</w:t>
      </w:r>
    </w:p>
    <w:p w14:paraId="25F5DEA0" w14:textId="7523D0E0" w:rsidR="000D39E5" w:rsidRPr="009706C9" w:rsidRDefault="00C95B5D" w:rsidP="00C95B5D">
      <w:pPr>
        <w:pStyle w:val="Edital-Alnea"/>
        <w:numPr>
          <w:ilvl w:val="0"/>
          <w:numId w:val="97"/>
        </w:numPr>
        <w:tabs>
          <w:tab w:val="left" w:pos="284"/>
        </w:tabs>
        <w:spacing w:before="60" w:line="240" w:lineRule="auto"/>
        <w:ind w:left="0" w:firstLine="0"/>
        <w:rPr>
          <w:szCs w:val="22"/>
          <w:lang w:val="en-US"/>
        </w:rPr>
      </w:pPr>
      <w:r w:rsidRPr="009706C9">
        <w:rPr>
          <w:b/>
          <w:szCs w:val="22"/>
          <w:lang w:val="en-US"/>
        </w:rPr>
        <w:t>Description</w:t>
      </w:r>
      <w:r w:rsidRPr="009706C9">
        <w:rPr>
          <w:bCs/>
          <w:szCs w:val="22"/>
          <w:lang w:val="en-US"/>
        </w:rPr>
        <w:t>: include</w:t>
      </w:r>
      <w:r w:rsidRPr="009706C9">
        <w:rPr>
          <w:szCs w:val="22"/>
          <w:lang w:val="en-US"/>
        </w:rPr>
        <w:t xml:space="preserve"> relevant information on the contract or project, such as characteristics, activities developed, among others.</w:t>
      </w:r>
      <w:r w:rsidR="000D39E5" w:rsidRPr="009706C9">
        <w:rPr>
          <w:szCs w:val="22"/>
          <w:lang w:val="en-US"/>
        </w:rPr>
        <w:t xml:space="preserve"> </w:t>
      </w:r>
      <w:r w:rsidRPr="009706C9">
        <w:rPr>
          <w:szCs w:val="22"/>
          <w:lang w:val="en-US"/>
        </w:rPr>
        <w:t xml:space="preserve">If the corporate group’s experience is used, the company responsible for the activities described </w:t>
      </w:r>
      <w:r w:rsidR="00914396" w:rsidRPr="009706C9">
        <w:rPr>
          <w:szCs w:val="22"/>
          <w:lang w:val="en-US"/>
        </w:rPr>
        <w:t>shall</w:t>
      </w:r>
      <w:r w:rsidRPr="009706C9">
        <w:rPr>
          <w:szCs w:val="22"/>
          <w:lang w:val="en-US"/>
        </w:rPr>
        <w:t xml:space="preserve"> also be informed.</w:t>
      </w:r>
    </w:p>
    <w:p w14:paraId="646A6EF3" w14:textId="03CCA635" w:rsidR="000D39E5" w:rsidRPr="009706C9" w:rsidRDefault="00C95B5D" w:rsidP="00C95B5D">
      <w:pPr>
        <w:pStyle w:val="Edital-Alnea"/>
        <w:numPr>
          <w:ilvl w:val="0"/>
          <w:numId w:val="97"/>
        </w:numPr>
        <w:tabs>
          <w:tab w:val="left" w:pos="284"/>
        </w:tabs>
        <w:spacing w:before="60" w:line="240" w:lineRule="auto"/>
        <w:ind w:left="0" w:firstLine="0"/>
        <w:rPr>
          <w:szCs w:val="22"/>
          <w:lang w:val="en-US"/>
        </w:rPr>
      </w:pPr>
      <w:r w:rsidRPr="009706C9">
        <w:rPr>
          <w:szCs w:val="22"/>
          <w:lang w:val="en-US"/>
        </w:rPr>
        <w:t>The bidder may submit more than one project for each item assessed.</w:t>
      </w:r>
      <w:r w:rsidR="000D39E5" w:rsidRPr="009706C9">
        <w:rPr>
          <w:szCs w:val="22"/>
          <w:lang w:val="en-US"/>
        </w:rPr>
        <w:t xml:space="preserve"> </w:t>
      </w:r>
      <w:r w:rsidRPr="009706C9">
        <w:rPr>
          <w:szCs w:val="22"/>
          <w:lang w:val="en-US"/>
        </w:rPr>
        <w:t>In this case, it shall replicate the table for each project.</w:t>
      </w:r>
    </w:p>
    <w:p w14:paraId="622F3D69" w14:textId="77777777" w:rsidR="000D39E5" w:rsidRPr="009706C9" w:rsidRDefault="000D39E5" w:rsidP="000D39E5">
      <w:pPr>
        <w:pStyle w:val="Edital-Alnea"/>
        <w:spacing w:before="60" w:line="240" w:lineRule="auto"/>
        <w:rPr>
          <w:lang w:val="en-US"/>
        </w:rPr>
      </w:pPr>
    </w:p>
    <w:p w14:paraId="4953DCE1" w14:textId="6F4DD551" w:rsidR="000D39E5" w:rsidRPr="009706C9" w:rsidRDefault="00C95B5D" w:rsidP="00C95B5D">
      <w:pPr>
        <w:pStyle w:val="Edital-Alnea"/>
        <w:spacing w:before="60" w:line="240" w:lineRule="auto"/>
        <w:rPr>
          <w:lang w:val="en-US"/>
        </w:rPr>
      </w:pPr>
      <w:r w:rsidRPr="009706C9">
        <w:rPr>
          <w:lang w:val="en-US"/>
        </w:rPr>
        <w:t>A) Inform E&amp;P activities in an onshore operating environment.</w:t>
      </w:r>
    </w:p>
    <w:tbl>
      <w:tblPr>
        <w:tblStyle w:val="Tabelacomgrade"/>
        <w:tblW w:w="5000" w:type="pct"/>
        <w:tblLook w:val="04A0" w:firstRow="1" w:lastRow="0" w:firstColumn="1" w:lastColumn="0" w:noHBand="0" w:noVBand="1"/>
      </w:tblPr>
      <w:tblGrid>
        <w:gridCol w:w="1835"/>
        <w:gridCol w:w="2120"/>
        <w:gridCol w:w="1839"/>
        <w:gridCol w:w="1350"/>
        <w:gridCol w:w="1350"/>
      </w:tblGrid>
      <w:tr w:rsidR="000D39E5" w:rsidRPr="008335F0" w14:paraId="3E70EC7C" w14:textId="77777777" w:rsidTr="00C95B5D">
        <w:trPr>
          <w:trHeight w:val="454"/>
        </w:trPr>
        <w:tc>
          <w:tcPr>
            <w:tcW w:w="1166" w:type="pct"/>
            <w:vAlign w:val="center"/>
          </w:tcPr>
          <w:p w14:paraId="314D879E" w14:textId="7296D483" w:rsidR="000D39E5" w:rsidRPr="009706C9" w:rsidRDefault="00C95B5D" w:rsidP="00C95B5D">
            <w:pPr>
              <w:pStyle w:val="Edital-Alnea"/>
              <w:spacing w:before="120" w:after="120" w:line="240" w:lineRule="auto"/>
              <w:jc w:val="center"/>
              <w:rPr>
                <w:sz w:val="20"/>
                <w:lang w:val="en-US"/>
              </w:rPr>
            </w:pPr>
            <w:r w:rsidRPr="009706C9">
              <w:rPr>
                <w:sz w:val="20"/>
                <w:lang w:val="en-US"/>
              </w:rPr>
              <w:t>Contract</w:t>
            </w:r>
          </w:p>
        </w:tc>
        <w:tc>
          <w:tcPr>
            <w:tcW w:w="1334" w:type="pct"/>
            <w:vAlign w:val="center"/>
          </w:tcPr>
          <w:p w14:paraId="0658971D" w14:textId="4C5AD463" w:rsidR="000D39E5" w:rsidRPr="009706C9" w:rsidRDefault="00C95B5D" w:rsidP="00C95B5D">
            <w:pPr>
              <w:pStyle w:val="Edital-Alnea"/>
              <w:spacing w:before="120" w:after="120" w:line="240" w:lineRule="auto"/>
              <w:jc w:val="center"/>
              <w:rPr>
                <w:sz w:val="20"/>
                <w:lang w:val="en-US"/>
              </w:rPr>
            </w:pPr>
            <w:r w:rsidRPr="009706C9">
              <w:rPr>
                <w:sz w:val="20"/>
                <w:lang w:val="en-US"/>
              </w:rPr>
              <w:t>Location</w:t>
            </w:r>
          </w:p>
        </w:tc>
        <w:tc>
          <w:tcPr>
            <w:tcW w:w="1168" w:type="pct"/>
            <w:vAlign w:val="center"/>
          </w:tcPr>
          <w:p w14:paraId="0FA9D76E" w14:textId="3F19CB39" w:rsidR="000D39E5" w:rsidRPr="009706C9" w:rsidRDefault="00C95B5D" w:rsidP="00C95B5D">
            <w:pPr>
              <w:pStyle w:val="Edital-Alnea"/>
              <w:spacing w:before="120" w:after="120" w:line="240" w:lineRule="auto"/>
              <w:jc w:val="center"/>
              <w:rPr>
                <w:sz w:val="20"/>
                <w:lang w:val="en-US"/>
              </w:rPr>
            </w:pPr>
            <w:r w:rsidRPr="009706C9">
              <w:rPr>
                <w:sz w:val="20"/>
                <w:lang w:val="en-US"/>
              </w:rPr>
              <w:t>Form of Participation</w:t>
            </w:r>
          </w:p>
        </w:tc>
        <w:tc>
          <w:tcPr>
            <w:tcW w:w="668" w:type="pct"/>
            <w:vAlign w:val="center"/>
          </w:tcPr>
          <w:p w14:paraId="01BA4AAA" w14:textId="289F71E3" w:rsidR="000D39E5" w:rsidRPr="009706C9" w:rsidRDefault="00C95B5D" w:rsidP="00C95B5D">
            <w:pPr>
              <w:pStyle w:val="Edital-Alnea"/>
              <w:spacing w:before="120" w:after="120" w:line="240" w:lineRule="auto"/>
              <w:jc w:val="center"/>
              <w:rPr>
                <w:sz w:val="20"/>
                <w:lang w:val="en-US"/>
              </w:rPr>
            </w:pPr>
            <w:r w:rsidRPr="009706C9">
              <w:rPr>
                <w:sz w:val="20"/>
                <w:lang w:val="en-US"/>
              </w:rPr>
              <w:t>Beginning of Operation (month/year)</w:t>
            </w:r>
          </w:p>
        </w:tc>
        <w:tc>
          <w:tcPr>
            <w:tcW w:w="664" w:type="pct"/>
            <w:vAlign w:val="center"/>
          </w:tcPr>
          <w:p w14:paraId="62CF1BF8" w14:textId="5A2E86D3" w:rsidR="000D39E5" w:rsidRPr="009706C9" w:rsidRDefault="00C95B5D" w:rsidP="00C95B5D">
            <w:pPr>
              <w:pStyle w:val="Edital-Alnea"/>
              <w:spacing w:before="120" w:after="120" w:line="240" w:lineRule="auto"/>
              <w:jc w:val="center"/>
              <w:rPr>
                <w:sz w:val="20"/>
                <w:lang w:val="en-US"/>
              </w:rPr>
            </w:pPr>
            <w:r w:rsidRPr="009706C9">
              <w:rPr>
                <w:sz w:val="20"/>
                <w:lang w:val="en-US"/>
              </w:rPr>
              <w:t>End of Operation (month/year)</w:t>
            </w:r>
          </w:p>
        </w:tc>
      </w:tr>
      <w:tr w:rsidR="000D39E5" w:rsidRPr="008335F0" w14:paraId="3FAB0288" w14:textId="77777777" w:rsidTr="000D39E5">
        <w:trPr>
          <w:trHeight w:val="454"/>
        </w:trPr>
        <w:tc>
          <w:tcPr>
            <w:tcW w:w="1166" w:type="pct"/>
            <w:vAlign w:val="center"/>
          </w:tcPr>
          <w:p w14:paraId="0D2D3767" w14:textId="77777777" w:rsidR="000D39E5" w:rsidRPr="009706C9" w:rsidRDefault="000D39E5" w:rsidP="000D39E5">
            <w:pPr>
              <w:pStyle w:val="Edital-Alnea"/>
              <w:spacing w:before="120" w:after="120" w:line="240" w:lineRule="auto"/>
              <w:jc w:val="center"/>
              <w:rPr>
                <w:sz w:val="20"/>
                <w:lang w:val="en-US"/>
              </w:rPr>
            </w:pPr>
          </w:p>
        </w:tc>
        <w:tc>
          <w:tcPr>
            <w:tcW w:w="1334" w:type="pct"/>
            <w:vAlign w:val="center"/>
          </w:tcPr>
          <w:p w14:paraId="1AB3228B" w14:textId="77777777" w:rsidR="000D39E5" w:rsidRPr="009706C9" w:rsidRDefault="000D39E5" w:rsidP="000D39E5">
            <w:pPr>
              <w:pStyle w:val="Edital-Alnea"/>
              <w:spacing w:before="120" w:after="120" w:line="240" w:lineRule="auto"/>
              <w:jc w:val="center"/>
              <w:rPr>
                <w:lang w:val="en-US"/>
              </w:rPr>
            </w:pPr>
          </w:p>
        </w:tc>
        <w:tc>
          <w:tcPr>
            <w:tcW w:w="1168" w:type="pct"/>
            <w:vAlign w:val="center"/>
          </w:tcPr>
          <w:p w14:paraId="6540E3D8" w14:textId="77777777" w:rsidR="000D39E5" w:rsidRPr="009706C9" w:rsidRDefault="000D39E5" w:rsidP="000D39E5">
            <w:pPr>
              <w:pStyle w:val="Edital-Alnea"/>
              <w:spacing w:before="120" w:after="120" w:line="240" w:lineRule="auto"/>
              <w:jc w:val="center"/>
              <w:rPr>
                <w:lang w:val="en-US"/>
              </w:rPr>
            </w:pPr>
          </w:p>
        </w:tc>
        <w:tc>
          <w:tcPr>
            <w:tcW w:w="668" w:type="pct"/>
            <w:vAlign w:val="center"/>
          </w:tcPr>
          <w:p w14:paraId="0571BBE6" w14:textId="77777777" w:rsidR="000D39E5" w:rsidRPr="009706C9" w:rsidRDefault="000D39E5" w:rsidP="000D39E5">
            <w:pPr>
              <w:pStyle w:val="Edital-Alnea"/>
              <w:spacing w:before="120" w:after="120" w:line="240" w:lineRule="auto"/>
              <w:jc w:val="center"/>
              <w:rPr>
                <w:lang w:val="en-US"/>
              </w:rPr>
            </w:pPr>
          </w:p>
        </w:tc>
        <w:tc>
          <w:tcPr>
            <w:tcW w:w="664" w:type="pct"/>
          </w:tcPr>
          <w:p w14:paraId="774225A4" w14:textId="77777777" w:rsidR="000D39E5" w:rsidRPr="009706C9" w:rsidRDefault="000D39E5" w:rsidP="000D39E5">
            <w:pPr>
              <w:pStyle w:val="Edital-Alnea"/>
              <w:spacing w:before="120" w:after="120" w:line="240" w:lineRule="auto"/>
              <w:jc w:val="center"/>
              <w:rPr>
                <w:lang w:val="en-US"/>
              </w:rPr>
            </w:pPr>
          </w:p>
        </w:tc>
      </w:tr>
      <w:tr w:rsidR="000D39E5" w:rsidRPr="009706C9" w14:paraId="229D6D0F" w14:textId="77777777" w:rsidTr="00C95B5D">
        <w:trPr>
          <w:trHeight w:val="454"/>
        </w:trPr>
        <w:tc>
          <w:tcPr>
            <w:tcW w:w="5000" w:type="pct"/>
            <w:gridSpan w:val="5"/>
            <w:vAlign w:val="center"/>
          </w:tcPr>
          <w:p w14:paraId="1E8D0249" w14:textId="3A46AB00" w:rsidR="000D39E5" w:rsidRPr="009706C9" w:rsidRDefault="00C95B5D" w:rsidP="00C95B5D">
            <w:pPr>
              <w:pStyle w:val="Edital-Alnea"/>
              <w:spacing w:before="60" w:after="60" w:line="240" w:lineRule="auto"/>
              <w:jc w:val="center"/>
              <w:rPr>
                <w:lang w:val="en-US"/>
              </w:rPr>
            </w:pPr>
            <w:r w:rsidRPr="009706C9">
              <w:rPr>
                <w:lang w:val="en-US"/>
              </w:rPr>
              <w:t>Description</w:t>
            </w:r>
          </w:p>
        </w:tc>
      </w:tr>
      <w:tr w:rsidR="000D39E5" w:rsidRPr="009706C9" w14:paraId="6352C11C" w14:textId="77777777" w:rsidTr="000D39E5">
        <w:trPr>
          <w:trHeight w:val="454"/>
        </w:trPr>
        <w:tc>
          <w:tcPr>
            <w:tcW w:w="5000" w:type="pct"/>
            <w:gridSpan w:val="5"/>
            <w:vAlign w:val="center"/>
          </w:tcPr>
          <w:p w14:paraId="0C6D9751" w14:textId="77777777" w:rsidR="000D39E5" w:rsidRPr="009706C9" w:rsidRDefault="000D39E5" w:rsidP="000D39E5">
            <w:pPr>
              <w:pStyle w:val="Edital-Alnea"/>
              <w:spacing w:before="120" w:after="120" w:line="240" w:lineRule="auto"/>
              <w:rPr>
                <w:lang w:val="en-US"/>
              </w:rPr>
            </w:pPr>
          </w:p>
        </w:tc>
      </w:tr>
    </w:tbl>
    <w:p w14:paraId="78C74255" w14:textId="77777777" w:rsidR="000D39E5" w:rsidRPr="009706C9" w:rsidRDefault="000D39E5" w:rsidP="000D39E5">
      <w:pPr>
        <w:pStyle w:val="Edital-Alnea"/>
        <w:spacing w:before="60" w:line="240" w:lineRule="auto"/>
        <w:rPr>
          <w:lang w:val="en-US"/>
        </w:rPr>
      </w:pPr>
    </w:p>
    <w:p w14:paraId="0F48BE0E" w14:textId="586D516D" w:rsidR="000D39E5" w:rsidRPr="009706C9" w:rsidRDefault="00804E14" w:rsidP="00804E14">
      <w:pPr>
        <w:pStyle w:val="Edital-Alnea"/>
        <w:spacing w:before="60" w:line="240" w:lineRule="auto"/>
        <w:rPr>
          <w:lang w:val="en-US"/>
        </w:rPr>
      </w:pPr>
      <w:r w:rsidRPr="009706C9">
        <w:rPr>
          <w:lang w:val="en-US"/>
        </w:rPr>
        <w:t>B) Inform E&amp;P activities in shallow water operating environment (water depth of up to 400 m).</w:t>
      </w:r>
    </w:p>
    <w:tbl>
      <w:tblPr>
        <w:tblStyle w:val="Tabelacomgrade"/>
        <w:tblW w:w="5000" w:type="pct"/>
        <w:tblLook w:val="04A0" w:firstRow="1" w:lastRow="0" w:firstColumn="1" w:lastColumn="0" w:noHBand="0" w:noVBand="1"/>
      </w:tblPr>
      <w:tblGrid>
        <w:gridCol w:w="1835"/>
        <w:gridCol w:w="2120"/>
        <w:gridCol w:w="1839"/>
        <w:gridCol w:w="1350"/>
        <w:gridCol w:w="1350"/>
      </w:tblGrid>
      <w:tr w:rsidR="000D39E5" w:rsidRPr="008335F0" w14:paraId="55B96811" w14:textId="77777777" w:rsidTr="00804E14">
        <w:trPr>
          <w:trHeight w:val="454"/>
        </w:trPr>
        <w:tc>
          <w:tcPr>
            <w:tcW w:w="1166" w:type="pct"/>
            <w:vAlign w:val="center"/>
          </w:tcPr>
          <w:p w14:paraId="74AFC645" w14:textId="5B3F2743" w:rsidR="000D39E5" w:rsidRPr="009706C9" w:rsidRDefault="00804E14" w:rsidP="00804E14">
            <w:pPr>
              <w:pStyle w:val="Edital-Alnea"/>
              <w:spacing w:before="120" w:after="120" w:line="240" w:lineRule="auto"/>
              <w:jc w:val="center"/>
              <w:rPr>
                <w:sz w:val="20"/>
                <w:lang w:val="en-US"/>
              </w:rPr>
            </w:pPr>
            <w:r w:rsidRPr="009706C9">
              <w:rPr>
                <w:sz w:val="20"/>
                <w:lang w:val="en-US"/>
              </w:rPr>
              <w:t>Contract</w:t>
            </w:r>
          </w:p>
        </w:tc>
        <w:tc>
          <w:tcPr>
            <w:tcW w:w="1334" w:type="pct"/>
            <w:vAlign w:val="center"/>
          </w:tcPr>
          <w:p w14:paraId="16564532" w14:textId="39E1783D" w:rsidR="000D39E5" w:rsidRPr="009706C9" w:rsidRDefault="00804E14" w:rsidP="00804E14">
            <w:pPr>
              <w:pStyle w:val="Edital-Alnea"/>
              <w:spacing w:before="120" w:after="120" w:line="240" w:lineRule="auto"/>
              <w:jc w:val="center"/>
              <w:rPr>
                <w:sz w:val="20"/>
                <w:lang w:val="en-US"/>
              </w:rPr>
            </w:pPr>
            <w:r w:rsidRPr="009706C9">
              <w:rPr>
                <w:sz w:val="20"/>
                <w:lang w:val="en-US"/>
              </w:rPr>
              <w:t>Location</w:t>
            </w:r>
          </w:p>
        </w:tc>
        <w:tc>
          <w:tcPr>
            <w:tcW w:w="1168" w:type="pct"/>
            <w:vAlign w:val="center"/>
          </w:tcPr>
          <w:p w14:paraId="06A95A05" w14:textId="2654848D" w:rsidR="000D39E5" w:rsidRPr="009706C9" w:rsidRDefault="00804E14" w:rsidP="00804E14">
            <w:pPr>
              <w:pStyle w:val="Edital-Alnea"/>
              <w:spacing w:before="120" w:after="120" w:line="240" w:lineRule="auto"/>
              <w:jc w:val="center"/>
              <w:rPr>
                <w:sz w:val="20"/>
                <w:lang w:val="en-US"/>
              </w:rPr>
            </w:pPr>
            <w:r w:rsidRPr="009706C9">
              <w:rPr>
                <w:sz w:val="20"/>
                <w:lang w:val="en-US"/>
              </w:rPr>
              <w:t>Form of Participation</w:t>
            </w:r>
          </w:p>
        </w:tc>
        <w:tc>
          <w:tcPr>
            <w:tcW w:w="668" w:type="pct"/>
            <w:vAlign w:val="center"/>
          </w:tcPr>
          <w:p w14:paraId="29EF36E7" w14:textId="7A091B09" w:rsidR="000D39E5" w:rsidRPr="009706C9" w:rsidRDefault="00804E14" w:rsidP="00804E14">
            <w:pPr>
              <w:pStyle w:val="Edital-Alnea"/>
              <w:spacing w:before="120" w:after="120" w:line="240" w:lineRule="auto"/>
              <w:jc w:val="center"/>
              <w:rPr>
                <w:sz w:val="20"/>
                <w:lang w:val="en-US"/>
              </w:rPr>
            </w:pPr>
            <w:r w:rsidRPr="009706C9">
              <w:rPr>
                <w:sz w:val="20"/>
                <w:lang w:val="en-US"/>
              </w:rPr>
              <w:t>Beginning of Operation (month/year)</w:t>
            </w:r>
          </w:p>
        </w:tc>
        <w:tc>
          <w:tcPr>
            <w:tcW w:w="664" w:type="pct"/>
            <w:vAlign w:val="center"/>
          </w:tcPr>
          <w:p w14:paraId="591A0186" w14:textId="3E1F4D09" w:rsidR="000D39E5" w:rsidRPr="009706C9" w:rsidRDefault="00804E14" w:rsidP="00804E14">
            <w:pPr>
              <w:pStyle w:val="Edital-Alnea"/>
              <w:spacing w:before="120" w:after="120" w:line="240" w:lineRule="auto"/>
              <w:jc w:val="center"/>
              <w:rPr>
                <w:sz w:val="20"/>
                <w:lang w:val="en-US"/>
              </w:rPr>
            </w:pPr>
            <w:r w:rsidRPr="009706C9">
              <w:rPr>
                <w:sz w:val="20"/>
                <w:lang w:val="en-US"/>
              </w:rPr>
              <w:t>End of Operation (month/year)</w:t>
            </w:r>
          </w:p>
        </w:tc>
      </w:tr>
      <w:tr w:rsidR="000D39E5" w:rsidRPr="008335F0" w14:paraId="7FFBAF3A" w14:textId="77777777" w:rsidTr="000D39E5">
        <w:trPr>
          <w:trHeight w:val="454"/>
        </w:trPr>
        <w:tc>
          <w:tcPr>
            <w:tcW w:w="1166" w:type="pct"/>
            <w:vAlign w:val="center"/>
          </w:tcPr>
          <w:p w14:paraId="44DA2DB7" w14:textId="77777777" w:rsidR="000D39E5" w:rsidRPr="009706C9" w:rsidRDefault="000D39E5" w:rsidP="000D39E5">
            <w:pPr>
              <w:pStyle w:val="Edital-Alnea"/>
              <w:spacing w:before="120" w:after="120" w:line="240" w:lineRule="auto"/>
              <w:jc w:val="center"/>
              <w:rPr>
                <w:sz w:val="20"/>
                <w:lang w:val="en-US"/>
              </w:rPr>
            </w:pPr>
          </w:p>
        </w:tc>
        <w:tc>
          <w:tcPr>
            <w:tcW w:w="1334" w:type="pct"/>
            <w:vAlign w:val="center"/>
          </w:tcPr>
          <w:p w14:paraId="0118A1A5" w14:textId="77777777" w:rsidR="000D39E5" w:rsidRPr="009706C9" w:rsidRDefault="000D39E5" w:rsidP="000D39E5">
            <w:pPr>
              <w:pStyle w:val="Edital-Alnea"/>
              <w:spacing w:before="120" w:after="120" w:line="240" w:lineRule="auto"/>
              <w:jc w:val="center"/>
              <w:rPr>
                <w:lang w:val="en-US"/>
              </w:rPr>
            </w:pPr>
          </w:p>
        </w:tc>
        <w:tc>
          <w:tcPr>
            <w:tcW w:w="1168" w:type="pct"/>
            <w:vAlign w:val="center"/>
          </w:tcPr>
          <w:p w14:paraId="28FDFA74" w14:textId="77777777" w:rsidR="000D39E5" w:rsidRPr="009706C9" w:rsidRDefault="000D39E5" w:rsidP="000D39E5">
            <w:pPr>
              <w:pStyle w:val="Edital-Alnea"/>
              <w:spacing w:before="120" w:after="120" w:line="240" w:lineRule="auto"/>
              <w:jc w:val="center"/>
              <w:rPr>
                <w:lang w:val="en-US"/>
              </w:rPr>
            </w:pPr>
          </w:p>
        </w:tc>
        <w:tc>
          <w:tcPr>
            <w:tcW w:w="668" w:type="pct"/>
            <w:vAlign w:val="center"/>
          </w:tcPr>
          <w:p w14:paraId="327E00DF" w14:textId="77777777" w:rsidR="000D39E5" w:rsidRPr="009706C9" w:rsidRDefault="000D39E5" w:rsidP="000D39E5">
            <w:pPr>
              <w:pStyle w:val="Edital-Alnea"/>
              <w:spacing w:before="120" w:after="120" w:line="240" w:lineRule="auto"/>
              <w:jc w:val="center"/>
              <w:rPr>
                <w:lang w:val="en-US"/>
              </w:rPr>
            </w:pPr>
          </w:p>
        </w:tc>
        <w:tc>
          <w:tcPr>
            <w:tcW w:w="664" w:type="pct"/>
          </w:tcPr>
          <w:p w14:paraId="26F429FE" w14:textId="77777777" w:rsidR="000D39E5" w:rsidRPr="009706C9" w:rsidRDefault="000D39E5" w:rsidP="000D39E5">
            <w:pPr>
              <w:pStyle w:val="Edital-Alnea"/>
              <w:spacing w:before="120" w:after="120" w:line="240" w:lineRule="auto"/>
              <w:jc w:val="center"/>
              <w:rPr>
                <w:lang w:val="en-US"/>
              </w:rPr>
            </w:pPr>
          </w:p>
        </w:tc>
      </w:tr>
      <w:tr w:rsidR="000D39E5" w:rsidRPr="009706C9" w14:paraId="080C9348" w14:textId="77777777" w:rsidTr="00804E14">
        <w:trPr>
          <w:trHeight w:val="454"/>
        </w:trPr>
        <w:tc>
          <w:tcPr>
            <w:tcW w:w="5000" w:type="pct"/>
            <w:gridSpan w:val="5"/>
            <w:vAlign w:val="center"/>
          </w:tcPr>
          <w:p w14:paraId="757E443B" w14:textId="5DB6FCAF" w:rsidR="000D39E5" w:rsidRPr="009706C9" w:rsidRDefault="00804E14" w:rsidP="00804E14">
            <w:pPr>
              <w:pStyle w:val="Edital-Alnea"/>
              <w:spacing w:before="60" w:after="60" w:line="240" w:lineRule="auto"/>
              <w:jc w:val="center"/>
              <w:rPr>
                <w:lang w:val="en-US"/>
              </w:rPr>
            </w:pPr>
            <w:r w:rsidRPr="009706C9">
              <w:rPr>
                <w:lang w:val="en-US"/>
              </w:rPr>
              <w:t>Description</w:t>
            </w:r>
          </w:p>
        </w:tc>
      </w:tr>
      <w:tr w:rsidR="000D39E5" w:rsidRPr="009706C9" w14:paraId="38739793" w14:textId="77777777" w:rsidTr="000D39E5">
        <w:trPr>
          <w:trHeight w:val="454"/>
        </w:trPr>
        <w:tc>
          <w:tcPr>
            <w:tcW w:w="5000" w:type="pct"/>
            <w:gridSpan w:val="5"/>
            <w:vAlign w:val="center"/>
          </w:tcPr>
          <w:p w14:paraId="657AF0C5" w14:textId="77777777" w:rsidR="000D39E5" w:rsidRPr="009706C9" w:rsidRDefault="000D39E5" w:rsidP="000D39E5">
            <w:pPr>
              <w:pStyle w:val="Edital-Alnea"/>
              <w:spacing w:before="120" w:after="120" w:line="240" w:lineRule="auto"/>
              <w:rPr>
                <w:lang w:val="en-US"/>
              </w:rPr>
            </w:pPr>
          </w:p>
        </w:tc>
      </w:tr>
    </w:tbl>
    <w:p w14:paraId="458AAC5B" w14:textId="77777777" w:rsidR="000D39E5" w:rsidRPr="009706C9" w:rsidRDefault="000D39E5" w:rsidP="000D39E5">
      <w:pPr>
        <w:pStyle w:val="Edital-Alnea"/>
        <w:spacing w:before="60" w:line="240" w:lineRule="auto"/>
        <w:rPr>
          <w:lang w:val="en-US"/>
        </w:rPr>
      </w:pPr>
    </w:p>
    <w:p w14:paraId="7403039C" w14:textId="75851AED" w:rsidR="000D39E5" w:rsidRPr="009706C9" w:rsidRDefault="00804E14" w:rsidP="00804E14">
      <w:pPr>
        <w:pStyle w:val="Edital-Alnea"/>
        <w:spacing w:before="60" w:line="240" w:lineRule="auto"/>
        <w:rPr>
          <w:lang w:val="en-US"/>
        </w:rPr>
      </w:pPr>
      <w:r w:rsidRPr="009706C9">
        <w:rPr>
          <w:lang w:val="en-US"/>
        </w:rPr>
        <w:t>C) Inform E&amp;P activities in deep or ultra-</w:t>
      </w:r>
      <w:proofErr w:type="spellStart"/>
      <w:r w:rsidRPr="009706C9">
        <w:rPr>
          <w:lang w:val="en-US"/>
        </w:rPr>
        <w:t>deepwater</w:t>
      </w:r>
      <w:proofErr w:type="spellEnd"/>
      <w:r w:rsidRPr="009706C9">
        <w:rPr>
          <w:lang w:val="en-US"/>
        </w:rPr>
        <w:t xml:space="preserve"> operating environment (water depth of more than 400 m).</w:t>
      </w:r>
    </w:p>
    <w:tbl>
      <w:tblPr>
        <w:tblStyle w:val="Tabelacomgrade"/>
        <w:tblW w:w="5000" w:type="pct"/>
        <w:tblLook w:val="04A0" w:firstRow="1" w:lastRow="0" w:firstColumn="1" w:lastColumn="0" w:noHBand="0" w:noVBand="1"/>
      </w:tblPr>
      <w:tblGrid>
        <w:gridCol w:w="1835"/>
        <w:gridCol w:w="2120"/>
        <w:gridCol w:w="1839"/>
        <w:gridCol w:w="1350"/>
        <w:gridCol w:w="1350"/>
      </w:tblGrid>
      <w:tr w:rsidR="000D39E5" w:rsidRPr="008335F0" w14:paraId="490E642A" w14:textId="77777777" w:rsidTr="00804E14">
        <w:trPr>
          <w:trHeight w:val="454"/>
        </w:trPr>
        <w:tc>
          <w:tcPr>
            <w:tcW w:w="1166" w:type="pct"/>
            <w:vAlign w:val="center"/>
          </w:tcPr>
          <w:p w14:paraId="32AE6EBC" w14:textId="1F9C12CB" w:rsidR="000D39E5" w:rsidRPr="009706C9" w:rsidRDefault="00804E14" w:rsidP="00804E14">
            <w:pPr>
              <w:pStyle w:val="Edital-Alnea"/>
              <w:spacing w:before="120" w:after="120" w:line="240" w:lineRule="auto"/>
              <w:jc w:val="center"/>
              <w:rPr>
                <w:sz w:val="20"/>
                <w:lang w:val="en-US"/>
              </w:rPr>
            </w:pPr>
            <w:r w:rsidRPr="009706C9">
              <w:rPr>
                <w:sz w:val="20"/>
                <w:lang w:val="en-US"/>
              </w:rPr>
              <w:t>Contract</w:t>
            </w:r>
          </w:p>
        </w:tc>
        <w:tc>
          <w:tcPr>
            <w:tcW w:w="1334" w:type="pct"/>
            <w:vAlign w:val="center"/>
          </w:tcPr>
          <w:p w14:paraId="68DAEDE6" w14:textId="5ADFCDD9" w:rsidR="000D39E5" w:rsidRPr="009706C9" w:rsidRDefault="00804E14" w:rsidP="00804E14">
            <w:pPr>
              <w:pStyle w:val="Edital-Alnea"/>
              <w:spacing w:before="120" w:after="120" w:line="240" w:lineRule="auto"/>
              <w:jc w:val="center"/>
              <w:rPr>
                <w:sz w:val="20"/>
                <w:lang w:val="en-US"/>
              </w:rPr>
            </w:pPr>
            <w:r w:rsidRPr="009706C9">
              <w:rPr>
                <w:sz w:val="20"/>
                <w:lang w:val="en-US"/>
              </w:rPr>
              <w:t>Location</w:t>
            </w:r>
          </w:p>
        </w:tc>
        <w:tc>
          <w:tcPr>
            <w:tcW w:w="1168" w:type="pct"/>
            <w:vAlign w:val="center"/>
          </w:tcPr>
          <w:p w14:paraId="31E574F6" w14:textId="42106055" w:rsidR="000D39E5" w:rsidRPr="009706C9" w:rsidRDefault="00804E14" w:rsidP="00804E14">
            <w:pPr>
              <w:pStyle w:val="Edital-Alnea"/>
              <w:spacing w:before="120" w:after="120" w:line="240" w:lineRule="auto"/>
              <w:jc w:val="center"/>
              <w:rPr>
                <w:sz w:val="20"/>
                <w:lang w:val="en-US"/>
              </w:rPr>
            </w:pPr>
            <w:r w:rsidRPr="009706C9">
              <w:rPr>
                <w:sz w:val="20"/>
                <w:lang w:val="en-US"/>
              </w:rPr>
              <w:t>Form of Participation</w:t>
            </w:r>
          </w:p>
        </w:tc>
        <w:tc>
          <w:tcPr>
            <w:tcW w:w="668" w:type="pct"/>
            <w:vAlign w:val="center"/>
          </w:tcPr>
          <w:p w14:paraId="4AC4C421" w14:textId="5422F1A5" w:rsidR="000D39E5" w:rsidRPr="009706C9" w:rsidRDefault="00804E14" w:rsidP="00804E14">
            <w:pPr>
              <w:pStyle w:val="Edital-Alnea"/>
              <w:spacing w:before="120" w:after="120" w:line="240" w:lineRule="auto"/>
              <w:jc w:val="center"/>
              <w:rPr>
                <w:sz w:val="20"/>
                <w:lang w:val="en-US"/>
              </w:rPr>
            </w:pPr>
            <w:r w:rsidRPr="009706C9">
              <w:rPr>
                <w:sz w:val="20"/>
                <w:lang w:val="en-US"/>
              </w:rPr>
              <w:t>Beginning of Operation (month/year)</w:t>
            </w:r>
          </w:p>
        </w:tc>
        <w:tc>
          <w:tcPr>
            <w:tcW w:w="664" w:type="pct"/>
            <w:vAlign w:val="center"/>
          </w:tcPr>
          <w:p w14:paraId="79A4F9C1" w14:textId="3932A579" w:rsidR="000D39E5" w:rsidRPr="009706C9" w:rsidRDefault="00804E14" w:rsidP="00804E14">
            <w:pPr>
              <w:pStyle w:val="Edital-Alnea"/>
              <w:spacing w:before="120" w:after="120" w:line="240" w:lineRule="auto"/>
              <w:jc w:val="center"/>
              <w:rPr>
                <w:sz w:val="20"/>
                <w:lang w:val="en-US"/>
              </w:rPr>
            </w:pPr>
            <w:r w:rsidRPr="009706C9">
              <w:rPr>
                <w:sz w:val="20"/>
                <w:lang w:val="en-US"/>
              </w:rPr>
              <w:t>End of Operation (month/year)</w:t>
            </w:r>
          </w:p>
        </w:tc>
      </w:tr>
      <w:tr w:rsidR="000D39E5" w:rsidRPr="008335F0" w14:paraId="25E1E1C0" w14:textId="77777777" w:rsidTr="000D39E5">
        <w:trPr>
          <w:trHeight w:val="454"/>
        </w:trPr>
        <w:tc>
          <w:tcPr>
            <w:tcW w:w="1166" w:type="pct"/>
            <w:vAlign w:val="center"/>
          </w:tcPr>
          <w:p w14:paraId="48256D42" w14:textId="77777777" w:rsidR="000D39E5" w:rsidRPr="009706C9" w:rsidRDefault="000D39E5" w:rsidP="000D39E5">
            <w:pPr>
              <w:pStyle w:val="Edital-Alnea"/>
              <w:spacing w:before="120" w:after="120" w:line="240" w:lineRule="auto"/>
              <w:jc w:val="center"/>
              <w:rPr>
                <w:sz w:val="20"/>
                <w:lang w:val="en-US"/>
              </w:rPr>
            </w:pPr>
          </w:p>
        </w:tc>
        <w:tc>
          <w:tcPr>
            <w:tcW w:w="1334" w:type="pct"/>
            <w:vAlign w:val="center"/>
          </w:tcPr>
          <w:p w14:paraId="5EDD5A30" w14:textId="77777777" w:rsidR="000D39E5" w:rsidRPr="009706C9" w:rsidRDefault="000D39E5" w:rsidP="000D39E5">
            <w:pPr>
              <w:pStyle w:val="Edital-Alnea"/>
              <w:spacing w:before="120" w:after="120" w:line="240" w:lineRule="auto"/>
              <w:jc w:val="center"/>
              <w:rPr>
                <w:lang w:val="en-US"/>
              </w:rPr>
            </w:pPr>
          </w:p>
        </w:tc>
        <w:tc>
          <w:tcPr>
            <w:tcW w:w="1168" w:type="pct"/>
            <w:vAlign w:val="center"/>
          </w:tcPr>
          <w:p w14:paraId="6CD9BBC7" w14:textId="77777777" w:rsidR="000D39E5" w:rsidRPr="009706C9" w:rsidRDefault="000D39E5" w:rsidP="000D39E5">
            <w:pPr>
              <w:pStyle w:val="Edital-Alnea"/>
              <w:spacing w:before="120" w:after="120" w:line="240" w:lineRule="auto"/>
              <w:jc w:val="center"/>
              <w:rPr>
                <w:lang w:val="en-US"/>
              </w:rPr>
            </w:pPr>
          </w:p>
        </w:tc>
        <w:tc>
          <w:tcPr>
            <w:tcW w:w="668" w:type="pct"/>
            <w:vAlign w:val="center"/>
          </w:tcPr>
          <w:p w14:paraId="7805A10C" w14:textId="77777777" w:rsidR="000D39E5" w:rsidRPr="009706C9" w:rsidRDefault="000D39E5" w:rsidP="000D39E5">
            <w:pPr>
              <w:pStyle w:val="Edital-Alnea"/>
              <w:spacing w:before="120" w:after="120" w:line="240" w:lineRule="auto"/>
              <w:jc w:val="center"/>
              <w:rPr>
                <w:lang w:val="en-US"/>
              </w:rPr>
            </w:pPr>
          </w:p>
        </w:tc>
        <w:tc>
          <w:tcPr>
            <w:tcW w:w="664" w:type="pct"/>
          </w:tcPr>
          <w:p w14:paraId="0B004EF6" w14:textId="77777777" w:rsidR="000D39E5" w:rsidRPr="009706C9" w:rsidRDefault="000D39E5" w:rsidP="000D39E5">
            <w:pPr>
              <w:pStyle w:val="Edital-Alnea"/>
              <w:spacing w:before="120" w:after="120" w:line="240" w:lineRule="auto"/>
              <w:jc w:val="center"/>
              <w:rPr>
                <w:lang w:val="en-US"/>
              </w:rPr>
            </w:pPr>
          </w:p>
        </w:tc>
      </w:tr>
      <w:tr w:rsidR="000D39E5" w:rsidRPr="009706C9" w14:paraId="041423E8" w14:textId="77777777" w:rsidTr="000D39E5">
        <w:trPr>
          <w:trHeight w:val="454"/>
        </w:trPr>
        <w:tc>
          <w:tcPr>
            <w:tcW w:w="5000" w:type="pct"/>
            <w:gridSpan w:val="5"/>
            <w:vAlign w:val="center"/>
          </w:tcPr>
          <w:p w14:paraId="659E46EF" w14:textId="72A8694B" w:rsidR="000D39E5" w:rsidRPr="009706C9" w:rsidRDefault="00804E14" w:rsidP="00335AA2">
            <w:pPr>
              <w:pStyle w:val="Edital-Alnea"/>
              <w:spacing w:before="60" w:after="60" w:line="240" w:lineRule="auto"/>
              <w:jc w:val="center"/>
              <w:rPr>
                <w:lang w:val="en-US"/>
              </w:rPr>
            </w:pPr>
            <w:r w:rsidRPr="009706C9">
              <w:rPr>
                <w:lang w:val="en-US"/>
              </w:rPr>
              <w:t>Description</w:t>
            </w:r>
          </w:p>
        </w:tc>
      </w:tr>
      <w:tr w:rsidR="000D39E5" w:rsidRPr="009706C9" w14:paraId="35E977F3" w14:textId="77777777" w:rsidTr="000D39E5">
        <w:trPr>
          <w:trHeight w:val="454"/>
        </w:trPr>
        <w:tc>
          <w:tcPr>
            <w:tcW w:w="5000" w:type="pct"/>
            <w:gridSpan w:val="5"/>
            <w:vAlign w:val="center"/>
          </w:tcPr>
          <w:p w14:paraId="13B23009" w14:textId="77777777" w:rsidR="000D39E5" w:rsidRPr="009706C9" w:rsidRDefault="000D39E5" w:rsidP="000D39E5">
            <w:pPr>
              <w:pStyle w:val="Edital-Alnea"/>
              <w:spacing w:before="120" w:after="120" w:line="240" w:lineRule="auto"/>
              <w:rPr>
                <w:lang w:val="en-US"/>
              </w:rPr>
            </w:pPr>
          </w:p>
        </w:tc>
      </w:tr>
    </w:tbl>
    <w:p w14:paraId="58AB8556" w14:textId="77777777" w:rsidR="000D39E5" w:rsidRPr="009706C9" w:rsidRDefault="000D39E5" w:rsidP="000D39E5">
      <w:pPr>
        <w:pStyle w:val="Edital-Alnea"/>
        <w:spacing w:before="60" w:line="240" w:lineRule="auto"/>
        <w:rPr>
          <w:lang w:val="en-US"/>
        </w:rPr>
      </w:pPr>
    </w:p>
    <w:p w14:paraId="472708D6" w14:textId="3BAEAA7F" w:rsidR="000D39E5" w:rsidRPr="009706C9" w:rsidRDefault="00335AA2" w:rsidP="00335AA2">
      <w:pPr>
        <w:pStyle w:val="Edital-Alnea"/>
        <w:spacing w:before="60" w:line="240" w:lineRule="auto"/>
        <w:rPr>
          <w:b/>
          <w:lang w:val="en-US"/>
        </w:rPr>
      </w:pPr>
      <w:r w:rsidRPr="009706C9">
        <w:rPr>
          <w:b/>
          <w:lang w:val="en-US"/>
        </w:rPr>
        <w:t>IV – Volume of average production of oil equivalent as operator.</w:t>
      </w:r>
    </w:p>
    <w:p w14:paraId="3F8AD65B" w14:textId="576518E5" w:rsidR="000D39E5" w:rsidRPr="009706C9" w:rsidRDefault="00335AA2" w:rsidP="00335AA2">
      <w:pPr>
        <w:pStyle w:val="Edital-Alnea"/>
        <w:spacing w:before="60" w:line="240" w:lineRule="auto"/>
        <w:rPr>
          <w:b/>
          <w:szCs w:val="22"/>
          <w:lang w:val="en-US"/>
        </w:rPr>
      </w:pPr>
      <w:r w:rsidRPr="009706C9">
        <w:rPr>
          <w:b/>
          <w:szCs w:val="22"/>
          <w:lang w:val="en-US"/>
        </w:rPr>
        <w:t>Instructions for filling out Item IV</w:t>
      </w:r>
    </w:p>
    <w:p w14:paraId="4C4E2804" w14:textId="2798B9D3" w:rsidR="000D39E5" w:rsidRPr="009706C9" w:rsidRDefault="00335AA2" w:rsidP="00335AA2">
      <w:pPr>
        <w:pStyle w:val="Edital-Alnea"/>
        <w:numPr>
          <w:ilvl w:val="0"/>
          <w:numId w:val="97"/>
        </w:numPr>
        <w:tabs>
          <w:tab w:val="left" w:pos="284"/>
        </w:tabs>
        <w:spacing w:before="60" w:line="240" w:lineRule="auto"/>
        <w:ind w:left="0" w:firstLine="0"/>
        <w:rPr>
          <w:szCs w:val="22"/>
          <w:lang w:val="en-US"/>
        </w:rPr>
      </w:pPr>
      <w:r w:rsidRPr="009706C9">
        <w:rPr>
          <w:szCs w:val="22"/>
          <w:lang w:val="en-US"/>
        </w:rPr>
        <w:lastRenderedPageBreak/>
        <w:t>Information submitted in the table below must correspond to the production as Operator.</w:t>
      </w:r>
    </w:p>
    <w:p w14:paraId="6D61FBD0" w14:textId="724DAFAD" w:rsidR="000D39E5" w:rsidRPr="009706C9" w:rsidRDefault="00335AA2" w:rsidP="00335AA2">
      <w:pPr>
        <w:pStyle w:val="Edital-Alnea"/>
        <w:numPr>
          <w:ilvl w:val="0"/>
          <w:numId w:val="97"/>
        </w:numPr>
        <w:tabs>
          <w:tab w:val="left" w:pos="284"/>
        </w:tabs>
        <w:spacing w:before="60" w:line="240" w:lineRule="auto"/>
        <w:ind w:left="0" w:firstLine="0"/>
        <w:rPr>
          <w:szCs w:val="22"/>
          <w:lang w:val="en-US"/>
        </w:rPr>
      </w:pPr>
      <w:r w:rsidRPr="009706C9">
        <w:rPr>
          <w:b/>
          <w:szCs w:val="22"/>
          <w:lang w:val="en-US"/>
        </w:rPr>
        <w:t>Description</w:t>
      </w:r>
      <w:r w:rsidRPr="009706C9">
        <w:rPr>
          <w:bCs/>
          <w:szCs w:val="22"/>
          <w:lang w:val="en-US"/>
        </w:rPr>
        <w:t xml:space="preserve">: may include relevant information </w:t>
      </w:r>
      <w:r w:rsidRPr="009706C9">
        <w:rPr>
          <w:szCs w:val="22"/>
          <w:lang w:val="en-US"/>
        </w:rPr>
        <w:t xml:space="preserve">on contracts or projects </w:t>
      </w:r>
      <w:proofErr w:type="gramStart"/>
      <w:r w:rsidRPr="009706C9">
        <w:rPr>
          <w:szCs w:val="22"/>
          <w:lang w:val="en-US"/>
        </w:rPr>
        <w:t>taken into account</w:t>
      </w:r>
      <w:proofErr w:type="gramEnd"/>
      <w:r w:rsidRPr="009706C9">
        <w:rPr>
          <w:szCs w:val="22"/>
          <w:lang w:val="en-US"/>
        </w:rPr>
        <w:t xml:space="preserve"> for data consolidated in the table.</w:t>
      </w:r>
    </w:p>
    <w:p w14:paraId="63065D03" w14:textId="67B239FD" w:rsidR="005D1494" w:rsidRPr="009706C9" w:rsidRDefault="00335AA2" w:rsidP="00335AA2">
      <w:pPr>
        <w:pStyle w:val="Edital-Alnea"/>
        <w:numPr>
          <w:ilvl w:val="0"/>
          <w:numId w:val="97"/>
        </w:numPr>
        <w:tabs>
          <w:tab w:val="left" w:pos="284"/>
        </w:tabs>
        <w:spacing w:before="120" w:after="120" w:line="240" w:lineRule="auto"/>
        <w:ind w:left="0" w:firstLine="0"/>
        <w:rPr>
          <w:szCs w:val="22"/>
          <w:lang w:val="en-US"/>
        </w:rPr>
      </w:pPr>
      <w:r w:rsidRPr="009706C9">
        <w:rPr>
          <w:szCs w:val="22"/>
          <w:lang w:val="en-US"/>
        </w:rPr>
        <w:t>Data may be filled out in barrels of oil equivalent per day, pursuant to section “Technical Qualification” of the tender protocol.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D1494" w:rsidRPr="009706C9" w14:paraId="0CF9F168" w14:textId="77777777" w:rsidTr="00052266">
        <w:trPr>
          <w:trHeight w:val="454"/>
        </w:trPr>
        <w:tc>
          <w:tcPr>
            <w:tcW w:w="5000" w:type="pct"/>
            <w:gridSpan w:val="6"/>
            <w:vAlign w:val="center"/>
          </w:tcPr>
          <w:p w14:paraId="062B1F13" w14:textId="10E591FF" w:rsidR="005D1494" w:rsidRPr="009706C9" w:rsidRDefault="00052266" w:rsidP="00052266">
            <w:pPr>
              <w:pStyle w:val="Edital-AnexoSumriotcnico"/>
              <w:spacing w:line="240" w:lineRule="auto"/>
              <w:jc w:val="center"/>
              <w:rPr>
                <w:b/>
                <w:lang w:val="en-US"/>
              </w:rPr>
            </w:pPr>
            <w:r w:rsidRPr="009706C9">
              <w:rPr>
                <w:b/>
                <w:lang w:val="en-US"/>
              </w:rPr>
              <w:t>Average oil equivalent production in the last 5 years</w:t>
            </w:r>
          </w:p>
          <w:p w14:paraId="3F53CD5B" w14:textId="7A6167A9" w:rsidR="005D1494" w:rsidRPr="009706C9" w:rsidRDefault="00052266" w:rsidP="00052266">
            <w:pPr>
              <w:pStyle w:val="Edital-AnexoSumriotcnico"/>
              <w:spacing w:before="0" w:after="120" w:line="240" w:lineRule="auto"/>
              <w:jc w:val="center"/>
              <w:rPr>
                <w:b/>
                <w:lang w:val="en-US"/>
              </w:rPr>
            </w:pPr>
            <w:r w:rsidRPr="009706C9">
              <w:rPr>
                <w:b/>
                <w:lang w:val="en-US"/>
              </w:rPr>
              <w:t>(</w:t>
            </w:r>
            <w:proofErr w:type="spellStart"/>
            <w:r w:rsidRPr="009706C9">
              <w:rPr>
                <w:b/>
                <w:lang w:val="en-US"/>
              </w:rPr>
              <w:t>boe</w:t>
            </w:r>
            <w:proofErr w:type="spellEnd"/>
            <w:r w:rsidRPr="009706C9">
              <w:rPr>
                <w:b/>
                <w:lang w:val="en-US"/>
              </w:rPr>
              <w:t>/day)</w:t>
            </w:r>
          </w:p>
        </w:tc>
      </w:tr>
      <w:tr w:rsidR="005D1494" w:rsidRPr="009706C9" w14:paraId="454A8334" w14:textId="77777777" w:rsidTr="00052266">
        <w:trPr>
          <w:trHeight w:val="454"/>
        </w:trPr>
        <w:tc>
          <w:tcPr>
            <w:tcW w:w="833" w:type="pct"/>
            <w:tcBorders>
              <w:right w:val="single" w:sz="4" w:space="0" w:color="auto"/>
            </w:tcBorders>
            <w:vAlign w:val="center"/>
          </w:tcPr>
          <w:p w14:paraId="6BAED1FC"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3" w:type="pct"/>
            <w:tcBorders>
              <w:left w:val="single" w:sz="4" w:space="0" w:color="auto"/>
            </w:tcBorders>
            <w:vAlign w:val="center"/>
          </w:tcPr>
          <w:p w14:paraId="2CBA9B06"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3" w:type="pct"/>
            <w:tcBorders>
              <w:left w:val="single" w:sz="4" w:space="0" w:color="auto"/>
            </w:tcBorders>
          </w:tcPr>
          <w:p w14:paraId="0DD9ED01"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3" w:type="pct"/>
            <w:tcBorders>
              <w:left w:val="single" w:sz="4" w:space="0" w:color="auto"/>
            </w:tcBorders>
          </w:tcPr>
          <w:p w14:paraId="7C65FF33"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3" w:type="pct"/>
            <w:tcBorders>
              <w:left w:val="single" w:sz="4" w:space="0" w:color="auto"/>
            </w:tcBorders>
          </w:tcPr>
          <w:p w14:paraId="6FFC3E70"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835" w:type="pct"/>
            <w:tcBorders>
              <w:left w:val="single" w:sz="4" w:space="0" w:color="auto"/>
            </w:tcBorders>
          </w:tcPr>
          <w:p w14:paraId="3AF432B8" w14:textId="0111E378" w:rsidR="005D1494" w:rsidRPr="009706C9" w:rsidRDefault="00052266" w:rsidP="00052266">
            <w:pPr>
              <w:pStyle w:val="Edital-AnexoSumriotcnico"/>
              <w:spacing w:after="120" w:line="240" w:lineRule="auto"/>
              <w:jc w:val="center"/>
              <w:rPr>
                <w:b/>
                <w:lang w:val="en-US"/>
              </w:rPr>
            </w:pPr>
            <w:r w:rsidRPr="009706C9">
              <w:rPr>
                <w:b/>
                <w:lang w:val="en-US"/>
              </w:rPr>
              <w:t>Average</w:t>
            </w:r>
          </w:p>
        </w:tc>
      </w:tr>
      <w:tr w:rsidR="005D1494" w:rsidRPr="009706C9" w14:paraId="3395630D" w14:textId="77777777" w:rsidTr="005D1494">
        <w:trPr>
          <w:trHeight w:val="454"/>
        </w:trPr>
        <w:tc>
          <w:tcPr>
            <w:tcW w:w="833" w:type="pct"/>
            <w:tcBorders>
              <w:right w:val="single" w:sz="4" w:space="0" w:color="auto"/>
            </w:tcBorders>
            <w:vAlign w:val="center"/>
          </w:tcPr>
          <w:p w14:paraId="56982ADF" w14:textId="77777777" w:rsidR="005D1494" w:rsidRPr="009706C9" w:rsidRDefault="005D1494" w:rsidP="00797675">
            <w:pPr>
              <w:pStyle w:val="Edital-AnexoSumriotcnico"/>
              <w:spacing w:after="120" w:line="240" w:lineRule="auto"/>
              <w:jc w:val="center"/>
              <w:rPr>
                <w:lang w:val="en-US"/>
              </w:rPr>
            </w:pPr>
          </w:p>
        </w:tc>
        <w:tc>
          <w:tcPr>
            <w:tcW w:w="833" w:type="pct"/>
            <w:tcBorders>
              <w:left w:val="single" w:sz="4" w:space="0" w:color="auto"/>
            </w:tcBorders>
            <w:vAlign w:val="center"/>
          </w:tcPr>
          <w:p w14:paraId="26B183B5" w14:textId="77777777" w:rsidR="005D1494" w:rsidRPr="009706C9" w:rsidRDefault="005D1494" w:rsidP="00797675">
            <w:pPr>
              <w:pStyle w:val="Edital-AnexoSumriotcnico"/>
              <w:spacing w:after="120" w:line="240" w:lineRule="auto"/>
              <w:jc w:val="center"/>
              <w:rPr>
                <w:lang w:val="en-US"/>
              </w:rPr>
            </w:pPr>
          </w:p>
        </w:tc>
        <w:tc>
          <w:tcPr>
            <w:tcW w:w="833" w:type="pct"/>
            <w:tcBorders>
              <w:left w:val="single" w:sz="4" w:space="0" w:color="auto"/>
            </w:tcBorders>
          </w:tcPr>
          <w:p w14:paraId="0316704E" w14:textId="77777777" w:rsidR="005D1494" w:rsidRPr="009706C9" w:rsidRDefault="005D1494" w:rsidP="00797675">
            <w:pPr>
              <w:pStyle w:val="Edital-AnexoSumriotcnico"/>
              <w:spacing w:after="120" w:line="240" w:lineRule="auto"/>
              <w:jc w:val="center"/>
              <w:rPr>
                <w:lang w:val="en-US"/>
              </w:rPr>
            </w:pPr>
          </w:p>
        </w:tc>
        <w:tc>
          <w:tcPr>
            <w:tcW w:w="833" w:type="pct"/>
            <w:tcBorders>
              <w:left w:val="single" w:sz="4" w:space="0" w:color="auto"/>
            </w:tcBorders>
          </w:tcPr>
          <w:p w14:paraId="0EDF00A2" w14:textId="77777777" w:rsidR="005D1494" w:rsidRPr="009706C9" w:rsidRDefault="005D1494" w:rsidP="00797675">
            <w:pPr>
              <w:pStyle w:val="Edital-AnexoSumriotcnico"/>
              <w:spacing w:after="120" w:line="240" w:lineRule="auto"/>
              <w:jc w:val="center"/>
              <w:rPr>
                <w:lang w:val="en-US"/>
              </w:rPr>
            </w:pPr>
          </w:p>
        </w:tc>
        <w:tc>
          <w:tcPr>
            <w:tcW w:w="833" w:type="pct"/>
            <w:tcBorders>
              <w:left w:val="single" w:sz="4" w:space="0" w:color="auto"/>
            </w:tcBorders>
          </w:tcPr>
          <w:p w14:paraId="1C280559" w14:textId="77777777" w:rsidR="005D1494" w:rsidRPr="009706C9" w:rsidRDefault="005D1494" w:rsidP="00797675">
            <w:pPr>
              <w:pStyle w:val="Edital-AnexoSumriotcnico"/>
              <w:spacing w:after="120" w:line="240" w:lineRule="auto"/>
              <w:jc w:val="center"/>
              <w:rPr>
                <w:lang w:val="en-US"/>
              </w:rPr>
            </w:pPr>
          </w:p>
        </w:tc>
        <w:tc>
          <w:tcPr>
            <w:tcW w:w="835" w:type="pct"/>
            <w:tcBorders>
              <w:left w:val="single" w:sz="4" w:space="0" w:color="auto"/>
            </w:tcBorders>
          </w:tcPr>
          <w:p w14:paraId="4661DE2E" w14:textId="77777777" w:rsidR="005D1494" w:rsidRPr="009706C9" w:rsidRDefault="005D1494" w:rsidP="00797675">
            <w:pPr>
              <w:pStyle w:val="Edital-AnexoSumriotcnico"/>
              <w:spacing w:after="120" w:line="240" w:lineRule="auto"/>
              <w:jc w:val="center"/>
              <w:rPr>
                <w:lang w:val="en-US"/>
              </w:rPr>
            </w:pPr>
          </w:p>
        </w:tc>
      </w:tr>
      <w:tr w:rsidR="005D1494" w:rsidRPr="009706C9" w14:paraId="4A0F52C4" w14:textId="77777777" w:rsidTr="005D1494">
        <w:trPr>
          <w:trHeight w:val="454"/>
        </w:trPr>
        <w:tc>
          <w:tcPr>
            <w:tcW w:w="5000" w:type="pct"/>
            <w:gridSpan w:val="6"/>
            <w:vAlign w:val="center"/>
          </w:tcPr>
          <w:p w14:paraId="0505C97C" w14:textId="6A530369" w:rsidR="005D1494" w:rsidRPr="009706C9" w:rsidRDefault="00052266" w:rsidP="00052266">
            <w:pPr>
              <w:pStyle w:val="Edital-Alnea"/>
              <w:spacing w:before="60" w:after="60" w:line="240" w:lineRule="auto"/>
              <w:jc w:val="center"/>
              <w:rPr>
                <w:b/>
                <w:lang w:val="en-US"/>
              </w:rPr>
            </w:pPr>
            <w:r w:rsidRPr="009706C9">
              <w:rPr>
                <w:lang w:val="en-US"/>
              </w:rPr>
              <w:t>Description</w:t>
            </w:r>
          </w:p>
        </w:tc>
      </w:tr>
      <w:tr w:rsidR="005D1494" w:rsidRPr="009706C9" w14:paraId="644F4D6E" w14:textId="77777777" w:rsidTr="005D1494">
        <w:trPr>
          <w:trHeight w:val="454"/>
        </w:trPr>
        <w:tc>
          <w:tcPr>
            <w:tcW w:w="5000" w:type="pct"/>
            <w:gridSpan w:val="6"/>
            <w:vAlign w:val="center"/>
          </w:tcPr>
          <w:p w14:paraId="48E7164C" w14:textId="77777777" w:rsidR="005D1494" w:rsidRPr="009706C9" w:rsidRDefault="005D1494" w:rsidP="00797675">
            <w:pPr>
              <w:pStyle w:val="Edital-Alnea"/>
              <w:spacing w:before="120" w:after="120" w:line="240" w:lineRule="auto"/>
              <w:jc w:val="left"/>
              <w:rPr>
                <w:lang w:val="en-US"/>
              </w:rPr>
            </w:pPr>
          </w:p>
        </w:tc>
      </w:tr>
    </w:tbl>
    <w:p w14:paraId="515A5D69" w14:textId="77777777" w:rsidR="000D39E5" w:rsidRPr="009706C9" w:rsidRDefault="000D39E5" w:rsidP="000D39E5">
      <w:pPr>
        <w:pStyle w:val="Edital-Alnea"/>
        <w:spacing w:before="60" w:line="240" w:lineRule="auto"/>
        <w:rPr>
          <w:lang w:val="en-US"/>
        </w:rPr>
      </w:pPr>
    </w:p>
    <w:p w14:paraId="12BE66EE" w14:textId="37659B18" w:rsidR="000D39E5" w:rsidRPr="009706C9" w:rsidRDefault="00052266" w:rsidP="00052266">
      <w:pPr>
        <w:pStyle w:val="Edital-Alnea"/>
        <w:spacing w:before="60" w:line="240" w:lineRule="auto"/>
        <w:rPr>
          <w:b/>
          <w:lang w:val="en-US"/>
        </w:rPr>
      </w:pPr>
      <w:r w:rsidRPr="009706C9">
        <w:rPr>
          <w:b/>
          <w:lang w:val="en-US"/>
        </w:rPr>
        <w:t xml:space="preserve">V </w:t>
      </w:r>
      <w:r w:rsidRPr="009706C9">
        <w:rPr>
          <w:b/>
          <w:lang w:val="en-US"/>
        </w:rPr>
        <w:softHyphen/>
        <w:t>– Amount of investments in exploration activities as operator.</w:t>
      </w:r>
      <w:r w:rsidR="000D39E5" w:rsidRPr="009706C9">
        <w:rPr>
          <w:b/>
          <w:lang w:val="en-US"/>
        </w:rPr>
        <w:t xml:space="preserve"> </w:t>
      </w:r>
    </w:p>
    <w:p w14:paraId="2D7F6D83" w14:textId="09BE8B4C" w:rsidR="000D39E5" w:rsidRPr="009706C9" w:rsidRDefault="00052266" w:rsidP="00052266">
      <w:pPr>
        <w:pStyle w:val="Edital-Alnea"/>
        <w:spacing w:before="60" w:line="240" w:lineRule="auto"/>
        <w:rPr>
          <w:b/>
          <w:szCs w:val="22"/>
          <w:lang w:val="en-US"/>
        </w:rPr>
      </w:pPr>
      <w:r w:rsidRPr="009706C9">
        <w:rPr>
          <w:b/>
          <w:szCs w:val="22"/>
          <w:lang w:val="en-US"/>
        </w:rPr>
        <w:t>Instructions for filling out Item V</w:t>
      </w:r>
    </w:p>
    <w:p w14:paraId="0C990526" w14:textId="0C1EB691" w:rsidR="000D39E5" w:rsidRPr="009706C9" w:rsidRDefault="00052266" w:rsidP="00052266">
      <w:pPr>
        <w:pStyle w:val="Edital-Alnea"/>
        <w:numPr>
          <w:ilvl w:val="0"/>
          <w:numId w:val="97"/>
        </w:numPr>
        <w:tabs>
          <w:tab w:val="left" w:pos="284"/>
        </w:tabs>
        <w:spacing w:before="60" w:line="240" w:lineRule="auto"/>
        <w:ind w:left="0" w:firstLine="0"/>
        <w:rPr>
          <w:szCs w:val="22"/>
          <w:lang w:val="en-US"/>
        </w:rPr>
      </w:pPr>
      <w:r w:rsidRPr="009706C9">
        <w:rPr>
          <w:szCs w:val="22"/>
          <w:lang w:val="en-US"/>
        </w:rPr>
        <w:t>The investments presented in the table below must correspond to investments made as Operator.</w:t>
      </w:r>
    </w:p>
    <w:p w14:paraId="65672C03" w14:textId="0F51EF99" w:rsidR="000D39E5" w:rsidRPr="009706C9" w:rsidRDefault="00052266" w:rsidP="00052266">
      <w:pPr>
        <w:pStyle w:val="Edital-Alnea"/>
        <w:numPr>
          <w:ilvl w:val="0"/>
          <w:numId w:val="97"/>
        </w:numPr>
        <w:tabs>
          <w:tab w:val="left" w:pos="284"/>
        </w:tabs>
        <w:spacing w:before="60" w:line="240" w:lineRule="auto"/>
        <w:ind w:left="0" w:firstLine="0"/>
        <w:rPr>
          <w:szCs w:val="22"/>
          <w:lang w:val="en-US"/>
        </w:rPr>
      </w:pPr>
      <w:r w:rsidRPr="009706C9">
        <w:rPr>
          <w:b/>
          <w:szCs w:val="22"/>
          <w:lang w:val="en-US"/>
        </w:rPr>
        <w:t>Description</w:t>
      </w:r>
      <w:r w:rsidRPr="009706C9">
        <w:rPr>
          <w:bCs/>
          <w:szCs w:val="22"/>
          <w:lang w:val="en-US"/>
        </w:rPr>
        <w:t xml:space="preserve">: may include relevant information on contracts or projects </w:t>
      </w:r>
      <w:proofErr w:type="gramStart"/>
      <w:r w:rsidRPr="009706C9">
        <w:rPr>
          <w:bCs/>
          <w:szCs w:val="22"/>
          <w:lang w:val="en-US"/>
        </w:rPr>
        <w:t>taken into account</w:t>
      </w:r>
      <w:proofErr w:type="gramEnd"/>
      <w:r w:rsidRPr="009706C9">
        <w:rPr>
          <w:bCs/>
          <w:szCs w:val="22"/>
          <w:lang w:val="en-US"/>
        </w:rPr>
        <w:t xml:space="preserve"> for data consolidated in the table.</w:t>
      </w:r>
    </w:p>
    <w:p w14:paraId="42106B8C" w14:textId="199F533E" w:rsidR="005D1494" w:rsidRPr="009706C9" w:rsidRDefault="00052266" w:rsidP="00052266">
      <w:pPr>
        <w:pStyle w:val="Edital-Alnea"/>
        <w:numPr>
          <w:ilvl w:val="0"/>
          <w:numId w:val="97"/>
        </w:numPr>
        <w:tabs>
          <w:tab w:val="left" w:pos="284"/>
        </w:tabs>
        <w:spacing w:before="120" w:after="120" w:line="240" w:lineRule="auto"/>
        <w:ind w:left="0" w:firstLine="0"/>
        <w:rPr>
          <w:szCs w:val="22"/>
          <w:lang w:val="en-US"/>
        </w:rPr>
      </w:pPr>
      <w:r w:rsidRPr="009706C9">
        <w:rPr>
          <w:szCs w:val="22"/>
          <w:lang w:val="en-US"/>
        </w:rPr>
        <w:t>Data may be filled out in millions of Reais, pursuant to section “Technical Qualification” of the tender protocol.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D1494" w:rsidRPr="009706C9" w14:paraId="77FC477A" w14:textId="77777777" w:rsidTr="005D1494">
        <w:trPr>
          <w:trHeight w:val="454"/>
        </w:trPr>
        <w:tc>
          <w:tcPr>
            <w:tcW w:w="1223" w:type="pct"/>
            <w:vMerge w:val="restart"/>
            <w:tcBorders>
              <w:right w:val="single" w:sz="4" w:space="0" w:color="auto"/>
            </w:tcBorders>
            <w:vAlign w:val="center"/>
          </w:tcPr>
          <w:p w14:paraId="0AFAA863" w14:textId="60374D04" w:rsidR="005D1494" w:rsidRPr="009706C9" w:rsidRDefault="00052266" w:rsidP="00052266">
            <w:pPr>
              <w:pStyle w:val="Edital-AnexoSumriotcnico"/>
              <w:spacing w:after="120" w:line="240" w:lineRule="auto"/>
              <w:jc w:val="center"/>
              <w:rPr>
                <w:lang w:val="en-US"/>
              </w:rPr>
            </w:pPr>
            <w:r w:rsidRPr="009706C9">
              <w:rPr>
                <w:lang w:val="en-US"/>
              </w:rPr>
              <w:t>Operating environment</w:t>
            </w:r>
          </w:p>
        </w:tc>
        <w:tc>
          <w:tcPr>
            <w:tcW w:w="3777" w:type="pct"/>
            <w:gridSpan w:val="6"/>
            <w:vAlign w:val="center"/>
          </w:tcPr>
          <w:p w14:paraId="4D1A9F3A" w14:textId="43A9E461" w:rsidR="005D1494" w:rsidRPr="009706C9" w:rsidRDefault="00052266" w:rsidP="00052266">
            <w:pPr>
              <w:pStyle w:val="Edital-AnexoSumriotcnico"/>
              <w:spacing w:line="240" w:lineRule="auto"/>
              <w:jc w:val="center"/>
              <w:rPr>
                <w:b/>
                <w:lang w:val="en-US"/>
              </w:rPr>
            </w:pPr>
            <w:r w:rsidRPr="009706C9">
              <w:rPr>
                <w:b/>
                <w:lang w:val="en-US"/>
              </w:rPr>
              <w:t>Amount of Investments in the last 5 years</w:t>
            </w:r>
          </w:p>
          <w:p w14:paraId="115B55EE" w14:textId="2E4A4D7E" w:rsidR="005D1494" w:rsidRPr="009706C9" w:rsidRDefault="00052266" w:rsidP="00052266">
            <w:pPr>
              <w:pStyle w:val="Edital-AnexoSumriotcnico"/>
              <w:spacing w:before="0" w:after="120" w:line="240" w:lineRule="auto"/>
              <w:jc w:val="center"/>
              <w:rPr>
                <w:b/>
                <w:lang w:val="en-US"/>
              </w:rPr>
            </w:pPr>
            <w:r w:rsidRPr="009706C9">
              <w:rPr>
                <w:b/>
                <w:lang w:val="en-US"/>
              </w:rPr>
              <w:t>(million Reais)</w:t>
            </w:r>
          </w:p>
        </w:tc>
      </w:tr>
      <w:tr w:rsidR="005D1494" w:rsidRPr="009706C9" w14:paraId="03972E51" w14:textId="77777777" w:rsidTr="005D1494">
        <w:trPr>
          <w:trHeight w:val="454"/>
        </w:trPr>
        <w:tc>
          <w:tcPr>
            <w:tcW w:w="1223" w:type="pct"/>
            <w:vMerge/>
            <w:tcBorders>
              <w:right w:val="single" w:sz="4" w:space="0" w:color="auto"/>
            </w:tcBorders>
            <w:vAlign w:val="center"/>
          </w:tcPr>
          <w:p w14:paraId="244F001E" w14:textId="77777777" w:rsidR="005D1494" w:rsidRPr="009706C9" w:rsidRDefault="005D1494" w:rsidP="00797675">
            <w:pPr>
              <w:pStyle w:val="Edital-AnexoSumriotcnico"/>
              <w:spacing w:after="120" w:line="240" w:lineRule="auto"/>
              <w:jc w:val="center"/>
              <w:rPr>
                <w:lang w:val="en-US"/>
              </w:rPr>
            </w:pPr>
          </w:p>
        </w:tc>
        <w:tc>
          <w:tcPr>
            <w:tcW w:w="629" w:type="pct"/>
            <w:tcBorders>
              <w:right w:val="single" w:sz="4" w:space="0" w:color="auto"/>
            </w:tcBorders>
            <w:vAlign w:val="center"/>
          </w:tcPr>
          <w:p w14:paraId="05C44EDA"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30" w:type="pct"/>
            <w:tcBorders>
              <w:left w:val="single" w:sz="4" w:space="0" w:color="auto"/>
            </w:tcBorders>
            <w:vAlign w:val="center"/>
          </w:tcPr>
          <w:p w14:paraId="5711AD67"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30" w:type="pct"/>
            <w:tcBorders>
              <w:left w:val="single" w:sz="4" w:space="0" w:color="auto"/>
            </w:tcBorders>
            <w:vAlign w:val="center"/>
          </w:tcPr>
          <w:p w14:paraId="5C3628B3"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30" w:type="pct"/>
            <w:tcBorders>
              <w:left w:val="single" w:sz="4" w:space="0" w:color="auto"/>
            </w:tcBorders>
            <w:vAlign w:val="center"/>
          </w:tcPr>
          <w:p w14:paraId="24C44487"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30" w:type="pct"/>
            <w:tcBorders>
              <w:left w:val="single" w:sz="4" w:space="0" w:color="auto"/>
            </w:tcBorders>
            <w:vAlign w:val="center"/>
          </w:tcPr>
          <w:p w14:paraId="1885BF4B" w14:textId="77777777" w:rsidR="005D1494" w:rsidRPr="009706C9" w:rsidRDefault="005D1494" w:rsidP="00797675">
            <w:pPr>
              <w:pStyle w:val="Edital-AnexoSumriotcnico"/>
              <w:spacing w:after="120" w:line="240" w:lineRule="auto"/>
              <w:jc w:val="center"/>
              <w:rPr>
                <w:b/>
                <w:lang w:val="en-US"/>
              </w:rPr>
            </w:pPr>
            <w:r w:rsidRPr="009706C9">
              <w:rPr>
                <w:b/>
                <w:lang w:val="en-US"/>
              </w:rPr>
              <w:t>20XX</w:t>
            </w:r>
          </w:p>
        </w:tc>
        <w:tc>
          <w:tcPr>
            <w:tcW w:w="628" w:type="pct"/>
            <w:tcBorders>
              <w:left w:val="single" w:sz="4" w:space="0" w:color="auto"/>
            </w:tcBorders>
            <w:vAlign w:val="center"/>
          </w:tcPr>
          <w:p w14:paraId="5E086853" w14:textId="4D752C8F" w:rsidR="005D1494" w:rsidRPr="009706C9" w:rsidRDefault="00052266" w:rsidP="00052266">
            <w:pPr>
              <w:pStyle w:val="Edital-AnexoSumriotcnico"/>
              <w:spacing w:after="120" w:line="240" w:lineRule="auto"/>
              <w:jc w:val="center"/>
              <w:rPr>
                <w:b/>
                <w:lang w:val="en-US"/>
              </w:rPr>
            </w:pPr>
            <w:r w:rsidRPr="009706C9">
              <w:rPr>
                <w:b/>
                <w:lang w:val="en-US"/>
              </w:rPr>
              <w:t>Total</w:t>
            </w:r>
          </w:p>
        </w:tc>
      </w:tr>
      <w:tr w:rsidR="005D1494" w:rsidRPr="009706C9" w14:paraId="23B4B4BF" w14:textId="77777777" w:rsidTr="005D1494">
        <w:trPr>
          <w:trHeight w:val="454"/>
        </w:trPr>
        <w:tc>
          <w:tcPr>
            <w:tcW w:w="1223" w:type="pct"/>
            <w:tcBorders>
              <w:right w:val="single" w:sz="4" w:space="0" w:color="auto"/>
            </w:tcBorders>
            <w:vAlign w:val="center"/>
          </w:tcPr>
          <w:p w14:paraId="59D89E0F" w14:textId="321D7FA5" w:rsidR="005D1494" w:rsidRPr="009706C9" w:rsidRDefault="00052266" w:rsidP="00052266">
            <w:pPr>
              <w:pStyle w:val="Edital-AnexoSumriotcnico"/>
              <w:spacing w:after="120" w:line="240" w:lineRule="auto"/>
              <w:jc w:val="center"/>
              <w:rPr>
                <w:lang w:val="en-US"/>
              </w:rPr>
            </w:pPr>
            <w:r w:rsidRPr="009706C9">
              <w:rPr>
                <w:lang w:val="en-US"/>
              </w:rPr>
              <w:t>Onshore</w:t>
            </w:r>
          </w:p>
        </w:tc>
        <w:tc>
          <w:tcPr>
            <w:tcW w:w="629" w:type="pct"/>
            <w:tcBorders>
              <w:right w:val="single" w:sz="4" w:space="0" w:color="auto"/>
            </w:tcBorders>
            <w:vAlign w:val="center"/>
          </w:tcPr>
          <w:p w14:paraId="66348DF9"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09377236"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2F25328C"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4110EFCA"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41CBE46F" w14:textId="77777777" w:rsidR="005D1494" w:rsidRPr="009706C9" w:rsidRDefault="005D1494" w:rsidP="00797675">
            <w:pPr>
              <w:pStyle w:val="Edital-AnexoSumriotcnico"/>
              <w:spacing w:after="120" w:line="240" w:lineRule="auto"/>
              <w:jc w:val="center"/>
              <w:rPr>
                <w:lang w:val="en-US"/>
              </w:rPr>
            </w:pPr>
          </w:p>
        </w:tc>
        <w:tc>
          <w:tcPr>
            <w:tcW w:w="628" w:type="pct"/>
            <w:tcBorders>
              <w:left w:val="single" w:sz="4" w:space="0" w:color="auto"/>
            </w:tcBorders>
            <w:vAlign w:val="center"/>
          </w:tcPr>
          <w:p w14:paraId="46075E2D" w14:textId="77777777" w:rsidR="005D1494" w:rsidRPr="009706C9" w:rsidRDefault="005D1494" w:rsidP="00797675">
            <w:pPr>
              <w:pStyle w:val="Edital-AnexoSumriotcnico"/>
              <w:spacing w:after="120" w:line="240" w:lineRule="auto"/>
              <w:jc w:val="center"/>
              <w:rPr>
                <w:lang w:val="en-US"/>
              </w:rPr>
            </w:pPr>
          </w:p>
        </w:tc>
      </w:tr>
      <w:tr w:rsidR="005D1494" w:rsidRPr="009706C9" w14:paraId="5428A608" w14:textId="77777777" w:rsidTr="005D1494">
        <w:trPr>
          <w:trHeight w:val="454"/>
        </w:trPr>
        <w:tc>
          <w:tcPr>
            <w:tcW w:w="1223" w:type="pct"/>
            <w:tcBorders>
              <w:right w:val="single" w:sz="4" w:space="0" w:color="auto"/>
            </w:tcBorders>
            <w:vAlign w:val="center"/>
          </w:tcPr>
          <w:p w14:paraId="6686D967" w14:textId="6A3EC2F8" w:rsidR="005D1494" w:rsidRPr="009706C9" w:rsidRDefault="00052266" w:rsidP="00052266">
            <w:pPr>
              <w:pStyle w:val="Edital-AnexoSumriotcnico"/>
              <w:spacing w:after="120" w:line="240" w:lineRule="auto"/>
              <w:jc w:val="center"/>
              <w:rPr>
                <w:lang w:val="en-US"/>
              </w:rPr>
            </w:pPr>
            <w:r w:rsidRPr="009706C9">
              <w:rPr>
                <w:lang w:val="en-US"/>
              </w:rPr>
              <w:t>Shallow water</w:t>
            </w:r>
          </w:p>
        </w:tc>
        <w:tc>
          <w:tcPr>
            <w:tcW w:w="629" w:type="pct"/>
            <w:tcBorders>
              <w:right w:val="single" w:sz="4" w:space="0" w:color="auto"/>
            </w:tcBorders>
            <w:vAlign w:val="center"/>
          </w:tcPr>
          <w:p w14:paraId="5E4F3256"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1F4AF8FE"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1A3EE365"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79A6593A"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7DBA0778" w14:textId="77777777" w:rsidR="005D1494" w:rsidRPr="009706C9" w:rsidRDefault="005D1494" w:rsidP="00797675">
            <w:pPr>
              <w:pStyle w:val="Edital-AnexoSumriotcnico"/>
              <w:spacing w:after="120" w:line="240" w:lineRule="auto"/>
              <w:jc w:val="center"/>
              <w:rPr>
                <w:lang w:val="en-US"/>
              </w:rPr>
            </w:pPr>
          </w:p>
        </w:tc>
        <w:tc>
          <w:tcPr>
            <w:tcW w:w="628" w:type="pct"/>
            <w:tcBorders>
              <w:left w:val="single" w:sz="4" w:space="0" w:color="auto"/>
            </w:tcBorders>
            <w:vAlign w:val="center"/>
          </w:tcPr>
          <w:p w14:paraId="64BD7B1B" w14:textId="77777777" w:rsidR="005D1494" w:rsidRPr="009706C9" w:rsidRDefault="005D1494" w:rsidP="00797675">
            <w:pPr>
              <w:pStyle w:val="Edital-AnexoSumriotcnico"/>
              <w:spacing w:after="120" w:line="240" w:lineRule="auto"/>
              <w:jc w:val="center"/>
              <w:rPr>
                <w:lang w:val="en-US"/>
              </w:rPr>
            </w:pPr>
          </w:p>
        </w:tc>
      </w:tr>
      <w:tr w:rsidR="005D1494" w:rsidRPr="009706C9" w14:paraId="782EE21E" w14:textId="77777777" w:rsidTr="005D1494">
        <w:trPr>
          <w:trHeight w:val="454"/>
        </w:trPr>
        <w:tc>
          <w:tcPr>
            <w:tcW w:w="1223" w:type="pct"/>
            <w:tcBorders>
              <w:right w:val="single" w:sz="4" w:space="0" w:color="auto"/>
            </w:tcBorders>
            <w:vAlign w:val="center"/>
          </w:tcPr>
          <w:p w14:paraId="367657F9" w14:textId="67FA83BC" w:rsidR="005D1494" w:rsidRPr="009706C9" w:rsidRDefault="00052266" w:rsidP="00052266">
            <w:pPr>
              <w:pStyle w:val="Edital-AnexoSumriotcnico"/>
              <w:spacing w:after="120" w:line="240" w:lineRule="auto"/>
              <w:jc w:val="center"/>
              <w:rPr>
                <w:lang w:val="en-US"/>
              </w:rPr>
            </w:pPr>
            <w:r w:rsidRPr="009706C9">
              <w:rPr>
                <w:lang w:val="en-US"/>
              </w:rPr>
              <w:t>Deep or Ultra-</w:t>
            </w:r>
            <w:proofErr w:type="spellStart"/>
            <w:r w:rsidRPr="009706C9">
              <w:rPr>
                <w:lang w:val="en-US"/>
              </w:rPr>
              <w:t>deepwater</w:t>
            </w:r>
            <w:proofErr w:type="spellEnd"/>
          </w:p>
        </w:tc>
        <w:tc>
          <w:tcPr>
            <w:tcW w:w="629" w:type="pct"/>
            <w:tcBorders>
              <w:right w:val="single" w:sz="4" w:space="0" w:color="auto"/>
            </w:tcBorders>
            <w:vAlign w:val="center"/>
          </w:tcPr>
          <w:p w14:paraId="7519C7D7"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791481E2"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22C7A1D5"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5F981D0D" w14:textId="77777777" w:rsidR="005D1494" w:rsidRPr="009706C9" w:rsidRDefault="005D1494" w:rsidP="00797675">
            <w:pPr>
              <w:pStyle w:val="Edital-AnexoSumriotcnico"/>
              <w:spacing w:after="120" w:line="240" w:lineRule="auto"/>
              <w:jc w:val="center"/>
              <w:rPr>
                <w:lang w:val="en-US"/>
              </w:rPr>
            </w:pPr>
          </w:p>
        </w:tc>
        <w:tc>
          <w:tcPr>
            <w:tcW w:w="630" w:type="pct"/>
            <w:tcBorders>
              <w:left w:val="single" w:sz="4" w:space="0" w:color="auto"/>
            </w:tcBorders>
            <w:vAlign w:val="center"/>
          </w:tcPr>
          <w:p w14:paraId="699F7029" w14:textId="77777777" w:rsidR="005D1494" w:rsidRPr="009706C9" w:rsidRDefault="005D1494" w:rsidP="00797675">
            <w:pPr>
              <w:pStyle w:val="Edital-AnexoSumriotcnico"/>
              <w:spacing w:after="120" w:line="240" w:lineRule="auto"/>
              <w:jc w:val="center"/>
              <w:rPr>
                <w:lang w:val="en-US"/>
              </w:rPr>
            </w:pPr>
          </w:p>
        </w:tc>
        <w:tc>
          <w:tcPr>
            <w:tcW w:w="628" w:type="pct"/>
            <w:tcBorders>
              <w:left w:val="single" w:sz="4" w:space="0" w:color="auto"/>
            </w:tcBorders>
            <w:vAlign w:val="center"/>
          </w:tcPr>
          <w:p w14:paraId="249EB913" w14:textId="77777777" w:rsidR="005D1494" w:rsidRPr="009706C9" w:rsidRDefault="005D1494" w:rsidP="00797675">
            <w:pPr>
              <w:pStyle w:val="Edital-AnexoSumriotcnico"/>
              <w:spacing w:after="120" w:line="240" w:lineRule="auto"/>
              <w:jc w:val="center"/>
              <w:rPr>
                <w:lang w:val="en-US"/>
              </w:rPr>
            </w:pPr>
          </w:p>
        </w:tc>
      </w:tr>
      <w:tr w:rsidR="005D1494" w:rsidRPr="009706C9" w14:paraId="466592F9" w14:textId="77777777" w:rsidTr="005D1494">
        <w:trPr>
          <w:trHeight w:val="454"/>
        </w:trPr>
        <w:tc>
          <w:tcPr>
            <w:tcW w:w="1223" w:type="pct"/>
            <w:vAlign w:val="center"/>
          </w:tcPr>
          <w:p w14:paraId="39A59F65" w14:textId="77777777" w:rsidR="005D1494" w:rsidRPr="009706C9" w:rsidRDefault="005D1494" w:rsidP="00797675">
            <w:pPr>
              <w:pStyle w:val="Edital-Alnea"/>
              <w:spacing w:before="60" w:after="60" w:line="240" w:lineRule="auto"/>
              <w:jc w:val="center"/>
              <w:rPr>
                <w:lang w:val="en-US"/>
              </w:rPr>
            </w:pPr>
          </w:p>
        </w:tc>
        <w:tc>
          <w:tcPr>
            <w:tcW w:w="3777" w:type="pct"/>
            <w:gridSpan w:val="6"/>
            <w:vAlign w:val="center"/>
          </w:tcPr>
          <w:p w14:paraId="21E0C155" w14:textId="6664356F" w:rsidR="005D1494" w:rsidRPr="009706C9" w:rsidRDefault="00052266" w:rsidP="00052266">
            <w:pPr>
              <w:pStyle w:val="Edital-Alnea"/>
              <w:spacing w:before="60" w:after="60" w:line="240" w:lineRule="auto"/>
              <w:jc w:val="center"/>
              <w:rPr>
                <w:b/>
                <w:lang w:val="en-US"/>
              </w:rPr>
            </w:pPr>
            <w:r w:rsidRPr="009706C9">
              <w:rPr>
                <w:lang w:val="en-US"/>
              </w:rPr>
              <w:t>Description</w:t>
            </w:r>
          </w:p>
        </w:tc>
      </w:tr>
      <w:tr w:rsidR="005D1494" w:rsidRPr="009706C9" w14:paraId="49F49596" w14:textId="77777777" w:rsidTr="005D1494">
        <w:trPr>
          <w:trHeight w:val="454"/>
        </w:trPr>
        <w:tc>
          <w:tcPr>
            <w:tcW w:w="1223" w:type="pct"/>
            <w:vAlign w:val="center"/>
          </w:tcPr>
          <w:p w14:paraId="41C44408" w14:textId="77777777" w:rsidR="005D1494" w:rsidRPr="009706C9" w:rsidRDefault="005D1494" w:rsidP="00797675">
            <w:pPr>
              <w:pStyle w:val="Edital-Alnea"/>
              <w:spacing w:before="120" w:after="120" w:line="240" w:lineRule="auto"/>
              <w:jc w:val="center"/>
              <w:rPr>
                <w:lang w:val="en-US"/>
              </w:rPr>
            </w:pPr>
          </w:p>
        </w:tc>
        <w:tc>
          <w:tcPr>
            <w:tcW w:w="3777" w:type="pct"/>
            <w:gridSpan w:val="6"/>
            <w:vAlign w:val="center"/>
          </w:tcPr>
          <w:p w14:paraId="2172BE20" w14:textId="77777777" w:rsidR="005D1494" w:rsidRPr="009706C9" w:rsidRDefault="005D1494" w:rsidP="00797675">
            <w:pPr>
              <w:pStyle w:val="Edital-Alnea"/>
              <w:spacing w:before="120" w:after="120" w:line="240" w:lineRule="auto"/>
              <w:jc w:val="center"/>
              <w:rPr>
                <w:lang w:val="en-US"/>
              </w:rPr>
            </w:pPr>
          </w:p>
        </w:tc>
      </w:tr>
    </w:tbl>
    <w:p w14:paraId="471B6BAA" w14:textId="77777777" w:rsidR="000D39E5" w:rsidRPr="009706C9" w:rsidRDefault="000D39E5" w:rsidP="000D39E5">
      <w:pPr>
        <w:pStyle w:val="Edital-Alnea"/>
        <w:spacing w:before="60" w:line="240" w:lineRule="auto"/>
        <w:rPr>
          <w:lang w:val="en-US"/>
        </w:rPr>
      </w:pPr>
    </w:p>
    <w:p w14:paraId="01FE403D" w14:textId="77777777" w:rsidR="001D5145" w:rsidRPr="009706C9" w:rsidRDefault="001D5145" w:rsidP="000D39E5">
      <w:pPr>
        <w:pStyle w:val="Edital-Alnea"/>
        <w:spacing w:before="60" w:line="240" w:lineRule="auto"/>
        <w:rPr>
          <w:lang w:val="en-US"/>
        </w:rPr>
      </w:pPr>
    </w:p>
    <w:p w14:paraId="11F311B8" w14:textId="77777777" w:rsidR="001D5145" w:rsidRPr="009706C9" w:rsidRDefault="001D5145" w:rsidP="000D39E5">
      <w:pPr>
        <w:pStyle w:val="Edital-Alnea"/>
        <w:spacing w:before="60" w:line="240" w:lineRule="auto"/>
        <w:rPr>
          <w:lang w:val="en-US"/>
        </w:rPr>
      </w:pPr>
    </w:p>
    <w:p w14:paraId="34FB841B" w14:textId="77777777" w:rsidR="001D5145" w:rsidRPr="009706C9" w:rsidRDefault="001D5145" w:rsidP="000D39E5">
      <w:pPr>
        <w:pStyle w:val="Edital-Alnea"/>
        <w:spacing w:before="60" w:line="240" w:lineRule="auto"/>
        <w:rPr>
          <w:lang w:val="en-US"/>
        </w:rPr>
      </w:pPr>
    </w:p>
    <w:p w14:paraId="3007DC7F" w14:textId="340D59B1" w:rsidR="001D5145" w:rsidRDefault="001D5145" w:rsidP="000D39E5">
      <w:pPr>
        <w:pStyle w:val="Edital-Alnea"/>
        <w:spacing w:before="60" w:line="240" w:lineRule="auto"/>
        <w:rPr>
          <w:lang w:val="en-US"/>
        </w:rPr>
      </w:pPr>
    </w:p>
    <w:p w14:paraId="7F36B7D5" w14:textId="71377317" w:rsidR="00E032CA" w:rsidRDefault="00E032CA" w:rsidP="000D39E5">
      <w:pPr>
        <w:pStyle w:val="Edital-Alnea"/>
        <w:spacing w:before="60" w:line="240" w:lineRule="auto"/>
        <w:rPr>
          <w:lang w:val="en-US"/>
        </w:rPr>
      </w:pPr>
    </w:p>
    <w:p w14:paraId="77473E5A" w14:textId="032FEC6C" w:rsidR="00E032CA" w:rsidRDefault="00E032CA" w:rsidP="000D39E5">
      <w:pPr>
        <w:pStyle w:val="Edital-Alnea"/>
        <w:spacing w:before="60" w:line="240" w:lineRule="auto"/>
        <w:rPr>
          <w:lang w:val="en-US"/>
        </w:rPr>
      </w:pPr>
    </w:p>
    <w:p w14:paraId="608DAA19" w14:textId="77777777" w:rsidR="00E032CA" w:rsidRPr="009706C9" w:rsidRDefault="00E032CA" w:rsidP="000D39E5">
      <w:pPr>
        <w:pStyle w:val="Edital-Alnea"/>
        <w:spacing w:before="60" w:line="240" w:lineRule="auto"/>
        <w:rPr>
          <w:lang w:val="en-US"/>
        </w:rPr>
      </w:pPr>
    </w:p>
    <w:p w14:paraId="38A2C210" w14:textId="40B7BDA7" w:rsidR="000D39E5" w:rsidRPr="009706C9" w:rsidRDefault="00052266" w:rsidP="00052266">
      <w:pPr>
        <w:pStyle w:val="Edital-Alnea"/>
        <w:spacing w:before="60" w:line="240" w:lineRule="auto"/>
        <w:rPr>
          <w:b/>
          <w:lang w:val="en-US"/>
        </w:rPr>
      </w:pPr>
      <w:r w:rsidRPr="009706C9">
        <w:rPr>
          <w:b/>
          <w:lang w:val="en-US"/>
        </w:rPr>
        <w:lastRenderedPageBreak/>
        <w:t xml:space="preserve">VI </w:t>
      </w:r>
      <w:r w:rsidRPr="009706C9">
        <w:rPr>
          <w:b/>
          <w:lang w:val="en-US"/>
        </w:rPr>
        <w:softHyphen/>
        <w:t>– Aspects related to HSE</w:t>
      </w:r>
      <w:r w:rsidR="000D39E5" w:rsidRPr="009706C9">
        <w:rPr>
          <w:b/>
          <w:lang w:val="en-US"/>
        </w:rPr>
        <w:t xml:space="preserve"> </w:t>
      </w:r>
    </w:p>
    <w:p w14:paraId="56FBB60E" w14:textId="1195CA67" w:rsidR="000D39E5" w:rsidRPr="009706C9" w:rsidRDefault="00052266" w:rsidP="00052266">
      <w:pPr>
        <w:pStyle w:val="Edital-Alnea"/>
        <w:spacing w:before="60" w:line="240" w:lineRule="auto"/>
        <w:rPr>
          <w:b/>
          <w:szCs w:val="22"/>
          <w:lang w:val="en-US"/>
        </w:rPr>
      </w:pPr>
      <w:r w:rsidRPr="009706C9">
        <w:rPr>
          <w:b/>
          <w:szCs w:val="22"/>
          <w:lang w:val="en-US"/>
        </w:rPr>
        <w:t>Instructions for filling out Item VI</w:t>
      </w:r>
    </w:p>
    <w:p w14:paraId="1184138D" w14:textId="3ACCA6E6" w:rsidR="000D39E5" w:rsidRPr="009706C9" w:rsidRDefault="000D39E5" w:rsidP="00052266">
      <w:pPr>
        <w:pStyle w:val="Edital-Alnea"/>
        <w:numPr>
          <w:ilvl w:val="0"/>
          <w:numId w:val="97"/>
        </w:numPr>
        <w:tabs>
          <w:tab w:val="left" w:pos="284"/>
        </w:tabs>
        <w:spacing w:before="60" w:line="240" w:lineRule="auto"/>
        <w:ind w:left="0" w:firstLine="0"/>
        <w:rPr>
          <w:b/>
          <w:lang w:val="en-US"/>
        </w:rPr>
      </w:pPr>
      <w:r w:rsidRPr="009706C9">
        <w:rPr>
          <w:szCs w:val="22"/>
          <w:lang w:val="en-US"/>
        </w:rPr>
        <w:t xml:space="preserve"> </w:t>
      </w:r>
      <w:r w:rsidR="00052266" w:rsidRPr="009706C9">
        <w:rPr>
          <w:szCs w:val="22"/>
          <w:lang w:val="en-US"/>
        </w:rPr>
        <w:t>The items shall only be listed upon submission of documents, pursuant to the tender protocol.</w:t>
      </w:r>
    </w:p>
    <w:p w14:paraId="12EEC13F" w14:textId="77777777" w:rsidR="00476A2A" w:rsidRPr="009706C9" w:rsidRDefault="00476A2A" w:rsidP="00476A2A">
      <w:pPr>
        <w:pStyle w:val="Edital-Alnea"/>
        <w:tabs>
          <w:tab w:val="left" w:pos="284"/>
        </w:tabs>
        <w:spacing w:before="60" w:line="240" w:lineRule="auto"/>
        <w:rPr>
          <w:b/>
          <w:lang w:val="en-US"/>
        </w:rPr>
      </w:pPr>
    </w:p>
    <w:tbl>
      <w:tblPr>
        <w:tblStyle w:val="Tabelacomgrade"/>
        <w:tblW w:w="5000" w:type="pct"/>
        <w:tblLook w:val="04A0" w:firstRow="1" w:lastRow="0" w:firstColumn="1" w:lastColumn="0" w:noHBand="0" w:noVBand="1"/>
      </w:tblPr>
      <w:tblGrid>
        <w:gridCol w:w="5842"/>
        <w:gridCol w:w="2652"/>
      </w:tblGrid>
      <w:tr w:rsidR="000D39E5" w:rsidRPr="009706C9" w14:paraId="4412ED2D" w14:textId="77777777" w:rsidTr="00052266">
        <w:trPr>
          <w:trHeight w:val="454"/>
        </w:trPr>
        <w:tc>
          <w:tcPr>
            <w:tcW w:w="3439" w:type="pct"/>
          </w:tcPr>
          <w:p w14:paraId="6C784A20" w14:textId="1E54E2EF" w:rsidR="000D39E5" w:rsidRPr="009706C9" w:rsidRDefault="00052266" w:rsidP="00052266">
            <w:pPr>
              <w:pStyle w:val="Edital-AnexoSumriotcnico"/>
              <w:spacing w:before="60" w:after="60" w:line="240" w:lineRule="auto"/>
              <w:jc w:val="center"/>
              <w:rPr>
                <w:lang w:val="en-US"/>
              </w:rPr>
            </w:pPr>
            <w:r w:rsidRPr="009706C9">
              <w:rPr>
                <w:lang w:val="en-US"/>
              </w:rPr>
              <w:t>Item</w:t>
            </w:r>
          </w:p>
        </w:tc>
        <w:tc>
          <w:tcPr>
            <w:tcW w:w="1561" w:type="pct"/>
          </w:tcPr>
          <w:p w14:paraId="5DC0AF53" w14:textId="48E6C09C" w:rsidR="000D39E5" w:rsidRPr="009706C9" w:rsidRDefault="00343BD9" w:rsidP="00343BD9">
            <w:pPr>
              <w:pStyle w:val="Edital-AnexoSumriotcnico"/>
              <w:spacing w:before="60" w:after="60" w:line="240" w:lineRule="auto"/>
              <w:rPr>
                <w:lang w:val="en-US"/>
              </w:rPr>
            </w:pPr>
            <w:r w:rsidRPr="009706C9">
              <w:rPr>
                <w:lang w:val="en-US"/>
              </w:rPr>
              <w:t xml:space="preserve">Effective </w:t>
            </w:r>
            <w:r w:rsidR="00052266" w:rsidRPr="009706C9">
              <w:rPr>
                <w:lang w:val="en-US"/>
              </w:rPr>
              <w:t xml:space="preserve">date </w:t>
            </w:r>
            <w:r w:rsidRPr="009706C9">
              <w:rPr>
                <w:sz w:val="20"/>
                <w:lang w:val="en-US"/>
              </w:rPr>
              <w:t>(month/year)</w:t>
            </w:r>
          </w:p>
        </w:tc>
      </w:tr>
      <w:tr w:rsidR="000D39E5" w:rsidRPr="009706C9" w14:paraId="3CEFA85C" w14:textId="77777777" w:rsidTr="00343BD9">
        <w:trPr>
          <w:trHeight w:val="454"/>
        </w:trPr>
        <w:tc>
          <w:tcPr>
            <w:tcW w:w="3439" w:type="pct"/>
          </w:tcPr>
          <w:p w14:paraId="2521B203" w14:textId="318FFCBA" w:rsidR="000D39E5" w:rsidRPr="009706C9" w:rsidRDefault="00343BD9" w:rsidP="00343BD9">
            <w:pPr>
              <w:pStyle w:val="Edital-AnexoSumriotcnico"/>
              <w:spacing w:before="60" w:after="60" w:line="240" w:lineRule="auto"/>
              <w:rPr>
                <w:lang w:val="en-US"/>
              </w:rPr>
            </w:pPr>
            <w:r w:rsidRPr="009706C9">
              <w:rPr>
                <w:lang w:val="en-US"/>
              </w:rPr>
              <w:t>HSE Policy</w:t>
            </w:r>
          </w:p>
        </w:tc>
        <w:tc>
          <w:tcPr>
            <w:tcW w:w="1561" w:type="pct"/>
          </w:tcPr>
          <w:p w14:paraId="18B6EEB1" w14:textId="77777777" w:rsidR="000D39E5" w:rsidRPr="009706C9" w:rsidRDefault="000D39E5" w:rsidP="00865853">
            <w:pPr>
              <w:pStyle w:val="Edital-AnexoSumriotcnico"/>
              <w:spacing w:before="60" w:after="60" w:line="240" w:lineRule="auto"/>
              <w:rPr>
                <w:lang w:val="en-US"/>
              </w:rPr>
            </w:pPr>
          </w:p>
        </w:tc>
      </w:tr>
      <w:tr w:rsidR="000D39E5" w:rsidRPr="008335F0" w14:paraId="36B11E6A" w14:textId="77777777" w:rsidTr="000D39E5">
        <w:trPr>
          <w:trHeight w:val="454"/>
        </w:trPr>
        <w:tc>
          <w:tcPr>
            <w:tcW w:w="3439" w:type="pct"/>
          </w:tcPr>
          <w:p w14:paraId="511AA3C4" w14:textId="3EE1258B" w:rsidR="000D39E5" w:rsidRPr="009706C9" w:rsidRDefault="00343BD9" w:rsidP="00343BD9">
            <w:pPr>
              <w:pStyle w:val="Edital-AnexoSumriotcnico"/>
              <w:spacing w:before="60" w:after="60" w:line="240" w:lineRule="auto"/>
              <w:rPr>
                <w:lang w:val="en-US"/>
              </w:rPr>
            </w:pPr>
            <w:r w:rsidRPr="009706C9">
              <w:rPr>
                <w:lang w:val="en-US"/>
              </w:rPr>
              <w:t>Certification of HSE Integrated System</w:t>
            </w:r>
          </w:p>
        </w:tc>
        <w:tc>
          <w:tcPr>
            <w:tcW w:w="1561" w:type="pct"/>
          </w:tcPr>
          <w:p w14:paraId="060987F3" w14:textId="77777777" w:rsidR="000D39E5" w:rsidRPr="009706C9" w:rsidRDefault="000D39E5" w:rsidP="00865853">
            <w:pPr>
              <w:pStyle w:val="Edital-AnexoSumriotcnico"/>
              <w:spacing w:before="60" w:after="60" w:line="240" w:lineRule="auto"/>
              <w:rPr>
                <w:lang w:val="en-US"/>
              </w:rPr>
            </w:pPr>
          </w:p>
        </w:tc>
      </w:tr>
    </w:tbl>
    <w:p w14:paraId="43E897A2" w14:textId="77777777" w:rsidR="00476A2A" w:rsidRPr="009706C9" w:rsidRDefault="00476A2A" w:rsidP="000D39E5">
      <w:pPr>
        <w:pStyle w:val="Edital-Alnea"/>
        <w:spacing w:before="60" w:line="240" w:lineRule="auto"/>
        <w:rPr>
          <w:lang w:val="en-US"/>
        </w:rPr>
      </w:pPr>
    </w:p>
    <w:p w14:paraId="4D0DF47F" w14:textId="25D413DA" w:rsidR="000D39E5" w:rsidRPr="009706C9" w:rsidRDefault="00343BD9" w:rsidP="00343BD9">
      <w:pPr>
        <w:pStyle w:val="Edital-Alnea"/>
        <w:spacing w:before="60" w:line="240" w:lineRule="auto"/>
        <w:rPr>
          <w:b/>
          <w:lang w:val="en-US"/>
        </w:rPr>
      </w:pPr>
      <w:r w:rsidRPr="009706C9">
        <w:rPr>
          <w:b/>
          <w:lang w:val="en-US"/>
        </w:rPr>
        <w:t xml:space="preserve">VII </w:t>
      </w:r>
      <w:r w:rsidRPr="009706C9">
        <w:rPr>
          <w:b/>
          <w:lang w:val="en-US"/>
        </w:rPr>
        <w:softHyphen/>
        <w:t>– Additional information</w:t>
      </w:r>
    </w:p>
    <w:tbl>
      <w:tblPr>
        <w:tblStyle w:val="Tabelacomgrade"/>
        <w:tblW w:w="0" w:type="auto"/>
        <w:tblLook w:val="04A0" w:firstRow="1" w:lastRow="0" w:firstColumn="1" w:lastColumn="0" w:noHBand="0" w:noVBand="1"/>
      </w:tblPr>
      <w:tblGrid>
        <w:gridCol w:w="8494"/>
      </w:tblGrid>
      <w:tr w:rsidR="000D39E5" w:rsidRPr="009706C9" w14:paraId="0C482259" w14:textId="77777777" w:rsidTr="000D39E5">
        <w:trPr>
          <w:trHeight w:val="454"/>
        </w:trPr>
        <w:tc>
          <w:tcPr>
            <w:tcW w:w="9828" w:type="dxa"/>
          </w:tcPr>
          <w:p w14:paraId="2B699364" w14:textId="77777777" w:rsidR="000D39E5" w:rsidRPr="009706C9" w:rsidRDefault="000D39E5" w:rsidP="00865853">
            <w:pPr>
              <w:pStyle w:val="Edital-AnexoSumriotcnico"/>
              <w:spacing w:before="240" w:after="240" w:line="240" w:lineRule="auto"/>
              <w:rPr>
                <w:lang w:val="en-US"/>
              </w:rPr>
            </w:pPr>
          </w:p>
        </w:tc>
      </w:tr>
    </w:tbl>
    <w:p w14:paraId="465A5A97" w14:textId="77777777" w:rsidR="000D39E5" w:rsidRPr="009706C9" w:rsidRDefault="000D39E5" w:rsidP="000D39E5">
      <w:pPr>
        <w:spacing w:before="60"/>
        <w:jc w:val="both"/>
        <w:rPr>
          <w:rFonts w:cs="Arial"/>
          <w:lang w:val="en-US"/>
        </w:rPr>
      </w:pPr>
    </w:p>
    <w:p w14:paraId="13523DC8" w14:textId="2A395C7C" w:rsidR="000D39E5" w:rsidRPr="009706C9" w:rsidRDefault="00343BD9" w:rsidP="00343BD9">
      <w:pPr>
        <w:pStyle w:val="Edital-Corpodetexto"/>
        <w:spacing w:before="60" w:line="240" w:lineRule="auto"/>
        <w:ind w:firstLine="0"/>
        <w:rPr>
          <w:lang w:val="en-US"/>
        </w:rPr>
      </w:pPr>
      <w:r w:rsidRPr="009706C9">
        <w:rPr>
          <w:lang w:val="en-US"/>
        </w:rPr>
        <w:t>I hereby certify, under the penalties provided for in the applicable laws and regulations, the veracity, accuracy, and fidelity of information provided in this form.</w:t>
      </w:r>
    </w:p>
    <w:p w14:paraId="5518DCD9" w14:textId="77777777" w:rsidR="000D39E5" w:rsidRPr="009706C9" w:rsidRDefault="000D39E5" w:rsidP="000D39E5">
      <w:pPr>
        <w:pStyle w:val="Edital-Corpodetexto"/>
        <w:spacing w:before="60" w:line="240" w:lineRule="auto"/>
        <w:ind w:firstLine="0"/>
        <w:rPr>
          <w:lang w:val="en-US"/>
        </w:rPr>
      </w:pPr>
    </w:p>
    <w:p w14:paraId="35DD5DB4" w14:textId="77777777" w:rsidR="000D39E5" w:rsidRPr="009706C9" w:rsidRDefault="000D39E5" w:rsidP="000D39E5">
      <w:pPr>
        <w:pStyle w:val="Edital-Corpodetexto"/>
        <w:spacing w:before="60" w:line="240" w:lineRule="auto"/>
        <w:ind w:firstLine="0"/>
        <w:rPr>
          <w:lang w:val="en-US"/>
        </w:rPr>
      </w:pPr>
    </w:p>
    <w:p w14:paraId="08609950" w14:textId="77777777" w:rsidR="000D39E5" w:rsidRPr="009706C9" w:rsidRDefault="000D39E5" w:rsidP="000D39E5">
      <w:pPr>
        <w:pStyle w:val="Edital-AnexoAssinatura"/>
        <w:spacing w:before="60" w:line="240" w:lineRule="auto"/>
        <w:rPr>
          <w:lang w:val="en-US"/>
        </w:rPr>
      </w:pPr>
      <w:r w:rsidRPr="009706C9">
        <w:rPr>
          <w:lang w:val="en-US"/>
        </w:rPr>
        <w:t xml:space="preserve">___________________________ </w:t>
      </w:r>
    </w:p>
    <w:p w14:paraId="7CE63A25" w14:textId="405E9F25" w:rsidR="000D39E5" w:rsidRPr="009706C9" w:rsidRDefault="00343BD9" w:rsidP="000D39E5">
      <w:pPr>
        <w:pStyle w:val="Edital-AnexoAssinatura"/>
        <w:spacing w:before="60" w:line="240" w:lineRule="auto"/>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2751A477" w14:textId="77777777" w:rsidR="000D39E5" w:rsidRPr="009706C9" w:rsidRDefault="000D39E5" w:rsidP="000D39E5">
      <w:pPr>
        <w:pStyle w:val="Edital-AnexoAssinatura"/>
        <w:spacing w:before="60" w:line="240" w:lineRule="auto"/>
        <w:rPr>
          <w:lang w:val="en-US"/>
        </w:rPr>
      </w:pPr>
    </w:p>
    <w:p w14:paraId="021F2900" w14:textId="40C9ABD5" w:rsidR="000D39E5" w:rsidRPr="009706C9" w:rsidRDefault="00343BD9" w:rsidP="00343BD9">
      <w:pPr>
        <w:pStyle w:val="Edital-AnexoAssinatura"/>
        <w:spacing w:before="60" w:line="240" w:lineRule="auto"/>
        <w:rPr>
          <w:lang w:val="en-US"/>
        </w:rPr>
      </w:pPr>
      <w:r w:rsidRPr="009706C9">
        <w:rPr>
          <w:lang w:val="en-US"/>
        </w:rPr>
        <w:t>Signed by:</w:t>
      </w:r>
      <w:r w:rsidR="000D39E5" w:rsidRPr="009706C9">
        <w:rPr>
          <w:lang w:val="en-US"/>
        </w:rPr>
        <w:t xml:space="preserve">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00748838" w14:textId="741C21CF" w:rsidR="000D39E5" w:rsidRPr="009706C9" w:rsidRDefault="00343BD9" w:rsidP="00343BD9">
      <w:pPr>
        <w:pStyle w:val="Edital-AnexoAssinatura"/>
        <w:spacing w:before="60" w:line="240" w:lineRule="auto"/>
        <w:rPr>
          <w:lang w:val="en-US"/>
        </w:rPr>
      </w:pPr>
      <w:r w:rsidRPr="009706C9">
        <w:rPr>
          <w:lang w:val="en-US"/>
        </w:rPr>
        <w:t>Place and date:</w:t>
      </w:r>
      <w:r w:rsidR="000D39E5" w:rsidRPr="009706C9">
        <w:rPr>
          <w:lang w:val="en-US"/>
        </w:rPr>
        <w:t xml:space="preserv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119A8E10" w14:textId="77777777" w:rsidR="000D39E5" w:rsidRPr="009706C9" w:rsidRDefault="000D39E5" w:rsidP="00807C90">
      <w:pPr>
        <w:pStyle w:val="Edital-Corpodetexto"/>
        <w:rPr>
          <w:lang w:val="en-US"/>
        </w:rPr>
      </w:pPr>
    </w:p>
    <w:p w14:paraId="7148AB62" w14:textId="77777777" w:rsidR="000D39E5" w:rsidRPr="009706C9" w:rsidRDefault="000D39E5" w:rsidP="00807C90">
      <w:pPr>
        <w:pStyle w:val="Edital-Corpodetexto"/>
        <w:rPr>
          <w:lang w:val="en-US"/>
        </w:rPr>
      </w:pPr>
    </w:p>
    <w:p w14:paraId="0BE3C8CB" w14:textId="77777777" w:rsidR="00807C90" w:rsidRPr="009706C9" w:rsidRDefault="00807C90" w:rsidP="00807C90">
      <w:pPr>
        <w:rPr>
          <w:rFonts w:cs="Arial"/>
          <w:sz w:val="22"/>
          <w:szCs w:val="20"/>
          <w:lang w:val="en-US"/>
        </w:rPr>
      </w:pPr>
      <w:r w:rsidRPr="009706C9">
        <w:rPr>
          <w:lang w:val="en-US"/>
        </w:rPr>
        <w:br w:type="page"/>
      </w:r>
    </w:p>
    <w:p w14:paraId="3C9AD8E8" w14:textId="0EE0CB77" w:rsidR="00807C90" w:rsidRPr="009706C9" w:rsidRDefault="00343BD9" w:rsidP="00807C90">
      <w:pPr>
        <w:pStyle w:val="Edital-AnexoTtulo"/>
        <w:rPr>
          <w:lang w:val="en-US"/>
        </w:rPr>
      </w:pPr>
      <w:bookmarkStart w:id="4378" w:name="_Toc39840401"/>
      <w:r w:rsidRPr="009706C9">
        <w:rPr>
          <w:lang w:val="en-US"/>
        </w:rPr>
        <w:lastRenderedPageBreak/>
        <w:t xml:space="preserve">ANNEX XVIII </w:t>
      </w:r>
      <w:r w:rsidRPr="009706C9">
        <w:rPr>
          <w:lang w:val="en-US"/>
        </w:rPr>
        <w:softHyphen/>
        <w:t>– technical summary 02: TECHNICAL QUALIFICATION BY EXPERIENCE OF THE BIDDER’S TECHNICAL STAFF</w:t>
      </w:r>
      <w:bookmarkEnd w:id="4378"/>
    </w:p>
    <w:p w14:paraId="1B8008DC" w14:textId="77777777" w:rsidR="00807C90" w:rsidRPr="009706C9" w:rsidRDefault="00807C90" w:rsidP="003C16BF">
      <w:pPr>
        <w:pStyle w:val="Edital-Corpodetexto"/>
        <w:spacing w:beforeLines="60" w:before="144" w:line="240" w:lineRule="auto"/>
        <w:ind w:firstLine="0"/>
        <w:rPr>
          <w:lang w:val="en-US"/>
        </w:rPr>
      </w:pPr>
    </w:p>
    <w:p w14:paraId="19E0ABD4" w14:textId="566C3501" w:rsidR="006D03A3" w:rsidRPr="009706C9" w:rsidRDefault="003F0A8C" w:rsidP="003F0A8C">
      <w:pPr>
        <w:pStyle w:val="Edital-Corpodetexto"/>
        <w:tabs>
          <w:tab w:val="left" w:pos="898"/>
        </w:tabs>
        <w:spacing w:beforeLines="60" w:before="144" w:line="240" w:lineRule="auto"/>
        <w:ind w:firstLine="0"/>
        <w:rPr>
          <w:lang w:val="en-US"/>
        </w:rPr>
      </w:pPr>
      <w:r>
        <w:rPr>
          <w:lang w:val="en-US"/>
        </w:rPr>
        <w:tab/>
      </w:r>
    </w:p>
    <w:p w14:paraId="5B2C9791" w14:textId="6A3E0BB8" w:rsidR="006D03A3" w:rsidRPr="009706C9" w:rsidRDefault="00343BD9" w:rsidP="00343BD9">
      <w:pPr>
        <w:pStyle w:val="Edital-Alnea"/>
        <w:numPr>
          <w:ilvl w:val="0"/>
          <w:numId w:val="97"/>
        </w:numPr>
        <w:tabs>
          <w:tab w:val="left" w:pos="284"/>
        </w:tabs>
        <w:spacing w:before="60" w:line="240" w:lineRule="auto"/>
        <w:ind w:left="0" w:firstLine="0"/>
        <w:rPr>
          <w:szCs w:val="22"/>
          <w:lang w:val="en-US"/>
        </w:rPr>
      </w:pPr>
      <w:r w:rsidRPr="009706C9">
        <w:rPr>
          <w:szCs w:val="22"/>
          <w:lang w:val="en-US"/>
        </w:rPr>
        <w:t>This document must be filled out pursuant to the provisions in the section “Technical Qualification” of the tender protocol of the 17</w:t>
      </w:r>
      <w:r w:rsidRPr="009706C9">
        <w:rPr>
          <w:szCs w:val="22"/>
          <w:vertAlign w:val="superscript"/>
          <w:lang w:val="en-US"/>
        </w:rPr>
        <w:t>th</w:t>
      </w:r>
      <w:r w:rsidRPr="009706C9">
        <w:rPr>
          <w:szCs w:val="22"/>
          <w:lang w:val="en-US"/>
        </w:rPr>
        <w:t xml:space="preserve"> Bidding Round and instructions included in this annex.</w:t>
      </w:r>
      <w:r w:rsidR="006D03A3" w:rsidRPr="009706C9">
        <w:rPr>
          <w:szCs w:val="22"/>
          <w:lang w:val="en-US"/>
        </w:rPr>
        <w:t xml:space="preserve"> </w:t>
      </w:r>
      <w:r w:rsidRPr="009706C9">
        <w:rPr>
          <w:szCs w:val="22"/>
          <w:lang w:val="en-US"/>
        </w:rPr>
        <w:t>Information must be clear and objective, under the risk of impossibility of assessment of information submitted in case of inaccuracy.</w:t>
      </w:r>
    </w:p>
    <w:p w14:paraId="58BF6E51" w14:textId="77777777" w:rsidR="006D03A3" w:rsidRPr="009706C9" w:rsidRDefault="006D03A3" w:rsidP="00166239">
      <w:pPr>
        <w:pStyle w:val="Edital-Corpodetexto"/>
        <w:spacing w:before="60" w:line="240" w:lineRule="auto"/>
        <w:ind w:firstLine="0"/>
        <w:rPr>
          <w:lang w:val="en-US"/>
        </w:rPr>
      </w:pPr>
    </w:p>
    <w:p w14:paraId="42F7EEB2" w14:textId="69040F9A" w:rsidR="006D03A3" w:rsidRPr="009706C9" w:rsidRDefault="00343BD9" w:rsidP="00343BD9">
      <w:pPr>
        <w:pStyle w:val="Edital-Alnea"/>
        <w:spacing w:before="60" w:line="240" w:lineRule="auto"/>
        <w:rPr>
          <w:b/>
          <w:lang w:val="en-US"/>
        </w:rPr>
      </w:pPr>
      <w:r w:rsidRPr="009706C9">
        <w:rPr>
          <w:b/>
          <w:lang w:val="en-US"/>
        </w:rPr>
        <w:t>I – Information on the bidder</w:t>
      </w:r>
      <w:r w:rsidR="006D03A3" w:rsidRPr="009706C9">
        <w:rPr>
          <w:b/>
          <w:lang w:val="en-US"/>
        </w:rPr>
        <w:t xml:space="preserve"> </w:t>
      </w:r>
    </w:p>
    <w:p w14:paraId="3C8CF144" w14:textId="759997C9" w:rsidR="006D03A3" w:rsidRPr="009706C9" w:rsidRDefault="00343BD9" w:rsidP="00343BD9">
      <w:pPr>
        <w:pStyle w:val="Edital-Alnea"/>
        <w:spacing w:before="60" w:line="240" w:lineRule="auto"/>
        <w:rPr>
          <w:lang w:val="en-US"/>
        </w:rPr>
      </w:pPr>
      <w:r w:rsidRPr="009706C9">
        <w:rPr>
          <w:lang w:val="en-US"/>
        </w:rPr>
        <w:t>A) Corporate Name.</w:t>
      </w:r>
    </w:p>
    <w:tbl>
      <w:tblPr>
        <w:tblStyle w:val="Tabelacomgrade"/>
        <w:tblW w:w="5000" w:type="pct"/>
        <w:tblLook w:val="04A0" w:firstRow="1" w:lastRow="0" w:firstColumn="1" w:lastColumn="0" w:noHBand="0" w:noVBand="1"/>
      </w:tblPr>
      <w:tblGrid>
        <w:gridCol w:w="8494"/>
      </w:tblGrid>
      <w:tr w:rsidR="006D03A3" w:rsidRPr="008335F0" w14:paraId="42EEFF8F" w14:textId="77777777" w:rsidTr="006D03A3">
        <w:trPr>
          <w:trHeight w:val="567"/>
        </w:trPr>
        <w:tc>
          <w:tcPr>
            <w:tcW w:w="5000" w:type="pct"/>
          </w:tcPr>
          <w:p w14:paraId="061085F0" w14:textId="77777777" w:rsidR="006D03A3" w:rsidRPr="009706C9" w:rsidRDefault="006D03A3" w:rsidP="006D03A3">
            <w:pPr>
              <w:pStyle w:val="Edital-AnexoSumriotcnico"/>
              <w:spacing w:after="120" w:line="240" w:lineRule="auto"/>
              <w:rPr>
                <w:lang w:val="en-US"/>
              </w:rPr>
            </w:pPr>
          </w:p>
        </w:tc>
      </w:tr>
    </w:tbl>
    <w:p w14:paraId="65CEF3B4" w14:textId="41D400D1" w:rsidR="006D03A3" w:rsidRPr="009706C9" w:rsidRDefault="003D040D" w:rsidP="003D040D">
      <w:pPr>
        <w:pStyle w:val="Edital-Alnea"/>
        <w:spacing w:before="60" w:line="240" w:lineRule="auto"/>
        <w:rPr>
          <w:lang w:val="en-US"/>
        </w:rPr>
      </w:pPr>
      <w:r w:rsidRPr="009706C9">
        <w:rPr>
          <w:lang w:val="en-US"/>
        </w:rPr>
        <w:t>B) Bidder’s main activity (description of the bidder’s main activity and chemical storage areas).</w:t>
      </w:r>
    </w:p>
    <w:tbl>
      <w:tblPr>
        <w:tblStyle w:val="Tabelacomgrade"/>
        <w:tblW w:w="5000" w:type="pct"/>
        <w:tblLook w:val="04A0" w:firstRow="1" w:lastRow="0" w:firstColumn="1" w:lastColumn="0" w:noHBand="0" w:noVBand="1"/>
      </w:tblPr>
      <w:tblGrid>
        <w:gridCol w:w="8494"/>
      </w:tblGrid>
      <w:tr w:rsidR="006D03A3" w:rsidRPr="008335F0" w14:paraId="6A134076" w14:textId="77777777" w:rsidTr="006D03A3">
        <w:trPr>
          <w:trHeight w:val="567"/>
        </w:trPr>
        <w:tc>
          <w:tcPr>
            <w:tcW w:w="5000" w:type="pct"/>
          </w:tcPr>
          <w:p w14:paraId="4F6829AA" w14:textId="77777777" w:rsidR="006D03A3" w:rsidRPr="009706C9" w:rsidRDefault="006D03A3" w:rsidP="006D03A3">
            <w:pPr>
              <w:pStyle w:val="Edital-AnexoSumriotcnico"/>
              <w:spacing w:after="120" w:line="240" w:lineRule="auto"/>
              <w:rPr>
                <w:lang w:val="en-US"/>
              </w:rPr>
            </w:pPr>
          </w:p>
        </w:tc>
      </w:tr>
    </w:tbl>
    <w:p w14:paraId="7F9CE9AC" w14:textId="3E7B93D0" w:rsidR="006D03A3" w:rsidRPr="009706C9" w:rsidRDefault="003D040D" w:rsidP="003D040D">
      <w:pPr>
        <w:pStyle w:val="Edital-Alnea"/>
        <w:spacing w:before="60" w:line="240" w:lineRule="auto"/>
        <w:rPr>
          <w:lang w:val="en-US"/>
        </w:rPr>
      </w:pPr>
      <w:r w:rsidRPr="009706C9">
        <w:rPr>
          <w:lang w:val="en-US"/>
        </w:rPr>
        <w:t>C) Corporate control (relationship with head office or parent company, when applicable).</w:t>
      </w:r>
    </w:p>
    <w:tbl>
      <w:tblPr>
        <w:tblStyle w:val="Tabelacomgrade"/>
        <w:tblW w:w="5000" w:type="pct"/>
        <w:tblLook w:val="04A0" w:firstRow="1" w:lastRow="0" w:firstColumn="1" w:lastColumn="0" w:noHBand="0" w:noVBand="1"/>
      </w:tblPr>
      <w:tblGrid>
        <w:gridCol w:w="8494"/>
      </w:tblGrid>
      <w:tr w:rsidR="006D03A3" w:rsidRPr="008335F0" w14:paraId="192CC408" w14:textId="77777777" w:rsidTr="006D03A3">
        <w:trPr>
          <w:trHeight w:val="567"/>
        </w:trPr>
        <w:tc>
          <w:tcPr>
            <w:tcW w:w="5000" w:type="pct"/>
          </w:tcPr>
          <w:p w14:paraId="41BD6086" w14:textId="77777777" w:rsidR="006D03A3" w:rsidRPr="009706C9" w:rsidRDefault="006D03A3" w:rsidP="006D03A3">
            <w:pPr>
              <w:pStyle w:val="Edital-AnexoSumriotcnico"/>
              <w:spacing w:after="120" w:line="240" w:lineRule="auto"/>
              <w:rPr>
                <w:lang w:val="en-US"/>
              </w:rPr>
            </w:pPr>
          </w:p>
        </w:tc>
      </w:tr>
    </w:tbl>
    <w:p w14:paraId="65692818" w14:textId="77777777" w:rsidR="006D03A3" w:rsidRPr="009706C9" w:rsidRDefault="006D03A3" w:rsidP="003C16BF">
      <w:pPr>
        <w:pStyle w:val="Edital-Alnea"/>
        <w:spacing w:beforeLines="60" w:before="144" w:line="240" w:lineRule="auto"/>
        <w:rPr>
          <w:szCs w:val="22"/>
          <w:lang w:val="en-US"/>
        </w:rPr>
      </w:pPr>
    </w:p>
    <w:p w14:paraId="0E33FB9C" w14:textId="788E124C" w:rsidR="006D03A3" w:rsidRPr="009706C9" w:rsidRDefault="003D040D" w:rsidP="003D040D">
      <w:pPr>
        <w:pStyle w:val="Edital-Alnea"/>
        <w:spacing w:before="60" w:line="240" w:lineRule="auto"/>
        <w:rPr>
          <w:b/>
          <w:lang w:val="en-US"/>
        </w:rPr>
      </w:pPr>
      <w:r w:rsidRPr="009706C9">
        <w:rPr>
          <w:b/>
          <w:lang w:val="en-US"/>
        </w:rPr>
        <w:t>II – Technical staff experience</w:t>
      </w:r>
    </w:p>
    <w:p w14:paraId="7B484FCF" w14:textId="084B7070" w:rsidR="006D03A3" w:rsidRPr="009706C9" w:rsidRDefault="003D040D" w:rsidP="003D040D">
      <w:pPr>
        <w:pStyle w:val="Edital-Alnea"/>
        <w:spacing w:before="60" w:line="240" w:lineRule="auto"/>
        <w:rPr>
          <w:b/>
          <w:lang w:val="en-US"/>
        </w:rPr>
      </w:pPr>
      <w:r w:rsidRPr="009706C9">
        <w:rPr>
          <w:b/>
          <w:lang w:val="en-US"/>
        </w:rPr>
        <w:t>Instructions for filling out Item II</w:t>
      </w:r>
    </w:p>
    <w:p w14:paraId="202AA49F" w14:textId="195E6178" w:rsidR="006D03A3" w:rsidRPr="009706C9" w:rsidRDefault="003D040D" w:rsidP="003D040D">
      <w:pPr>
        <w:pStyle w:val="Edital-Alnea"/>
        <w:spacing w:before="60" w:line="240" w:lineRule="auto"/>
        <w:rPr>
          <w:lang w:val="en-US"/>
        </w:rPr>
      </w:pPr>
      <w:r w:rsidRPr="009706C9">
        <w:rPr>
          <w:lang w:val="en-US"/>
        </w:rPr>
        <w:t>The bidder shall indicate, in the form in item II, the “Activity Area” to be taken into account to assess the experience of a professional part of the technical staff, pursuant to the table presented in the section “Technical Qualification” of the tender protocol and reproduced below:</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4"/>
        <w:gridCol w:w="1220"/>
        <w:gridCol w:w="1220"/>
        <w:gridCol w:w="1220"/>
      </w:tblGrid>
      <w:tr w:rsidR="00166239" w:rsidRPr="008335F0" w14:paraId="2F8C01F9" w14:textId="77777777" w:rsidTr="00166239">
        <w:trPr>
          <w:cantSplit/>
          <w:trHeight w:val="283"/>
          <w:tblHeader/>
        </w:trPr>
        <w:tc>
          <w:tcPr>
            <w:tcW w:w="2846" w:type="pct"/>
            <w:vMerge w:val="restart"/>
            <w:shd w:val="pct10" w:color="auto" w:fill="auto"/>
            <w:vAlign w:val="center"/>
          </w:tcPr>
          <w:p w14:paraId="1EFA3B4F" w14:textId="7B593B09" w:rsidR="00166239" w:rsidRPr="009706C9" w:rsidRDefault="003D040D" w:rsidP="003D040D">
            <w:pPr>
              <w:pStyle w:val="Edital-TabelaContedo"/>
              <w:spacing w:before="20" w:after="20"/>
              <w:rPr>
                <w:lang w:val="en-US"/>
              </w:rPr>
            </w:pPr>
            <w:r w:rsidRPr="009706C9">
              <w:rPr>
                <w:lang w:val="en-US"/>
              </w:rPr>
              <w:t>Activity Area</w:t>
            </w:r>
          </w:p>
        </w:tc>
        <w:tc>
          <w:tcPr>
            <w:tcW w:w="2154" w:type="pct"/>
            <w:gridSpan w:val="3"/>
            <w:shd w:val="pct10" w:color="auto" w:fill="auto"/>
            <w:vAlign w:val="center"/>
          </w:tcPr>
          <w:p w14:paraId="00C20D7C" w14:textId="4D637023" w:rsidR="00166239" w:rsidRPr="009706C9" w:rsidRDefault="003D040D" w:rsidP="003D040D">
            <w:pPr>
              <w:pStyle w:val="Edital-TabelaContedo"/>
              <w:spacing w:before="20" w:after="20"/>
              <w:rPr>
                <w:lang w:val="en-US"/>
              </w:rPr>
            </w:pPr>
            <w:r w:rsidRPr="009706C9">
              <w:rPr>
                <w:lang w:val="en-US"/>
              </w:rPr>
              <w:t>Score per length of experience (years)</w:t>
            </w:r>
          </w:p>
        </w:tc>
      </w:tr>
      <w:tr w:rsidR="00166239" w:rsidRPr="009706C9" w14:paraId="2ED1FEB0" w14:textId="77777777" w:rsidTr="00166239">
        <w:trPr>
          <w:cantSplit/>
          <w:trHeight w:val="283"/>
          <w:tblHeader/>
        </w:trPr>
        <w:tc>
          <w:tcPr>
            <w:tcW w:w="2846" w:type="pct"/>
            <w:vMerge/>
            <w:shd w:val="pct10" w:color="auto" w:fill="auto"/>
            <w:vAlign w:val="center"/>
          </w:tcPr>
          <w:p w14:paraId="29348294" w14:textId="77777777" w:rsidR="00166239" w:rsidRPr="009706C9" w:rsidRDefault="00166239" w:rsidP="00166239">
            <w:pPr>
              <w:pStyle w:val="Edital-TabelaContedo"/>
              <w:spacing w:before="20" w:after="20"/>
              <w:rPr>
                <w:lang w:val="en-US"/>
              </w:rPr>
            </w:pPr>
          </w:p>
        </w:tc>
        <w:tc>
          <w:tcPr>
            <w:tcW w:w="718" w:type="pct"/>
            <w:shd w:val="pct10" w:color="auto" w:fill="auto"/>
            <w:vAlign w:val="center"/>
          </w:tcPr>
          <w:p w14:paraId="5E8233EE" w14:textId="0C34F2D4" w:rsidR="00166239" w:rsidRPr="009706C9" w:rsidRDefault="00166239" w:rsidP="003D040D">
            <w:pPr>
              <w:pStyle w:val="Edital-TabelaContedo"/>
              <w:spacing w:before="20" w:after="20"/>
              <w:rPr>
                <w:lang w:val="en-US"/>
              </w:rPr>
            </w:pPr>
            <w:r w:rsidRPr="009706C9">
              <w:rPr>
                <w:lang w:val="en-US"/>
              </w:rPr>
              <w:t xml:space="preserve">2 </w:t>
            </w:r>
            <w:r w:rsidRPr="009706C9">
              <w:rPr>
                <w:lang w:val="en-US"/>
              </w:rPr>
              <w:sym w:font="Symbol" w:char="F0A3"/>
            </w:r>
            <w:r w:rsidRPr="009706C9">
              <w:rPr>
                <w:lang w:val="en-US"/>
              </w:rPr>
              <w:t xml:space="preserve"> T &lt; 5</w:t>
            </w:r>
          </w:p>
        </w:tc>
        <w:tc>
          <w:tcPr>
            <w:tcW w:w="718" w:type="pct"/>
            <w:shd w:val="pct10" w:color="auto" w:fill="auto"/>
            <w:vAlign w:val="center"/>
          </w:tcPr>
          <w:p w14:paraId="440F1095" w14:textId="77777777" w:rsidR="00166239" w:rsidRPr="009706C9" w:rsidRDefault="00166239" w:rsidP="00166239">
            <w:pPr>
              <w:pStyle w:val="Edital-TabelaContedo"/>
              <w:spacing w:before="20" w:after="20"/>
              <w:rPr>
                <w:lang w:val="en-US"/>
              </w:rPr>
            </w:pPr>
            <w:r w:rsidRPr="009706C9">
              <w:rPr>
                <w:lang w:val="en-US"/>
              </w:rPr>
              <w:t xml:space="preserve">5 </w:t>
            </w:r>
            <w:r w:rsidRPr="009706C9">
              <w:rPr>
                <w:lang w:val="en-US"/>
              </w:rPr>
              <w:sym w:font="Symbol" w:char="F0A3"/>
            </w:r>
            <w:r w:rsidRPr="009706C9">
              <w:rPr>
                <w:lang w:val="en-US"/>
              </w:rPr>
              <w:t xml:space="preserve"> T &lt; 10</w:t>
            </w:r>
          </w:p>
        </w:tc>
        <w:tc>
          <w:tcPr>
            <w:tcW w:w="718" w:type="pct"/>
            <w:shd w:val="pct10" w:color="auto" w:fill="auto"/>
            <w:vAlign w:val="center"/>
          </w:tcPr>
          <w:p w14:paraId="10FC017E" w14:textId="77777777" w:rsidR="00166239" w:rsidRPr="009706C9" w:rsidRDefault="00166239" w:rsidP="00166239">
            <w:pPr>
              <w:pStyle w:val="Edital-TabelaContedo"/>
              <w:spacing w:before="20" w:after="20"/>
              <w:rPr>
                <w:lang w:val="en-US"/>
              </w:rPr>
            </w:pPr>
            <w:r w:rsidRPr="009706C9">
              <w:rPr>
                <w:lang w:val="en-US"/>
              </w:rPr>
              <w:t>T</w:t>
            </w:r>
            <m:oMath>
              <m:r>
                <m:rPr>
                  <m:sty m:val="bi"/>
                </m:rPr>
                <w:rPr>
                  <w:rFonts w:ascii="Cambria Math" w:hAnsi="Cambria Math"/>
                  <w:lang w:val="en-US"/>
                </w:rPr>
                <m:t xml:space="preserve"> ≥</m:t>
              </m:r>
            </m:oMath>
            <w:r w:rsidRPr="009706C9">
              <w:rPr>
                <w:lang w:val="en-US"/>
              </w:rPr>
              <w:t>10</w:t>
            </w:r>
          </w:p>
        </w:tc>
      </w:tr>
      <w:tr w:rsidR="00166239" w:rsidRPr="009706C9" w14:paraId="3D6F9CB9" w14:textId="77777777" w:rsidTr="00166239">
        <w:trPr>
          <w:trHeight w:val="175"/>
        </w:trPr>
        <w:tc>
          <w:tcPr>
            <w:tcW w:w="2846" w:type="pct"/>
            <w:vAlign w:val="center"/>
          </w:tcPr>
          <w:p w14:paraId="49247D74" w14:textId="5DD997D1" w:rsidR="00166239" w:rsidRPr="009706C9" w:rsidRDefault="003D040D" w:rsidP="003D040D">
            <w:pPr>
              <w:pStyle w:val="Edital-TabelaContedo"/>
              <w:spacing w:before="20" w:after="20"/>
              <w:rPr>
                <w:b w:val="0"/>
                <w:lang w:val="en-US"/>
              </w:rPr>
            </w:pPr>
            <w:r w:rsidRPr="009706C9">
              <w:rPr>
                <w:b w:val="0"/>
                <w:lang w:val="en-US"/>
              </w:rPr>
              <w:t>Exploration – Onshore</w:t>
            </w:r>
          </w:p>
        </w:tc>
        <w:tc>
          <w:tcPr>
            <w:tcW w:w="718" w:type="pct"/>
            <w:vAlign w:val="center"/>
          </w:tcPr>
          <w:p w14:paraId="17EDAAFA"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13C4F883"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067E7C34"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378AF1E3" w14:textId="77777777" w:rsidTr="00166239">
        <w:trPr>
          <w:trHeight w:val="283"/>
        </w:trPr>
        <w:tc>
          <w:tcPr>
            <w:tcW w:w="2846" w:type="pct"/>
            <w:vAlign w:val="center"/>
          </w:tcPr>
          <w:p w14:paraId="7DDC4A22" w14:textId="06C4D50D" w:rsidR="00166239" w:rsidRPr="009706C9" w:rsidRDefault="003D040D" w:rsidP="003D040D">
            <w:pPr>
              <w:pStyle w:val="Edital-TabelaContedo"/>
              <w:spacing w:before="20" w:after="20"/>
              <w:rPr>
                <w:b w:val="0"/>
                <w:lang w:val="en-US"/>
              </w:rPr>
            </w:pPr>
            <w:r w:rsidRPr="009706C9">
              <w:rPr>
                <w:b w:val="0"/>
                <w:lang w:val="en-US"/>
              </w:rPr>
              <w:t>Production – Onshore</w:t>
            </w:r>
          </w:p>
        </w:tc>
        <w:tc>
          <w:tcPr>
            <w:tcW w:w="718" w:type="pct"/>
            <w:vAlign w:val="center"/>
          </w:tcPr>
          <w:p w14:paraId="0714EDE5"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48F72143"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4BC3F496"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63D38D7B" w14:textId="77777777" w:rsidTr="00166239">
        <w:trPr>
          <w:trHeight w:val="283"/>
        </w:trPr>
        <w:tc>
          <w:tcPr>
            <w:tcW w:w="2846" w:type="pct"/>
            <w:vAlign w:val="center"/>
          </w:tcPr>
          <w:p w14:paraId="686E71AC" w14:textId="27DA0C95" w:rsidR="00166239" w:rsidRPr="009706C9" w:rsidRDefault="003D040D" w:rsidP="003D040D">
            <w:pPr>
              <w:pStyle w:val="Edital-TabelaContedo"/>
              <w:spacing w:before="20" w:after="20"/>
              <w:rPr>
                <w:b w:val="0"/>
                <w:lang w:val="en-US"/>
              </w:rPr>
            </w:pPr>
            <w:r w:rsidRPr="009706C9">
              <w:rPr>
                <w:b w:val="0"/>
                <w:lang w:val="en-US"/>
              </w:rPr>
              <w:t>Exploration – Shallow Water</w:t>
            </w:r>
          </w:p>
        </w:tc>
        <w:tc>
          <w:tcPr>
            <w:tcW w:w="718" w:type="pct"/>
            <w:vAlign w:val="center"/>
          </w:tcPr>
          <w:p w14:paraId="700BB603"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0C528BD3"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55CAE582"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0EBD6E7C" w14:textId="77777777" w:rsidTr="00166239">
        <w:trPr>
          <w:trHeight w:val="283"/>
        </w:trPr>
        <w:tc>
          <w:tcPr>
            <w:tcW w:w="2846" w:type="pct"/>
            <w:vAlign w:val="center"/>
          </w:tcPr>
          <w:p w14:paraId="45E79F0B" w14:textId="6580A5C0" w:rsidR="00166239" w:rsidRPr="009706C9" w:rsidRDefault="003D040D" w:rsidP="003D040D">
            <w:pPr>
              <w:pStyle w:val="Edital-TabelaContedo"/>
              <w:spacing w:before="20" w:after="20"/>
              <w:rPr>
                <w:b w:val="0"/>
                <w:lang w:val="en-US"/>
              </w:rPr>
            </w:pPr>
            <w:r w:rsidRPr="009706C9">
              <w:rPr>
                <w:b w:val="0"/>
                <w:lang w:val="en-US"/>
              </w:rPr>
              <w:t>Production – Shallow Water</w:t>
            </w:r>
          </w:p>
        </w:tc>
        <w:tc>
          <w:tcPr>
            <w:tcW w:w="718" w:type="pct"/>
            <w:vAlign w:val="center"/>
          </w:tcPr>
          <w:p w14:paraId="61CD5065"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1C922602"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2DC8E31C"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009AD66C" w14:textId="77777777" w:rsidTr="00166239">
        <w:trPr>
          <w:trHeight w:val="283"/>
        </w:trPr>
        <w:tc>
          <w:tcPr>
            <w:tcW w:w="2846" w:type="pct"/>
            <w:vAlign w:val="center"/>
          </w:tcPr>
          <w:p w14:paraId="14443F33" w14:textId="71C51373" w:rsidR="00166239" w:rsidRPr="009706C9" w:rsidRDefault="003D040D" w:rsidP="003D040D">
            <w:pPr>
              <w:pStyle w:val="Edital-TabelaContedo"/>
              <w:spacing w:before="20" w:after="20"/>
              <w:rPr>
                <w:b w:val="0"/>
                <w:lang w:val="en-US"/>
              </w:rPr>
            </w:pPr>
            <w:r w:rsidRPr="009706C9">
              <w:rPr>
                <w:b w:val="0"/>
                <w:lang w:val="en-US"/>
              </w:rPr>
              <w:t>Exploration – Deep or Ultra-Deepwater</w:t>
            </w:r>
          </w:p>
        </w:tc>
        <w:tc>
          <w:tcPr>
            <w:tcW w:w="718" w:type="pct"/>
            <w:vAlign w:val="center"/>
          </w:tcPr>
          <w:p w14:paraId="19394B31"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46064B1A"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7A7BF60A"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2DA1E5BB" w14:textId="77777777" w:rsidTr="00166239">
        <w:trPr>
          <w:trHeight w:val="283"/>
        </w:trPr>
        <w:tc>
          <w:tcPr>
            <w:tcW w:w="2846" w:type="pct"/>
            <w:vAlign w:val="center"/>
          </w:tcPr>
          <w:p w14:paraId="4F209937" w14:textId="710C106E" w:rsidR="00166239" w:rsidRPr="009706C9" w:rsidRDefault="003D040D" w:rsidP="003D040D">
            <w:pPr>
              <w:pStyle w:val="Edital-TabelaContedo"/>
              <w:spacing w:before="20" w:after="20"/>
              <w:rPr>
                <w:b w:val="0"/>
                <w:lang w:val="en-US"/>
              </w:rPr>
            </w:pPr>
            <w:r w:rsidRPr="009706C9">
              <w:rPr>
                <w:b w:val="0"/>
                <w:lang w:val="en-US"/>
              </w:rPr>
              <w:t>Production – Deep or Ultra-Deepwater</w:t>
            </w:r>
          </w:p>
        </w:tc>
        <w:tc>
          <w:tcPr>
            <w:tcW w:w="718" w:type="pct"/>
            <w:vAlign w:val="center"/>
          </w:tcPr>
          <w:p w14:paraId="30A2C4B9"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6F61C82B"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15490718"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49B39A25" w14:textId="77777777" w:rsidTr="00166239">
        <w:trPr>
          <w:trHeight w:val="283"/>
        </w:trPr>
        <w:tc>
          <w:tcPr>
            <w:tcW w:w="2846" w:type="pct"/>
            <w:vAlign w:val="center"/>
          </w:tcPr>
          <w:p w14:paraId="36F711BF" w14:textId="6C0740A1" w:rsidR="00166239" w:rsidRPr="009706C9" w:rsidRDefault="003D040D" w:rsidP="003D040D">
            <w:pPr>
              <w:pStyle w:val="Edital-TabelaContedo"/>
              <w:spacing w:before="20" w:after="20"/>
              <w:rPr>
                <w:b w:val="0"/>
                <w:lang w:val="en-US"/>
              </w:rPr>
            </w:pPr>
            <w:r w:rsidRPr="009706C9">
              <w:rPr>
                <w:b w:val="0"/>
                <w:lang w:val="en-US"/>
              </w:rPr>
              <w:t>Operation in Adverse Environments</w:t>
            </w:r>
          </w:p>
        </w:tc>
        <w:tc>
          <w:tcPr>
            <w:tcW w:w="718" w:type="pct"/>
            <w:vAlign w:val="center"/>
          </w:tcPr>
          <w:p w14:paraId="3F70ABEC"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608046E9"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342D521B" w14:textId="77777777" w:rsidR="00166239" w:rsidRPr="009706C9" w:rsidRDefault="00166239" w:rsidP="00166239">
            <w:pPr>
              <w:pStyle w:val="Edital-TabelaContedo"/>
              <w:spacing w:before="20" w:after="20"/>
              <w:rPr>
                <w:b w:val="0"/>
                <w:lang w:val="en-US"/>
              </w:rPr>
            </w:pPr>
            <w:r w:rsidRPr="009706C9">
              <w:rPr>
                <w:b w:val="0"/>
                <w:lang w:val="en-US"/>
              </w:rPr>
              <w:t>7</w:t>
            </w:r>
          </w:p>
        </w:tc>
      </w:tr>
      <w:tr w:rsidR="00166239" w:rsidRPr="009706C9" w14:paraId="6BE27789" w14:textId="77777777" w:rsidTr="00166239">
        <w:trPr>
          <w:trHeight w:val="283"/>
        </w:trPr>
        <w:tc>
          <w:tcPr>
            <w:tcW w:w="2846" w:type="pct"/>
            <w:vAlign w:val="center"/>
          </w:tcPr>
          <w:p w14:paraId="0A2D4A19" w14:textId="66273A1D" w:rsidR="00166239" w:rsidRPr="009706C9" w:rsidRDefault="003D040D" w:rsidP="003D040D">
            <w:pPr>
              <w:pStyle w:val="Edital-TabelaContedo"/>
              <w:spacing w:before="20" w:after="20"/>
              <w:rPr>
                <w:b w:val="0"/>
                <w:lang w:val="en-US"/>
              </w:rPr>
            </w:pPr>
            <w:r w:rsidRPr="009706C9">
              <w:rPr>
                <w:b w:val="0"/>
                <w:lang w:val="en-US"/>
              </w:rPr>
              <w:t>Operation in Environmentally Sensitive Areas</w:t>
            </w:r>
          </w:p>
        </w:tc>
        <w:tc>
          <w:tcPr>
            <w:tcW w:w="718" w:type="pct"/>
            <w:vAlign w:val="center"/>
          </w:tcPr>
          <w:p w14:paraId="06804D98" w14:textId="77777777" w:rsidR="00166239" w:rsidRPr="009706C9" w:rsidRDefault="00166239" w:rsidP="00166239">
            <w:pPr>
              <w:pStyle w:val="Edital-TabelaContedo"/>
              <w:spacing w:before="20" w:after="20"/>
              <w:rPr>
                <w:b w:val="0"/>
                <w:lang w:val="en-US"/>
              </w:rPr>
            </w:pPr>
            <w:r w:rsidRPr="009706C9">
              <w:rPr>
                <w:b w:val="0"/>
                <w:lang w:val="en-US"/>
              </w:rPr>
              <w:t>3</w:t>
            </w:r>
          </w:p>
        </w:tc>
        <w:tc>
          <w:tcPr>
            <w:tcW w:w="718" w:type="pct"/>
            <w:vAlign w:val="center"/>
          </w:tcPr>
          <w:p w14:paraId="032D6FA7" w14:textId="77777777" w:rsidR="00166239" w:rsidRPr="009706C9" w:rsidRDefault="00166239" w:rsidP="00166239">
            <w:pPr>
              <w:pStyle w:val="Edital-TabelaContedo"/>
              <w:spacing w:before="20" w:after="20"/>
              <w:rPr>
                <w:b w:val="0"/>
                <w:lang w:val="en-US"/>
              </w:rPr>
            </w:pPr>
            <w:r w:rsidRPr="009706C9">
              <w:rPr>
                <w:b w:val="0"/>
                <w:lang w:val="en-US"/>
              </w:rPr>
              <w:t>5</w:t>
            </w:r>
          </w:p>
        </w:tc>
        <w:tc>
          <w:tcPr>
            <w:tcW w:w="718" w:type="pct"/>
            <w:vAlign w:val="center"/>
          </w:tcPr>
          <w:p w14:paraId="01210C53" w14:textId="77777777" w:rsidR="00166239" w:rsidRPr="009706C9" w:rsidRDefault="00166239" w:rsidP="00166239">
            <w:pPr>
              <w:pStyle w:val="Edital-TabelaContedo"/>
              <w:spacing w:before="20" w:after="20"/>
              <w:rPr>
                <w:b w:val="0"/>
                <w:lang w:val="en-US"/>
              </w:rPr>
            </w:pPr>
            <w:r w:rsidRPr="009706C9">
              <w:rPr>
                <w:b w:val="0"/>
                <w:lang w:val="en-US"/>
              </w:rPr>
              <w:t>7</w:t>
            </w:r>
          </w:p>
        </w:tc>
      </w:tr>
    </w:tbl>
    <w:p w14:paraId="6A10BA1F" w14:textId="7383AD92" w:rsidR="006D03A3" w:rsidRPr="009706C9" w:rsidRDefault="006D03A3"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 xml:space="preserve"> </w:t>
      </w:r>
      <w:r w:rsidR="003D040D" w:rsidRPr="009706C9">
        <w:rPr>
          <w:szCs w:val="22"/>
          <w:lang w:val="en-US"/>
        </w:rPr>
        <w:t xml:space="preserve">If the bidder wishes to list more than one Activity Area, it is </w:t>
      </w:r>
      <w:r w:rsidR="00F849F0" w:rsidRPr="009706C9">
        <w:rPr>
          <w:szCs w:val="22"/>
          <w:lang w:val="en-US"/>
        </w:rPr>
        <w:t>necessary to replicate the form in item II for each activity area with experience to be informed.</w:t>
      </w:r>
    </w:p>
    <w:p w14:paraId="1EC131EC" w14:textId="20496E04"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The form in item II shall indicate the professional part of the technical staff, the length of experience in the Activity Area, the company in which the professional developed the activities and the description of the activities.</w:t>
      </w:r>
    </w:p>
    <w:p w14:paraId="74A4EB78" w14:textId="09E8591C"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 xml:space="preserve">For purposes of scoring, only the indication of one professional per Activity Area shall be </w:t>
      </w:r>
      <w:proofErr w:type="gramStart"/>
      <w:r w:rsidRPr="009706C9">
        <w:rPr>
          <w:szCs w:val="22"/>
          <w:lang w:val="en-US"/>
        </w:rPr>
        <w:t>taken into account</w:t>
      </w:r>
      <w:proofErr w:type="gramEnd"/>
      <w:r w:rsidRPr="009706C9">
        <w:rPr>
          <w:szCs w:val="22"/>
          <w:lang w:val="en-US"/>
        </w:rPr>
        <w:t>.</w:t>
      </w:r>
    </w:p>
    <w:p w14:paraId="75EA5865" w14:textId="2D0D4596"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 xml:space="preserve">The bidder may indicate the same professional in more than one Activity Area, </w:t>
      </w:r>
      <w:proofErr w:type="gramStart"/>
      <w:r w:rsidRPr="009706C9">
        <w:rPr>
          <w:szCs w:val="22"/>
          <w:lang w:val="en-US"/>
        </w:rPr>
        <w:t>as long as</w:t>
      </w:r>
      <w:proofErr w:type="gramEnd"/>
      <w:r w:rsidRPr="009706C9">
        <w:rPr>
          <w:szCs w:val="22"/>
          <w:lang w:val="en-US"/>
        </w:rPr>
        <w:t xml:space="preserve"> information described in the form are correctly correlated.</w:t>
      </w:r>
      <w:r w:rsidR="006D03A3" w:rsidRPr="009706C9">
        <w:rPr>
          <w:szCs w:val="22"/>
          <w:lang w:val="en-US"/>
        </w:rPr>
        <w:t xml:space="preserve"> </w:t>
      </w:r>
    </w:p>
    <w:p w14:paraId="3A4E19FF" w14:textId="5A4AB07E"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lastRenderedPageBreak/>
        <w:t>Field (c) “Description of activities” shall exclusively describe projects related to the activity area indicated in field (a) “Activity Area”.</w:t>
      </w:r>
    </w:p>
    <w:p w14:paraId="6148167D" w14:textId="045D7393" w:rsidR="006D03A3" w:rsidRPr="009706C9" w:rsidRDefault="00F849F0" w:rsidP="00F849F0">
      <w:pPr>
        <w:pStyle w:val="Edital-Alnea"/>
        <w:numPr>
          <w:ilvl w:val="0"/>
          <w:numId w:val="97"/>
        </w:numPr>
        <w:tabs>
          <w:tab w:val="left" w:pos="284"/>
        </w:tabs>
        <w:spacing w:before="60" w:line="240" w:lineRule="auto"/>
        <w:ind w:left="0" w:firstLine="0"/>
        <w:rPr>
          <w:szCs w:val="22"/>
          <w:lang w:val="en-US"/>
        </w:rPr>
      </w:pPr>
      <w:r w:rsidRPr="009706C9">
        <w:rPr>
          <w:szCs w:val="22"/>
          <w:lang w:val="en-US"/>
        </w:rPr>
        <w:t>Sub-field “Description” shall include information on the project or group of projects, country, sedimentary basin, field, water depth, characteristics, activities developed, and other relevant activities.</w:t>
      </w:r>
    </w:p>
    <w:p w14:paraId="2593A4DC" w14:textId="541F03E5" w:rsidR="006D03A3" w:rsidRPr="009706C9" w:rsidRDefault="00F849F0" w:rsidP="00CE7752">
      <w:pPr>
        <w:pStyle w:val="Edital-Alnea"/>
        <w:numPr>
          <w:ilvl w:val="0"/>
          <w:numId w:val="97"/>
        </w:numPr>
        <w:tabs>
          <w:tab w:val="left" w:pos="284"/>
        </w:tabs>
        <w:spacing w:before="60" w:line="240" w:lineRule="auto"/>
        <w:ind w:left="0" w:firstLine="0"/>
        <w:rPr>
          <w:szCs w:val="22"/>
          <w:lang w:val="en-US"/>
        </w:rPr>
      </w:pPr>
      <w:r w:rsidRPr="009706C9">
        <w:rPr>
          <w:szCs w:val="22"/>
          <w:lang w:val="en-US"/>
        </w:rPr>
        <w:t>Sub-field “Professional bond” shall inform whether the professional appointed is an employee, service provider, consultant, among others.</w:t>
      </w:r>
    </w:p>
    <w:p w14:paraId="2C285188" w14:textId="2CE61EC4" w:rsidR="006D03A3" w:rsidRPr="009706C9" w:rsidRDefault="00CE7752" w:rsidP="00CE7752">
      <w:pPr>
        <w:pStyle w:val="Edital-Alnea"/>
        <w:numPr>
          <w:ilvl w:val="0"/>
          <w:numId w:val="97"/>
        </w:numPr>
        <w:tabs>
          <w:tab w:val="left" w:pos="284"/>
        </w:tabs>
        <w:spacing w:before="60" w:line="240" w:lineRule="auto"/>
        <w:ind w:left="0" w:firstLine="0"/>
        <w:rPr>
          <w:szCs w:val="22"/>
          <w:lang w:val="en-US"/>
        </w:rPr>
      </w:pPr>
      <w:r w:rsidRPr="009706C9">
        <w:rPr>
          <w:szCs w:val="22"/>
          <w:lang w:val="en-US"/>
        </w:rPr>
        <w:t>Sub-field “Identification Card” shall indicate the CPF, identification card, passport or equivalent document, and professional registration, if applicable.</w:t>
      </w:r>
    </w:p>
    <w:p w14:paraId="21CC9E6F" w14:textId="77777777" w:rsidR="006D03A3" w:rsidRPr="009706C9" w:rsidRDefault="006D03A3" w:rsidP="00166239">
      <w:pPr>
        <w:pStyle w:val="Edital-Alnea"/>
        <w:tabs>
          <w:tab w:val="left" w:pos="284"/>
        </w:tabs>
        <w:spacing w:before="60" w:line="240" w:lineRule="auto"/>
        <w:rPr>
          <w:szCs w:val="22"/>
          <w:lang w:val="en-US"/>
        </w:rPr>
      </w:pPr>
    </w:p>
    <w:tbl>
      <w:tblPr>
        <w:tblStyle w:val="Tabelacomgrade"/>
        <w:tblW w:w="0" w:type="auto"/>
        <w:tblLook w:val="0620" w:firstRow="1" w:lastRow="0" w:firstColumn="0" w:lastColumn="0" w:noHBand="1" w:noVBand="1"/>
      </w:tblPr>
      <w:tblGrid>
        <w:gridCol w:w="1407"/>
        <w:gridCol w:w="2311"/>
        <w:gridCol w:w="4776"/>
      </w:tblGrid>
      <w:tr w:rsidR="006D03A3" w:rsidRPr="009706C9" w14:paraId="527DB244" w14:textId="77777777" w:rsidTr="006D03A3">
        <w:trPr>
          <w:trHeight w:val="567"/>
        </w:trPr>
        <w:tc>
          <w:tcPr>
            <w:tcW w:w="1413" w:type="dxa"/>
            <w:vAlign w:val="center"/>
          </w:tcPr>
          <w:p w14:paraId="41E6BB80" w14:textId="422AD7A3" w:rsidR="006D03A3" w:rsidRPr="009706C9" w:rsidRDefault="00CE7752" w:rsidP="00CE7752">
            <w:pPr>
              <w:pStyle w:val="Edital-Alnea"/>
              <w:tabs>
                <w:tab w:val="left" w:pos="29"/>
              </w:tabs>
              <w:spacing w:before="120" w:after="240" w:line="240" w:lineRule="auto"/>
              <w:jc w:val="center"/>
              <w:rPr>
                <w:sz w:val="20"/>
                <w:lang w:val="en-US"/>
              </w:rPr>
            </w:pPr>
            <w:r w:rsidRPr="009706C9">
              <w:rPr>
                <w:sz w:val="20"/>
                <w:lang w:val="en-US"/>
              </w:rPr>
              <w:t>(a) Activity Area</w:t>
            </w:r>
          </w:p>
        </w:tc>
        <w:tc>
          <w:tcPr>
            <w:tcW w:w="7648" w:type="dxa"/>
            <w:gridSpan w:val="2"/>
            <w:vAlign w:val="center"/>
          </w:tcPr>
          <w:p w14:paraId="4BB3F9A9"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4A6D4129" w14:textId="77777777" w:rsidTr="006D03A3">
        <w:trPr>
          <w:trHeight w:val="567"/>
        </w:trPr>
        <w:tc>
          <w:tcPr>
            <w:tcW w:w="1413" w:type="dxa"/>
            <w:vMerge w:val="restart"/>
            <w:vAlign w:val="center"/>
          </w:tcPr>
          <w:p w14:paraId="3B2CCDCB" w14:textId="7DCC4164" w:rsidR="006D03A3" w:rsidRPr="009706C9" w:rsidRDefault="00CE7752" w:rsidP="00CE7752">
            <w:pPr>
              <w:pStyle w:val="Edital-Alnea"/>
              <w:tabs>
                <w:tab w:val="left" w:pos="29"/>
              </w:tabs>
              <w:spacing w:before="120" w:after="240" w:line="240" w:lineRule="auto"/>
              <w:ind w:left="29"/>
              <w:jc w:val="center"/>
              <w:rPr>
                <w:sz w:val="20"/>
                <w:lang w:val="en-US"/>
              </w:rPr>
            </w:pPr>
            <w:r w:rsidRPr="009706C9">
              <w:rPr>
                <w:sz w:val="20"/>
                <w:lang w:val="en-US"/>
              </w:rPr>
              <w:t>(b)</w:t>
            </w:r>
          </w:p>
          <w:p w14:paraId="40DFBE96" w14:textId="2D2F46C3" w:rsidR="006D03A3" w:rsidRPr="009706C9" w:rsidRDefault="00CE7752" w:rsidP="00CE7752">
            <w:pPr>
              <w:pStyle w:val="Edital-Alnea"/>
              <w:tabs>
                <w:tab w:val="left" w:pos="29"/>
              </w:tabs>
              <w:spacing w:before="120" w:after="240" w:line="240" w:lineRule="auto"/>
              <w:ind w:left="29"/>
              <w:jc w:val="center"/>
              <w:rPr>
                <w:sz w:val="20"/>
                <w:lang w:val="en-US"/>
              </w:rPr>
            </w:pPr>
            <w:r w:rsidRPr="009706C9">
              <w:rPr>
                <w:sz w:val="20"/>
                <w:lang w:val="en-US"/>
              </w:rPr>
              <w:t>Professional of the technical staff</w:t>
            </w:r>
          </w:p>
          <w:p w14:paraId="629F522A" w14:textId="77777777" w:rsidR="00166239" w:rsidRPr="009706C9" w:rsidRDefault="00166239" w:rsidP="00166239">
            <w:pPr>
              <w:pStyle w:val="Edital-Alnea"/>
              <w:tabs>
                <w:tab w:val="left" w:pos="29"/>
              </w:tabs>
              <w:spacing w:before="120" w:after="240" w:line="240" w:lineRule="auto"/>
              <w:ind w:left="29"/>
              <w:rPr>
                <w:sz w:val="20"/>
                <w:lang w:val="en-US"/>
              </w:rPr>
            </w:pPr>
          </w:p>
        </w:tc>
        <w:tc>
          <w:tcPr>
            <w:tcW w:w="2410" w:type="dxa"/>
            <w:vAlign w:val="center"/>
          </w:tcPr>
          <w:p w14:paraId="151FEEA6" w14:textId="4F74EC96"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Name</w:t>
            </w:r>
          </w:p>
        </w:tc>
        <w:tc>
          <w:tcPr>
            <w:tcW w:w="5238" w:type="dxa"/>
            <w:vAlign w:val="center"/>
          </w:tcPr>
          <w:p w14:paraId="05132489"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6FB630C2" w14:textId="77777777" w:rsidTr="006D03A3">
        <w:trPr>
          <w:trHeight w:val="567"/>
        </w:trPr>
        <w:tc>
          <w:tcPr>
            <w:tcW w:w="1413" w:type="dxa"/>
            <w:vMerge/>
            <w:vAlign w:val="center"/>
          </w:tcPr>
          <w:p w14:paraId="5C698DDF"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587484E5" w14:textId="7E3F80BF"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Identification card</w:t>
            </w:r>
          </w:p>
        </w:tc>
        <w:tc>
          <w:tcPr>
            <w:tcW w:w="5238" w:type="dxa"/>
            <w:vAlign w:val="center"/>
          </w:tcPr>
          <w:p w14:paraId="091B19B7"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1DE1D4D6" w14:textId="77777777" w:rsidTr="006D03A3">
        <w:trPr>
          <w:trHeight w:val="567"/>
        </w:trPr>
        <w:tc>
          <w:tcPr>
            <w:tcW w:w="1413" w:type="dxa"/>
            <w:vMerge/>
            <w:vAlign w:val="center"/>
          </w:tcPr>
          <w:p w14:paraId="3B7973EB"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3D60D883" w14:textId="2726A1D1"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Vocational or academic training</w:t>
            </w:r>
          </w:p>
        </w:tc>
        <w:tc>
          <w:tcPr>
            <w:tcW w:w="5238" w:type="dxa"/>
            <w:vAlign w:val="center"/>
          </w:tcPr>
          <w:p w14:paraId="475EE0C6"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2257E616" w14:textId="77777777" w:rsidTr="006D03A3">
        <w:trPr>
          <w:trHeight w:val="567"/>
        </w:trPr>
        <w:tc>
          <w:tcPr>
            <w:tcW w:w="1413" w:type="dxa"/>
            <w:vMerge/>
            <w:vAlign w:val="center"/>
          </w:tcPr>
          <w:p w14:paraId="7BAEE576"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7FA5EA42" w14:textId="65260E49"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Professional bond</w:t>
            </w:r>
          </w:p>
        </w:tc>
        <w:tc>
          <w:tcPr>
            <w:tcW w:w="5238" w:type="dxa"/>
            <w:vAlign w:val="center"/>
          </w:tcPr>
          <w:p w14:paraId="1B18D2B3"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8335F0" w14:paraId="5C7BB949" w14:textId="77777777" w:rsidTr="006D03A3">
        <w:trPr>
          <w:trHeight w:val="567"/>
        </w:trPr>
        <w:tc>
          <w:tcPr>
            <w:tcW w:w="1413" w:type="dxa"/>
            <w:vMerge/>
            <w:vAlign w:val="center"/>
          </w:tcPr>
          <w:p w14:paraId="2122914B"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462C9FAB" w14:textId="71FA43AF"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Length of experience in the activity listed in item “a” (in years)</w:t>
            </w:r>
          </w:p>
        </w:tc>
        <w:tc>
          <w:tcPr>
            <w:tcW w:w="5238" w:type="dxa"/>
            <w:vAlign w:val="center"/>
          </w:tcPr>
          <w:p w14:paraId="38F65084"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7D5CC494" w14:textId="77777777" w:rsidTr="006D03A3">
        <w:trPr>
          <w:trHeight w:val="567"/>
        </w:trPr>
        <w:tc>
          <w:tcPr>
            <w:tcW w:w="1413" w:type="dxa"/>
            <w:vMerge w:val="restart"/>
            <w:vAlign w:val="center"/>
          </w:tcPr>
          <w:p w14:paraId="117FFD7D" w14:textId="063B120C"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(c.1)</w:t>
            </w:r>
          </w:p>
          <w:p w14:paraId="762C6153" w14:textId="057D4257" w:rsidR="006D03A3" w:rsidRPr="009706C9" w:rsidRDefault="00CE7752" w:rsidP="00CE7752">
            <w:pPr>
              <w:pStyle w:val="Edital-Alnea"/>
              <w:tabs>
                <w:tab w:val="left" w:pos="284"/>
              </w:tabs>
              <w:spacing w:before="120" w:after="240" w:line="240" w:lineRule="auto"/>
              <w:jc w:val="center"/>
              <w:rPr>
                <w:sz w:val="20"/>
                <w:lang w:val="en-US"/>
              </w:rPr>
            </w:pPr>
            <w:r w:rsidRPr="009706C9">
              <w:rPr>
                <w:sz w:val="20"/>
                <w:lang w:val="en-US"/>
              </w:rPr>
              <w:t>Description of activities</w:t>
            </w:r>
          </w:p>
        </w:tc>
        <w:tc>
          <w:tcPr>
            <w:tcW w:w="2410" w:type="dxa"/>
            <w:vAlign w:val="center"/>
          </w:tcPr>
          <w:p w14:paraId="1F9EA0D8" w14:textId="4C31564F"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Company</w:t>
            </w:r>
          </w:p>
        </w:tc>
        <w:tc>
          <w:tcPr>
            <w:tcW w:w="5238" w:type="dxa"/>
            <w:vAlign w:val="center"/>
          </w:tcPr>
          <w:p w14:paraId="238D4354"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8335F0" w14:paraId="244C66CF" w14:textId="77777777" w:rsidTr="006D03A3">
        <w:trPr>
          <w:trHeight w:val="567"/>
        </w:trPr>
        <w:tc>
          <w:tcPr>
            <w:tcW w:w="1413" w:type="dxa"/>
            <w:vMerge/>
            <w:vAlign w:val="center"/>
          </w:tcPr>
          <w:p w14:paraId="6AEE6483"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vAlign w:val="center"/>
          </w:tcPr>
          <w:p w14:paraId="5692F471" w14:textId="084880BA"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Period</w:t>
            </w:r>
          </w:p>
          <w:p w14:paraId="5EB880D2" w14:textId="08CAC55A"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(date of beginning and end)</w:t>
            </w:r>
          </w:p>
        </w:tc>
        <w:tc>
          <w:tcPr>
            <w:tcW w:w="5238" w:type="dxa"/>
            <w:vAlign w:val="center"/>
          </w:tcPr>
          <w:p w14:paraId="6732D619"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6A529398" w14:textId="77777777" w:rsidTr="006D03A3">
        <w:trPr>
          <w:trHeight w:val="737"/>
        </w:trPr>
        <w:tc>
          <w:tcPr>
            <w:tcW w:w="1413" w:type="dxa"/>
            <w:vMerge/>
            <w:vAlign w:val="center"/>
          </w:tcPr>
          <w:p w14:paraId="2210D1FE"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7A54B8FD" w14:textId="6A76BC83"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Description</w:t>
            </w:r>
          </w:p>
        </w:tc>
        <w:tc>
          <w:tcPr>
            <w:tcW w:w="5238" w:type="dxa"/>
            <w:tcBorders>
              <w:left w:val="single" w:sz="4" w:space="0" w:color="auto"/>
            </w:tcBorders>
            <w:vAlign w:val="center"/>
          </w:tcPr>
          <w:p w14:paraId="1F49B933"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5470A496" w14:textId="77777777" w:rsidTr="006D03A3">
        <w:trPr>
          <w:trHeight w:val="567"/>
        </w:trPr>
        <w:tc>
          <w:tcPr>
            <w:tcW w:w="1413" w:type="dxa"/>
            <w:vMerge w:val="restart"/>
            <w:vAlign w:val="center"/>
          </w:tcPr>
          <w:p w14:paraId="7CF525A7" w14:textId="4D036F31"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(c.2)</w:t>
            </w:r>
          </w:p>
          <w:p w14:paraId="63B26609" w14:textId="433DEF8D"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Description of activities</w:t>
            </w:r>
          </w:p>
        </w:tc>
        <w:tc>
          <w:tcPr>
            <w:tcW w:w="2410" w:type="dxa"/>
            <w:tcBorders>
              <w:right w:val="single" w:sz="4" w:space="0" w:color="auto"/>
            </w:tcBorders>
            <w:vAlign w:val="center"/>
          </w:tcPr>
          <w:p w14:paraId="4E01568A" w14:textId="57587202"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Company</w:t>
            </w:r>
          </w:p>
        </w:tc>
        <w:tc>
          <w:tcPr>
            <w:tcW w:w="5238" w:type="dxa"/>
            <w:tcBorders>
              <w:left w:val="single" w:sz="4" w:space="0" w:color="auto"/>
            </w:tcBorders>
            <w:vAlign w:val="center"/>
          </w:tcPr>
          <w:p w14:paraId="2461BBDC"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8335F0" w14:paraId="0ACCE3DF" w14:textId="77777777" w:rsidTr="006D03A3">
        <w:trPr>
          <w:trHeight w:val="567"/>
        </w:trPr>
        <w:tc>
          <w:tcPr>
            <w:tcW w:w="1413" w:type="dxa"/>
            <w:vMerge/>
            <w:vAlign w:val="center"/>
          </w:tcPr>
          <w:p w14:paraId="0066FB24"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09BD5618" w14:textId="5575CAD1"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Period</w:t>
            </w:r>
          </w:p>
          <w:p w14:paraId="3F9C8B2C" w14:textId="4D5533F6"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(date of beginning and end)</w:t>
            </w:r>
          </w:p>
        </w:tc>
        <w:tc>
          <w:tcPr>
            <w:tcW w:w="5238" w:type="dxa"/>
            <w:tcBorders>
              <w:left w:val="single" w:sz="4" w:space="0" w:color="auto"/>
            </w:tcBorders>
            <w:vAlign w:val="center"/>
          </w:tcPr>
          <w:p w14:paraId="7393DE87"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7E345E44" w14:textId="77777777" w:rsidTr="006D03A3">
        <w:trPr>
          <w:trHeight w:val="737"/>
        </w:trPr>
        <w:tc>
          <w:tcPr>
            <w:tcW w:w="1413" w:type="dxa"/>
            <w:vMerge/>
            <w:vAlign w:val="center"/>
          </w:tcPr>
          <w:p w14:paraId="714E9B2E"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6FA42440" w14:textId="0AF6B09E"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Description</w:t>
            </w:r>
          </w:p>
        </w:tc>
        <w:tc>
          <w:tcPr>
            <w:tcW w:w="5238" w:type="dxa"/>
            <w:tcBorders>
              <w:left w:val="single" w:sz="4" w:space="0" w:color="auto"/>
            </w:tcBorders>
            <w:vAlign w:val="center"/>
          </w:tcPr>
          <w:p w14:paraId="070FA4DD"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1AC9DC5F" w14:textId="77777777" w:rsidTr="006D03A3">
        <w:trPr>
          <w:trHeight w:val="567"/>
        </w:trPr>
        <w:tc>
          <w:tcPr>
            <w:tcW w:w="1413" w:type="dxa"/>
            <w:vMerge w:val="restart"/>
            <w:vAlign w:val="center"/>
          </w:tcPr>
          <w:p w14:paraId="3A114872" w14:textId="6814C0C1"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(c.3)</w:t>
            </w:r>
          </w:p>
          <w:p w14:paraId="44150D10" w14:textId="78CE9A7B"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lastRenderedPageBreak/>
              <w:t>Description of activities</w:t>
            </w:r>
          </w:p>
        </w:tc>
        <w:tc>
          <w:tcPr>
            <w:tcW w:w="2410" w:type="dxa"/>
            <w:tcBorders>
              <w:right w:val="single" w:sz="4" w:space="0" w:color="auto"/>
            </w:tcBorders>
            <w:vAlign w:val="center"/>
          </w:tcPr>
          <w:p w14:paraId="76A2FBDF" w14:textId="6433601C"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lastRenderedPageBreak/>
              <w:t>Company</w:t>
            </w:r>
          </w:p>
        </w:tc>
        <w:tc>
          <w:tcPr>
            <w:tcW w:w="5238" w:type="dxa"/>
            <w:tcBorders>
              <w:left w:val="single" w:sz="4" w:space="0" w:color="auto"/>
            </w:tcBorders>
            <w:vAlign w:val="center"/>
          </w:tcPr>
          <w:p w14:paraId="65A58AC7"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8335F0" w14:paraId="56926AC7" w14:textId="77777777" w:rsidTr="006D03A3">
        <w:trPr>
          <w:trHeight w:val="567"/>
        </w:trPr>
        <w:tc>
          <w:tcPr>
            <w:tcW w:w="1413" w:type="dxa"/>
            <w:vMerge/>
            <w:vAlign w:val="center"/>
          </w:tcPr>
          <w:p w14:paraId="4D17E773"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291716CC" w14:textId="37D7603B"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Period</w:t>
            </w:r>
          </w:p>
          <w:p w14:paraId="75D258C9" w14:textId="20AF84D7"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lastRenderedPageBreak/>
              <w:t>(date of beginning and end)</w:t>
            </w:r>
          </w:p>
        </w:tc>
        <w:tc>
          <w:tcPr>
            <w:tcW w:w="5238" w:type="dxa"/>
            <w:tcBorders>
              <w:left w:val="single" w:sz="4" w:space="0" w:color="auto"/>
            </w:tcBorders>
            <w:vAlign w:val="center"/>
          </w:tcPr>
          <w:p w14:paraId="21A51E91"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3437F6" w:rsidRPr="009706C9" w14:paraId="3FC4C520" w14:textId="77777777" w:rsidTr="006D03A3">
        <w:trPr>
          <w:trHeight w:val="737"/>
        </w:trPr>
        <w:tc>
          <w:tcPr>
            <w:tcW w:w="1413" w:type="dxa"/>
            <w:vMerge/>
            <w:vAlign w:val="center"/>
          </w:tcPr>
          <w:p w14:paraId="4A1746C8" w14:textId="77777777" w:rsidR="006D03A3" w:rsidRPr="009706C9" w:rsidRDefault="006D03A3" w:rsidP="00166239">
            <w:pPr>
              <w:pStyle w:val="Edital-Alnea"/>
              <w:tabs>
                <w:tab w:val="left" w:pos="284"/>
              </w:tabs>
              <w:spacing w:before="120" w:after="240" w:line="240" w:lineRule="auto"/>
              <w:jc w:val="center"/>
              <w:rPr>
                <w:sz w:val="20"/>
                <w:lang w:val="en-US"/>
              </w:rPr>
            </w:pPr>
          </w:p>
        </w:tc>
        <w:tc>
          <w:tcPr>
            <w:tcW w:w="2410" w:type="dxa"/>
            <w:tcBorders>
              <w:right w:val="single" w:sz="4" w:space="0" w:color="auto"/>
            </w:tcBorders>
            <w:vAlign w:val="center"/>
          </w:tcPr>
          <w:p w14:paraId="7A035579" w14:textId="64591218" w:rsidR="006D03A3" w:rsidRPr="009706C9" w:rsidRDefault="003437F6" w:rsidP="003437F6">
            <w:pPr>
              <w:pStyle w:val="Edital-Alnea"/>
              <w:tabs>
                <w:tab w:val="left" w:pos="284"/>
              </w:tabs>
              <w:spacing w:before="120" w:after="240" w:line="240" w:lineRule="auto"/>
              <w:jc w:val="center"/>
              <w:rPr>
                <w:sz w:val="20"/>
                <w:lang w:val="en-US"/>
              </w:rPr>
            </w:pPr>
            <w:r w:rsidRPr="009706C9">
              <w:rPr>
                <w:sz w:val="20"/>
                <w:lang w:val="en-US"/>
              </w:rPr>
              <w:t>Description</w:t>
            </w:r>
          </w:p>
        </w:tc>
        <w:tc>
          <w:tcPr>
            <w:tcW w:w="5238" w:type="dxa"/>
            <w:tcBorders>
              <w:left w:val="single" w:sz="4" w:space="0" w:color="auto"/>
            </w:tcBorders>
            <w:vAlign w:val="center"/>
          </w:tcPr>
          <w:p w14:paraId="6CF2F598"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6D03A3" w:rsidRPr="009706C9" w14:paraId="6FC626D3" w14:textId="77777777" w:rsidTr="006D03A3">
        <w:trPr>
          <w:trHeight w:val="510"/>
        </w:trPr>
        <w:tc>
          <w:tcPr>
            <w:tcW w:w="1413" w:type="dxa"/>
            <w:vAlign w:val="center"/>
          </w:tcPr>
          <w:p w14:paraId="7ACB2EAB" w14:textId="5E688747" w:rsidR="006D03A3" w:rsidRPr="009706C9" w:rsidRDefault="003437F6" w:rsidP="003437F6">
            <w:pPr>
              <w:pStyle w:val="Edital-Alnea"/>
              <w:tabs>
                <w:tab w:val="left" w:pos="29"/>
              </w:tabs>
              <w:spacing w:before="120" w:after="240" w:line="240" w:lineRule="auto"/>
              <w:jc w:val="center"/>
              <w:rPr>
                <w:sz w:val="20"/>
                <w:lang w:val="en-US"/>
              </w:rPr>
            </w:pPr>
            <w:r w:rsidRPr="009706C9">
              <w:rPr>
                <w:sz w:val="20"/>
                <w:lang w:val="en-US"/>
              </w:rPr>
              <w:t>(d) Additional information</w:t>
            </w:r>
          </w:p>
        </w:tc>
        <w:tc>
          <w:tcPr>
            <w:tcW w:w="7648" w:type="dxa"/>
            <w:gridSpan w:val="2"/>
            <w:tcBorders>
              <w:right w:val="single" w:sz="4" w:space="0" w:color="auto"/>
            </w:tcBorders>
            <w:vAlign w:val="center"/>
          </w:tcPr>
          <w:p w14:paraId="5FCA525A" w14:textId="77777777" w:rsidR="006D03A3" w:rsidRPr="009706C9" w:rsidRDefault="006D03A3" w:rsidP="00166239">
            <w:pPr>
              <w:pStyle w:val="Edital-Alnea"/>
              <w:tabs>
                <w:tab w:val="left" w:pos="284"/>
              </w:tabs>
              <w:spacing w:before="120" w:after="240" w:line="240" w:lineRule="auto"/>
              <w:jc w:val="left"/>
              <w:rPr>
                <w:sz w:val="20"/>
                <w:lang w:val="en-US"/>
              </w:rPr>
            </w:pPr>
          </w:p>
        </w:tc>
      </w:tr>
      <w:tr w:rsidR="006D03A3" w:rsidRPr="008335F0" w14:paraId="2071F70D" w14:textId="77777777" w:rsidTr="006D03A3">
        <w:trPr>
          <w:trHeight w:val="567"/>
        </w:trPr>
        <w:tc>
          <w:tcPr>
            <w:tcW w:w="1413" w:type="dxa"/>
            <w:vAlign w:val="center"/>
          </w:tcPr>
          <w:p w14:paraId="1FCC6E95" w14:textId="7895EB5E" w:rsidR="006D03A3" w:rsidRPr="009706C9" w:rsidRDefault="003437F6" w:rsidP="003437F6">
            <w:pPr>
              <w:pStyle w:val="Edital-Alnea"/>
              <w:tabs>
                <w:tab w:val="left" w:pos="454"/>
              </w:tabs>
              <w:spacing w:before="120" w:after="240" w:line="240" w:lineRule="auto"/>
              <w:ind w:left="29"/>
              <w:jc w:val="center"/>
              <w:rPr>
                <w:sz w:val="20"/>
                <w:lang w:val="en-US"/>
              </w:rPr>
            </w:pPr>
            <w:r w:rsidRPr="009706C9">
              <w:rPr>
                <w:sz w:val="20"/>
                <w:lang w:val="en-US"/>
              </w:rPr>
              <w:t>(e) Signature of the professional</w:t>
            </w:r>
          </w:p>
        </w:tc>
        <w:tc>
          <w:tcPr>
            <w:tcW w:w="7648" w:type="dxa"/>
            <w:gridSpan w:val="2"/>
            <w:vAlign w:val="center"/>
          </w:tcPr>
          <w:p w14:paraId="00BAFC69" w14:textId="77777777" w:rsidR="006D03A3" w:rsidRPr="009706C9" w:rsidRDefault="006D03A3" w:rsidP="00166239">
            <w:pPr>
              <w:pStyle w:val="Edital-Alnea"/>
              <w:tabs>
                <w:tab w:val="left" w:pos="284"/>
              </w:tabs>
              <w:spacing w:before="120" w:after="240" w:line="240" w:lineRule="auto"/>
              <w:jc w:val="left"/>
              <w:rPr>
                <w:sz w:val="20"/>
                <w:lang w:val="en-US"/>
              </w:rPr>
            </w:pPr>
          </w:p>
        </w:tc>
      </w:tr>
    </w:tbl>
    <w:p w14:paraId="4F1F7C53" w14:textId="77777777" w:rsidR="006D03A3" w:rsidRPr="009706C9" w:rsidRDefault="006D03A3" w:rsidP="006D03A3">
      <w:pPr>
        <w:pStyle w:val="Edital-Alnea"/>
        <w:tabs>
          <w:tab w:val="left" w:pos="284"/>
        </w:tabs>
        <w:spacing w:before="120" w:after="120" w:line="240" w:lineRule="auto"/>
        <w:rPr>
          <w:szCs w:val="22"/>
          <w:lang w:val="en-US"/>
        </w:rPr>
      </w:pPr>
    </w:p>
    <w:p w14:paraId="05F14FE3" w14:textId="297E1A0C" w:rsidR="006D03A3" w:rsidRPr="009706C9" w:rsidRDefault="003437F6" w:rsidP="007C5B83">
      <w:pPr>
        <w:pStyle w:val="Edital-Corpodetexto"/>
        <w:rPr>
          <w:lang w:val="en-US"/>
        </w:rPr>
      </w:pPr>
      <w:r w:rsidRPr="009706C9">
        <w:rPr>
          <w:lang w:val="en-US"/>
        </w:rPr>
        <w:t>I hereby certify, under the penalties provided for in the applicable laws and regulations, the veracity, accuracy, and fidelity of information provided in this form.</w:t>
      </w:r>
    </w:p>
    <w:p w14:paraId="15927D73" w14:textId="77777777" w:rsidR="006D03A3" w:rsidRPr="009706C9" w:rsidRDefault="006D03A3" w:rsidP="006D03A3">
      <w:pPr>
        <w:pStyle w:val="Edital-Alnea"/>
        <w:tabs>
          <w:tab w:val="left" w:pos="284"/>
        </w:tabs>
        <w:spacing w:before="120" w:after="120" w:line="240" w:lineRule="auto"/>
        <w:rPr>
          <w:szCs w:val="22"/>
          <w:lang w:val="en-US"/>
        </w:rPr>
      </w:pPr>
    </w:p>
    <w:p w14:paraId="2FE37148" w14:textId="77777777" w:rsidR="00166239" w:rsidRPr="009706C9" w:rsidRDefault="00166239" w:rsidP="006D03A3">
      <w:pPr>
        <w:pStyle w:val="Edital-Alnea"/>
        <w:tabs>
          <w:tab w:val="left" w:pos="284"/>
        </w:tabs>
        <w:spacing w:before="120" w:after="120" w:line="240" w:lineRule="auto"/>
        <w:rPr>
          <w:szCs w:val="22"/>
          <w:lang w:val="en-US"/>
        </w:rPr>
      </w:pPr>
    </w:p>
    <w:p w14:paraId="437D9C17" w14:textId="77777777" w:rsidR="006D03A3" w:rsidRPr="009706C9" w:rsidRDefault="006D03A3" w:rsidP="006D03A3">
      <w:pPr>
        <w:pStyle w:val="Edital-Alnea"/>
        <w:tabs>
          <w:tab w:val="left" w:pos="284"/>
        </w:tabs>
        <w:spacing w:before="120" w:after="120" w:line="240" w:lineRule="auto"/>
        <w:rPr>
          <w:szCs w:val="22"/>
          <w:lang w:val="en-US"/>
        </w:rPr>
      </w:pPr>
      <w:r w:rsidRPr="009706C9">
        <w:rPr>
          <w:szCs w:val="22"/>
          <w:lang w:val="en-US"/>
        </w:rPr>
        <w:t>___________________________</w:t>
      </w:r>
    </w:p>
    <w:p w14:paraId="44D9FC64" w14:textId="47A2A50A" w:rsidR="006D03A3" w:rsidRPr="009706C9" w:rsidRDefault="007C5B83" w:rsidP="006D03A3">
      <w:pPr>
        <w:pStyle w:val="Edital-AnexoAssinatura"/>
        <w:rPr>
          <w:lang w:val="en-US"/>
        </w:rPr>
      </w:pPr>
      <w:r w:rsidRPr="009706C9">
        <w:rPr>
          <w:szCs w:val="18"/>
          <w:lang w:val="en-US"/>
        </w:rPr>
        <w:fldChar w:fldCharType="begin">
          <w:ffData>
            <w:name w:val=""/>
            <w:enabled/>
            <w:calcOnExit w:val="0"/>
            <w:textInput>
              <w:default w:val="[signature]"/>
            </w:textInput>
          </w:ffData>
        </w:fldChar>
      </w:r>
      <w:r w:rsidRPr="009706C9">
        <w:rPr>
          <w:szCs w:val="18"/>
          <w:lang w:val="en-US"/>
        </w:rPr>
        <w:instrText xml:space="preserve"> FORMTEXT </w:instrText>
      </w:r>
      <w:r w:rsidRPr="009706C9">
        <w:rPr>
          <w:szCs w:val="18"/>
          <w:lang w:val="en-US"/>
        </w:rPr>
      </w:r>
      <w:r w:rsidRPr="009706C9">
        <w:rPr>
          <w:szCs w:val="18"/>
          <w:lang w:val="en-US"/>
        </w:rPr>
        <w:fldChar w:fldCharType="separate"/>
      </w:r>
      <w:r w:rsidRPr="009706C9">
        <w:rPr>
          <w:noProof/>
          <w:szCs w:val="18"/>
          <w:lang w:val="en-US"/>
        </w:rPr>
        <w:t>[signature]</w:t>
      </w:r>
      <w:r w:rsidRPr="009706C9">
        <w:rPr>
          <w:szCs w:val="18"/>
          <w:lang w:val="en-US"/>
        </w:rPr>
        <w:fldChar w:fldCharType="end"/>
      </w:r>
    </w:p>
    <w:p w14:paraId="79B46097" w14:textId="77777777" w:rsidR="006D03A3" w:rsidRPr="009706C9" w:rsidRDefault="006D03A3" w:rsidP="006D03A3">
      <w:pPr>
        <w:pStyle w:val="Edital-Alnea"/>
        <w:tabs>
          <w:tab w:val="left" w:pos="284"/>
        </w:tabs>
        <w:spacing w:before="120" w:after="120" w:line="240" w:lineRule="auto"/>
        <w:rPr>
          <w:szCs w:val="22"/>
          <w:lang w:val="en-US"/>
        </w:rPr>
      </w:pPr>
    </w:p>
    <w:p w14:paraId="17EA8003" w14:textId="2F1F8FA0" w:rsidR="006D03A3" w:rsidRPr="009706C9" w:rsidRDefault="007C5B83" w:rsidP="007C5B83">
      <w:pPr>
        <w:pStyle w:val="Edital-AnexoAssinatura"/>
        <w:rPr>
          <w:lang w:val="en-US"/>
        </w:rPr>
      </w:pPr>
      <w:r w:rsidRPr="009706C9">
        <w:rPr>
          <w:lang w:val="en-US"/>
        </w:rPr>
        <w:t>Signed by:</w:t>
      </w:r>
      <w:r w:rsidR="006D03A3" w:rsidRPr="009706C9">
        <w:rPr>
          <w:lang w:val="en-US"/>
        </w:rPr>
        <w:t xml:space="preserve">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1A3DB002" w14:textId="67791A5D" w:rsidR="006D03A3" w:rsidRPr="009706C9" w:rsidRDefault="007C5B83" w:rsidP="007C5B83">
      <w:pPr>
        <w:pStyle w:val="Edital-Alnea"/>
        <w:tabs>
          <w:tab w:val="left" w:pos="284"/>
        </w:tabs>
        <w:spacing w:before="120" w:after="120" w:line="240" w:lineRule="auto"/>
        <w:rPr>
          <w:szCs w:val="22"/>
          <w:lang w:val="en-US"/>
        </w:rPr>
      </w:pPr>
      <w:r w:rsidRPr="009706C9">
        <w:rPr>
          <w:lang w:val="en-US"/>
        </w:rPr>
        <w:t>Place and date:</w:t>
      </w:r>
      <w:r w:rsidR="006D03A3" w:rsidRPr="009706C9">
        <w:rPr>
          <w:lang w:val="en-US"/>
        </w:rPr>
        <w:t xml:space="preserv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4B960A0D" w14:textId="77777777" w:rsidR="00807C90" w:rsidRPr="009706C9" w:rsidRDefault="00807C90" w:rsidP="00807C90">
      <w:pPr>
        <w:pStyle w:val="Edital-Corpodetexto"/>
        <w:rPr>
          <w:lang w:val="en-US"/>
        </w:rPr>
      </w:pPr>
    </w:p>
    <w:p w14:paraId="560C7FF2" w14:textId="77777777" w:rsidR="006D03A3" w:rsidRPr="009706C9" w:rsidRDefault="006D03A3" w:rsidP="00807C90">
      <w:pPr>
        <w:pStyle w:val="Edital-Corpodetexto"/>
        <w:rPr>
          <w:lang w:val="en-US"/>
        </w:rPr>
      </w:pPr>
    </w:p>
    <w:p w14:paraId="38953DFB" w14:textId="77777777" w:rsidR="006D03A3" w:rsidRPr="009706C9" w:rsidRDefault="006D03A3" w:rsidP="006D03A3">
      <w:pPr>
        <w:pStyle w:val="Edital-Alnea"/>
        <w:ind w:left="1224"/>
        <w:rPr>
          <w:lang w:val="en-US"/>
        </w:rPr>
      </w:pPr>
    </w:p>
    <w:p w14:paraId="5077A292" w14:textId="77777777" w:rsidR="00807C90" w:rsidRPr="009706C9" w:rsidRDefault="00807C90" w:rsidP="006D03A3">
      <w:pPr>
        <w:pStyle w:val="Edital-Alnea"/>
        <w:ind w:left="720"/>
        <w:rPr>
          <w:lang w:val="en-US"/>
        </w:rPr>
      </w:pPr>
      <w:r w:rsidRPr="009706C9">
        <w:rPr>
          <w:lang w:val="en-US"/>
        </w:rPr>
        <w:t>.</w:t>
      </w:r>
      <w:r w:rsidRPr="009706C9">
        <w:rPr>
          <w:lang w:val="en-US"/>
        </w:rPr>
        <w:br w:type="page"/>
      </w:r>
    </w:p>
    <w:p w14:paraId="18A49375" w14:textId="7DAEF03F" w:rsidR="00807C90" w:rsidRPr="009706C9" w:rsidRDefault="007C5B83" w:rsidP="00807C90">
      <w:pPr>
        <w:pStyle w:val="Edital-AnexoTtulo"/>
        <w:rPr>
          <w:lang w:val="en-US"/>
        </w:rPr>
      </w:pPr>
      <w:bookmarkStart w:id="4379" w:name="_Toc39840402"/>
      <w:r w:rsidRPr="009706C9">
        <w:rPr>
          <w:lang w:val="en-US"/>
        </w:rPr>
        <w:lastRenderedPageBreak/>
        <w:t>ANNEX XIX – TECHNICAL SUMMARY 03: TECHNICAL QUALIFICATION AS A NON-OPERATOR</w:t>
      </w:r>
      <w:bookmarkEnd w:id="4379"/>
    </w:p>
    <w:p w14:paraId="7CB9AFDD" w14:textId="77777777" w:rsidR="00807C90" w:rsidRPr="009706C9" w:rsidRDefault="00807C90" w:rsidP="00807C90">
      <w:pPr>
        <w:pStyle w:val="Edital-Corpodetexto"/>
        <w:rPr>
          <w:lang w:val="en-US"/>
        </w:rPr>
      </w:pPr>
    </w:p>
    <w:p w14:paraId="7A9CB29C" w14:textId="77777777" w:rsidR="00807C90" w:rsidRPr="009706C9" w:rsidRDefault="00807C90" w:rsidP="00807C90">
      <w:pPr>
        <w:pStyle w:val="Edital-Corpodetexto"/>
        <w:rPr>
          <w:lang w:val="en-US"/>
        </w:rPr>
      </w:pPr>
    </w:p>
    <w:p w14:paraId="687CF84A" w14:textId="2A7F7896" w:rsidR="00E80501" w:rsidRPr="009706C9" w:rsidRDefault="007C5B83" w:rsidP="007C5B83">
      <w:pPr>
        <w:pStyle w:val="Edital-Alnea"/>
        <w:spacing w:before="120" w:after="120" w:line="240" w:lineRule="auto"/>
        <w:rPr>
          <w:b/>
          <w:lang w:val="en-US"/>
        </w:rPr>
      </w:pPr>
      <w:r w:rsidRPr="009706C9">
        <w:rPr>
          <w:b/>
          <w:lang w:val="en-US"/>
        </w:rPr>
        <w:t>I – Information on the bidder.</w:t>
      </w:r>
    </w:p>
    <w:p w14:paraId="1D4E2532" w14:textId="35E67822" w:rsidR="00E80501" w:rsidRPr="009706C9" w:rsidRDefault="007C5B83" w:rsidP="007C5B83">
      <w:pPr>
        <w:pStyle w:val="Edital-Alnea"/>
        <w:spacing w:before="120" w:after="120" w:line="240" w:lineRule="auto"/>
        <w:rPr>
          <w:lang w:val="en-US"/>
        </w:rPr>
      </w:pPr>
      <w:r w:rsidRPr="009706C9">
        <w:rPr>
          <w:lang w:val="en-US"/>
        </w:rPr>
        <w:t>A) Corporate Name.</w:t>
      </w:r>
    </w:p>
    <w:tbl>
      <w:tblPr>
        <w:tblStyle w:val="Tabelacomgrade"/>
        <w:tblW w:w="0" w:type="auto"/>
        <w:tblLook w:val="04A0" w:firstRow="1" w:lastRow="0" w:firstColumn="1" w:lastColumn="0" w:noHBand="0" w:noVBand="1"/>
      </w:tblPr>
      <w:tblGrid>
        <w:gridCol w:w="8494"/>
      </w:tblGrid>
      <w:tr w:rsidR="00807C90" w:rsidRPr="009706C9" w14:paraId="44162994" w14:textId="77777777" w:rsidTr="00DF4DFA">
        <w:tc>
          <w:tcPr>
            <w:tcW w:w="9828" w:type="dxa"/>
          </w:tcPr>
          <w:p w14:paraId="59F5C1BC" w14:textId="77777777" w:rsidR="00807C90" w:rsidRPr="009706C9" w:rsidRDefault="00807C90" w:rsidP="00DF4DFA">
            <w:pPr>
              <w:pStyle w:val="Edital-AnexoSumriotcnico"/>
              <w:rPr>
                <w:lang w:val="en-US"/>
              </w:rPr>
            </w:pPr>
          </w:p>
        </w:tc>
      </w:tr>
    </w:tbl>
    <w:p w14:paraId="2145FC44" w14:textId="77777777" w:rsidR="00E80501" w:rsidRPr="009706C9" w:rsidRDefault="00E80501" w:rsidP="00E80501">
      <w:pPr>
        <w:pStyle w:val="Edital-Alnea"/>
        <w:spacing w:before="120" w:after="120" w:line="240" w:lineRule="auto"/>
        <w:rPr>
          <w:lang w:val="en-US"/>
        </w:rPr>
      </w:pPr>
    </w:p>
    <w:p w14:paraId="14EB8CF4" w14:textId="16DE3BD8" w:rsidR="00E80501" w:rsidRPr="009706C9" w:rsidRDefault="007C5B83" w:rsidP="007C5B83">
      <w:pPr>
        <w:pStyle w:val="Edital-Alnea"/>
        <w:spacing w:before="120" w:after="120" w:line="240" w:lineRule="auto"/>
        <w:rPr>
          <w:lang w:val="en-US"/>
        </w:rPr>
      </w:pPr>
      <w:r w:rsidRPr="009706C9">
        <w:rPr>
          <w:lang w:val="en-US"/>
        </w:rPr>
        <w:t>B) Bidder’s main activity (description of the bidder’s main activity and chemical storage areas).</w:t>
      </w:r>
      <w:r w:rsidR="00E80501" w:rsidRPr="009706C9">
        <w:rPr>
          <w:lang w:val="en-US"/>
        </w:rPr>
        <w:t xml:space="preserve"> </w:t>
      </w:r>
    </w:p>
    <w:tbl>
      <w:tblPr>
        <w:tblStyle w:val="Tabelacomgrade"/>
        <w:tblW w:w="5000" w:type="pct"/>
        <w:tblLook w:val="04A0" w:firstRow="1" w:lastRow="0" w:firstColumn="1" w:lastColumn="0" w:noHBand="0" w:noVBand="1"/>
      </w:tblPr>
      <w:tblGrid>
        <w:gridCol w:w="8494"/>
      </w:tblGrid>
      <w:tr w:rsidR="00E80501" w:rsidRPr="008335F0" w14:paraId="16726D02" w14:textId="77777777" w:rsidTr="00CD4290">
        <w:trPr>
          <w:trHeight w:val="567"/>
        </w:trPr>
        <w:tc>
          <w:tcPr>
            <w:tcW w:w="5000" w:type="pct"/>
          </w:tcPr>
          <w:p w14:paraId="2B8B34B9" w14:textId="77777777" w:rsidR="00E80501" w:rsidRPr="009706C9" w:rsidRDefault="00E80501" w:rsidP="00CD4290">
            <w:pPr>
              <w:pStyle w:val="Edital-AnexoSumriotcnico"/>
              <w:spacing w:after="120" w:line="240" w:lineRule="auto"/>
              <w:rPr>
                <w:lang w:val="en-US"/>
              </w:rPr>
            </w:pPr>
          </w:p>
        </w:tc>
      </w:tr>
    </w:tbl>
    <w:p w14:paraId="3ECCAA5C" w14:textId="77777777" w:rsidR="00E80501" w:rsidRPr="009706C9" w:rsidRDefault="00E80501" w:rsidP="00E80501">
      <w:pPr>
        <w:pStyle w:val="Edital-Alnea"/>
        <w:spacing w:before="120" w:after="120" w:line="240" w:lineRule="auto"/>
        <w:rPr>
          <w:lang w:val="en-US"/>
        </w:rPr>
      </w:pPr>
    </w:p>
    <w:p w14:paraId="4CB073F2" w14:textId="37130AB9" w:rsidR="00E80501" w:rsidRPr="009706C9" w:rsidRDefault="007C5B83" w:rsidP="007C5B83">
      <w:pPr>
        <w:pStyle w:val="Edital-Alnea"/>
        <w:spacing w:before="120" w:after="120" w:line="240" w:lineRule="auto"/>
        <w:rPr>
          <w:lang w:val="en-US"/>
        </w:rPr>
      </w:pPr>
      <w:r w:rsidRPr="009706C9">
        <w:rPr>
          <w:lang w:val="en-US"/>
        </w:rPr>
        <w:t>C) Corporate control (relationship with head office or parent company, when applicable).</w:t>
      </w:r>
    </w:p>
    <w:tbl>
      <w:tblPr>
        <w:tblStyle w:val="Tabelacomgrade"/>
        <w:tblW w:w="5000" w:type="pct"/>
        <w:tblLook w:val="04A0" w:firstRow="1" w:lastRow="0" w:firstColumn="1" w:lastColumn="0" w:noHBand="0" w:noVBand="1"/>
      </w:tblPr>
      <w:tblGrid>
        <w:gridCol w:w="8494"/>
      </w:tblGrid>
      <w:tr w:rsidR="00E80501" w:rsidRPr="008335F0" w14:paraId="10FC980D" w14:textId="77777777" w:rsidTr="00CD4290">
        <w:trPr>
          <w:trHeight w:val="567"/>
        </w:trPr>
        <w:tc>
          <w:tcPr>
            <w:tcW w:w="5000" w:type="pct"/>
          </w:tcPr>
          <w:p w14:paraId="285CF3AA" w14:textId="77777777" w:rsidR="00E80501" w:rsidRPr="009706C9" w:rsidRDefault="00E80501" w:rsidP="00CD4290">
            <w:pPr>
              <w:pStyle w:val="Edital-AnexoSumriotcnico"/>
              <w:spacing w:after="120" w:line="240" w:lineRule="auto"/>
              <w:rPr>
                <w:lang w:val="en-US"/>
              </w:rPr>
            </w:pPr>
          </w:p>
        </w:tc>
      </w:tr>
    </w:tbl>
    <w:p w14:paraId="4561F5A7" w14:textId="77777777" w:rsidR="00E80501" w:rsidRPr="009706C9" w:rsidRDefault="00E80501" w:rsidP="00807C90">
      <w:pPr>
        <w:pStyle w:val="Edital-Corpodetexto"/>
        <w:rPr>
          <w:lang w:val="en-US"/>
        </w:rPr>
      </w:pPr>
    </w:p>
    <w:p w14:paraId="5A19D3B8" w14:textId="40BF215C" w:rsidR="00807C90" w:rsidRPr="009706C9" w:rsidRDefault="007C5B83" w:rsidP="007C5B83">
      <w:pPr>
        <w:pStyle w:val="Edital-Corpodetexto"/>
        <w:rPr>
          <w:lang w:val="en-US"/>
        </w:rPr>
      </w:pPr>
      <w:r w:rsidRPr="009706C9">
        <w:rPr>
          <w:lang w:val="en-US"/>
        </w:rPr>
        <w:t>I hereby certify, under the penalties provided for in the applicable laws and regulations, the veracity, accuracy, and fidelity of information provided in this form.</w:t>
      </w:r>
    </w:p>
    <w:p w14:paraId="2BDC21B2" w14:textId="77777777" w:rsidR="00807C90" w:rsidRPr="009706C9" w:rsidRDefault="00807C90" w:rsidP="00807C90">
      <w:pPr>
        <w:pStyle w:val="Edital-Corpodetexto"/>
        <w:rPr>
          <w:lang w:val="en-US"/>
        </w:rPr>
      </w:pPr>
    </w:p>
    <w:p w14:paraId="37057A10" w14:textId="77777777" w:rsidR="00807C90" w:rsidRPr="009706C9" w:rsidRDefault="00807C90" w:rsidP="00807C90">
      <w:pPr>
        <w:pStyle w:val="Edital-Corpodetexto"/>
        <w:rPr>
          <w:lang w:val="en-US"/>
        </w:rPr>
      </w:pPr>
    </w:p>
    <w:p w14:paraId="68288DD4" w14:textId="77777777" w:rsidR="00807C90" w:rsidRPr="009706C9" w:rsidRDefault="00807C90" w:rsidP="00807C90">
      <w:pPr>
        <w:pStyle w:val="Edital-Corpodetexto"/>
        <w:rPr>
          <w:lang w:val="en-US"/>
        </w:rPr>
      </w:pPr>
    </w:p>
    <w:p w14:paraId="76D5EBEF" w14:textId="77777777" w:rsidR="00807C90" w:rsidRPr="009706C9" w:rsidRDefault="00807C90" w:rsidP="00807C90">
      <w:pPr>
        <w:pStyle w:val="Edital-AnexoAssinatura"/>
        <w:rPr>
          <w:lang w:val="en-US"/>
        </w:rPr>
      </w:pPr>
      <w:r w:rsidRPr="009706C9">
        <w:rPr>
          <w:lang w:val="en-US"/>
        </w:rPr>
        <w:t xml:space="preserve">___________________________ </w:t>
      </w:r>
    </w:p>
    <w:p w14:paraId="07C91B93" w14:textId="1471A42F" w:rsidR="00807C90" w:rsidRPr="009706C9" w:rsidRDefault="007C5B83" w:rsidP="00807C90">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493391AC" w14:textId="77777777" w:rsidR="00807C90" w:rsidRPr="009706C9" w:rsidRDefault="00807C90" w:rsidP="00807C90">
      <w:pPr>
        <w:pStyle w:val="Edital-AnexoAssinatura"/>
        <w:rPr>
          <w:lang w:val="en-US"/>
        </w:rPr>
      </w:pPr>
    </w:p>
    <w:p w14:paraId="75F2EB25" w14:textId="77F1012F" w:rsidR="007C5B83" w:rsidRPr="009706C9" w:rsidRDefault="007C5B83" w:rsidP="007C5B83">
      <w:pPr>
        <w:pStyle w:val="Edital-AnexoAssinatura"/>
        <w:rPr>
          <w:lang w:val="en-US"/>
        </w:rPr>
      </w:pPr>
      <w:r w:rsidRPr="009706C9">
        <w:rPr>
          <w:lang w:val="en-US"/>
        </w:rPr>
        <w:t xml:space="preserve">Signed by: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0333D5E5" w14:textId="3FE1EC9D" w:rsidR="007C5B83" w:rsidRPr="009706C9" w:rsidRDefault="007C5B83" w:rsidP="007C5B83">
      <w:pPr>
        <w:pStyle w:val="Edital-Alnea"/>
        <w:tabs>
          <w:tab w:val="left" w:pos="284"/>
        </w:tabs>
        <w:spacing w:before="120" w:after="120" w:line="240" w:lineRule="auto"/>
        <w:rPr>
          <w:szCs w:val="22"/>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0F5A4A16" w14:textId="77777777" w:rsidR="00807C90" w:rsidRPr="009706C9" w:rsidRDefault="00807C90" w:rsidP="00807C90">
      <w:pPr>
        <w:pStyle w:val="Edital-Corpodetexto"/>
        <w:rPr>
          <w:lang w:val="en-US"/>
        </w:rPr>
      </w:pPr>
    </w:p>
    <w:p w14:paraId="15D8E4C5" w14:textId="77777777" w:rsidR="00807C90" w:rsidRPr="009706C9" w:rsidRDefault="00807C90" w:rsidP="00807C90">
      <w:pPr>
        <w:rPr>
          <w:rFonts w:cs="Arial"/>
          <w:sz w:val="22"/>
          <w:szCs w:val="20"/>
          <w:lang w:val="en-US"/>
        </w:rPr>
      </w:pPr>
      <w:r w:rsidRPr="009706C9">
        <w:rPr>
          <w:lang w:val="en-US"/>
        </w:rPr>
        <w:br w:type="page"/>
      </w:r>
    </w:p>
    <w:p w14:paraId="3CCD0493" w14:textId="66D5FCF0" w:rsidR="00807C90" w:rsidRPr="009706C9" w:rsidRDefault="007C5B83" w:rsidP="00807C90">
      <w:pPr>
        <w:pStyle w:val="Edital-AnexoTtulo"/>
        <w:rPr>
          <w:lang w:val="en-US"/>
        </w:rPr>
      </w:pPr>
      <w:bookmarkStart w:id="4380" w:name="_Toc39840403"/>
      <w:r w:rsidRPr="009706C9">
        <w:rPr>
          <w:lang w:val="en-US"/>
        </w:rPr>
        <w:lastRenderedPageBreak/>
        <w:t>ANNEX XX – TECHNICAL SUMMARY 04: TECHNICAL QUALIFICATION FOR BIDDERS ALREADY OPERATING IN BRAZIL</w:t>
      </w:r>
      <w:bookmarkEnd w:id="4380"/>
    </w:p>
    <w:p w14:paraId="20355F49" w14:textId="77777777" w:rsidR="00807C90" w:rsidRPr="009706C9" w:rsidRDefault="00807C90" w:rsidP="00807C90">
      <w:pPr>
        <w:pStyle w:val="Edital-Corpodetexto"/>
        <w:rPr>
          <w:lang w:val="en-US"/>
        </w:rPr>
      </w:pPr>
    </w:p>
    <w:p w14:paraId="3A952BDE" w14:textId="77777777" w:rsidR="00807C90" w:rsidRPr="009706C9" w:rsidRDefault="00807C90" w:rsidP="00807C90">
      <w:pPr>
        <w:pStyle w:val="Edital-Corpodetexto"/>
        <w:rPr>
          <w:lang w:val="en-US"/>
        </w:rPr>
      </w:pPr>
    </w:p>
    <w:p w14:paraId="07C0ADE8" w14:textId="7D53A85C" w:rsidR="00807C90" w:rsidRPr="009706C9" w:rsidRDefault="007C5B83" w:rsidP="007C5B83">
      <w:pPr>
        <w:pStyle w:val="Edital-Corpodetexto"/>
        <w:rPr>
          <w:lang w:val="en-US"/>
        </w:rPr>
      </w:pPr>
      <w:r w:rsidRPr="009706C9">
        <w:rPr>
          <w:lang w:val="en-US"/>
        </w:rPr>
        <w:t>This form must be filled out according to the instructions for filling technical summary 04, included in this annex.</w:t>
      </w:r>
    </w:p>
    <w:p w14:paraId="05DC50FC" w14:textId="77777777" w:rsidR="00807C90" w:rsidRPr="009706C9" w:rsidRDefault="00807C90" w:rsidP="00807C90">
      <w:pPr>
        <w:pStyle w:val="Edital-Corpodetexto"/>
        <w:rPr>
          <w:lang w:val="en-US"/>
        </w:rPr>
      </w:pPr>
    </w:p>
    <w:p w14:paraId="701B93C2" w14:textId="6E2AC75B" w:rsidR="00807C90" w:rsidRPr="009706C9" w:rsidRDefault="007C5B83" w:rsidP="007C5B83">
      <w:pPr>
        <w:pStyle w:val="Edital-Corpodetexto"/>
        <w:ind w:firstLine="0"/>
        <w:rPr>
          <w:b/>
          <w:lang w:val="en-US"/>
        </w:rPr>
      </w:pPr>
      <w:r w:rsidRPr="009706C9">
        <w:rPr>
          <w:b/>
          <w:lang w:val="en-US"/>
        </w:rPr>
        <w:t>Bidder’s Corporate Name:</w:t>
      </w:r>
    </w:p>
    <w:tbl>
      <w:tblPr>
        <w:tblStyle w:val="Tabelacomgrade"/>
        <w:tblW w:w="0" w:type="auto"/>
        <w:tblLook w:val="04A0" w:firstRow="1" w:lastRow="0" w:firstColumn="1" w:lastColumn="0" w:noHBand="0" w:noVBand="1"/>
      </w:tblPr>
      <w:tblGrid>
        <w:gridCol w:w="8494"/>
      </w:tblGrid>
      <w:tr w:rsidR="00807C90" w:rsidRPr="009706C9" w14:paraId="445D4FFF" w14:textId="77777777" w:rsidTr="00DF4DFA">
        <w:tc>
          <w:tcPr>
            <w:tcW w:w="9828" w:type="dxa"/>
          </w:tcPr>
          <w:p w14:paraId="6D006CDD" w14:textId="77777777" w:rsidR="00807C90" w:rsidRPr="009706C9" w:rsidRDefault="00807C90" w:rsidP="00DF4DFA">
            <w:pPr>
              <w:pStyle w:val="Edital-AnexoSumriotcnico"/>
              <w:rPr>
                <w:lang w:val="en-US"/>
              </w:rPr>
            </w:pPr>
          </w:p>
        </w:tc>
      </w:tr>
    </w:tbl>
    <w:p w14:paraId="4AD2D143" w14:textId="77777777" w:rsidR="00807C90" w:rsidRPr="009706C9" w:rsidRDefault="00807C90" w:rsidP="00807C90">
      <w:pPr>
        <w:pStyle w:val="Edital-Corpodetexto"/>
        <w:rPr>
          <w:lang w:val="en-US"/>
        </w:rPr>
      </w:pPr>
    </w:p>
    <w:p w14:paraId="14B2D933" w14:textId="70DFA70E" w:rsidR="00807C90" w:rsidRPr="009706C9" w:rsidRDefault="007C5B83" w:rsidP="007C5B83">
      <w:pPr>
        <w:pStyle w:val="Edital-Corpodetexto"/>
        <w:ind w:firstLine="0"/>
        <w:rPr>
          <w:b/>
          <w:lang w:val="en-US"/>
        </w:rPr>
      </w:pPr>
      <w:r w:rsidRPr="009706C9">
        <w:rPr>
          <w:b/>
          <w:lang w:val="en-US"/>
        </w:rPr>
        <w:t>Information for technical qualification:</w:t>
      </w:r>
    </w:p>
    <w:p w14:paraId="2C43358C" w14:textId="77777777" w:rsidR="00807C90" w:rsidRPr="009706C9" w:rsidRDefault="00807C90" w:rsidP="00807C90">
      <w:pPr>
        <w:pStyle w:val="Edital-Corpodetexto"/>
        <w:rPr>
          <w:lang w:val="en-US"/>
        </w:rPr>
      </w:pPr>
    </w:p>
    <w:p w14:paraId="296A024B" w14:textId="0018CBB5" w:rsidR="00807C90" w:rsidRPr="009706C9" w:rsidRDefault="007C5B83" w:rsidP="007C5B83">
      <w:pPr>
        <w:pStyle w:val="Edital-Alnea"/>
        <w:numPr>
          <w:ilvl w:val="0"/>
          <w:numId w:val="62"/>
        </w:numPr>
        <w:rPr>
          <w:szCs w:val="22"/>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onshore and where the bidder acts as operator</w:t>
      </w:r>
    </w:p>
    <w:tbl>
      <w:tblPr>
        <w:tblStyle w:val="Tabelacomgrade"/>
        <w:tblW w:w="0" w:type="auto"/>
        <w:tblLook w:val="04A0" w:firstRow="1" w:lastRow="0" w:firstColumn="1" w:lastColumn="0" w:noHBand="0" w:noVBand="1"/>
      </w:tblPr>
      <w:tblGrid>
        <w:gridCol w:w="8494"/>
      </w:tblGrid>
      <w:tr w:rsidR="00807C90" w:rsidRPr="006E2107" w14:paraId="76875B94" w14:textId="77777777" w:rsidTr="00DF4DFA">
        <w:tc>
          <w:tcPr>
            <w:tcW w:w="9828" w:type="dxa"/>
          </w:tcPr>
          <w:p w14:paraId="62E6C731" w14:textId="77777777" w:rsidR="00807C90" w:rsidRPr="009706C9" w:rsidRDefault="00807C90" w:rsidP="00DF4DFA">
            <w:pPr>
              <w:pStyle w:val="Edital-AnexoSumriotcnico"/>
              <w:rPr>
                <w:lang w:val="en-US"/>
              </w:rPr>
            </w:pPr>
          </w:p>
          <w:p w14:paraId="4A749BBC" w14:textId="77777777" w:rsidR="00807C90" w:rsidRPr="009706C9" w:rsidRDefault="00807C90" w:rsidP="00DF4DFA">
            <w:pPr>
              <w:pStyle w:val="Edital-AnexoSumriotcnico"/>
              <w:rPr>
                <w:lang w:val="en-US"/>
              </w:rPr>
            </w:pPr>
          </w:p>
        </w:tc>
      </w:tr>
    </w:tbl>
    <w:p w14:paraId="41D12644" w14:textId="77777777" w:rsidR="00807C90" w:rsidRPr="009706C9" w:rsidRDefault="00807C90" w:rsidP="00807C90">
      <w:pPr>
        <w:pStyle w:val="Edital-Corpodetexto"/>
        <w:rPr>
          <w:lang w:val="en-US"/>
        </w:rPr>
      </w:pPr>
    </w:p>
    <w:p w14:paraId="0FB5CEF4" w14:textId="39C54122" w:rsidR="00807C90" w:rsidRPr="009706C9" w:rsidRDefault="007C5B83" w:rsidP="007C5B83">
      <w:pPr>
        <w:pStyle w:val="Edital-Alnea"/>
        <w:numPr>
          <w:ilvl w:val="0"/>
          <w:numId w:val="62"/>
        </w:numPr>
        <w:rPr>
          <w:szCs w:val="22"/>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8494"/>
      </w:tblGrid>
      <w:tr w:rsidR="00807C90" w:rsidRPr="006E2107" w14:paraId="0E4FF45D" w14:textId="77777777" w:rsidTr="00DF4DFA">
        <w:tc>
          <w:tcPr>
            <w:tcW w:w="9828" w:type="dxa"/>
          </w:tcPr>
          <w:p w14:paraId="4CD12EB9" w14:textId="77777777" w:rsidR="00807C90" w:rsidRPr="009706C9" w:rsidRDefault="00807C90" w:rsidP="00DF4DFA">
            <w:pPr>
              <w:pStyle w:val="Edital-AnexoSumriotcnico"/>
              <w:rPr>
                <w:lang w:val="en-US"/>
              </w:rPr>
            </w:pPr>
          </w:p>
          <w:p w14:paraId="0FFA3F02" w14:textId="77777777" w:rsidR="00807C90" w:rsidRPr="009706C9" w:rsidRDefault="00807C90" w:rsidP="00DF4DFA">
            <w:pPr>
              <w:pStyle w:val="Edital-AnexoSumriotcnico"/>
              <w:rPr>
                <w:lang w:val="en-US"/>
              </w:rPr>
            </w:pPr>
          </w:p>
        </w:tc>
      </w:tr>
    </w:tbl>
    <w:p w14:paraId="2C5E55F3" w14:textId="77777777" w:rsidR="00807C90" w:rsidRPr="009706C9" w:rsidRDefault="00807C90" w:rsidP="00807C90">
      <w:pPr>
        <w:pStyle w:val="Edital-Corpodetexto"/>
        <w:rPr>
          <w:lang w:val="en-US"/>
        </w:rPr>
      </w:pPr>
    </w:p>
    <w:p w14:paraId="3A140DAA" w14:textId="1300E367" w:rsidR="00807C90" w:rsidRPr="009706C9" w:rsidRDefault="00983445" w:rsidP="00983445">
      <w:pPr>
        <w:pStyle w:val="Edital-Alnea"/>
        <w:numPr>
          <w:ilvl w:val="0"/>
          <w:numId w:val="62"/>
        </w:numPr>
        <w:rPr>
          <w:szCs w:val="22"/>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in deep or ultra-</w:t>
      </w:r>
      <w:proofErr w:type="spellStart"/>
      <w:r w:rsidRPr="009706C9">
        <w:rPr>
          <w:lang w:val="en-US"/>
        </w:rPr>
        <w:t>deepwater</w:t>
      </w:r>
      <w:proofErr w:type="spellEnd"/>
      <w:r w:rsidRPr="009706C9">
        <w:rPr>
          <w:lang w:val="en-US"/>
        </w:rPr>
        <w:t xml:space="preserve"> (water depth greater than 400 meters) and where the bidder acts as operator</w:t>
      </w:r>
    </w:p>
    <w:tbl>
      <w:tblPr>
        <w:tblStyle w:val="Tabelacomgrade"/>
        <w:tblW w:w="0" w:type="auto"/>
        <w:tblLook w:val="04A0" w:firstRow="1" w:lastRow="0" w:firstColumn="1" w:lastColumn="0" w:noHBand="0" w:noVBand="1"/>
      </w:tblPr>
      <w:tblGrid>
        <w:gridCol w:w="8494"/>
      </w:tblGrid>
      <w:tr w:rsidR="00807C90" w:rsidRPr="006E2107" w14:paraId="2CFD55B9" w14:textId="77777777" w:rsidTr="00DF4DFA">
        <w:tc>
          <w:tcPr>
            <w:tcW w:w="9828" w:type="dxa"/>
          </w:tcPr>
          <w:p w14:paraId="2E5D0A0D" w14:textId="77777777" w:rsidR="00807C90" w:rsidRPr="009706C9" w:rsidRDefault="00807C90" w:rsidP="00DF4DFA">
            <w:pPr>
              <w:pStyle w:val="Edital-AnexoSumriotcnico"/>
              <w:rPr>
                <w:lang w:val="en-US"/>
              </w:rPr>
            </w:pPr>
          </w:p>
          <w:p w14:paraId="42575FA7" w14:textId="77777777" w:rsidR="00807C90" w:rsidRPr="009706C9" w:rsidRDefault="00807C90" w:rsidP="00DF4DFA">
            <w:pPr>
              <w:pStyle w:val="Edital-AnexoSumriotcnico"/>
              <w:rPr>
                <w:lang w:val="en-US"/>
              </w:rPr>
            </w:pPr>
          </w:p>
        </w:tc>
      </w:tr>
    </w:tbl>
    <w:p w14:paraId="0DCE5BB3" w14:textId="77777777" w:rsidR="00807C90" w:rsidRPr="009706C9" w:rsidRDefault="00807C90" w:rsidP="00807C90">
      <w:pPr>
        <w:pStyle w:val="Edital-Corpodetexto"/>
        <w:rPr>
          <w:lang w:val="en-US"/>
        </w:rPr>
      </w:pPr>
    </w:p>
    <w:p w14:paraId="40A08C10" w14:textId="13970287" w:rsidR="00807C90" w:rsidRPr="009706C9" w:rsidRDefault="00983445" w:rsidP="00983445">
      <w:pPr>
        <w:pStyle w:val="Edital-Alnea"/>
        <w:numPr>
          <w:ilvl w:val="0"/>
          <w:numId w:val="62"/>
        </w:numPr>
        <w:rPr>
          <w:szCs w:val="22"/>
          <w:lang w:val="en-US"/>
        </w:rPr>
      </w:pPr>
      <w:r w:rsidRPr="009706C9">
        <w:rPr>
          <w:lang w:val="en-US"/>
        </w:rPr>
        <w:t xml:space="preserve">List of the concession or production sharing agreements where the bidder acts as </w:t>
      </w:r>
      <w:r w:rsidR="00A8525B" w:rsidRPr="009706C9">
        <w:rPr>
          <w:lang w:val="en-US"/>
        </w:rPr>
        <w:t>non-</w:t>
      </w:r>
      <w:r w:rsidRPr="009706C9">
        <w:rPr>
          <w:lang w:val="en-US"/>
        </w:rPr>
        <w:t>operator</w:t>
      </w:r>
    </w:p>
    <w:tbl>
      <w:tblPr>
        <w:tblStyle w:val="Tabelacomgrade"/>
        <w:tblW w:w="0" w:type="auto"/>
        <w:tblLook w:val="04A0" w:firstRow="1" w:lastRow="0" w:firstColumn="1" w:lastColumn="0" w:noHBand="0" w:noVBand="1"/>
      </w:tblPr>
      <w:tblGrid>
        <w:gridCol w:w="8494"/>
      </w:tblGrid>
      <w:tr w:rsidR="00807C90" w:rsidRPr="008335F0" w14:paraId="33E07592" w14:textId="77777777" w:rsidTr="00DF4DFA">
        <w:tc>
          <w:tcPr>
            <w:tcW w:w="9828" w:type="dxa"/>
          </w:tcPr>
          <w:p w14:paraId="6A2A17D4" w14:textId="77777777" w:rsidR="00807C90" w:rsidRPr="009706C9" w:rsidRDefault="00807C90" w:rsidP="00DF4DFA">
            <w:pPr>
              <w:pStyle w:val="Edital-AnexoSumriotcnico"/>
              <w:rPr>
                <w:lang w:val="en-US"/>
              </w:rPr>
            </w:pPr>
          </w:p>
          <w:p w14:paraId="6BE10DEF" w14:textId="77777777" w:rsidR="00807C90" w:rsidRPr="009706C9" w:rsidRDefault="00807C90" w:rsidP="00DF4DFA">
            <w:pPr>
              <w:pStyle w:val="Edital-AnexoSumriotcnico"/>
              <w:rPr>
                <w:lang w:val="en-US"/>
              </w:rPr>
            </w:pPr>
          </w:p>
        </w:tc>
      </w:tr>
    </w:tbl>
    <w:p w14:paraId="450B43AC" w14:textId="77777777" w:rsidR="00807C90" w:rsidRPr="009706C9" w:rsidRDefault="00807C90" w:rsidP="00807C90">
      <w:pPr>
        <w:pStyle w:val="Edital-Corpodetexto"/>
        <w:rPr>
          <w:lang w:val="en-US"/>
        </w:rPr>
      </w:pPr>
    </w:p>
    <w:p w14:paraId="5C2FEAF5" w14:textId="36F9D688" w:rsidR="00807C90" w:rsidRPr="009706C9" w:rsidRDefault="00983445" w:rsidP="00983445">
      <w:pPr>
        <w:pStyle w:val="Edital-Alnea"/>
        <w:numPr>
          <w:ilvl w:val="0"/>
          <w:numId w:val="62"/>
        </w:numPr>
        <w:rPr>
          <w:lang w:val="en-US"/>
        </w:rPr>
      </w:pPr>
      <w:r w:rsidRPr="009706C9">
        <w:rPr>
          <w:lang w:val="en-US"/>
        </w:rPr>
        <w:lastRenderedPageBreak/>
        <w:t>Additional information</w:t>
      </w:r>
    </w:p>
    <w:tbl>
      <w:tblPr>
        <w:tblStyle w:val="Tabelacomgrade"/>
        <w:tblW w:w="0" w:type="auto"/>
        <w:tblLook w:val="04A0" w:firstRow="1" w:lastRow="0" w:firstColumn="1" w:lastColumn="0" w:noHBand="0" w:noVBand="1"/>
      </w:tblPr>
      <w:tblGrid>
        <w:gridCol w:w="8494"/>
      </w:tblGrid>
      <w:tr w:rsidR="00807C90" w:rsidRPr="009706C9" w14:paraId="398F36C4" w14:textId="77777777" w:rsidTr="00DF4DFA">
        <w:tc>
          <w:tcPr>
            <w:tcW w:w="9828" w:type="dxa"/>
          </w:tcPr>
          <w:p w14:paraId="3555B22A" w14:textId="77777777" w:rsidR="00807C90" w:rsidRPr="009706C9" w:rsidRDefault="00807C90" w:rsidP="00DF4DFA">
            <w:pPr>
              <w:pStyle w:val="Edital-AnexoSumriotcnico"/>
              <w:rPr>
                <w:lang w:val="en-US"/>
              </w:rPr>
            </w:pPr>
          </w:p>
          <w:p w14:paraId="33A0C415" w14:textId="77777777" w:rsidR="00807C90" w:rsidRPr="009706C9" w:rsidRDefault="00807C90" w:rsidP="00DF4DFA">
            <w:pPr>
              <w:pStyle w:val="Edital-AnexoSumriotcnico"/>
              <w:rPr>
                <w:lang w:val="en-US"/>
              </w:rPr>
            </w:pPr>
          </w:p>
        </w:tc>
      </w:tr>
    </w:tbl>
    <w:p w14:paraId="4634CE93" w14:textId="77777777" w:rsidR="00807C90" w:rsidRPr="009706C9" w:rsidRDefault="00807C90" w:rsidP="00807C90">
      <w:pPr>
        <w:pStyle w:val="Edital-Corpodetexto"/>
        <w:rPr>
          <w:lang w:val="en-US"/>
        </w:rPr>
      </w:pPr>
    </w:p>
    <w:p w14:paraId="72E5C147" w14:textId="291DB993" w:rsidR="00807C90" w:rsidRPr="009706C9" w:rsidRDefault="00983445" w:rsidP="00983445">
      <w:pPr>
        <w:pStyle w:val="Edital-Corpodetexto"/>
        <w:rPr>
          <w:lang w:val="en-US"/>
        </w:rPr>
      </w:pPr>
      <w:r w:rsidRPr="009706C9">
        <w:rPr>
          <w:lang w:val="en-US"/>
        </w:rPr>
        <w:t>I hereby certify, under the penalties provided for in the applicable laws and regulations, the veracity, accuracy, and fidelity of information provided in this form.</w:t>
      </w:r>
    </w:p>
    <w:p w14:paraId="7334C5DD" w14:textId="77777777" w:rsidR="00807C90" w:rsidRPr="009706C9" w:rsidRDefault="00807C90" w:rsidP="00807C90">
      <w:pPr>
        <w:pStyle w:val="Edital-Corpodetexto"/>
        <w:rPr>
          <w:lang w:val="en-US"/>
        </w:rPr>
      </w:pPr>
    </w:p>
    <w:p w14:paraId="4A979FE7" w14:textId="77777777" w:rsidR="00807C90" w:rsidRPr="009706C9" w:rsidRDefault="00807C90" w:rsidP="00807C90">
      <w:pPr>
        <w:pStyle w:val="Edital-Corpodetexto"/>
        <w:rPr>
          <w:szCs w:val="22"/>
          <w:lang w:val="en-US"/>
        </w:rPr>
      </w:pPr>
    </w:p>
    <w:p w14:paraId="35DE3B0F" w14:textId="77777777" w:rsidR="00807C90" w:rsidRPr="009706C9" w:rsidRDefault="00807C90" w:rsidP="00807C90">
      <w:pPr>
        <w:pStyle w:val="Edital-Corpodetexto"/>
        <w:rPr>
          <w:szCs w:val="22"/>
          <w:lang w:val="en-US"/>
        </w:rPr>
      </w:pPr>
    </w:p>
    <w:p w14:paraId="3983A55B" w14:textId="77777777" w:rsidR="00983445" w:rsidRPr="009706C9" w:rsidRDefault="00983445" w:rsidP="00983445">
      <w:pPr>
        <w:pStyle w:val="Edital-AnexoAssinatura"/>
        <w:rPr>
          <w:lang w:val="en-US"/>
        </w:rPr>
      </w:pPr>
      <w:r w:rsidRPr="009706C9">
        <w:rPr>
          <w:lang w:val="en-US"/>
        </w:rPr>
        <w:t xml:space="preserve">___________________________ </w:t>
      </w:r>
    </w:p>
    <w:p w14:paraId="0A6B74B8" w14:textId="77777777" w:rsidR="00983445" w:rsidRPr="009706C9" w:rsidRDefault="00983445" w:rsidP="00983445">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57697675" w14:textId="77777777" w:rsidR="00983445" w:rsidRPr="009706C9" w:rsidRDefault="00983445" w:rsidP="00983445">
      <w:pPr>
        <w:pStyle w:val="Edital-AnexoAssinatura"/>
        <w:rPr>
          <w:lang w:val="en-US"/>
        </w:rPr>
      </w:pPr>
    </w:p>
    <w:p w14:paraId="03F24884" w14:textId="60B4EC80" w:rsidR="00983445" w:rsidRPr="009706C9" w:rsidRDefault="00983445" w:rsidP="00983445">
      <w:pPr>
        <w:pStyle w:val="Edital-AnexoAssinatura"/>
        <w:rPr>
          <w:lang w:val="en-US"/>
        </w:rPr>
      </w:pPr>
      <w:r w:rsidRPr="009706C9">
        <w:rPr>
          <w:lang w:val="en-US"/>
        </w:rPr>
        <w:t xml:space="preserve">Signed by: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00D4938C" w14:textId="4FAE1BCE" w:rsidR="00983445" w:rsidRPr="009706C9" w:rsidRDefault="00983445" w:rsidP="00983445">
      <w:pPr>
        <w:pStyle w:val="Edital-Alnea"/>
        <w:tabs>
          <w:tab w:val="left" w:pos="284"/>
        </w:tabs>
        <w:spacing w:before="120" w:after="120" w:line="240" w:lineRule="auto"/>
        <w:rPr>
          <w:szCs w:val="22"/>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096165D0" w14:textId="77777777" w:rsidR="00807C90" w:rsidRPr="009706C9" w:rsidRDefault="00807C90" w:rsidP="00807C90">
      <w:pPr>
        <w:pStyle w:val="00S01ItemNoNumerado"/>
        <w:spacing w:before="0" w:line="288" w:lineRule="auto"/>
        <w:rPr>
          <w:rFonts w:ascii="Arial" w:hAnsi="Arial" w:cs="Arial"/>
          <w:sz w:val="20"/>
          <w:szCs w:val="20"/>
          <w:lang w:val="en-US"/>
        </w:rPr>
      </w:pPr>
    </w:p>
    <w:p w14:paraId="788B9102" w14:textId="77777777" w:rsidR="00807C90" w:rsidRPr="009706C9" w:rsidRDefault="00807C90" w:rsidP="00807C90">
      <w:pPr>
        <w:pStyle w:val="00S01ItemNoNumerado"/>
        <w:spacing w:before="0" w:line="288" w:lineRule="auto"/>
        <w:rPr>
          <w:rFonts w:ascii="Arial" w:hAnsi="Arial" w:cs="Arial"/>
          <w:sz w:val="20"/>
          <w:szCs w:val="20"/>
          <w:lang w:val="en-US"/>
        </w:rPr>
      </w:pPr>
    </w:p>
    <w:p w14:paraId="1D46FFA0" w14:textId="3753BA00" w:rsidR="00807C90" w:rsidRPr="009706C9" w:rsidRDefault="00983445" w:rsidP="00983445">
      <w:pPr>
        <w:pStyle w:val="Edital-Corpodetexto"/>
        <w:ind w:firstLine="0"/>
        <w:jc w:val="center"/>
        <w:rPr>
          <w:b/>
          <w:lang w:val="en-US"/>
        </w:rPr>
      </w:pPr>
      <w:r w:rsidRPr="009706C9">
        <w:rPr>
          <w:b/>
          <w:lang w:val="en-US"/>
        </w:rPr>
        <w:t>INSTRUCTIONS FOR FILLING OUT TECHNICAL SUMMARY 04: TECHNICAL QUALIFICATION FOR BIDDERS ALREADY OPERATING IN BRAZIL</w:t>
      </w:r>
    </w:p>
    <w:p w14:paraId="47C96761" w14:textId="77777777" w:rsidR="00807C90" w:rsidRPr="009706C9" w:rsidRDefault="00807C90" w:rsidP="00807C90">
      <w:pPr>
        <w:pStyle w:val="Edital-Corpodetexto"/>
        <w:rPr>
          <w:lang w:val="en-US"/>
        </w:rPr>
      </w:pPr>
    </w:p>
    <w:p w14:paraId="148FCE4E" w14:textId="5EACA24F" w:rsidR="00807C90" w:rsidRPr="009706C9" w:rsidRDefault="00983445" w:rsidP="00983445">
      <w:pPr>
        <w:pStyle w:val="Edital-Alnea"/>
        <w:numPr>
          <w:ilvl w:val="0"/>
          <w:numId w:val="63"/>
        </w:numPr>
        <w:rPr>
          <w:lang w:val="en-US"/>
        </w:rPr>
      </w:pPr>
      <w:r w:rsidRPr="009706C9">
        <w:rPr>
          <w:lang w:val="en-US"/>
        </w:rPr>
        <w:t>General instructions:</w:t>
      </w:r>
    </w:p>
    <w:p w14:paraId="6BEA468C" w14:textId="33A3C05F" w:rsidR="00807C90" w:rsidRPr="009706C9" w:rsidRDefault="00983445" w:rsidP="00983445">
      <w:pPr>
        <w:pStyle w:val="Edital-Alnea"/>
        <w:numPr>
          <w:ilvl w:val="1"/>
          <w:numId w:val="63"/>
        </w:numPr>
        <w:rPr>
          <w:lang w:val="en-US"/>
        </w:rPr>
      </w:pPr>
      <w:r w:rsidRPr="009706C9">
        <w:rPr>
          <w:lang w:val="en-US"/>
        </w:rPr>
        <w:t>Technical summary 04 must be submitted in the cases provided for in the tender protocol of the 17</w:t>
      </w:r>
      <w:r w:rsidRPr="009706C9">
        <w:rPr>
          <w:vertAlign w:val="superscript"/>
          <w:lang w:val="en-US"/>
        </w:rPr>
        <w:t>th</w:t>
      </w:r>
      <w:r w:rsidRPr="009706C9">
        <w:rPr>
          <w:lang w:val="en-US"/>
        </w:rPr>
        <w:t xml:space="preserve"> Bidding Round, according to the form in ANNEX XX, entitled “TECHNICAL SUMMARY 04: TECHNICAL QUALIFICATION FOR BIDDERS ALREADY OPERATING IN BRAZIL.”</w:t>
      </w:r>
      <w:r w:rsidR="00807C90" w:rsidRPr="009706C9">
        <w:rPr>
          <w:lang w:val="en-US"/>
        </w:rPr>
        <w:t xml:space="preserve"> </w:t>
      </w:r>
      <w:r w:rsidRPr="009706C9">
        <w:rPr>
          <w:lang w:val="en-US"/>
        </w:rPr>
        <w:t>Only the technical summaries submitted pursuant to the abovementioned form shall be analyzed.</w:t>
      </w:r>
      <w:r w:rsidR="00807C90" w:rsidRPr="009706C9">
        <w:rPr>
          <w:lang w:val="en-US"/>
        </w:rPr>
        <w:t xml:space="preserve"> </w:t>
      </w:r>
    </w:p>
    <w:p w14:paraId="15A15C40" w14:textId="275F2533" w:rsidR="00807C90" w:rsidRPr="009706C9" w:rsidRDefault="00983445" w:rsidP="00A8525B">
      <w:pPr>
        <w:pStyle w:val="Edital-Alnea"/>
        <w:numPr>
          <w:ilvl w:val="1"/>
          <w:numId w:val="63"/>
        </w:numPr>
        <w:rPr>
          <w:lang w:val="en-US"/>
        </w:rPr>
      </w:pPr>
      <w:r w:rsidRPr="009706C9">
        <w:rPr>
          <w:lang w:val="en-US"/>
        </w:rPr>
        <w:t>For filling technical summary 04, the text must be adjusted to what is requested for technical qualification, as provided for in section</w:t>
      </w:r>
      <w:r w:rsidR="00A8525B" w:rsidRPr="009706C9">
        <w:rPr>
          <w:lang w:val="en-US"/>
        </w:rPr>
        <w:t xml:space="preserve"> “Technical Qualification” </w:t>
      </w:r>
      <w:r w:rsidRPr="009706C9">
        <w:rPr>
          <w:lang w:val="en-US"/>
        </w:rPr>
        <w:t xml:space="preserve">of the tender protocol of the </w:t>
      </w:r>
      <w:r w:rsidR="00A8525B" w:rsidRPr="009706C9">
        <w:rPr>
          <w:lang w:val="en-US"/>
        </w:rPr>
        <w:t>17</w:t>
      </w:r>
      <w:r w:rsidR="00A8525B" w:rsidRPr="009706C9">
        <w:rPr>
          <w:vertAlign w:val="superscript"/>
          <w:lang w:val="en-US"/>
        </w:rPr>
        <w:t>th</w:t>
      </w:r>
      <w:r w:rsidR="00A8525B" w:rsidRPr="009706C9">
        <w:rPr>
          <w:lang w:val="en-US"/>
        </w:rPr>
        <w:t xml:space="preserve"> </w:t>
      </w:r>
      <w:r w:rsidRPr="009706C9">
        <w:rPr>
          <w:lang w:val="en-US"/>
        </w:rPr>
        <w:t>Bidding Round, enabling ANP to identify the elements that will be analyzed.</w:t>
      </w:r>
    </w:p>
    <w:p w14:paraId="6A5CD299" w14:textId="3D0C946D" w:rsidR="00807C90" w:rsidRPr="009706C9" w:rsidRDefault="00A8525B" w:rsidP="00A8525B">
      <w:pPr>
        <w:pStyle w:val="Edital-Alnea"/>
        <w:numPr>
          <w:ilvl w:val="1"/>
          <w:numId w:val="63"/>
        </w:numPr>
        <w:rPr>
          <w:lang w:val="en-US"/>
        </w:rPr>
      </w:pPr>
      <w:r w:rsidRPr="009706C9">
        <w:rPr>
          <w:lang w:val="en-US"/>
        </w:rPr>
        <w:t>The items that shall be included in the technical summary are:</w:t>
      </w:r>
      <w:r w:rsidR="00807C90" w:rsidRPr="009706C9">
        <w:rPr>
          <w:lang w:val="en-US"/>
        </w:rPr>
        <w:t xml:space="preserve"> </w:t>
      </w:r>
    </w:p>
    <w:p w14:paraId="06081F23" w14:textId="6F515049" w:rsidR="00807C90" w:rsidRPr="009706C9" w:rsidRDefault="00A8525B" w:rsidP="00A8525B">
      <w:pPr>
        <w:pStyle w:val="Edital-Subalnea-"/>
        <w:numPr>
          <w:ilvl w:val="0"/>
          <w:numId w:val="64"/>
        </w:numPr>
        <w:rPr>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onshore and where the bidder acts as operator.</w:t>
      </w:r>
    </w:p>
    <w:p w14:paraId="009F363E" w14:textId="1E48D7A1" w:rsidR="00807C90" w:rsidRPr="009706C9" w:rsidRDefault="00A8525B" w:rsidP="00A8525B">
      <w:pPr>
        <w:pStyle w:val="Edital-Subalnea-"/>
        <w:numPr>
          <w:ilvl w:val="0"/>
          <w:numId w:val="64"/>
        </w:numPr>
        <w:rPr>
          <w:lang w:val="en-US"/>
        </w:rPr>
      </w:pPr>
      <w:r w:rsidRPr="009706C9">
        <w:rPr>
          <w:lang w:val="en-US"/>
        </w:rPr>
        <w:t xml:space="preserve">List of the concession or production sharing agreements which </w:t>
      </w:r>
      <w:proofErr w:type="gramStart"/>
      <w:r w:rsidRPr="009706C9">
        <w:rPr>
          <w:lang w:val="en-US"/>
        </w:rPr>
        <w:t>block</w:t>
      </w:r>
      <w:proofErr w:type="gramEnd"/>
      <w:r w:rsidRPr="009706C9">
        <w:rPr>
          <w:lang w:val="en-US"/>
        </w:rPr>
        <w:t xml:space="preserve"> or field is located in shallow water (water depth up to 400 meters) and where the bidder acts as operator</w:t>
      </w:r>
    </w:p>
    <w:p w14:paraId="76F0A8A9" w14:textId="69D27D3B" w:rsidR="00807C90" w:rsidRPr="009706C9" w:rsidRDefault="00A8525B" w:rsidP="00A8525B">
      <w:pPr>
        <w:pStyle w:val="Edital-Subalnea-"/>
        <w:numPr>
          <w:ilvl w:val="0"/>
          <w:numId w:val="64"/>
        </w:numPr>
        <w:rPr>
          <w:lang w:val="en-US"/>
        </w:rPr>
      </w:pPr>
      <w:r w:rsidRPr="009706C9">
        <w:rPr>
          <w:lang w:val="en-US"/>
        </w:rPr>
        <w:lastRenderedPageBreak/>
        <w:t xml:space="preserve">List of the concession or production sharing agreements which </w:t>
      </w:r>
      <w:proofErr w:type="gramStart"/>
      <w:r w:rsidRPr="009706C9">
        <w:rPr>
          <w:lang w:val="en-US"/>
        </w:rPr>
        <w:t>block</w:t>
      </w:r>
      <w:proofErr w:type="gramEnd"/>
      <w:r w:rsidRPr="009706C9">
        <w:rPr>
          <w:lang w:val="en-US"/>
        </w:rPr>
        <w:t xml:space="preserve"> or field is located in deep or ultra-</w:t>
      </w:r>
      <w:proofErr w:type="spellStart"/>
      <w:r w:rsidRPr="009706C9">
        <w:rPr>
          <w:lang w:val="en-US"/>
        </w:rPr>
        <w:t>deepwater</w:t>
      </w:r>
      <w:proofErr w:type="spellEnd"/>
      <w:r w:rsidRPr="009706C9">
        <w:rPr>
          <w:lang w:val="en-US"/>
        </w:rPr>
        <w:t xml:space="preserve"> (water depth greater than 400 meters) and where the bidder acts as operator.</w:t>
      </w:r>
    </w:p>
    <w:p w14:paraId="098347D2" w14:textId="6D7A96AE" w:rsidR="00807C90" w:rsidRPr="009706C9" w:rsidRDefault="00A8525B" w:rsidP="00A8525B">
      <w:pPr>
        <w:pStyle w:val="Edital-Subalnea-"/>
        <w:numPr>
          <w:ilvl w:val="0"/>
          <w:numId w:val="64"/>
        </w:numPr>
        <w:rPr>
          <w:lang w:val="en-US"/>
        </w:rPr>
      </w:pPr>
      <w:r w:rsidRPr="009706C9">
        <w:rPr>
          <w:lang w:val="en-US"/>
        </w:rPr>
        <w:t>List of the concession or production sharing agreements where the bidder acts as non-operator.</w:t>
      </w:r>
      <w:r w:rsidR="00807C90" w:rsidRPr="009706C9">
        <w:rPr>
          <w:lang w:val="en-US"/>
        </w:rPr>
        <w:t xml:space="preserve"> </w:t>
      </w:r>
    </w:p>
    <w:p w14:paraId="0C66FC03" w14:textId="77777777" w:rsidR="00807C90" w:rsidRPr="009706C9" w:rsidRDefault="00807C90" w:rsidP="00807C90">
      <w:pPr>
        <w:pStyle w:val="Edital-Corpodetexto"/>
        <w:rPr>
          <w:lang w:val="en-US"/>
        </w:rPr>
      </w:pPr>
    </w:p>
    <w:p w14:paraId="65DEC5D2" w14:textId="23B4318D" w:rsidR="00807C90" w:rsidRPr="009706C9" w:rsidRDefault="00CC113D" w:rsidP="00CC113D">
      <w:pPr>
        <w:pStyle w:val="Edital-Alnea"/>
        <w:numPr>
          <w:ilvl w:val="0"/>
          <w:numId w:val="63"/>
        </w:numPr>
        <w:rPr>
          <w:lang w:val="en-US"/>
        </w:rPr>
      </w:pPr>
      <w:r w:rsidRPr="009706C9">
        <w:rPr>
          <w:lang w:val="en-US"/>
        </w:rPr>
        <w:t>Filling of the items of technical summary 04:</w:t>
      </w:r>
    </w:p>
    <w:p w14:paraId="2E57F51D" w14:textId="1F9ED304" w:rsidR="00807C90" w:rsidRPr="009706C9" w:rsidRDefault="00CC113D" w:rsidP="00CC113D">
      <w:pPr>
        <w:pStyle w:val="Edital-Alnea"/>
        <w:numPr>
          <w:ilvl w:val="1"/>
          <w:numId w:val="63"/>
        </w:numPr>
        <w:rPr>
          <w:lang w:val="en-US"/>
        </w:rPr>
      </w:pPr>
      <w:r w:rsidRPr="009706C9">
        <w:rPr>
          <w:lang w:val="en-US"/>
        </w:rPr>
        <w:t>Items I, II, III, and IV: the bidder must inform the numbers of the concession or production sharing agreements in which it acts as concessionaire or contractor in Brazil, respectively.</w:t>
      </w:r>
      <w:r w:rsidR="00807C90" w:rsidRPr="009706C9">
        <w:rPr>
          <w:lang w:val="en-US"/>
        </w:rPr>
        <w:t xml:space="preserve"> </w:t>
      </w:r>
    </w:p>
    <w:p w14:paraId="7F631B9E" w14:textId="77777777" w:rsidR="00807C90" w:rsidRPr="009706C9" w:rsidRDefault="00807C90" w:rsidP="00807C90">
      <w:pPr>
        <w:pStyle w:val="Corpodetextoanexos"/>
        <w:rPr>
          <w:lang w:val="en-US"/>
        </w:rPr>
      </w:pPr>
    </w:p>
    <w:p w14:paraId="1827848C" w14:textId="77777777" w:rsidR="00807C90" w:rsidRPr="009706C9" w:rsidRDefault="00807C90" w:rsidP="00807C90">
      <w:pPr>
        <w:pStyle w:val="Edital-Corpodetexto"/>
        <w:rPr>
          <w:lang w:val="en-US"/>
        </w:rPr>
      </w:pPr>
    </w:p>
    <w:p w14:paraId="3F14A3FC" w14:textId="77777777" w:rsidR="00807C90" w:rsidRPr="009706C9" w:rsidRDefault="00807C90" w:rsidP="00807C90">
      <w:pPr>
        <w:pStyle w:val="Edital-Corpodetexto"/>
        <w:rPr>
          <w:lang w:val="en-US"/>
        </w:rPr>
      </w:pPr>
    </w:p>
    <w:p w14:paraId="15E3CC12" w14:textId="6BFB554B" w:rsidR="00807C90" w:rsidRPr="009706C9" w:rsidRDefault="00CC113D" w:rsidP="00807C90">
      <w:pPr>
        <w:pStyle w:val="Edital-AnexoTtulo"/>
        <w:rPr>
          <w:lang w:val="en-US"/>
        </w:rPr>
      </w:pPr>
      <w:bookmarkStart w:id="4381" w:name="_Toc39840404"/>
      <w:r w:rsidRPr="009706C9">
        <w:rPr>
          <w:lang w:val="en-US"/>
        </w:rPr>
        <w:lastRenderedPageBreak/>
        <w:t>ANNEX XXI – SUMMARY OF THE FINANCIAL STATEMENTS</w:t>
      </w:r>
      <w:bookmarkEnd w:id="4381"/>
    </w:p>
    <w:p w14:paraId="5F1899FE" w14:textId="77777777" w:rsidR="00807C90" w:rsidRPr="009706C9" w:rsidRDefault="00807C90" w:rsidP="00807C90">
      <w:pPr>
        <w:pStyle w:val="Edital-Corpodetexto"/>
        <w:rPr>
          <w:lang w:val="en-US"/>
        </w:rPr>
      </w:pPr>
    </w:p>
    <w:p w14:paraId="4DD87BBD" w14:textId="77777777" w:rsidR="00807C90" w:rsidRPr="009706C9" w:rsidRDefault="00807C90" w:rsidP="00807C90">
      <w:pPr>
        <w:pStyle w:val="Edital-Corpodetexto"/>
        <w:rPr>
          <w:lang w:val="en-US"/>
        </w:rPr>
      </w:pPr>
    </w:p>
    <w:p w14:paraId="050FF308" w14:textId="4A2874F2" w:rsidR="00E515E9" w:rsidRPr="009706C9" w:rsidRDefault="00CC113D" w:rsidP="00AD5920">
      <w:pPr>
        <w:pStyle w:val="Edital-Corpodetexto"/>
        <w:rPr>
          <w:lang w:val="en-US"/>
        </w:rPr>
      </w:pPr>
      <w:r w:rsidRPr="009706C9">
        <w:rPr>
          <w:lang w:val="en-US"/>
        </w:rPr>
        <w:t>This form</w:t>
      </w:r>
      <w:r w:rsidR="00AD5920" w:rsidRPr="009706C9">
        <w:rPr>
          <w:lang w:val="en-US"/>
        </w:rPr>
        <w:t xml:space="preserve">, applicable only to foreign bidders based abroad, </w:t>
      </w:r>
      <w:r w:rsidRPr="009706C9">
        <w:rPr>
          <w:lang w:val="en-US"/>
        </w:rPr>
        <w:t>must be completed in Reais (R$) with the summarized information of the Financial Statements for the last three (3) fiscal years of the bidder</w:t>
      </w:r>
      <w:r w:rsidR="00AD5920" w:rsidRPr="009706C9">
        <w:rPr>
          <w:lang w:val="en-US"/>
        </w:rPr>
        <w:t>.</w:t>
      </w:r>
      <w:r w:rsidR="00807C90" w:rsidRPr="009706C9">
        <w:rPr>
          <w:lang w:val="en-US"/>
        </w:rPr>
        <w:t xml:space="preserve"> </w:t>
      </w:r>
    </w:p>
    <w:p w14:paraId="4FEB2690" w14:textId="689F8754" w:rsidR="00807C90" w:rsidRPr="009706C9" w:rsidRDefault="00AD5920" w:rsidP="00AD5920">
      <w:pPr>
        <w:pStyle w:val="Edital-Corpodetexto"/>
        <w:rPr>
          <w:lang w:val="en-US"/>
        </w:rPr>
      </w:pPr>
      <w:r w:rsidRPr="009706C9">
        <w:rPr>
          <w:lang w:val="en-US"/>
        </w:rPr>
        <w:t>The exchange rate (buying) of the origin currency at the end of each fiscal year, published by the Central Bank of Brazil, shall be used for conversion of the Balance Sheet in R$ (Reais).</w:t>
      </w:r>
    </w:p>
    <w:p w14:paraId="0B33460C" w14:textId="613CE8B3" w:rsidR="00E515E9" w:rsidRPr="009706C9" w:rsidRDefault="00AD5920" w:rsidP="00AD5920">
      <w:pPr>
        <w:pStyle w:val="Edital-Corpodetexto"/>
        <w:rPr>
          <w:lang w:val="en-US"/>
        </w:rPr>
      </w:pPr>
      <w:r w:rsidRPr="009706C9">
        <w:rPr>
          <w:lang w:val="en-US"/>
        </w:rPr>
        <w:t>For the conversion of the Income Statement, the criteria for conversion indicated in paragraph 40 of CPC Technical Pronouncement 02, i.e., the average exchange rate for each fiscal year, shall be used.</w:t>
      </w:r>
      <w:r w:rsidR="00E515E9" w:rsidRPr="009706C9">
        <w:rPr>
          <w:lang w:val="en-US"/>
        </w:rPr>
        <w:t xml:space="preserve"> </w:t>
      </w:r>
    </w:p>
    <w:p w14:paraId="4912E4C5" w14:textId="77777777" w:rsidR="00807C90" w:rsidRPr="009706C9" w:rsidRDefault="00807C90" w:rsidP="00807C90">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rsidRPr="009706C9" w14:paraId="4A83C383" w14:textId="77777777" w:rsidTr="00AD5920">
        <w:trPr>
          <w:trHeight w:val="734"/>
        </w:trPr>
        <w:tc>
          <w:tcPr>
            <w:tcW w:w="796" w:type="pct"/>
            <w:vAlign w:val="center"/>
          </w:tcPr>
          <w:p w14:paraId="74DF2C0F" w14:textId="475036C1" w:rsidR="00807C90" w:rsidRPr="009706C9" w:rsidRDefault="00AD5920" w:rsidP="00AD5920">
            <w:pPr>
              <w:pStyle w:val="Corpodetexto"/>
              <w:spacing w:before="120" w:after="120" w:line="240" w:lineRule="auto"/>
              <w:rPr>
                <w:lang w:val="en-US"/>
              </w:rPr>
            </w:pPr>
            <w:r w:rsidRPr="009706C9">
              <w:rPr>
                <w:lang w:val="en-US"/>
              </w:rPr>
              <w:t>ASSET</w:t>
            </w:r>
          </w:p>
        </w:tc>
        <w:tc>
          <w:tcPr>
            <w:tcW w:w="596" w:type="pct"/>
          </w:tcPr>
          <w:p w14:paraId="30AA3B21" w14:textId="2F097B92" w:rsidR="00807C90" w:rsidRPr="009706C9" w:rsidRDefault="00AD5920" w:rsidP="00AD5920">
            <w:pPr>
              <w:pStyle w:val="Corpodetexto"/>
              <w:spacing w:before="120" w:after="120" w:line="240" w:lineRule="auto"/>
              <w:rPr>
                <w:lang w:val="en-US"/>
              </w:rPr>
            </w:pPr>
            <w:r w:rsidRPr="009706C9">
              <w:rPr>
                <w:lang w:val="en-US"/>
              </w:rPr>
              <w:t>Date:</w:t>
            </w:r>
          </w:p>
          <w:p w14:paraId="0DAB2840" w14:textId="77777777" w:rsidR="00807C90" w:rsidRPr="009706C9" w:rsidRDefault="00807C90" w:rsidP="00DF4DFA">
            <w:pPr>
              <w:pStyle w:val="Corpodetexto"/>
              <w:spacing w:before="120" w:after="120" w:line="240" w:lineRule="auto"/>
              <w:rPr>
                <w:lang w:val="en-US"/>
              </w:rPr>
            </w:pPr>
            <w:r w:rsidRPr="009706C9">
              <w:rPr>
                <w:lang w:val="en-US"/>
              </w:rPr>
              <w:t>_______</w:t>
            </w:r>
          </w:p>
        </w:tc>
        <w:tc>
          <w:tcPr>
            <w:tcW w:w="596" w:type="pct"/>
          </w:tcPr>
          <w:p w14:paraId="7A33C8C2" w14:textId="4D86DE00" w:rsidR="00807C90" w:rsidRPr="009706C9" w:rsidRDefault="00AD5920" w:rsidP="00AD5920">
            <w:pPr>
              <w:pStyle w:val="Corpodetexto"/>
              <w:spacing w:before="120" w:after="120" w:line="240" w:lineRule="auto"/>
              <w:rPr>
                <w:lang w:val="en-US"/>
              </w:rPr>
            </w:pPr>
            <w:r w:rsidRPr="009706C9">
              <w:rPr>
                <w:lang w:val="en-US"/>
              </w:rPr>
              <w:t>Date:</w:t>
            </w:r>
          </w:p>
          <w:p w14:paraId="2FA9AC72" w14:textId="77777777" w:rsidR="00807C90" w:rsidRPr="009706C9" w:rsidRDefault="00807C90" w:rsidP="00DF4DFA">
            <w:pPr>
              <w:pStyle w:val="Corpodetexto"/>
              <w:spacing w:before="120" w:after="120" w:line="240" w:lineRule="auto"/>
              <w:rPr>
                <w:lang w:val="en-US"/>
              </w:rPr>
            </w:pPr>
            <w:r w:rsidRPr="009706C9">
              <w:rPr>
                <w:lang w:val="en-US"/>
              </w:rPr>
              <w:t>_______</w:t>
            </w:r>
          </w:p>
        </w:tc>
        <w:tc>
          <w:tcPr>
            <w:tcW w:w="595" w:type="pct"/>
          </w:tcPr>
          <w:p w14:paraId="1B494F88" w14:textId="6CD4CA60" w:rsidR="00807C90" w:rsidRPr="009706C9" w:rsidRDefault="00AD5920" w:rsidP="00AD5920">
            <w:pPr>
              <w:pStyle w:val="Corpodetexto"/>
              <w:spacing w:before="120" w:after="120" w:line="240" w:lineRule="auto"/>
              <w:rPr>
                <w:lang w:val="en-US"/>
              </w:rPr>
            </w:pPr>
            <w:r w:rsidRPr="009706C9">
              <w:rPr>
                <w:lang w:val="en-US"/>
              </w:rPr>
              <w:t>Date:</w:t>
            </w:r>
          </w:p>
          <w:p w14:paraId="667CDE22" w14:textId="77777777" w:rsidR="00807C90" w:rsidRPr="009706C9" w:rsidRDefault="00807C90" w:rsidP="00DF4DFA">
            <w:pPr>
              <w:pStyle w:val="Corpodetexto"/>
              <w:spacing w:before="120" w:after="120" w:line="240" w:lineRule="auto"/>
              <w:rPr>
                <w:lang w:val="en-US"/>
              </w:rPr>
            </w:pPr>
            <w:r w:rsidRPr="009706C9">
              <w:rPr>
                <w:lang w:val="en-US"/>
              </w:rPr>
              <w:t>_______</w:t>
            </w:r>
          </w:p>
        </w:tc>
        <w:tc>
          <w:tcPr>
            <w:tcW w:w="752" w:type="pct"/>
            <w:vAlign w:val="center"/>
          </w:tcPr>
          <w:p w14:paraId="5F62B45D" w14:textId="438B08CF" w:rsidR="00807C90" w:rsidRPr="009706C9" w:rsidRDefault="00AD5920" w:rsidP="00AD5920">
            <w:pPr>
              <w:pStyle w:val="Corpodetexto"/>
              <w:spacing w:before="120" w:after="120" w:line="240" w:lineRule="auto"/>
              <w:rPr>
                <w:lang w:val="en-US"/>
              </w:rPr>
            </w:pPr>
            <w:r w:rsidRPr="009706C9">
              <w:rPr>
                <w:lang w:val="en-US"/>
              </w:rPr>
              <w:t>LIABILITY</w:t>
            </w:r>
          </w:p>
        </w:tc>
        <w:tc>
          <w:tcPr>
            <w:tcW w:w="585" w:type="pct"/>
          </w:tcPr>
          <w:p w14:paraId="68AE30D8" w14:textId="2471220E" w:rsidR="00807C90" w:rsidRPr="009706C9" w:rsidRDefault="00AD5920" w:rsidP="00AD5920">
            <w:pPr>
              <w:pStyle w:val="Corpodetexto"/>
              <w:spacing w:before="120" w:after="120" w:line="240" w:lineRule="auto"/>
              <w:rPr>
                <w:lang w:val="en-US"/>
              </w:rPr>
            </w:pPr>
            <w:r w:rsidRPr="009706C9">
              <w:rPr>
                <w:lang w:val="en-US"/>
              </w:rPr>
              <w:t>Date:</w:t>
            </w:r>
          </w:p>
          <w:p w14:paraId="7D94BF3B" w14:textId="77777777" w:rsidR="00807C90" w:rsidRPr="009706C9" w:rsidRDefault="00807C90" w:rsidP="00DF4DFA">
            <w:pPr>
              <w:pStyle w:val="Corpodetexto"/>
              <w:spacing w:before="120" w:after="120" w:line="240" w:lineRule="auto"/>
              <w:rPr>
                <w:lang w:val="en-US"/>
              </w:rPr>
            </w:pPr>
            <w:r w:rsidRPr="009706C9">
              <w:rPr>
                <w:lang w:val="en-US"/>
              </w:rPr>
              <w:t>______</w:t>
            </w:r>
          </w:p>
        </w:tc>
        <w:tc>
          <w:tcPr>
            <w:tcW w:w="499" w:type="pct"/>
          </w:tcPr>
          <w:p w14:paraId="4E7948CC" w14:textId="23C387F6" w:rsidR="00807C90" w:rsidRPr="009706C9" w:rsidRDefault="00AD5920" w:rsidP="00AD5920">
            <w:pPr>
              <w:pStyle w:val="Corpodetexto"/>
              <w:spacing w:before="120" w:after="120" w:line="240" w:lineRule="auto"/>
              <w:rPr>
                <w:lang w:val="en-US"/>
              </w:rPr>
            </w:pPr>
            <w:r w:rsidRPr="009706C9">
              <w:rPr>
                <w:lang w:val="en-US"/>
              </w:rPr>
              <w:t>Date:</w:t>
            </w:r>
          </w:p>
          <w:p w14:paraId="1DEA9872" w14:textId="77777777" w:rsidR="00807C90" w:rsidRPr="009706C9" w:rsidRDefault="00807C90" w:rsidP="00DF4DFA">
            <w:pPr>
              <w:pStyle w:val="Corpodetexto"/>
              <w:spacing w:before="120" w:after="120" w:line="240" w:lineRule="auto"/>
              <w:rPr>
                <w:lang w:val="en-US"/>
              </w:rPr>
            </w:pPr>
            <w:r w:rsidRPr="009706C9">
              <w:rPr>
                <w:lang w:val="en-US"/>
              </w:rPr>
              <w:t>_____</w:t>
            </w:r>
          </w:p>
        </w:tc>
        <w:tc>
          <w:tcPr>
            <w:tcW w:w="580" w:type="pct"/>
          </w:tcPr>
          <w:p w14:paraId="4BE71B30" w14:textId="7FBB9F44" w:rsidR="00807C90" w:rsidRPr="009706C9" w:rsidRDefault="00AD5920" w:rsidP="00AD5920">
            <w:pPr>
              <w:pStyle w:val="Corpodetexto"/>
              <w:spacing w:before="120" w:after="120" w:line="240" w:lineRule="auto"/>
              <w:rPr>
                <w:lang w:val="en-US"/>
              </w:rPr>
            </w:pPr>
            <w:r w:rsidRPr="009706C9">
              <w:rPr>
                <w:lang w:val="en-US"/>
              </w:rPr>
              <w:t>Date:</w:t>
            </w:r>
          </w:p>
          <w:p w14:paraId="7C0AEF1A" w14:textId="77777777" w:rsidR="00807C90" w:rsidRPr="009706C9" w:rsidRDefault="00807C90" w:rsidP="00DF4DFA">
            <w:pPr>
              <w:pStyle w:val="Corpodetexto"/>
              <w:spacing w:before="120" w:after="120" w:line="240" w:lineRule="auto"/>
              <w:rPr>
                <w:lang w:val="en-US"/>
              </w:rPr>
            </w:pPr>
            <w:r w:rsidRPr="009706C9">
              <w:rPr>
                <w:lang w:val="en-US"/>
              </w:rPr>
              <w:t>______</w:t>
            </w:r>
          </w:p>
        </w:tc>
      </w:tr>
      <w:tr w:rsidR="00807C90" w:rsidRPr="009706C9" w14:paraId="7732DEA9" w14:textId="77777777" w:rsidTr="00E13534">
        <w:tc>
          <w:tcPr>
            <w:tcW w:w="796" w:type="pct"/>
            <w:vAlign w:val="center"/>
          </w:tcPr>
          <w:p w14:paraId="3BF0573A" w14:textId="53FBB69D" w:rsidR="00807C90" w:rsidRPr="009706C9" w:rsidRDefault="00AD5920" w:rsidP="00AD5920">
            <w:pPr>
              <w:pStyle w:val="Corpodetexto"/>
              <w:spacing w:before="120" w:after="120" w:line="240" w:lineRule="auto"/>
              <w:rPr>
                <w:lang w:val="en-US"/>
              </w:rPr>
            </w:pPr>
            <w:r w:rsidRPr="009706C9">
              <w:rPr>
                <w:lang w:val="en-US"/>
              </w:rPr>
              <w:t>Current (a)</w:t>
            </w:r>
          </w:p>
        </w:tc>
        <w:tc>
          <w:tcPr>
            <w:tcW w:w="596" w:type="pct"/>
          </w:tcPr>
          <w:p w14:paraId="0E4F0F5C" w14:textId="77777777" w:rsidR="00807C90" w:rsidRPr="009706C9" w:rsidRDefault="00807C90" w:rsidP="00DF4DFA">
            <w:pPr>
              <w:pStyle w:val="Corpodetexto"/>
              <w:spacing w:before="120" w:after="120" w:line="240" w:lineRule="auto"/>
              <w:rPr>
                <w:lang w:val="en-US"/>
              </w:rPr>
            </w:pPr>
          </w:p>
        </w:tc>
        <w:tc>
          <w:tcPr>
            <w:tcW w:w="596" w:type="pct"/>
          </w:tcPr>
          <w:p w14:paraId="0A0CF43F" w14:textId="77777777" w:rsidR="00807C90" w:rsidRPr="009706C9" w:rsidRDefault="00807C90" w:rsidP="00DF4DFA">
            <w:pPr>
              <w:pStyle w:val="Corpodetexto"/>
              <w:spacing w:before="120" w:after="120" w:line="240" w:lineRule="auto"/>
              <w:rPr>
                <w:lang w:val="en-US"/>
              </w:rPr>
            </w:pPr>
          </w:p>
        </w:tc>
        <w:tc>
          <w:tcPr>
            <w:tcW w:w="595" w:type="pct"/>
          </w:tcPr>
          <w:p w14:paraId="2E02D4BA" w14:textId="77777777" w:rsidR="00807C90" w:rsidRPr="009706C9" w:rsidRDefault="00807C90" w:rsidP="00DF4DFA">
            <w:pPr>
              <w:pStyle w:val="Corpodetexto"/>
              <w:spacing w:before="120" w:after="120" w:line="240" w:lineRule="auto"/>
              <w:rPr>
                <w:lang w:val="en-US"/>
              </w:rPr>
            </w:pPr>
          </w:p>
        </w:tc>
        <w:tc>
          <w:tcPr>
            <w:tcW w:w="752" w:type="pct"/>
            <w:vAlign w:val="center"/>
          </w:tcPr>
          <w:p w14:paraId="3DA7B41E" w14:textId="71CF9910" w:rsidR="00807C90" w:rsidRPr="009706C9" w:rsidRDefault="00AD5920" w:rsidP="00AD5920">
            <w:pPr>
              <w:pStyle w:val="Corpodetexto"/>
              <w:spacing w:before="120" w:after="120" w:line="240" w:lineRule="auto"/>
              <w:rPr>
                <w:lang w:val="en-US"/>
              </w:rPr>
            </w:pPr>
            <w:r w:rsidRPr="009706C9">
              <w:rPr>
                <w:lang w:val="en-US"/>
              </w:rPr>
              <w:t>Current (a)</w:t>
            </w:r>
          </w:p>
        </w:tc>
        <w:tc>
          <w:tcPr>
            <w:tcW w:w="585" w:type="pct"/>
          </w:tcPr>
          <w:p w14:paraId="65B5C6DA" w14:textId="77777777" w:rsidR="00807C90" w:rsidRPr="009706C9" w:rsidRDefault="00807C90" w:rsidP="00DF4DFA">
            <w:pPr>
              <w:pStyle w:val="Corpodetexto"/>
              <w:spacing w:before="120" w:after="120" w:line="240" w:lineRule="auto"/>
              <w:rPr>
                <w:lang w:val="en-US"/>
              </w:rPr>
            </w:pPr>
          </w:p>
        </w:tc>
        <w:tc>
          <w:tcPr>
            <w:tcW w:w="499" w:type="pct"/>
          </w:tcPr>
          <w:p w14:paraId="099A7EE0" w14:textId="77777777" w:rsidR="00807C90" w:rsidRPr="009706C9" w:rsidRDefault="00807C90" w:rsidP="00DF4DFA">
            <w:pPr>
              <w:pStyle w:val="Corpodetexto"/>
              <w:spacing w:before="120" w:after="120" w:line="240" w:lineRule="auto"/>
              <w:rPr>
                <w:lang w:val="en-US"/>
              </w:rPr>
            </w:pPr>
          </w:p>
        </w:tc>
        <w:tc>
          <w:tcPr>
            <w:tcW w:w="580" w:type="pct"/>
          </w:tcPr>
          <w:p w14:paraId="07021D83" w14:textId="77777777" w:rsidR="00807C90" w:rsidRPr="009706C9" w:rsidRDefault="00807C90" w:rsidP="00DF4DFA">
            <w:pPr>
              <w:pStyle w:val="Corpodetexto"/>
              <w:spacing w:before="120" w:after="120" w:line="240" w:lineRule="auto"/>
              <w:rPr>
                <w:lang w:val="en-US"/>
              </w:rPr>
            </w:pPr>
          </w:p>
        </w:tc>
      </w:tr>
      <w:tr w:rsidR="00807C90" w:rsidRPr="009706C9" w14:paraId="6EC29BAF" w14:textId="77777777" w:rsidTr="00E13534">
        <w:tc>
          <w:tcPr>
            <w:tcW w:w="796" w:type="pct"/>
            <w:vAlign w:val="center"/>
          </w:tcPr>
          <w:p w14:paraId="759502CF" w14:textId="0086D127" w:rsidR="00807C90" w:rsidRPr="009706C9" w:rsidRDefault="00AD5920" w:rsidP="00AD5920">
            <w:pPr>
              <w:pStyle w:val="Corpodetexto"/>
              <w:spacing w:before="120" w:after="120" w:line="240" w:lineRule="auto"/>
              <w:rPr>
                <w:lang w:val="it-IT"/>
              </w:rPr>
            </w:pPr>
            <w:r w:rsidRPr="009706C9">
              <w:rPr>
                <w:lang w:val="it-IT"/>
              </w:rPr>
              <w:t>Non-Current (b = c + d + e + f)</w:t>
            </w:r>
          </w:p>
        </w:tc>
        <w:tc>
          <w:tcPr>
            <w:tcW w:w="596" w:type="pct"/>
          </w:tcPr>
          <w:p w14:paraId="7099C47E" w14:textId="77777777" w:rsidR="00807C90" w:rsidRPr="009706C9" w:rsidRDefault="00807C90" w:rsidP="00DF4DFA">
            <w:pPr>
              <w:pStyle w:val="Corpodetexto"/>
              <w:spacing w:before="120" w:after="120" w:line="240" w:lineRule="auto"/>
              <w:rPr>
                <w:lang w:val="it-IT"/>
              </w:rPr>
            </w:pPr>
          </w:p>
        </w:tc>
        <w:tc>
          <w:tcPr>
            <w:tcW w:w="596" w:type="pct"/>
          </w:tcPr>
          <w:p w14:paraId="56141B5F" w14:textId="77777777" w:rsidR="00807C90" w:rsidRPr="009706C9" w:rsidRDefault="00807C90" w:rsidP="00DF4DFA">
            <w:pPr>
              <w:pStyle w:val="Corpodetexto"/>
              <w:spacing w:before="120" w:after="120" w:line="240" w:lineRule="auto"/>
              <w:rPr>
                <w:lang w:val="it-IT"/>
              </w:rPr>
            </w:pPr>
          </w:p>
        </w:tc>
        <w:tc>
          <w:tcPr>
            <w:tcW w:w="595" w:type="pct"/>
          </w:tcPr>
          <w:p w14:paraId="5C6AE041" w14:textId="77777777" w:rsidR="00807C90" w:rsidRPr="009706C9" w:rsidRDefault="00807C90" w:rsidP="00DF4DFA">
            <w:pPr>
              <w:pStyle w:val="Corpodetexto"/>
              <w:spacing w:before="120" w:after="120" w:line="240" w:lineRule="auto"/>
              <w:rPr>
                <w:lang w:val="it-IT"/>
              </w:rPr>
            </w:pPr>
          </w:p>
        </w:tc>
        <w:tc>
          <w:tcPr>
            <w:tcW w:w="752" w:type="pct"/>
            <w:vAlign w:val="center"/>
          </w:tcPr>
          <w:p w14:paraId="0B2A082A" w14:textId="10A89AC4" w:rsidR="00807C90" w:rsidRPr="009706C9" w:rsidRDefault="00AD5920" w:rsidP="00AD5920">
            <w:pPr>
              <w:pStyle w:val="Corpodetexto"/>
              <w:spacing w:before="120" w:after="120" w:line="240" w:lineRule="auto"/>
              <w:rPr>
                <w:lang w:val="en-US"/>
              </w:rPr>
            </w:pPr>
            <w:r w:rsidRPr="009706C9">
              <w:rPr>
                <w:lang w:val="en-US"/>
              </w:rPr>
              <w:t>Non-Current (b)</w:t>
            </w:r>
          </w:p>
        </w:tc>
        <w:tc>
          <w:tcPr>
            <w:tcW w:w="585" w:type="pct"/>
          </w:tcPr>
          <w:p w14:paraId="6687F1F9" w14:textId="77777777" w:rsidR="00807C90" w:rsidRPr="009706C9" w:rsidRDefault="00807C90" w:rsidP="00DF4DFA">
            <w:pPr>
              <w:pStyle w:val="Corpodetexto"/>
              <w:spacing w:before="120" w:after="120" w:line="240" w:lineRule="auto"/>
              <w:rPr>
                <w:lang w:val="en-US"/>
              </w:rPr>
            </w:pPr>
          </w:p>
        </w:tc>
        <w:tc>
          <w:tcPr>
            <w:tcW w:w="499" w:type="pct"/>
          </w:tcPr>
          <w:p w14:paraId="085AB893" w14:textId="77777777" w:rsidR="00807C90" w:rsidRPr="009706C9" w:rsidRDefault="00807C90" w:rsidP="00DF4DFA">
            <w:pPr>
              <w:pStyle w:val="Corpodetexto"/>
              <w:spacing w:before="120" w:after="120" w:line="240" w:lineRule="auto"/>
              <w:rPr>
                <w:lang w:val="en-US"/>
              </w:rPr>
            </w:pPr>
          </w:p>
        </w:tc>
        <w:tc>
          <w:tcPr>
            <w:tcW w:w="580" w:type="pct"/>
          </w:tcPr>
          <w:p w14:paraId="1B678E16" w14:textId="77777777" w:rsidR="00807C90" w:rsidRPr="009706C9" w:rsidRDefault="00807C90" w:rsidP="00DF4DFA">
            <w:pPr>
              <w:pStyle w:val="Corpodetexto"/>
              <w:spacing w:before="120" w:after="120" w:line="240" w:lineRule="auto"/>
              <w:rPr>
                <w:lang w:val="en-US"/>
              </w:rPr>
            </w:pPr>
          </w:p>
        </w:tc>
      </w:tr>
      <w:tr w:rsidR="00807C90" w:rsidRPr="009706C9" w14:paraId="755B88A6" w14:textId="77777777" w:rsidTr="00E13534">
        <w:tc>
          <w:tcPr>
            <w:tcW w:w="796" w:type="pct"/>
            <w:vAlign w:val="center"/>
          </w:tcPr>
          <w:p w14:paraId="3ADB8388" w14:textId="2F2536BE" w:rsidR="00807C90" w:rsidRPr="009706C9" w:rsidRDefault="00AD5920" w:rsidP="00AD5920">
            <w:pPr>
              <w:pStyle w:val="Corpodetexto"/>
              <w:spacing w:before="120" w:after="120" w:line="240" w:lineRule="auto"/>
              <w:rPr>
                <w:lang w:val="en-US"/>
              </w:rPr>
            </w:pPr>
            <w:r w:rsidRPr="009706C9">
              <w:rPr>
                <w:lang w:val="en-US"/>
              </w:rPr>
              <w:t>Long-Term Receivables (c)</w:t>
            </w:r>
          </w:p>
        </w:tc>
        <w:tc>
          <w:tcPr>
            <w:tcW w:w="596" w:type="pct"/>
          </w:tcPr>
          <w:p w14:paraId="1251D518" w14:textId="77777777" w:rsidR="00807C90" w:rsidRPr="009706C9" w:rsidRDefault="00807C90" w:rsidP="00DF4DFA">
            <w:pPr>
              <w:pStyle w:val="Corpodetexto"/>
              <w:spacing w:before="120" w:after="120" w:line="240" w:lineRule="auto"/>
              <w:rPr>
                <w:lang w:val="en-US"/>
              </w:rPr>
            </w:pPr>
          </w:p>
        </w:tc>
        <w:tc>
          <w:tcPr>
            <w:tcW w:w="596" w:type="pct"/>
          </w:tcPr>
          <w:p w14:paraId="6868C7A4" w14:textId="77777777" w:rsidR="00807C90" w:rsidRPr="009706C9" w:rsidRDefault="00807C90" w:rsidP="00DF4DFA">
            <w:pPr>
              <w:pStyle w:val="Corpodetexto"/>
              <w:spacing w:before="120" w:after="120" w:line="240" w:lineRule="auto"/>
              <w:rPr>
                <w:lang w:val="en-US"/>
              </w:rPr>
            </w:pPr>
          </w:p>
        </w:tc>
        <w:tc>
          <w:tcPr>
            <w:tcW w:w="595" w:type="pct"/>
          </w:tcPr>
          <w:p w14:paraId="16BFDB30" w14:textId="77777777" w:rsidR="00807C90" w:rsidRPr="009706C9" w:rsidRDefault="00807C90" w:rsidP="00DF4DFA">
            <w:pPr>
              <w:pStyle w:val="Corpodetexto"/>
              <w:spacing w:before="120" w:after="120" w:line="240" w:lineRule="auto"/>
              <w:rPr>
                <w:lang w:val="en-US"/>
              </w:rPr>
            </w:pPr>
          </w:p>
        </w:tc>
        <w:tc>
          <w:tcPr>
            <w:tcW w:w="752" w:type="pct"/>
            <w:vAlign w:val="center"/>
          </w:tcPr>
          <w:p w14:paraId="59487689" w14:textId="604FF887" w:rsidR="00807C90" w:rsidRPr="009706C9" w:rsidRDefault="00AD5920" w:rsidP="00AD5920">
            <w:pPr>
              <w:pStyle w:val="Corpodetexto"/>
              <w:spacing w:before="120" w:after="120" w:line="240" w:lineRule="auto"/>
              <w:rPr>
                <w:lang w:val="en-US"/>
              </w:rPr>
            </w:pPr>
            <w:r w:rsidRPr="009706C9">
              <w:rPr>
                <w:lang w:val="en-US"/>
              </w:rPr>
              <w:t>Shareholders’ Equity (c)</w:t>
            </w:r>
          </w:p>
        </w:tc>
        <w:tc>
          <w:tcPr>
            <w:tcW w:w="585" w:type="pct"/>
          </w:tcPr>
          <w:p w14:paraId="4BF84527" w14:textId="77777777" w:rsidR="00807C90" w:rsidRPr="009706C9" w:rsidRDefault="00807C90" w:rsidP="00DF4DFA">
            <w:pPr>
              <w:pStyle w:val="Corpodetexto"/>
              <w:spacing w:before="120" w:after="120" w:line="240" w:lineRule="auto"/>
              <w:rPr>
                <w:lang w:val="en-US"/>
              </w:rPr>
            </w:pPr>
          </w:p>
        </w:tc>
        <w:tc>
          <w:tcPr>
            <w:tcW w:w="499" w:type="pct"/>
          </w:tcPr>
          <w:p w14:paraId="0E81CBC7" w14:textId="77777777" w:rsidR="00807C90" w:rsidRPr="009706C9" w:rsidRDefault="00807C90" w:rsidP="00DF4DFA">
            <w:pPr>
              <w:pStyle w:val="Corpodetexto"/>
              <w:spacing w:before="120" w:after="120" w:line="240" w:lineRule="auto"/>
              <w:rPr>
                <w:lang w:val="en-US"/>
              </w:rPr>
            </w:pPr>
          </w:p>
        </w:tc>
        <w:tc>
          <w:tcPr>
            <w:tcW w:w="580" w:type="pct"/>
          </w:tcPr>
          <w:p w14:paraId="24734645" w14:textId="77777777" w:rsidR="00807C90" w:rsidRPr="009706C9" w:rsidRDefault="00807C90" w:rsidP="00DF4DFA">
            <w:pPr>
              <w:pStyle w:val="Corpodetexto"/>
              <w:spacing w:before="120" w:after="120" w:line="240" w:lineRule="auto"/>
              <w:rPr>
                <w:lang w:val="en-US"/>
              </w:rPr>
            </w:pPr>
          </w:p>
        </w:tc>
      </w:tr>
      <w:tr w:rsidR="00807C90" w:rsidRPr="009706C9" w14:paraId="3D3C1FAF" w14:textId="77777777" w:rsidTr="00E13534">
        <w:tc>
          <w:tcPr>
            <w:tcW w:w="796" w:type="pct"/>
            <w:vAlign w:val="center"/>
          </w:tcPr>
          <w:p w14:paraId="5396425D" w14:textId="12571165" w:rsidR="00807C90" w:rsidRPr="009706C9" w:rsidRDefault="00AD5920" w:rsidP="00AD5920">
            <w:pPr>
              <w:pStyle w:val="Corpodetexto"/>
              <w:spacing w:before="120" w:after="120" w:line="240" w:lineRule="auto"/>
              <w:rPr>
                <w:lang w:val="en-US"/>
              </w:rPr>
            </w:pPr>
            <w:r w:rsidRPr="009706C9">
              <w:rPr>
                <w:lang w:val="en-US"/>
              </w:rPr>
              <w:t>Investments (d)</w:t>
            </w:r>
          </w:p>
        </w:tc>
        <w:tc>
          <w:tcPr>
            <w:tcW w:w="596" w:type="pct"/>
          </w:tcPr>
          <w:p w14:paraId="467CBF94" w14:textId="77777777" w:rsidR="00807C90" w:rsidRPr="009706C9" w:rsidRDefault="00807C90" w:rsidP="00DF4DFA">
            <w:pPr>
              <w:pStyle w:val="Corpodetexto"/>
              <w:spacing w:before="120" w:after="120" w:line="240" w:lineRule="auto"/>
              <w:rPr>
                <w:lang w:val="en-US"/>
              </w:rPr>
            </w:pPr>
          </w:p>
        </w:tc>
        <w:tc>
          <w:tcPr>
            <w:tcW w:w="596" w:type="pct"/>
          </w:tcPr>
          <w:p w14:paraId="3ACE69C8" w14:textId="77777777" w:rsidR="00807C90" w:rsidRPr="009706C9" w:rsidRDefault="00807C90" w:rsidP="00DF4DFA">
            <w:pPr>
              <w:pStyle w:val="Corpodetexto"/>
              <w:spacing w:before="120" w:after="120" w:line="240" w:lineRule="auto"/>
              <w:rPr>
                <w:lang w:val="en-US"/>
              </w:rPr>
            </w:pPr>
          </w:p>
        </w:tc>
        <w:tc>
          <w:tcPr>
            <w:tcW w:w="595" w:type="pct"/>
          </w:tcPr>
          <w:p w14:paraId="1BBCEF68" w14:textId="77777777" w:rsidR="00807C90" w:rsidRPr="009706C9" w:rsidRDefault="00807C90" w:rsidP="00DF4DFA">
            <w:pPr>
              <w:pStyle w:val="Corpodetexto"/>
              <w:spacing w:before="120" w:after="120" w:line="240" w:lineRule="auto"/>
              <w:rPr>
                <w:lang w:val="en-US"/>
              </w:rPr>
            </w:pPr>
          </w:p>
        </w:tc>
        <w:tc>
          <w:tcPr>
            <w:tcW w:w="752" w:type="pct"/>
            <w:vAlign w:val="center"/>
          </w:tcPr>
          <w:p w14:paraId="3A3922C7" w14:textId="77777777" w:rsidR="00807C90" w:rsidRPr="009706C9" w:rsidRDefault="00807C90" w:rsidP="00DF4DFA">
            <w:pPr>
              <w:pStyle w:val="Corpodetexto"/>
              <w:spacing w:before="120" w:after="120" w:line="240" w:lineRule="auto"/>
              <w:rPr>
                <w:lang w:val="en-US"/>
              </w:rPr>
            </w:pPr>
          </w:p>
        </w:tc>
        <w:tc>
          <w:tcPr>
            <w:tcW w:w="585" w:type="pct"/>
          </w:tcPr>
          <w:p w14:paraId="3CF7F666" w14:textId="77777777" w:rsidR="00807C90" w:rsidRPr="009706C9" w:rsidRDefault="00807C90" w:rsidP="00DF4DFA">
            <w:pPr>
              <w:pStyle w:val="Corpodetexto"/>
              <w:spacing w:before="120" w:after="120" w:line="240" w:lineRule="auto"/>
              <w:rPr>
                <w:lang w:val="en-US"/>
              </w:rPr>
            </w:pPr>
          </w:p>
        </w:tc>
        <w:tc>
          <w:tcPr>
            <w:tcW w:w="499" w:type="pct"/>
          </w:tcPr>
          <w:p w14:paraId="0FB4732F" w14:textId="77777777" w:rsidR="00807C90" w:rsidRPr="009706C9" w:rsidRDefault="00807C90" w:rsidP="00DF4DFA">
            <w:pPr>
              <w:pStyle w:val="Corpodetexto"/>
              <w:spacing w:before="120" w:after="120" w:line="240" w:lineRule="auto"/>
              <w:rPr>
                <w:lang w:val="en-US"/>
              </w:rPr>
            </w:pPr>
          </w:p>
        </w:tc>
        <w:tc>
          <w:tcPr>
            <w:tcW w:w="580" w:type="pct"/>
          </w:tcPr>
          <w:p w14:paraId="18B39A88" w14:textId="77777777" w:rsidR="00807C90" w:rsidRPr="009706C9" w:rsidRDefault="00807C90" w:rsidP="00DF4DFA">
            <w:pPr>
              <w:pStyle w:val="Corpodetexto"/>
              <w:spacing w:before="120" w:after="120" w:line="240" w:lineRule="auto"/>
              <w:rPr>
                <w:lang w:val="en-US"/>
              </w:rPr>
            </w:pPr>
          </w:p>
        </w:tc>
      </w:tr>
      <w:tr w:rsidR="00807C90" w:rsidRPr="009706C9" w14:paraId="6A2CF120" w14:textId="77777777" w:rsidTr="00E13534">
        <w:tc>
          <w:tcPr>
            <w:tcW w:w="796" w:type="pct"/>
            <w:vAlign w:val="center"/>
          </w:tcPr>
          <w:p w14:paraId="469852F7" w14:textId="7350551E" w:rsidR="00807C90" w:rsidRPr="009706C9" w:rsidRDefault="00AD5920" w:rsidP="00AD5920">
            <w:pPr>
              <w:pStyle w:val="Corpodetexto"/>
              <w:spacing w:before="120" w:after="120" w:line="240" w:lineRule="auto"/>
              <w:rPr>
                <w:lang w:val="en-US"/>
              </w:rPr>
            </w:pPr>
            <w:r w:rsidRPr="009706C9">
              <w:rPr>
                <w:lang w:val="en-US"/>
              </w:rPr>
              <w:t>Fixed Assets (e)</w:t>
            </w:r>
          </w:p>
        </w:tc>
        <w:tc>
          <w:tcPr>
            <w:tcW w:w="596" w:type="pct"/>
          </w:tcPr>
          <w:p w14:paraId="5CB3B821" w14:textId="77777777" w:rsidR="00807C90" w:rsidRPr="009706C9" w:rsidRDefault="00807C90" w:rsidP="00DF4DFA">
            <w:pPr>
              <w:pStyle w:val="Corpodetexto"/>
              <w:spacing w:before="120" w:after="120" w:line="240" w:lineRule="auto"/>
              <w:rPr>
                <w:lang w:val="en-US"/>
              </w:rPr>
            </w:pPr>
          </w:p>
        </w:tc>
        <w:tc>
          <w:tcPr>
            <w:tcW w:w="596" w:type="pct"/>
          </w:tcPr>
          <w:p w14:paraId="75ABA120" w14:textId="77777777" w:rsidR="00807C90" w:rsidRPr="009706C9" w:rsidRDefault="00807C90" w:rsidP="00DF4DFA">
            <w:pPr>
              <w:pStyle w:val="Corpodetexto"/>
              <w:spacing w:before="120" w:after="120" w:line="240" w:lineRule="auto"/>
              <w:rPr>
                <w:lang w:val="en-US"/>
              </w:rPr>
            </w:pPr>
          </w:p>
        </w:tc>
        <w:tc>
          <w:tcPr>
            <w:tcW w:w="595" w:type="pct"/>
          </w:tcPr>
          <w:p w14:paraId="54515258" w14:textId="77777777" w:rsidR="00807C90" w:rsidRPr="009706C9" w:rsidRDefault="00807C90" w:rsidP="00DF4DFA">
            <w:pPr>
              <w:pStyle w:val="Corpodetexto"/>
              <w:spacing w:before="120" w:after="120" w:line="240" w:lineRule="auto"/>
              <w:rPr>
                <w:lang w:val="en-US"/>
              </w:rPr>
            </w:pPr>
          </w:p>
        </w:tc>
        <w:tc>
          <w:tcPr>
            <w:tcW w:w="752" w:type="pct"/>
            <w:vAlign w:val="center"/>
          </w:tcPr>
          <w:p w14:paraId="4ED0CE6A" w14:textId="77777777" w:rsidR="00807C90" w:rsidRPr="009706C9" w:rsidRDefault="00807C90" w:rsidP="00DF4DFA">
            <w:pPr>
              <w:pStyle w:val="Corpodetexto"/>
              <w:spacing w:before="120" w:after="120" w:line="240" w:lineRule="auto"/>
              <w:rPr>
                <w:lang w:val="en-US"/>
              </w:rPr>
            </w:pPr>
          </w:p>
        </w:tc>
        <w:tc>
          <w:tcPr>
            <w:tcW w:w="585" w:type="pct"/>
          </w:tcPr>
          <w:p w14:paraId="3B8B872F" w14:textId="77777777" w:rsidR="00807C90" w:rsidRPr="009706C9" w:rsidRDefault="00807C90" w:rsidP="00DF4DFA">
            <w:pPr>
              <w:pStyle w:val="Corpodetexto"/>
              <w:spacing w:before="120" w:after="120" w:line="240" w:lineRule="auto"/>
              <w:rPr>
                <w:lang w:val="en-US"/>
              </w:rPr>
            </w:pPr>
          </w:p>
        </w:tc>
        <w:tc>
          <w:tcPr>
            <w:tcW w:w="499" w:type="pct"/>
          </w:tcPr>
          <w:p w14:paraId="72CDE545" w14:textId="77777777" w:rsidR="00807C90" w:rsidRPr="009706C9" w:rsidRDefault="00807C90" w:rsidP="00DF4DFA">
            <w:pPr>
              <w:pStyle w:val="Corpodetexto"/>
              <w:spacing w:before="120" w:after="120" w:line="240" w:lineRule="auto"/>
              <w:rPr>
                <w:lang w:val="en-US"/>
              </w:rPr>
            </w:pPr>
          </w:p>
        </w:tc>
        <w:tc>
          <w:tcPr>
            <w:tcW w:w="580" w:type="pct"/>
          </w:tcPr>
          <w:p w14:paraId="5FE1880B" w14:textId="77777777" w:rsidR="00807C90" w:rsidRPr="009706C9" w:rsidRDefault="00807C90" w:rsidP="00DF4DFA">
            <w:pPr>
              <w:pStyle w:val="Corpodetexto"/>
              <w:spacing w:before="120" w:after="120" w:line="240" w:lineRule="auto"/>
              <w:rPr>
                <w:lang w:val="en-US"/>
              </w:rPr>
            </w:pPr>
          </w:p>
        </w:tc>
      </w:tr>
      <w:tr w:rsidR="00807C90" w:rsidRPr="009706C9" w14:paraId="15F81534" w14:textId="77777777" w:rsidTr="00E13534">
        <w:tc>
          <w:tcPr>
            <w:tcW w:w="796" w:type="pct"/>
            <w:vAlign w:val="center"/>
          </w:tcPr>
          <w:p w14:paraId="592B3E60" w14:textId="4B536BA0" w:rsidR="00807C90" w:rsidRPr="009706C9" w:rsidRDefault="00AD5920" w:rsidP="00AD5920">
            <w:pPr>
              <w:pStyle w:val="Corpodetexto"/>
              <w:spacing w:before="120" w:after="120" w:line="240" w:lineRule="auto"/>
              <w:rPr>
                <w:lang w:val="en-US"/>
              </w:rPr>
            </w:pPr>
            <w:r w:rsidRPr="009706C9">
              <w:rPr>
                <w:lang w:val="en-US"/>
              </w:rPr>
              <w:t>Intangible Assets (f)</w:t>
            </w:r>
          </w:p>
        </w:tc>
        <w:tc>
          <w:tcPr>
            <w:tcW w:w="596" w:type="pct"/>
          </w:tcPr>
          <w:p w14:paraId="6B04DC56" w14:textId="77777777" w:rsidR="00807C90" w:rsidRPr="009706C9" w:rsidRDefault="00807C90" w:rsidP="00DF4DFA">
            <w:pPr>
              <w:pStyle w:val="Corpodetexto"/>
              <w:spacing w:before="120" w:after="120" w:line="240" w:lineRule="auto"/>
              <w:rPr>
                <w:lang w:val="en-US"/>
              </w:rPr>
            </w:pPr>
          </w:p>
          <w:p w14:paraId="3485CBED" w14:textId="77777777" w:rsidR="00807C90" w:rsidRPr="009706C9" w:rsidRDefault="00807C90" w:rsidP="00DF4DFA">
            <w:pPr>
              <w:pStyle w:val="Corpodetexto"/>
              <w:spacing w:before="120" w:after="120" w:line="240" w:lineRule="auto"/>
              <w:rPr>
                <w:lang w:val="en-US"/>
              </w:rPr>
            </w:pPr>
          </w:p>
        </w:tc>
        <w:tc>
          <w:tcPr>
            <w:tcW w:w="596" w:type="pct"/>
          </w:tcPr>
          <w:p w14:paraId="0BED002B" w14:textId="77777777" w:rsidR="00807C90" w:rsidRPr="009706C9" w:rsidRDefault="00807C90" w:rsidP="00DF4DFA">
            <w:pPr>
              <w:pStyle w:val="Corpodetexto"/>
              <w:spacing w:before="120" w:after="120" w:line="240" w:lineRule="auto"/>
              <w:rPr>
                <w:lang w:val="en-US"/>
              </w:rPr>
            </w:pPr>
          </w:p>
          <w:p w14:paraId="1E2C2686" w14:textId="77777777" w:rsidR="00807C90" w:rsidRPr="009706C9" w:rsidRDefault="00807C90" w:rsidP="00DF4DFA">
            <w:pPr>
              <w:pStyle w:val="Corpodetexto"/>
              <w:spacing w:before="120" w:after="120" w:line="240" w:lineRule="auto"/>
              <w:rPr>
                <w:lang w:val="en-US"/>
              </w:rPr>
            </w:pPr>
          </w:p>
        </w:tc>
        <w:tc>
          <w:tcPr>
            <w:tcW w:w="595" w:type="pct"/>
          </w:tcPr>
          <w:p w14:paraId="1ECE9F4D" w14:textId="77777777" w:rsidR="00807C90" w:rsidRPr="009706C9" w:rsidRDefault="00807C90" w:rsidP="00DF4DFA">
            <w:pPr>
              <w:pStyle w:val="Corpodetexto"/>
              <w:spacing w:before="120" w:after="120" w:line="240" w:lineRule="auto"/>
              <w:rPr>
                <w:lang w:val="en-US"/>
              </w:rPr>
            </w:pPr>
          </w:p>
          <w:p w14:paraId="77C1FE6C" w14:textId="77777777" w:rsidR="00807C90" w:rsidRPr="009706C9" w:rsidRDefault="00807C90" w:rsidP="00DF4DFA">
            <w:pPr>
              <w:pStyle w:val="Corpodetexto"/>
              <w:spacing w:before="120" w:after="120" w:line="240" w:lineRule="auto"/>
              <w:rPr>
                <w:lang w:val="en-US"/>
              </w:rPr>
            </w:pPr>
          </w:p>
        </w:tc>
        <w:tc>
          <w:tcPr>
            <w:tcW w:w="752" w:type="pct"/>
            <w:vAlign w:val="center"/>
          </w:tcPr>
          <w:p w14:paraId="684A70F0" w14:textId="77777777" w:rsidR="00807C90" w:rsidRPr="009706C9" w:rsidRDefault="00807C90" w:rsidP="00DF4DFA">
            <w:pPr>
              <w:pStyle w:val="Corpodetexto"/>
              <w:spacing w:before="120" w:after="120" w:line="240" w:lineRule="auto"/>
              <w:rPr>
                <w:lang w:val="en-US"/>
              </w:rPr>
            </w:pPr>
          </w:p>
        </w:tc>
        <w:tc>
          <w:tcPr>
            <w:tcW w:w="585" w:type="pct"/>
          </w:tcPr>
          <w:p w14:paraId="0ADBA333" w14:textId="77777777" w:rsidR="00807C90" w:rsidRPr="009706C9" w:rsidRDefault="00807C90" w:rsidP="00DF4DFA">
            <w:pPr>
              <w:pStyle w:val="Corpodetexto"/>
              <w:spacing w:before="120" w:after="120" w:line="240" w:lineRule="auto"/>
              <w:rPr>
                <w:lang w:val="en-US"/>
              </w:rPr>
            </w:pPr>
          </w:p>
        </w:tc>
        <w:tc>
          <w:tcPr>
            <w:tcW w:w="499" w:type="pct"/>
          </w:tcPr>
          <w:p w14:paraId="2710803E" w14:textId="77777777" w:rsidR="00807C90" w:rsidRPr="009706C9" w:rsidRDefault="00807C90" w:rsidP="00DF4DFA">
            <w:pPr>
              <w:pStyle w:val="Corpodetexto"/>
              <w:spacing w:before="120" w:after="120" w:line="240" w:lineRule="auto"/>
              <w:rPr>
                <w:lang w:val="en-US"/>
              </w:rPr>
            </w:pPr>
          </w:p>
        </w:tc>
        <w:tc>
          <w:tcPr>
            <w:tcW w:w="580" w:type="pct"/>
          </w:tcPr>
          <w:p w14:paraId="3F14A483" w14:textId="77777777" w:rsidR="00807C90" w:rsidRPr="009706C9" w:rsidRDefault="00807C90" w:rsidP="00DF4DFA">
            <w:pPr>
              <w:pStyle w:val="Corpodetexto"/>
              <w:spacing w:before="120" w:after="120" w:line="240" w:lineRule="auto"/>
              <w:rPr>
                <w:lang w:val="en-US"/>
              </w:rPr>
            </w:pPr>
          </w:p>
        </w:tc>
      </w:tr>
      <w:tr w:rsidR="00807C90" w:rsidRPr="009706C9" w14:paraId="34BDADFF" w14:textId="77777777" w:rsidTr="00E13534">
        <w:tc>
          <w:tcPr>
            <w:tcW w:w="796" w:type="pct"/>
            <w:vAlign w:val="center"/>
          </w:tcPr>
          <w:p w14:paraId="695216AC" w14:textId="7F3735D4" w:rsidR="00807C90" w:rsidRPr="009706C9" w:rsidRDefault="00AD5920" w:rsidP="00AD5920">
            <w:pPr>
              <w:pStyle w:val="Corpodetexto"/>
              <w:spacing w:before="120" w:after="120" w:line="240" w:lineRule="auto"/>
              <w:rPr>
                <w:lang w:val="en-US"/>
              </w:rPr>
            </w:pPr>
            <w:r w:rsidRPr="009706C9">
              <w:rPr>
                <w:lang w:val="en-US"/>
              </w:rPr>
              <w:t>TOTAL (g = a + b)</w:t>
            </w:r>
          </w:p>
        </w:tc>
        <w:tc>
          <w:tcPr>
            <w:tcW w:w="596" w:type="pct"/>
          </w:tcPr>
          <w:p w14:paraId="0D3CB9D3" w14:textId="77777777" w:rsidR="00807C90" w:rsidRPr="009706C9" w:rsidRDefault="00807C90" w:rsidP="00DF4DFA">
            <w:pPr>
              <w:pStyle w:val="Corpodetexto"/>
              <w:spacing w:before="120" w:after="120" w:line="240" w:lineRule="auto"/>
              <w:rPr>
                <w:lang w:val="en-US"/>
              </w:rPr>
            </w:pPr>
          </w:p>
        </w:tc>
        <w:tc>
          <w:tcPr>
            <w:tcW w:w="596" w:type="pct"/>
          </w:tcPr>
          <w:p w14:paraId="6DB1985C" w14:textId="77777777" w:rsidR="00807C90" w:rsidRPr="009706C9" w:rsidRDefault="00807C90" w:rsidP="00DF4DFA">
            <w:pPr>
              <w:pStyle w:val="Corpodetexto"/>
              <w:spacing w:before="120" w:after="120" w:line="240" w:lineRule="auto"/>
              <w:rPr>
                <w:lang w:val="en-US"/>
              </w:rPr>
            </w:pPr>
          </w:p>
        </w:tc>
        <w:tc>
          <w:tcPr>
            <w:tcW w:w="595" w:type="pct"/>
          </w:tcPr>
          <w:p w14:paraId="512EF0EA" w14:textId="77777777" w:rsidR="00807C90" w:rsidRPr="009706C9" w:rsidRDefault="00807C90" w:rsidP="00DF4DFA">
            <w:pPr>
              <w:pStyle w:val="Corpodetexto"/>
              <w:spacing w:before="120" w:after="120" w:line="240" w:lineRule="auto"/>
              <w:rPr>
                <w:lang w:val="en-US"/>
              </w:rPr>
            </w:pPr>
          </w:p>
        </w:tc>
        <w:tc>
          <w:tcPr>
            <w:tcW w:w="752" w:type="pct"/>
            <w:vAlign w:val="center"/>
          </w:tcPr>
          <w:p w14:paraId="10DD25A4" w14:textId="4F49E181" w:rsidR="00807C90" w:rsidRPr="009706C9" w:rsidRDefault="00AD5920" w:rsidP="00AD5920">
            <w:pPr>
              <w:pStyle w:val="Corpodetexto"/>
              <w:spacing w:before="120" w:after="120" w:line="240" w:lineRule="auto"/>
              <w:rPr>
                <w:lang w:val="en-US"/>
              </w:rPr>
            </w:pPr>
            <w:r w:rsidRPr="009706C9">
              <w:rPr>
                <w:lang w:val="en-US"/>
              </w:rPr>
              <w:t>TOTAL (d = a + b + c)</w:t>
            </w:r>
          </w:p>
        </w:tc>
        <w:tc>
          <w:tcPr>
            <w:tcW w:w="585" w:type="pct"/>
          </w:tcPr>
          <w:p w14:paraId="0EF9B5E2" w14:textId="77777777" w:rsidR="00807C90" w:rsidRPr="009706C9" w:rsidRDefault="00807C90" w:rsidP="00DF4DFA">
            <w:pPr>
              <w:pStyle w:val="Corpodetexto"/>
              <w:spacing w:before="120" w:after="120" w:line="240" w:lineRule="auto"/>
              <w:rPr>
                <w:lang w:val="en-US"/>
              </w:rPr>
            </w:pPr>
          </w:p>
        </w:tc>
        <w:tc>
          <w:tcPr>
            <w:tcW w:w="499" w:type="pct"/>
          </w:tcPr>
          <w:p w14:paraId="1CC36683" w14:textId="77777777" w:rsidR="00807C90" w:rsidRPr="009706C9" w:rsidRDefault="00807C90" w:rsidP="00DF4DFA">
            <w:pPr>
              <w:pStyle w:val="Corpodetexto"/>
              <w:spacing w:before="120" w:after="120" w:line="240" w:lineRule="auto"/>
              <w:rPr>
                <w:lang w:val="en-US"/>
              </w:rPr>
            </w:pPr>
          </w:p>
        </w:tc>
        <w:tc>
          <w:tcPr>
            <w:tcW w:w="580" w:type="pct"/>
          </w:tcPr>
          <w:p w14:paraId="0F40670A" w14:textId="77777777" w:rsidR="00807C90" w:rsidRPr="009706C9" w:rsidRDefault="00807C90" w:rsidP="00DF4DFA">
            <w:pPr>
              <w:pStyle w:val="Corpodetexto"/>
              <w:spacing w:before="120" w:after="120" w:line="240" w:lineRule="auto"/>
              <w:rPr>
                <w:lang w:val="en-US"/>
              </w:rPr>
            </w:pPr>
          </w:p>
        </w:tc>
      </w:tr>
    </w:tbl>
    <w:p w14:paraId="6BC8CE6D" w14:textId="77777777" w:rsidR="00807C90" w:rsidRPr="009706C9" w:rsidRDefault="00807C90" w:rsidP="00807C90">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807C90" w:rsidRPr="009706C9" w14:paraId="4DE33D4A" w14:textId="77777777" w:rsidTr="00DF4DFA">
        <w:tc>
          <w:tcPr>
            <w:tcW w:w="3172" w:type="pct"/>
            <w:vAlign w:val="center"/>
          </w:tcPr>
          <w:p w14:paraId="11A40DAF" w14:textId="67EAC8A3" w:rsidR="00807C90" w:rsidRPr="009706C9" w:rsidRDefault="00AD5920" w:rsidP="00AD5920">
            <w:pPr>
              <w:pStyle w:val="Corpodetexto"/>
              <w:spacing w:before="120" w:after="120" w:line="240" w:lineRule="auto"/>
              <w:rPr>
                <w:lang w:val="en-US"/>
              </w:rPr>
            </w:pPr>
            <w:r w:rsidRPr="009706C9">
              <w:rPr>
                <w:lang w:val="en-US"/>
              </w:rPr>
              <w:t>INCOME STATEMENT</w:t>
            </w:r>
          </w:p>
        </w:tc>
        <w:tc>
          <w:tcPr>
            <w:tcW w:w="609" w:type="pct"/>
          </w:tcPr>
          <w:p w14:paraId="5DAD9D35" w14:textId="29C5E859" w:rsidR="00807C90" w:rsidRPr="009706C9" w:rsidRDefault="00AD5920" w:rsidP="00AD5920">
            <w:pPr>
              <w:pStyle w:val="Corpodetexto"/>
              <w:spacing w:before="120" w:after="120" w:line="240" w:lineRule="auto"/>
              <w:rPr>
                <w:lang w:val="en-US"/>
              </w:rPr>
            </w:pPr>
            <w:r w:rsidRPr="009706C9">
              <w:rPr>
                <w:lang w:val="en-US"/>
              </w:rPr>
              <w:t>Year:</w:t>
            </w:r>
          </w:p>
          <w:p w14:paraId="6874E1A7" w14:textId="77777777" w:rsidR="00807C90" w:rsidRPr="009706C9" w:rsidRDefault="00807C90" w:rsidP="00DF4DFA">
            <w:pPr>
              <w:pStyle w:val="Corpodetexto"/>
              <w:spacing w:before="120" w:after="120" w:line="240" w:lineRule="auto"/>
              <w:rPr>
                <w:lang w:val="en-US"/>
              </w:rPr>
            </w:pPr>
            <w:r w:rsidRPr="009706C9">
              <w:rPr>
                <w:lang w:val="en-US"/>
              </w:rPr>
              <w:t xml:space="preserve"> ________</w:t>
            </w:r>
          </w:p>
        </w:tc>
        <w:tc>
          <w:tcPr>
            <w:tcW w:w="609" w:type="pct"/>
          </w:tcPr>
          <w:p w14:paraId="6701B6FB" w14:textId="55373A9D" w:rsidR="00807C90" w:rsidRPr="009706C9" w:rsidRDefault="00AD5920" w:rsidP="00AD5920">
            <w:pPr>
              <w:pStyle w:val="Corpodetexto"/>
              <w:spacing w:before="120" w:after="120" w:line="240" w:lineRule="auto"/>
              <w:rPr>
                <w:lang w:val="en-US"/>
              </w:rPr>
            </w:pPr>
            <w:r w:rsidRPr="009706C9">
              <w:rPr>
                <w:lang w:val="en-US"/>
              </w:rPr>
              <w:t>Year:</w:t>
            </w:r>
          </w:p>
          <w:p w14:paraId="47D5A9ED" w14:textId="77777777" w:rsidR="00807C90" w:rsidRPr="009706C9" w:rsidRDefault="00807C90" w:rsidP="00DF4DFA">
            <w:pPr>
              <w:pStyle w:val="Corpodetexto"/>
              <w:spacing w:before="120" w:after="120" w:line="240" w:lineRule="auto"/>
              <w:rPr>
                <w:lang w:val="en-US"/>
              </w:rPr>
            </w:pPr>
            <w:r w:rsidRPr="009706C9">
              <w:rPr>
                <w:lang w:val="en-US"/>
              </w:rPr>
              <w:t xml:space="preserve"> ________</w:t>
            </w:r>
          </w:p>
        </w:tc>
        <w:tc>
          <w:tcPr>
            <w:tcW w:w="609" w:type="pct"/>
          </w:tcPr>
          <w:p w14:paraId="6AE4D4C4" w14:textId="55F87D53" w:rsidR="00807C90" w:rsidRPr="009706C9" w:rsidRDefault="00AD5920" w:rsidP="00AD5920">
            <w:pPr>
              <w:pStyle w:val="Corpodetexto"/>
              <w:spacing w:before="120" w:after="120" w:line="240" w:lineRule="auto"/>
              <w:rPr>
                <w:lang w:val="en-US"/>
              </w:rPr>
            </w:pPr>
            <w:r w:rsidRPr="009706C9">
              <w:rPr>
                <w:lang w:val="en-US"/>
              </w:rPr>
              <w:t>Year:</w:t>
            </w:r>
          </w:p>
          <w:p w14:paraId="67C36414" w14:textId="77777777" w:rsidR="00807C90" w:rsidRPr="009706C9" w:rsidRDefault="00807C90" w:rsidP="00DF4DFA">
            <w:pPr>
              <w:pStyle w:val="Corpodetexto"/>
              <w:spacing w:before="120" w:after="120" w:line="240" w:lineRule="auto"/>
              <w:rPr>
                <w:lang w:val="en-US"/>
              </w:rPr>
            </w:pPr>
            <w:r w:rsidRPr="009706C9">
              <w:rPr>
                <w:lang w:val="en-US"/>
              </w:rPr>
              <w:t xml:space="preserve"> ________</w:t>
            </w:r>
          </w:p>
        </w:tc>
      </w:tr>
      <w:tr w:rsidR="00807C90" w:rsidRPr="009706C9" w14:paraId="676EFECA" w14:textId="77777777" w:rsidTr="00DF4DFA">
        <w:tc>
          <w:tcPr>
            <w:tcW w:w="3172" w:type="pct"/>
            <w:vAlign w:val="center"/>
          </w:tcPr>
          <w:p w14:paraId="21B31A8C" w14:textId="6D9E14CB" w:rsidR="00807C90" w:rsidRPr="009706C9" w:rsidRDefault="00AD5920" w:rsidP="00AD5920">
            <w:pPr>
              <w:pStyle w:val="Corpodetexto"/>
              <w:spacing w:before="120" w:after="120" w:line="240" w:lineRule="auto"/>
              <w:rPr>
                <w:lang w:val="en-US"/>
              </w:rPr>
            </w:pPr>
            <w:r w:rsidRPr="009706C9">
              <w:rPr>
                <w:lang w:val="en-US"/>
              </w:rPr>
              <w:t>GROSS REVENUE</w:t>
            </w:r>
          </w:p>
        </w:tc>
        <w:tc>
          <w:tcPr>
            <w:tcW w:w="609" w:type="pct"/>
            <w:vAlign w:val="center"/>
          </w:tcPr>
          <w:p w14:paraId="6F0E3E74" w14:textId="77777777" w:rsidR="00807C90" w:rsidRPr="009706C9" w:rsidRDefault="00807C90" w:rsidP="00DF4DFA">
            <w:pPr>
              <w:pStyle w:val="Corpodetexto"/>
              <w:spacing w:before="120" w:after="120" w:line="240" w:lineRule="auto"/>
              <w:rPr>
                <w:lang w:val="en-US"/>
              </w:rPr>
            </w:pPr>
          </w:p>
        </w:tc>
        <w:tc>
          <w:tcPr>
            <w:tcW w:w="609" w:type="pct"/>
            <w:vAlign w:val="center"/>
          </w:tcPr>
          <w:p w14:paraId="107EE0EE" w14:textId="77777777" w:rsidR="00807C90" w:rsidRPr="009706C9" w:rsidRDefault="00807C90" w:rsidP="00DF4DFA">
            <w:pPr>
              <w:pStyle w:val="Corpodetexto"/>
              <w:spacing w:before="120" w:after="120" w:line="240" w:lineRule="auto"/>
              <w:rPr>
                <w:lang w:val="en-US"/>
              </w:rPr>
            </w:pPr>
          </w:p>
        </w:tc>
        <w:tc>
          <w:tcPr>
            <w:tcW w:w="609" w:type="pct"/>
            <w:vAlign w:val="center"/>
          </w:tcPr>
          <w:p w14:paraId="6E87B671" w14:textId="77777777" w:rsidR="00807C90" w:rsidRPr="009706C9" w:rsidRDefault="00807C90" w:rsidP="00DF4DFA">
            <w:pPr>
              <w:pStyle w:val="Corpodetexto"/>
              <w:spacing w:before="120" w:after="120" w:line="240" w:lineRule="auto"/>
              <w:rPr>
                <w:lang w:val="en-US"/>
              </w:rPr>
            </w:pPr>
          </w:p>
        </w:tc>
      </w:tr>
      <w:tr w:rsidR="00807C90" w:rsidRPr="009706C9" w14:paraId="283E33FA" w14:textId="77777777" w:rsidTr="00DF4DFA">
        <w:tc>
          <w:tcPr>
            <w:tcW w:w="3172" w:type="pct"/>
            <w:vAlign w:val="center"/>
          </w:tcPr>
          <w:p w14:paraId="28318166" w14:textId="1C593EDC" w:rsidR="00807C90" w:rsidRPr="009706C9" w:rsidRDefault="00AD5920" w:rsidP="00AD5920">
            <w:pPr>
              <w:pStyle w:val="Corpodetexto"/>
              <w:spacing w:before="120" w:after="120" w:line="240" w:lineRule="auto"/>
              <w:rPr>
                <w:lang w:val="en-US"/>
              </w:rPr>
            </w:pPr>
            <w:r w:rsidRPr="009706C9">
              <w:rPr>
                <w:lang w:val="en-US"/>
              </w:rPr>
              <w:t>INCOME BEFORE INCOME TAXES</w:t>
            </w:r>
          </w:p>
        </w:tc>
        <w:tc>
          <w:tcPr>
            <w:tcW w:w="609" w:type="pct"/>
            <w:vAlign w:val="center"/>
          </w:tcPr>
          <w:p w14:paraId="0E3DDCC1" w14:textId="77777777" w:rsidR="00807C90" w:rsidRPr="009706C9" w:rsidRDefault="00807C90" w:rsidP="00DF4DFA">
            <w:pPr>
              <w:pStyle w:val="Corpodetexto"/>
              <w:spacing w:before="120" w:after="120" w:line="240" w:lineRule="auto"/>
              <w:rPr>
                <w:lang w:val="en-US"/>
              </w:rPr>
            </w:pPr>
          </w:p>
        </w:tc>
        <w:tc>
          <w:tcPr>
            <w:tcW w:w="609" w:type="pct"/>
            <w:vAlign w:val="center"/>
          </w:tcPr>
          <w:p w14:paraId="764AA284" w14:textId="77777777" w:rsidR="00807C90" w:rsidRPr="009706C9" w:rsidRDefault="00807C90" w:rsidP="00DF4DFA">
            <w:pPr>
              <w:pStyle w:val="Corpodetexto"/>
              <w:spacing w:before="120" w:after="120" w:line="240" w:lineRule="auto"/>
              <w:rPr>
                <w:lang w:val="en-US"/>
              </w:rPr>
            </w:pPr>
          </w:p>
        </w:tc>
        <w:tc>
          <w:tcPr>
            <w:tcW w:w="609" w:type="pct"/>
            <w:vAlign w:val="center"/>
          </w:tcPr>
          <w:p w14:paraId="284989F5" w14:textId="77777777" w:rsidR="00807C90" w:rsidRPr="009706C9" w:rsidRDefault="00807C90" w:rsidP="00DF4DFA">
            <w:pPr>
              <w:pStyle w:val="Corpodetexto"/>
              <w:spacing w:before="120" w:after="120" w:line="240" w:lineRule="auto"/>
              <w:rPr>
                <w:lang w:val="en-US"/>
              </w:rPr>
            </w:pPr>
          </w:p>
        </w:tc>
      </w:tr>
      <w:tr w:rsidR="00807C90" w:rsidRPr="009706C9" w14:paraId="30A45627" w14:textId="77777777" w:rsidTr="00DF4DFA">
        <w:tc>
          <w:tcPr>
            <w:tcW w:w="3172" w:type="pct"/>
            <w:vAlign w:val="center"/>
          </w:tcPr>
          <w:p w14:paraId="755CCB98" w14:textId="2A14FA68" w:rsidR="00807C90" w:rsidRPr="009706C9" w:rsidRDefault="00AD5920" w:rsidP="00AD5920">
            <w:pPr>
              <w:pStyle w:val="Corpodetexto"/>
              <w:spacing w:before="120" w:after="120" w:line="240" w:lineRule="auto"/>
              <w:rPr>
                <w:lang w:val="en-US"/>
              </w:rPr>
            </w:pPr>
            <w:r w:rsidRPr="009706C9">
              <w:rPr>
                <w:lang w:val="en-US"/>
              </w:rPr>
              <w:lastRenderedPageBreak/>
              <w:t>NET PROFIT</w:t>
            </w:r>
          </w:p>
        </w:tc>
        <w:tc>
          <w:tcPr>
            <w:tcW w:w="609" w:type="pct"/>
            <w:vAlign w:val="center"/>
          </w:tcPr>
          <w:p w14:paraId="03FB74E4" w14:textId="77777777" w:rsidR="00807C90" w:rsidRPr="009706C9" w:rsidRDefault="00807C90" w:rsidP="00DF4DFA">
            <w:pPr>
              <w:pStyle w:val="Corpodetexto"/>
              <w:spacing w:before="120" w:after="120" w:line="240" w:lineRule="auto"/>
              <w:rPr>
                <w:lang w:val="en-US"/>
              </w:rPr>
            </w:pPr>
          </w:p>
        </w:tc>
        <w:tc>
          <w:tcPr>
            <w:tcW w:w="609" w:type="pct"/>
            <w:vAlign w:val="center"/>
          </w:tcPr>
          <w:p w14:paraId="60C00D3E" w14:textId="77777777" w:rsidR="00807C90" w:rsidRPr="009706C9" w:rsidRDefault="00807C90" w:rsidP="00DF4DFA">
            <w:pPr>
              <w:pStyle w:val="Corpodetexto"/>
              <w:spacing w:before="120" w:after="120" w:line="240" w:lineRule="auto"/>
              <w:rPr>
                <w:lang w:val="en-US"/>
              </w:rPr>
            </w:pPr>
          </w:p>
        </w:tc>
        <w:tc>
          <w:tcPr>
            <w:tcW w:w="609" w:type="pct"/>
            <w:vAlign w:val="center"/>
          </w:tcPr>
          <w:p w14:paraId="42C8E920" w14:textId="77777777" w:rsidR="00807C90" w:rsidRPr="009706C9" w:rsidRDefault="00807C90" w:rsidP="00DF4DFA">
            <w:pPr>
              <w:pStyle w:val="Corpodetexto"/>
              <w:spacing w:before="120" w:after="120" w:line="240" w:lineRule="auto"/>
              <w:rPr>
                <w:lang w:val="en-US"/>
              </w:rPr>
            </w:pPr>
          </w:p>
        </w:tc>
      </w:tr>
    </w:tbl>
    <w:p w14:paraId="2B89F4BB" w14:textId="77777777" w:rsidR="00807C90" w:rsidRPr="009706C9" w:rsidRDefault="00807C90" w:rsidP="00807C90">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rsidRPr="009706C9" w14:paraId="1A25878F" w14:textId="77777777" w:rsidTr="00DF4DFA">
        <w:tc>
          <w:tcPr>
            <w:tcW w:w="5000" w:type="pct"/>
          </w:tcPr>
          <w:p w14:paraId="667E6640" w14:textId="398D277A" w:rsidR="00807C90" w:rsidRPr="009706C9" w:rsidRDefault="00AD5920" w:rsidP="00AD5920">
            <w:pPr>
              <w:pStyle w:val="Corpodetexto"/>
              <w:spacing w:before="120" w:after="120" w:line="240" w:lineRule="auto"/>
              <w:rPr>
                <w:lang w:val="en-US"/>
              </w:rPr>
            </w:pPr>
            <w:r w:rsidRPr="009706C9">
              <w:rPr>
                <w:lang w:val="en-US"/>
              </w:rPr>
              <w:t>Remarks / Explanatory Notes.</w:t>
            </w:r>
            <w:r w:rsidRPr="009706C9">
              <w:rPr>
                <w:rStyle w:val="Refdenotaderodap"/>
                <w:bCs/>
                <w:lang w:val="en-US"/>
              </w:rPr>
              <w:footnoteReference w:id="9"/>
            </w:r>
          </w:p>
        </w:tc>
      </w:tr>
      <w:tr w:rsidR="00807C90" w:rsidRPr="009706C9" w14:paraId="12726240" w14:textId="77777777" w:rsidTr="00DF4DFA">
        <w:tc>
          <w:tcPr>
            <w:tcW w:w="5000" w:type="pct"/>
          </w:tcPr>
          <w:p w14:paraId="2CCE386A" w14:textId="77777777" w:rsidR="00807C90" w:rsidRPr="009706C9" w:rsidRDefault="00807C90" w:rsidP="00DF4DFA">
            <w:pPr>
              <w:pStyle w:val="Corpodetexto"/>
              <w:spacing w:before="120" w:after="120" w:line="240" w:lineRule="auto"/>
              <w:rPr>
                <w:lang w:val="en-US"/>
              </w:rPr>
            </w:pPr>
          </w:p>
          <w:p w14:paraId="7E570E93" w14:textId="77777777" w:rsidR="00807C90" w:rsidRPr="009706C9" w:rsidRDefault="00807C90" w:rsidP="00DF4DFA">
            <w:pPr>
              <w:pStyle w:val="Corpodetexto"/>
              <w:spacing w:before="120" w:after="120" w:line="240" w:lineRule="auto"/>
              <w:rPr>
                <w:lang w:val="en-US"/>
              </w:rPr>
            </w:pPr>
          </w:p>
          <w:p w14:paraId="6CD715F6" w14:textId="77777777" w:rsidR="00807C90" w:rsidRPr="009706C9" w:rsidRDefault="00807C90" w:rsidP="00DF4DFA">
            <w:pPr>
              <w:pStyle w:val="Corpodetexto"/>
              <w:spacing w:before="120" w:after="120" w:line="240" w:lineRule="auto"/>
              <w:rPr>
                <w:lang w:val="en-US"/>
              </w:rPr>
            </w:pPr>
          </w:p>
        </w:tc>
      </w:tr>
    </w:tbl>
    <w:p w14:paraId="492FE9AC" w14:textId="77777777" w:rsidR="00807C90" w:rsidRPr="009706C9" w:rsidRDefault="00807C90" w:rsidP="00807C90">
      <w:pPr>
        <w:pStyle w:val="Corpodetexto"/>
        <w:spacing w:before="120" w:after="120" w:line="240" w:lineRule="auto"/>
        <w:rPr>
          <w:lang w:val="en-US"/>
        </w:rPr>
      </w:pPr>
    </w:p>
    <w:p w14:paraId="4E243CB5" w14:textId="14129ACE" w:rsidR="00807C90" w:rsidRPr="009706C9" w:rsidRDefault="00AD5920" w:rsidP="00AD5920">
      <w:pPr>
        <w:pStyle w:val="Corpodetexto"/>
        <w:spacing w:before="120" w:after="120" w:line="240" w:lineRule="auto"/>
        <w:rPr>
          <w:lang w:val="en-US"/>
        </w:rPr>
      </w:pPr>
      <w:r w:rsidRPr="009706C9">
        <w:rPr>
          <w:lang w:val="en-US"/>
        </w:rPr>
        <w:t>Accountant responsible:</w:t>
      </w:r>
    </w:p>
    <w:p w14:paraId="5F39C1B2" w14:textId="55C34449" w:rsidR="00807C90" w:rsidRPr="009706C9" w:rsidRDefault="00AD5920" w:rsidP="00AD5920">
      <w:pPr>
        <w:pStyle w:val="Corpodetexto"/>
        <w:spacing w:before="120" w:after="120" w:line="240" w:lineRule="auto"/>
        <w:rPr>
          <w:u w:val="single"/>
          <w:lang w:val="en-US"/>
        </w:rPr>
      </w:pPr>
      <w:r w:rsidRPr="009706C9">
        <w:rPr>
          <w:lang w:val="en-US"/>
        </w:rPr>
        <w:t>Name:</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p>
    <w:p w14:paraId="45C8B09E" w14:textId="37D78EBB" w:rsidR="00807C90" w:rsidRPr="009706C9" w:rsidRDefault="00AD5920" w:rsidP="00AD5920">
      <w:pPr>
        <w:pStyle w:val="Corpodetexto"/>
        <w:spacing w:before="120" w:after="120" w:line="240" w:lineRule="auto"/>
        <w:rPr>
          <w:lang w:val="en-US"/>
        </w:rPr>
      </w:pPr>
      <w:r w:rsidRPr="009706C9">
        <w:rPr>
          <w:lang w:val="en-US"/>
        </w:rPr>
        <w:t>Professional Registration:</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p>
    <w:p w14:paraId="3F2C66E7" w14:textId="55909CF7" w:rsidR="00807C90" w:rsidRPr="009706C9" w:rsidRDefault="00AD5920" w:rsidP="00AD5920">
      <w:pPr>
        <w:pStyle w:val="Corpodetexto"/>
        <w:spacing w:before="120" w:after="120" w:line="240" w:lineRule="auto"/>
        <w:rPr>
          <w:lang w:val="en-US"/>
        </w:rPr>
      </w:pPr>
      <w:r w:rsidRPr="009706C9">
        <w:rPr>
          <w:lang w:val="en-US"/>
        </w:rPr>
        <w:t>Signature:</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lang w:val="en-US"/>
        </w:rPr>
        <w:tab/>
      </w:r>
      <w:r w:rsidRPr="009706C9">
        <w:rPr>
          <w:lang w:val="en-US"/>
        </w:rPr>
        <w:t>Date:</w:t>
      </w:r>
      <w:r w:rsidR="00807C90" w:rsidRPr="009706C9">
        <w:rPr>
          <w:lang w:val="en-US"/>
        </w:rPr>
        <w:t xml:space="preserve"> </w:t>
      </w:r>
      <w:r w:rsidR="00807C90" w:rsidRPr="009706C9">
        <w:rPr>
          <w:u w:val="single"/>
          <w:lang w:val="en-US"/>
        </w:rPr>
        <w:tab/>
      </w:r>
      <w:r w:rsidR="00807C90" w:rsidRPr="009706C9">
        <w:rPr>
          <w:u w:val="single"/>
          <w:lang w:val="en-US"/>
        </w:rPr>
        <w:tab/>
      </w:r>
    </w:p>
    <w:p w14:paraId="25748D07" w14:textId="77777777" w:rsidR="00807C90" w:rsidRPr="009706C9" w:rsidRDefault="00807C90" w:rsidP="00807C90">
      <w:pPr>
        <w:pStyle w:val="Corpodetexto"/>
        <w:spacing w:before="120" w:after="120" w:line="240" w:lineRule="auto"/>
        <w:rPr>
          <w:lang w:val="en-US"/>
        </w:rPr>
      </w:pPr>
    </w:p>
    <w:p w14:paraId="0353089C" w14:textId="3A7C43ED" w:rsidR="00807C90" w:rsidRPr="009706C9" w:rsidRDefault="00AD5920" w:rsidP="00AD5920">
      <w:pPr>
        <w:pStyle w:val="Corpodetexto"/>
        <w:spacing w:before="120" w:after="120" w:line="240" w:lineRule="auto"/>
        <w:rPr>
          <w:lang w:val="en-US"/>
        </w:rPr>
      </w:pPr>
      <w:r w:rsidRPr="009706C9">
        <w:rPr>
          <w:lang w:val="en-US"/>
        </w:rPr>
        <w:t>Bidder’s administrator:</w:t>
      </w:r>
    </w:p>
    <w:p w14:paraId="237DEB97" w14:textId="4D05EA79" w:rsidR="00807C90" w:rsidRPr="009706C9" w:rsidRDefault="00AD5920" w:rsidP="00AD5920">
      <w:pPr>
        <w:pStyle w:val="Corpodetexto"/>
        <w:spacing w:before="120" w:after="120" w:line="240" w:lineRule="auto"/>
        <w:rPr>
          <w:lang w:val="en-US"/>
        </w:rPr>
      </w:pPr>
      <w:r w:rsidRPr="009706C9">
        <w:rPr>
          <w:lang w:val="en-US"/>
        </w:rPr>
        <w:t>Name:</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p>
    <w:p w14:paraId="30C3CC10" w14:textId="7F7685DA" w:rsidR="00807C90" w:rsidRPr="009706C9" w:rsidRDefault="00AD5920" w:rsidP="00AD5920">
      <w:pPr>
        <w:pStyle w:val="Corpodetexto"/>
        <w:spacing w:before="120" w:after="120" w:line="240" w:lineRule="auto"/>
        <w:rPr>
          <w:lang w:val="en-US"/>
        </w:rPr>
      </w:pPr>
      <w:r w:rsidRPr="009706C9">
        <w:rPr>
          <w:lang w:val="en-US"/>
        </w:rPr>
        <w:t>Identity card:</w:t>
      </w:r>
      <w:r w:rsidR="00807C90" w:rsidRPr="009706C9">
        <w:rPr>
          <w:lang w:val="en-US"/>
        </w:rPr>
        <w:t xml:space="preserve"> </w:t>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r w:rsidR="00807C90" w:rsidRPr="009706C9">
        <w:rPr>
          <w:u w:val="single"/>
          <w:lang w:val="en-US"/>
        </w:rPr>
        <w:tab/>
      </w:r>
    </w:p>
    <w:p w14:paraId="627841E0" w14:textId="22202B4D" w:rsidR="00807C90" w:rsidRPr="009706C9" w:rsidRDefault="00AD5920" w:rsidP="00AD5920">
      <w:pPr>
        <w:pStyle w:val="Corpodetexto"/>
        <w:spacing w:before="120" w:after="120" w:line="240" w:lineRule="auto"/>
        <w:rPr>
          <w:szCs w:val="22"/>
          <w:u w:val="single"/>
          <w:lang w:val="en-US"/>
        </w:rPr>
      </w:pPr>
      <w:r w:rsidRPr="009706C9">
        <w:rPr>
          <w:szCs w:val="22"/>
          <w:lang w:val="en-US"/>
        </w:rPr>
        <w:t>Signature:</w:t>
      </w:r>
      <w:r w:rsidR="00807C90" w:rsidRPr="009706C9">
        <w:rPr>
          <w:szCs w:val="22"/>
          <w:lang w:val="en-US"/>
        </w:rPr>
        <w:t xml:space="preserve"> </w:t>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u w:val="single"/>
          <w:lang w:val="en-US"/>
        </w:rPr>
        <w:tab/>
      </w:r>
      <w:r w:rsidR="00807C90" w:rsidRPr="009706C9">
        <w:rPr>
          <w:szCs w:val="22"/>
          <w:lang w:val="en-US"/>
        </w:rPr>
        <w:tab/>
      </w:r>
      <w:r w:rsidRPr="009706C9">
        <w:rPr>
          <w:szCs w:val="22"/>
          <w:lang w:val="en-US"/>
        </w:rPr>
        <w:t>Date:</w:t>
      </w:r>
      <w:r w:rsidR="00807C90" w:rsidRPr="009706C9">
        <w:rPr>
          <w:szCs w:val="22"/>
          <w:lang w:val="en-US"/>
        </w:rPr>
        <w:t xml:space="preserve"> </w:t>
      </w:r>
      <w:r w:rsidR="00807C90" w:rsidRPr="009706C9">
        <w:rPr>
          <w:szCs w:val="22"/>
          <w:u w:val="single"/>
          <w:lang w:val="en-US"/>
        </w:rPr>
        <w:tab/>
      </w:r>
      <w:r w:rsidR="00807C90" w:rsidRPr="009706C9">
        <w:rPr>
          <w:szCs w:val="22"/>
          <w:u w:val="single"/>
          <w:lang w:val="en-US"/>
        </w:rPr>
        <w:tab/>
      </w:r>
    </w:p>
    <w:p w14:paraId="3A8413D4" w14:textId="77777777" w:rsidR="00807C90" w:rsidRPr="009706C9" w:rsidRDefault="00807C90" w:rsidP="00807C90">
      <w:pPr>
        <w:pStyle w:val="Edital-Corpodetexto"/>
        <w:rPr>
          <w:lang w:val="en-US"/>
        </w:rPr>
      </w:pPr>
    </w:p>
    <w:p w14:paraId="77F9839B" w14:textId="77777777" w:rsidR="00807C90" w:rsidRPr="009706C9" w:rsidRDefault="00807C90" w:rsidP="00807C90">
      <w:pPr>
        <w:pStyle w:val="Edital-Corpodetexto"/>
        <w:rPr>
          <w:lang w:val="en-US"/>
        </w:rPr>
      </w:pPr>
    </w:p>
    <w:p w14:paraId="3A3AB81C" w14:textId="77777777" w:rsidR="00807C90" w:rsidRPr="009706C9" w:rsidRDefault="00807C90" w:rsidP="00807C90">
      <w:pPr>
        <w:pStyle w:val="Edital-Corpodetexto"/>
        <w:rPr>
          <w:lang w:val="en-US"/>
        </w:rPr>
      </w:pPr>
    </w:p>
    <w:p w14:paraId="1EAE700A" w14:textId="77777777" w:rsidR="00AE603A" w:rsidRPr="009706C9" w:rsidRDefault="00AE603A" w:rsidP="00AE603A">
      <w:pPr>
        <w:pStyle w:val="Edital-AnexoAssinatura"/>
        <w:rPr>
          <w:lang w:val="en-US"/>
        </w:rPr>
      </w:pPr>
      <w:r w:rsidRPr="009706C9">
        <w:rPr>
          <w:lang w:val="en-US"/>
        </w:rPr>
        <w:t xml:space="preserve">___________________________ </w:t>
      </w:r>
    </w:p>
    <w:p w14:paraId="250CED87" w14:textId="77777777" w:rsidR="00AE603A" w:rsidRPr="009706C9" w:rsidRDefault="00AE603A" w:rsidP="00AE603A">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7C0108DD" w14:textId="77777777" w:rsidR="00AE603A" w:rsidRPr="009706C9" w:rsidRDefault="00AE603A" w:rsidP="00AE603A">
      <w:pPr>
        <w:pStyle w:val="Edital-AnexoAssinatura"/>
        <w:rPr>
          <w:lang w:val="en-US"/>
        </w:rPr>
      </w:pPr>
    </w:p>
    <w:p w14:paraId="4EBE08A9" w14:textId="2D04DD7D" w:rsidR="00AE603A" w:rsidRPr="009706C9" w:rsidRDefault="00AE603A" w:rsidP="00AE603A">
      <w:pPr>
        <w:pStyle w:val="Edital-AnexoAssinatura"/>
        <w:rPr>
          <w:lang w:val="en-US"/>
        </w:rPr>
      </w:pPr>
      <w:r w:rsidRPr="009706C9">
        <w:rPr>
          <w:lang w:val="en-US"/>
        </w:rPr>
        <w:t xml:space="preserve">Signed by: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6B5F1754" w14:textId="7615CC89" w:rsidR="00AE603A" w:rsidRPr="009706C9" w:rsidRDefault="00AE603A" w:rsidP="00AE603A">
      <w:pPr>
        <w:pStyle w:val="Edital-Alnea"/>
        <w:tabs>
          <w:tab w:val="left" w:pos="284"/>
        </w:tabs>
        <w:spacing w:before="120" w:after="120" w:line="240" w:lineRule="auto"/>
        <w:rPr>
          <w:szCs w:val="22"/>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6CF91A15" w14:textId="77777777" w:rsidR="00807C90" w:rsidRPr="009706C9" w:rsidRDefault="00807C90" w:rsidP="00807C90">
      <w:pPr>
        <w:pStyle w:val="Corpodetexto"/>
        <w:spacing w:before="120" w:after="120" w:line="240" w:lineRule="auto"/>
        <w:rPr>
          <w:sz w:val="20"/>
          <w:lang w:val="en-US"/>
        </w:rPr>
      </w:pPr>
    </w:p>
    <w:p w14:paraId="2B6A7BF6" w14:textId="77777777" w:rsidR="00807C90" w:rsidRPr="009706C9" w:rsidRDefault="00807C90" w:rsidP="00807C90">
      <w:pPr>
        <w:rPr>
          <w:sz w:val="20"/>
          <w:szCs w:val="20"/>
          <w:lang w:val="en-US"/>
        </w:rPr>
      </w:pPr>
      <w:r w:rsidRPr="009706C9">
        <w:rPr>
          <w:sz w:val="20"/>
          <w:lang w:val="en-US"/>
        </w:rPr>
        <w:br w:type="page"/>
      </w:r>
    </w:p>
    <w:p w14:paraId="2F22483C" w14:textId="70C4D46A" w:rsidR="00807C90" w:rsidRPr="009706C9" w:rsidRDefault="00AE603A" w:rsidP="00807C90">
      <w:pPr>
        <w:pStyle w:val="Edital-AnexoTtulo"/>
        <w:rPr>
          <w:lang w:val="en-US"/>
        </w:rPr>
      </w:pPr>
      <w:bookmarkStart w:id="4382" w:name="_Toc39840405"/>
      <w:bookmarkEnd w:id="4352"/>
      <w:bookmarkEnd w:id="4353"/>
      <w:bookmarkEnd w:id="4354"/>
      <w:bookmarkEnd w:id="4355"/>
      <w:r w:rsidRPr="009706C9">
        <w:rPr>
          <w:lang w:val="en-US"/>
        </w:rPr>
        <w:lastRenderedPageBreak/>
        <w:t>ANNEX XXII – SIGNATORY INFORMATION</w:t>
      </w:r>
      <w:bookmarkEnd w:id="4382"/>
    </w:p>
    <w:bookmarkEnd w:id="4356"/>
    <w:p w14:paraId="513A04A8" w14:textId="77777777" w:rsidR="00807C90" w:rsidRPr="009706C9" w:rsidRDefault="00807C90" w:rsidP="00807C90">
      <w:pPr>
        <w:pStyle w:val="Edital-Corpodetexto"/>
        <w:rPr>
          <w:lang w:val="en-US"/>
        </w:rPr>
      </w:pPr>
    </w:p>
    <w:p w14:paraId="39D17939" w14:textId="77777777" w:rsidR="00807C90" w:rsidRPr="009706C9" w:rsidRDefault="00807C90" w:rsidP="00807C90">
      <w:pPr>
        <w:pStyle w:val="Edital-Corpodetexto"/>
        <w:rPr>
          <w:lang w:val="en-US"/>
        </w:rPr>
      </w:pPr>
    </w:p>
    <w:p w14:paraId="34245188" w14:textId="4343DCD4" w:rsidR="00807C90" w:rsidRPr="009706C9" w:rsidRDefault="00AE603A" w:rsidP="00AE603A">
      <w:pPr>
        <w:pStyle w:val="Edital-Corpodetexto"/>
        <w:rPr>
          <w:lang w:val="en-US"/>
        </w:rPr>
      </w:pPr>
      <w:r w:rsidRPr="009706C9">
        <w:rPr>
          <w:lang w:val="en-US"/>
        </w:rPr>
        <w:t xml:space="preserve">The company </w:t>
      </w:r>
      <w:r w:rsidRPr="009706C9">
        <w:rPr>
          <w:lang w:val="en-US"/>
        </w:rPr>
        <w:fldChar w:fldCharType="begin">
          <w:ffData>
            <w:name w:val=""/>
            <w:enabled/>
            <w:calcOnExit w:val="0"/>
            <w:textInput>
              <w:default w:val="[insert the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bidder's corporate name]</w:t>
      </w:r>
      <w:r w:rsidRPr="009706C9">
        <w:rPr>
          <w:lang w:val="en-US"/>
        </w:rPr>
        <w:fldChar w:fldCharType="end"/>
      </w:r>
      <w:r w:rsidRPr="009706C9">
        <w:rPr>
          <w:lang w:val="en-US"/>
        </w:rPr>
        <w:t>, represented by its accredited representative(s), hereby presents the following information as a condition to execution of the concession agreement(s):</w:t>
      </w:r>
    </w:p>
    <w:p w14:paraId="70588F5E" w14:textId="77777777" w:rsidR="00807C90" w:rsidRPr="009706C9" w:rsidRDefault="00807C90" w:rsidP="00807C90">
      <w:pPr>
        <w:pStyle w:val="Edital-Corpodetexto"/>
        <w:rPr>
          <w:lang w:val="en-US"/>
        </w:rPr>
      </w:pPr>
    </w:p>
    <w:p w14:paraId="1080F57F" w14:textId="29A44D0C" w:rsidR="00807C90" w:rsidRPr="009706C9" w:rsidRDefault="00AE603A" w:rsidP="00AE603A">
      <w:pPr>
        <w:pStyle w:val="Edital-Corpodetexto"/>
        <w:ind w:firstLine="0"/>
        <w:rPr>
          <w:szCs w:val="18"/>
          <w:lang w:val="en-US"/>
        </w:rPr>
      </w:pPr>
      <w:r w:rsidRPr="009706C9">
        <w:rPr>
          <w:b/>
          <w:szCs w:val="18"/>
          <w:lang w:val="en-US"/>
        </w:rPr>
        <w:t>Block(s):</w:t>
      </w:r>
      <w:r w:rsidR="00807C90" w:rsidRPr="009706C9">
        <w:rPr>
          <w:szCs w:val="18"/>
          <w:lang w:val="en-US"/>
        </w:rPr>
        <w:t xml:space="preserve"> </w:t>
      </w:r>
      <w:r w:rsidR="00EC6B76" w:rsidRPr="009706C9">
        <w:rPr>
          <w:lang w:val="en-US"/>
        </w:rPr>
        <w:fldChar w:fldCharType="begin">
          <w:ffData>
            <w:name w:val=""/>
            <w:enabled/>
            <w:calcOnExit w:val="0"/>
            <w:textInput>
              <w:default w:val="[insert the code(s)/name(s) of the block(s) subject matter of the concession agreement(s)]"/>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the code(s)/name(s) of the block(s) subject matter of the concession agreement(s)]</w:t>
      </w:r>
      <w:r w:rsidR="00EC6B76" w:rsidRPr="009706C9">
        <w:rPr>
          <w:lang w:val="en-US"/>
        </w:rPr>
        <w:fldChar w:fldCharType="end"/>
      </w:r>
    </w:p>
    <w:p w14:paraId="3E56D5CA" w14:textId="77777777" w:rsidR="00807C90" w:rsidRPr="009706C9" w:rsidRDefault="00807C90" w:rsidP="00807C90">
      <w:pPr>
        <w:pStyle w:val="Edital-Corpodetexto"/>
        <w:rPr>
          <w:lang w:val="en-US"/>
        </w:rPr>
      </w:pPr>
    </w:p>
    <w:p w14:paraId="24547941" w14:textId="0D519FCC" w:rsidR="00807C90" w:rsidRPr="009706C9" w:rsidRDefault="00AE603A" w:rsidP="00AE603A">
      <w:pPr>
        <w:pStyle w:val="Edital-Corpodetexto"/>
        <w:ind w:firstLine="0"/>
        <w:rPr>
          <w:szCs w:val="18"/>
          <w:lang w:val="en-US"/>
        </w:rPr>
      </w:pPr>
      <w:r w:rsidRPr="009706C9">
        <w:rPr>
          <w:b/>
          <w:szCs w:val="18"/>
          <w:lang w:val="en-US"/>
        </w:rPr>
        <w:t>Name of the winner:</w:t>
      </w:r>
      <w:r w:rsidR="00807C90" w:rsidRPr="009706C9">
        <w:rPr>
          <w:szCs w:val="18"/>
          <w:lang w:val="en-US"/>
        </w:rPr>
        <w:t xml:space="preserve"> </w:t>
      </w:r>
      <w:r w:rsidR="00EC6B76" w:rsidRPr="009706C9">
        <w:rPr>
          <w:lang w:val="en-US"/>
        </w:rPr>
        <w:fldChar w:fldCharType="begin">
          <w:ffData>
            <w:name w:val=""/>
            <w:enabled/>
            <w:calcOnExit w:val="0"/>
            <w:textInput>
              <w:default w:val="[insert bidder's corproate nam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bidder's corproate name]</w:t>
      </w:r>
      <w:r w:rsidR="00EC6B76" w:rsidRPr="009706C9">
        <w:rPr>
          <w:lang w:val="en-US"/>
        </w:rPr>
        <w:fldChar w:fldCharType="end"/>
      </w:r>
    </w:p>
    <w:p w14:paraId="57BC8868" w14:textId="77777777" w:rsidR="00807C90" w:rsidRPr="009706C9" w:rsidRDefault="00807C90" w:rsidP="00807C90">
      <w:pPr>
        <w:pStyle w:val="Edital-Corpodetexto"/>
        <w:rPr>
          <w:lang w:val="en-US"/>
        </w:rPr>
      </w:pPr>
    </w:p>
    <w:p w14:paraId="76C9D6CB" w14:textId="41413541" w:rsidR="00807C90" w:rsidRPr="009706C9" w:rsidRDefault="00AE603A" w:rsidP="00AE603A">
      <w:pPr>
        <w:pStyle w:val="Edital-Corpodetexto"/>
        <w:ind w:firstLine="0"/>
        <w:rPr>
          <w:szCs w:val="18"/>
          <w:lang w:val="en-US"/>
        </w:rPr>
      </w:pPr>
      <w:r w:rsidRPr="009706C9">
        <w:rPr>
          <w:b/>
          <w:szCs w:val="18"/>
          <w:lang w:val="en-US"/>
        </w:rPr>
        <w:t>Name of the signatory of the concession agreement(s):</w:t>
      </w:r>
      <w:r w:rsidR="00807C90" w:rsidRPr="009706C9">
        <w:rPr>
          <w:szCs w:val="18"/>
          <w:lang w:val="en-US"/>
        </w:rPr>
        <w:t xml:space="preserve"> </w:t>
      </w:r>
      <w:r w:rsidR="00EC6B76" w:rsidRPr="009706C9">
        <w:rPr>
          <w:lang w:val="en-US"/>
        </w:rPr>
        <w:fldChar w:fldCharType="begin">
          <w:ffData>
            <w:name w:val=""/>
            <w:enabled/>
            <w:calcOnExit w:val="0"/>
            <w:textInput>
              <w:default w:val="[insert the signatory's corporate nam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the signatory's corporate name]</w:t>
      </w:r>
      <w:r w:rsidR="00EC6B76" w:rsidRPr="009706C9">
        <w:rPr>
          <w:lang w:val="en-US"/>
        </w:rPr>
        <w:fldChar w:fldCharType="end"/>
      </w:r>
    </w:p>
    <w:p w14:paraId="384221DB" w14:textId="39DF76FE" w:rsidR="00807C90" w:rsidRPr="009706C9" w:rsidRDefault="00AE603A" w:rsidP="00AE603A">
      <w:pPr>
        <w:pStyle w:val="Edital-Corpodetexto"/>
        <w:ind w:firstLine="0"/>
        <w:rPr>
          <w:szCs w:val="18"/>
          <w:lang w:val="en-US"/>
        </w:rPr>
      </w:pPr>
      <w:r w:rsidRPr="009706C9">
        <w:rPr>
          <w:b/>
          <w:szCs w:val="18"/>
          <w:lang w:val="en-US"/>
        </w:rPr>
        <w:t>CNPJ Enrollment:</w:t>
      </w:r>
      <w:r w:rsidR="00807C90" w:rsidRPr="009706C9">
        <w:rPr>
          <w:szCs w:val="18"/>
          <w:lang w:val="en-US"/>
        </w:rPr>
        <w:t xml:space="preserve"> </w:t>
      </w:r>
      <w:r w:rsidR="00EC6B76" w:rsidRPr="009706C9">
        <w:rPr>
          <w:lang w:val="en-US"/>
        </w:rPr>
        <w:fldChar w:fldCharType="begin">
          <w:ffData>
            <w:name w:val=""/>
            <w:enabled/>
            <w:calcOnExit w:val="0"/>
            <w:textInput>
              <w:default w:val="[insert signatory's CNPJ enrollment number]"/>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signatory's CNPJ enrollment number]</w:t>
      </w:r>
      <w:r w:rsidR="00EC6B76" w:rsidRPr="009706C9">
        <w:rPr>
          <w:lang w:val="en-US"/>
        </w:rPr>
        <w:fldChar w:fldCharType="end"/>
      </w:r>
    </w:p>
    <w:p w14:paraId="5C19AEFD" w14:textId="7E1D6661" w:rsidR="00807C90" w:rsidRPr="009706C9" w:rsidRDefault="00AE603A" w:rsidP="00AE603A">
      <w:pPr>
        <w:pStyle w:val="Edital-Corpodetexto"/>
        <w:ind w:firstLine="0"/>
        <w:rPr>
          <w:b/>
          <w:szCs w:val="18"/>
          <w:lang w:val="en-US"/>
        </w:rPr>
      </w:pPr>
      <w:r w:rsidRPr="009706C9">
        <w:rPr>
          <w:b/>
          <w:szCs w:val="18"/>
          <w:lang w:val="en-US"/>
        </w:rPr>
        <w:t>Signatory’s data:</w:t>
      </w:r>
    </w:p>
    <w:p w14:paraId="605B1758" w14:textId="5C61EC9C" w:rsidR="00807C90" w:rsidRPr="009706C9" w:rsidRDefault="00AE603A" w:rsidP="00AE603A">
      <w:pPr>
        <w:pStyle w:val="Edital-Corpodetexto"/>
        <w:ind w:firstLine="0"/>
        <w:rPr>
          <w:szCs w:val="18"/>
          <w:lang w:val="en-US"/>
        </w:rPr>
      </w:pPr>
      <w:r w:rsidRPr="009706C9">
        <w:rPr>
          <w:szCs w:val="18"/>
          <w:lang w:val="en-US"/>
        </w:rPr>
        <w:t>Address:</w:t>
      </w:r>
      <w:r w:rsidR="00807C90" w:rsidRPr="009706C9">
        <w:rPr>
          <w:szCs w:val="18"/>
          <w:lang w:val="en-US"/>
        </w:rPr>
        <w:t xml:space="preserve"> </w:t>
      </w:r>
      <w:r w:rsidR="00EC6B76" w:rsidRPr="009706C9">
        <w:rPr>
          <w:lang w:val="en-US"/>
        </w:rPr>
        <w:fldChar w:fldCharType="begin">
          <w:ffData>
            <w:name w:val=""/>
            <w:enabled/>
            <w:calcOnExit w:val="0"/>
            <w:textInput>
              <w:default w:val="[insert address]"/>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address]</w:t>
      </w:r>
      <w:r w:rsidR="00EC6B76" w:rsidRPr="009706C9">
        <w:rPr>
          <w:lang w:val="en-US"/>
        </w:rPr>
        <w:fldChar w:fldCharType="end"/>
      </w:r>
    </w:p>
    <w:p w14:paraId="219B7957" w14:textId="40CA2857" w:rsidR="00807C90" w:rsidRPr="009706C9" w:rsidRDefault="00AE603A" w:rsidP="00AE603A">
      <w:pPr>
        <w:pStyle w:val="Edital-Corpodetexto"/>
        <w:ind w:firstLine="0"/>
        <w:rPr>
          <w:szCs w:val="18"/>
          <w:lang w:val="en-US"/>
        </w:rPr>
      </w:pPr>
      <w:r w:rsidRPr="009706C9">
        <w:rPr>
          <w:szCs w:val="18"/>
          <w:lang w:val="en-US"/>
        </w:rPr>
        <w:t>City:</w:t>
      </w:r>
      <w:r w:rsidR="00807C90" w:rsidRPr="009706C9">
        <w:rPr>
          <w:szCs w:val="18"/>
          <w:lang w:val="en-US"/>
        </w:rPr>
        <w:t xml:space="preserve"> </w:t>
      </w:r>
      <w:r w:rsidR="00EC6B76" w:rsidRPr="009706C9">
        <w:rPr>
          <w:lang w:val="en-US"/>
        </w:rPr>
        <w:fldChar w:fldCharType="begin">
          <w:ffData>
            <w:name w:val=""/>
            <w:enabled/>
            <w:calcOnExit w:val="0"/>
            <w:textInput>
              <w:default w:val="[insert city]"/>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city]</w:t>
      </w:r>
      <w:r w:rsidR="00EC6B76" w:rsidRPr="009706C9">
        <w:rPr>
          <w:lang w:val="en-US"/>
        </w:rPr>
        <w:fldChar w:fldCharType="end"/>
      </w:r>
    </w:p>
    <w:p w14:paraId="648AC76F" w14:textId="3F090226" w:rsidR="00807C90" w:rsidRPr="009706C9" w:rsidRDefault="00AE603A" w:rsidP="00AE603A">
      <w:pPr>
        <w:pStyle w:val="Edital-Corpodetexto"/>
        <w:ind w:firstLine="0"/>
        <w:rPr>
          <w:szCs w:val="18"/>
          <w:lang w:val="en-US"/>
        </w:rPr>
      </w:pPr>
      <w:r w:rsidRPr="009706C9">
        <w:rPr>
          <w:szCs w:val="18"/>
          <w:lang w:val="en-US"/>
        </w:rPr>
        <w:t>State:</w:t>
      </w:r>
      <w:r w:rsidR="00807C90" w:rsidRPr="009706C9">
        <w:rPr>
          <w:szCs w:val="18"/>
          <w:lang w:val="en-US"/>
        </w:rPr>
        <w:t xml:space="preserve"> </w:t>
      </w:r>
      <w:r w:rsidR="00EC6B76" w:rsidRPr="009706C9">
        <w:rPr>
          <w:lang w:val="en-US"/>
        </w:rPr>
        <w:fldChar w:fldCharType="begin">
          <w:ffData>
            <w:name w:val=""/>
            <w:enabled/>
            <w:calcOnExit w:val="0"/>
            <w:textInput>
              <w:default w:val="[insert stat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state]</w:t>
      </w:r>
      <w:r w:rsidR="00EC6B76" w:rsidRPr="009706C9">
        <w:rPr>
          <w:lang w:val="en-US"/>
        </w:rPr>
        <w:fldChar w:fldCharType="end"/>
      </w:r>
    </w:p>
    <w:p w14:paraId="3B11DC72" w14:textId="55C868D3" w:rsidR="00807C90" w:rsidRPr="009706C9" w:rsidRDefault="00EC6B76" w:rsidP="00AE603A">
      <w:pPr>
        <w:pStyle w:val="Edital-Corpodetexto"/>
        <w:ind w:firstLine="0"/>
        <w:rPr>
          <w:szCs w:val="18"/>
          <w:lang w:val="en-US"/>
        </w:rPr>
      </w:pPr>
      <w:r w:rsidRPr="009706C9">
        <w:rPr>
          <w:lang w:val="en-US"/>
        </w:rPr>
        <w:t xml:space="preserve">Zip </w:t>
      </w:r>
      <w:r w:rsidR="00AE603A" w:rsidRPr="009706C9">
        <w:rPr>
          <w:szCs w:val="18"/>
          <w:lang w:val="en-US"/>
        </w:rPr>
        <w:t>Code:</w:t>
      </w:r>
      <w:r w:rsidR="00807C90" w:rsidRPr="009706C9">
        <w:rPr>
          <w:szCs w:val="18"/>
          <w:lang w:val="en-US"/>
        </w:rPr>
        <w:t xml:space="preserve"> </w:t>
      </w:r>
      <w:r w:rsidRPr="009706C9">
        <w:rPr>
          <w:lang w:val="en-US"/>
        </w:rPr>
        <w:fldChar w:fldCharType="begin">
          <w:ffData>
            <w:name w:val=""/>
            <w:enabled/>
            <w:calcOnExit w:val="0"/>
            <w:textInput>
              <w:default w:val="[insert Zip Cod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Zip Code]</w:t>
      </w:r>
      <w:r w:rsidRPr="009706C9">
        <w:rPr>
          <w:lang w:val="en-US"/>
        </w:rPr>
        <w:fldChar w:fldCharType="end"/>
      </w:r>
    </w:p>
    <w:p w14:paraId="3742C334" w14:textId="77777777" w:rsidR="00807C90" w:rsidRPr="009706C9" w:rsidRDefault="00807C90" w:rsidP="00807C90">
      <w:pPr>
        <w:pStyle w:val="Edital-Corpodetexto"/>
        <w:rPr>
          <w:lang w:val="en-US"/>
        </w:rPr>
      </w:pPr>
    </w:p>
    <w:p w14:paraId="174767CD" w14:textId="7E666ED8" w:rsidR="00807C90" w:rsidRPr="009706C9" w:rsidRDefault="00AE603A" w:rsidP="00AE603A">
      <w:pPr>
        <w:pStyle w:val="Edital-Corpodetexto"/>
        <w:ind w:firstLine="0"/>
        <w:rPr>
          <w:b/>
          <w:szCs w:val="18"/>
          <w:lang w:val="en-US"/>
        </w:rPr>
      </w:pPr>
      <w:r w:rsidRPr="009706C9">
        <w:rPr>
          <w:b/>
          <w:szCs w:val="18"/>
          <w:lang w:val="en-US"/>
        </w:rPr>
        <w:t>Representative(s) that shall sign the concession agreement(s):</w:t>
      </w:r>
    </w:p>
    <w:p w14:paraId="2965E902" w14:textId="23D99772" w:rsidR="00807C90" w:rsidRPr="009706C9" w:rsidRDefault="00AE603A" w:rsidP="00AE603A">
      <w:pPr>
        <w:pStyle w:val="Edital-Corpodetexto"/>
        <w:ind w:firstLine="0"/>
        <w:rPr>
          <w:szCs w:val="18"/>
          <w:lang w:val="en-US"/>
        </w:rPr>
      </w:pPr>
      <w:r w:rsidRPr="009706C9">
        <w:rPr>
          <w:szCs w:val="18"/>
          <w:lang w:val="en-US"/>
        </w:rPr>
        <w:t>Name:</w:t>
      </w:r>
      <w:r w:rsidR="00807C90" w:rsidRPr="009706C9">
        <w:rPr>
          <w:szCs w:val="18"/>
          <w:lang w:val="en-US"/>
        </w:rPr>
        <w:t xml:space="preserve"> </w:t>
      </w:r>
      <w:r w:rsidR="00EC6B76" w:rsidRPr="009706C9">
        <w:rPr>
          <w:lang w:val="en-US"/>
        </w:rPr>
        <w:fldChar w:fldCharType="begin">
          <w:ffData>
            <w:name w:val=""/>
            <w:enabled/>
            <w:calcOnExit w:val="0"/>
            <w:textInput>
              <w:default w:val="[insert nam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name]</w:t>
      </w:r>
      <w:r w:rsidR="00EC6B76" w:rsidRPr="009706C9">
        <w:rPr>
          <w:lang w:val="en-US"/>
        </w:rPr>
        <w:fldChar w:fldCharType="end"/>
      </w:r>
    </w:p>
    <w:p w14:paraId="45A8BAC8" w14:textId="57C6282D" w:rsidR="00807C90" w:rsidRPr="009706C9" w:rsidRDefault="00AE603A" w:rsidP="00AE603A">
      <w:pPr>
        <w:pStyle w:val="Edital-Corpodetexto"/>
        <w:ind w:firstLine="0"/>
        <w:rPr>
          <w:szCs w:val="18"/>
          <w:lang w:val="en-US"/>
        </w:rPr>
      </w:pPr>
      <w:r w:rsidRPr="009706C9">
        <w:rPr>
          <w:szCs w:val="18"/>
          <w:lang w:val="en-US"/>
        </w:rPr>
        <w:t>Title:</w:t>
      </w:r>
      <w:r w:rsidR="00807C90" w:rsidRPr="009706C9">
        <w:rPr>
          <w:szCs w:val="18"/>
          <w:lang w:val="en-US"/>
        </w:rPr>
        <w:t xml:space="preserve"> </w:t>
      </w:r>
      <w:r w:rsidR="00EC6B76" w:rsidRPr="009706C9">
        <w:rPr>
          <w:lang w:val="en-US"/>
        </w:rPr>
        <w:fldChar w:fldCharType="begin">
          <w:ffData>
            <w:name w:val=""/>
            <w:enabled/>
            <w:calcOnExit w:val="0"/>
            <w:textInput>
              <w:default w:val="[insert title (this information shall be included in the concession agreement)]"/>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title (this information shall be included in the concession agreement)]</w:t>
      </w:r>
      <w:r w:rsidR="00EC6B76" w:rsidRPr="009706C9">
        <w:rPr>
          <w:lang w:val="en-US"/>
        </w:rPr>
        <w:fldChar w:fldCharType="end"/>
      </w:r>
      <w:r w:rsidR="00807C90" w:rsidRPr="009706C9">
        <w:rPr>
          <w:szCs w:val="18"/>
          <w:lang w:val="en-US"/>
        </w:rPr>
        <w:t xml:space="preserve"> </w:t>
      </w:r>
    </w:p>
    <w:p w14:paraId="75126850" w14:textId="67E562D9" w:rsidR="00807C90" w:rsidRPr="009706C9" w:rsidRDefault="00AE603A" w:rsidP="00AE603A">
      <w:pPr>
        <w:pStyle w:val="Edital-Corpodetexto"/>
        <w:ind w:firstLine="0"/>
        <w:rPr>
          <w:szCs w:val="18"/>
          <w:lang w:val="en-US"/>
        </w:rPr>
      </w:pPr>
      <w:r w:rsidRPr="009706C9">
        <w:rPr>
          <w:szCs w:val="18"/>
          <w:lang w:val="en-US"/>
        </w:rPr>
        <w:t>Email address:</w:t>
      </w:r>
      <w:r w:rsidR="00807C90" w:rsidRPr="009706C9">
        <w:rPr>
          <w:szCs w:val="18"/>
          <w:lang w:val="en-US"/>
        </w:rPr>
        <w:t xml:space="preserve"> </w:t>
      </w:r>
      <w:r w:rsidR="00EC6B76" w:rsidRPr="009706C9">
        <w:rPr>
          <w:lang w:val="en-US"/>
        </w:rPr>
        <w:fldChar w:fldCharType="begin">
          <w:ffData>
            <w:name w:val=""/>
            <w:enabled/>
            <w:calcOnExit w:val="0"/>
            <w:textInput>
              <w:default w:val="[insert email address]"/>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email address]</w:t>
      </w:r>
      <w:r w:rsidR="00EC6B76" w:rsidRPr="009706C9">
        <w:rPr>
          <w:lang w:val="en-US"/>
        </w:rPr>
        <w:fldChar w:fldCharType="end"/>
      </w:r>
    </w:p>
    <w:p w14:paraId="5E38C736" w14:textId="77777777" w:rsidR="00807C90" w:rsidRPr="009706C9" w:rsidRDefault="00807C90" w:rsidP="00807C90">
      <w:pPr>
        <w:pStyle w:val="Edital-Corpodetexto"/>
        <w:rPr>
          <w:lang w:val="en-US"/>
        </w:rPr>
      </w:pPr>
    </w:p>
    <w:p w14:paraId="433F5016" w14:textId="457BFCF1" w:rsidR="00807C90" w:rsidRPr="009706C9" w:rsidRDefault="00AE603A" w:rsidP="00AE603A">
      <w:pPr>
        <w:pStyle w:val="Edital-Corpodetexto"/>
        <w:ind w:firstLine="0"/>
        <w:rPr>
          <w:szCs w:val="18"/>
          <w:lang w:val="en-US"/>
        </w:rPr>
      </w:pPr>
      <w:r w:rsidRPr="009706C9">
        <w:rPr>
          <w:szCs w:val="18"/>
          <w:lang w:val="en-US"/>
        </w:rPr>
        <w:t>Name:</w:t>
      </w:r>
      <w:r w:rsidR="00807C90" w:rsidRPr="009706C9">
        <w:rPr>
          <w:szCs w:val="18"/>
          <w:lang w:val="en-US"/>
        </w:rPr>
        <w:t xml:space="preserve"> </w:t>
      </w:r>
      <w:r w:rsidR="00EC6B76" w:rsidRPr="009706C9">
        <w:rPr>
          <w:lang w:val="en-US"/>
        </w:rPr>
        <w:fldChar w:fldCharType="begin">
          <w:ffData>
            <w:name w:val=""/>
            <w:enabled/>
            <w:calcOnExit w:val="0"/>
            <w:textInput>
              <w:default w:val="[insert name]"/>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name]</w:t>
      </w:r>
      <w:r w:rsidR="00EC6B76" w:rsidRPr="009706C9">
        <w:rPr>
          <w:lang w:val="en-US"/>
        </w:rPr>
        <w:fldChar w:fldCharType="end"/>
      </w:r>
    </w:p>
    <w:p w14:paraId="6EF0444A" w14:textId="5E898741" w:rsidR="00807C90" w:rsidRPr="009706C9" w:rsidRDefault="00AE603A" w:rsidP="00AE603A">
      <w:pPr>
        <w:pStyle w:val="Edital-Corpodetexto"/>
        <w:ind w:firstLine="0"/>
        <w:rPr>
          <w:szCs w:val="18"/>
          <w:lang w:val="en-US"/>
        </w:rPr>
      </w:pPr>
      <w:r w:rsidRPr="009706C9">
        <w:rPr>
          <w:szCs w:val="18"/>
          <w:lang w:val="en-US"/>
        </w:rPr>
        <w:t>Title:</w:t>
      </w:r>
      <w:r w:rsidR="00807C90" w:rsidRPr="009706C9">
        <w:rPr>
          <w:szCs w:val="18"/>
          <w:lang w:val="en-US"/>
        </w:rPr>
        <w:t xml:space="preserve"> </w:t>
      </w:r>
      <w:r w:rsidR="00EC6B76" w:rsidRPr="009706C9">
        <w:rPr>
          <w:lang w:val="en-US"/>
        </w:rPr>
        <w:fldChar w:fldCharType="begin">
          <w:ffData>
            <w:name w:val=""/>
            <w:enabled/>
            <w:calcOnExit w:val="0"/>
            <w:textInput>
              <w:default w:val="[insert title (this information shall be included in the concession agreement)]"/>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title (this information shall be included in the concession agreement)]</w:t>
      </w:r>
      <w:r w:rsidR="00EC6B76" w:rsidRPr="009706C9">
        <w:rPr>
          <w:lang w:val="en-US"/>
        </w:rPr>
        <w:fldChar w:fldCharType="end"/>
      </w:r>
      <w:r w:rsidR="00807C90" w:rsidRPr="009706C9">
        <w:rPr>
          <w:szCs w:val="18"/>
          <w:lang w:val="en-US"/>
        </w:rPr>
        <w:t xml:space="preserve"> </w:t>
      </w:r>
    </w:p>
    <w:p w14:paraId="1278C518" w14:textId="4A00FB30" w:rsidR="00807C90" w:rsidRPr="009706C9" w:rsidRDefault="00AE603A" w:rsidP="00AE603A">
      <w:pPr>
        <w:pStyle w:val="Edital-Corpodetexto"/>
        <w:ind w:firstLine="0"/>
        <w:rPr>
          <w:szCs w:val="18"/>
          <w:lang w:val="en-US"/>
        </w:rPr>
      </w:pPr>
      <w:r w:rsidRPr="009706C9">
        <w:rPr>
          <w:szCs w:val="18"/>
          <w:lang w:val="en-US"/>
        </w:rPr>
        <w:t>Email address:</w:t>
      </w:r>
      <w:r w:rsidR="00807C90" w:rsidRPr="009706C9">
        <w:rPr>
          <w:szCs w:val="18"/>
          <w:lang w:val="en-US"/>
        </w:rPr>
        <w:t xml:space="preserve"> </w:t>
      </w:r>
      <w:r w:rsidR="00EC6B76" w:rsidRPr="009706C9">
        <w:rPr>
          <w:lang w:val="en-US"/>
        </w:rPr>
        <w:fldChar w:fldCharType="begin">
          <w:ffData>
            <w:name w:val=""/>
            <w:enabled/>
            <w:calcOnExit w:val="0"/>
            <w:textInput>
              <w:default w:val="[insert email address]"/>
            </w:textInput>
          </w:ffData>
        </w:fldChar>
      </w:r>
      <w:r w:rsidR="00EC6B76" w:rsidRPr="009706C9">
        <w:rPr>
          <w:lang w:val="en-US"/>
        </w:rPr>
        <w:instrText xml:space="preserve"> FORMTEXT </w:instrText>
      </w:r>
      <w:r w:rsidR="00EC6B76" w:rsidRPr="009706C9">
        <w:rPr>
          <w:lang w:val="en-US"/>
        </w:rPr>
      </w:r>
      <w:r w:rsidR="00EC6B76" w:rsidRPr="009706C9">
        <w:rPr>
          <w:lang w:val="en-US"/>
        </w:rPr>
        <w:fldChar w:fldCharType="separate"/>
      </w:r>
      <w:r w:rsidR="00EC6B76" w:rsidRPr="009706C9">
        <w:rPr>
          <w:noProof/>
          <w:lang w:val="en-US"/>
        </w:rPr>
        <w:t>[insert email address]</w:t>
      </w:r>
      <w:r w:rsidR="00EC6B76" w:rsidRPr="009706C9">
        <w:rPr>
          <w:lang w:val="en-US"/>
        </w:rPr>
        <w:fldChar w:fldCharType="end"/>
      </w:r>
    </w:p>
    <w:p w14:paraId="3E2DE716" w14:textId="77777777" w:rsidR="00807C90" w:rsidRPr="009706C9" w:rsidRDefault="00807C90" w:rsidP="00807C90">
      <w:pPr>
        <w:pStyle w:val="Edital-Corpodetexto"/>
        <w:rPr>
          <w:lang w:val="en-US"/>
        </w:rPr>
      </w:pPr>
    </w:p>
    <w:p w14:paraId="1CCF2D9A" w14:textId="77777777" w:rsidR="00EC6B76" w:rsidRPr="009706C9" w:rsidRDefault="00EC6B76" w:rsidP="00EC6B76">
      <w:pPr>
        <w:pStyle w:val="Edital-AnexoAssinatura"/>
        <w:rPr>
          <w:lang w:val="en-US"/>
        </w:rPr>
      </w:pPr>
      <w:bookmarkStart w:id="4383" w:name="_Toc337743547"/>
      <w:bookmarkStart w:id="4384" w:name="_Ref344909606"/>
      <w:bookmarkStart w:id="4385" w:name="_Ref344909662"/>
      <w:bookmarkStart w:id="4386" w:name="_Toc367733418"/>
      <w:bookmarkStart w:id="4387" w:name="Anexo11"/>
      <w:r w:rsidRPr="009706C9">
        <w:rPr>
          <w:lang w:val="en-US"/>
        </w:rPr>
        <w:t xml:space="preserve">___________________________ </w:t>
      </w:r>
    </w:p>
    <w:p w14:paraId="53152883" w14:textId="77777777" w:rsidR="00EC6B76" w:rsidRPr="009706C9" w:rsidRDefault="00EC6B76" w:rsidP="00EC6B76">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6DC012F0" w14:textId="77777777" w:rsidR="00EC6B76" w:rsidRPr="009706C9" w:rsidRDefault="00EC6B76" w:rsidP="00EC6B76">
      <w:pPr>
        <w:pStyle w:val="Edital-AnexoAssinatura"/>
        <w:rPr>
          <w:lang w:val="en-US"/>
        </w:rPr>
      </w:pPr>
    </w:p>
    <w:p w14:paraId="7CA369DC" w14:textId="567B9E2F" w:rsidR="00EC6B76" w:rsidRPr="009706C9" w:rsidRDefault="00EC6B76" w:rsidP="00EC6B76">
      <w:pPr>
        <w:pStyle w:val="Edital-AnexoAssinatura"/>
        <w:rPr>
          <w:lang w:val="en-US"/>
        </w:rPr>
      </w:pPr>
      <w:r w:rsidRPr="009706C9">
        <w:rPr>
          <w:lang w:val="en-US"/>
        </w:rPr>
        <w:t xml:space="preserve">Signed by: </w:t>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242113AF" w14:textId="759A1AC6" w:rsidR="00EC6B76" w:rsidRPr="009706C9" w:rsidRDefault="00EC6B76" w:rsidP="00EC6B76">
      <w:pPr>
        <w:pStyle w:val="Edital-Alnea"/>
        <w:tabs>
          <w:tab w:val="left" w:pos="284"/>
        </w:tabs>
        <w:spacing w:before="120" w:after="120" w:line="240" w:lineRule="auto"/>
        <w:rPr>
          <w:szCs w:val="22"/>
          <w:lang w:val="en-US"/>
        </w:rPr>
      </w:pPr>
      <w:r w:rsidRPr="009706C9">
        <w:rPr>
          <w:lang w:val="en-US"/>
        </w:rPr>
        <w:t xml:space="preserve">Place and date: </w:t>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p w14:paraId="7A2452F2" w14:textId="515903F1" w:rsidR="00807C90" w:rsidRPr="009706C9" w:rsidRDefault="00807C90" w:rsidP="00807C90">
      <w:pPr>
        <w:pStyle w:val="Edital-AnexoTtulo"/>
        <w:rPr>
          <w:lang w:val="en-US"/>
        </w:rPr>
      </w:pPr>
      <w:r w:rsidRPr="009706C9">
        <w:rPr>
          <w:lang w:val="en-US"/>
        </w:rPr>
        <w:lastRenderedPageBreak/>
        <w:t xml:space="preserve"> </w:t>
      </w:r>
      <w:bookmarkStart w:id="4388" w:name="_Toc39840406"/>
      <w:r w:rsidR="00AE603A" w:rsidRPr="009706C9">
        <w:rPr>
          <w:lang w:val="en-US"/>
        </w:rPr>
        <w:t>ANNEX XXIII – FORM OF LETTER OF CREDIT FOR EXECUTION OF THE MINIMUM EXPLORATION PROGRAM</w:t>
      </w:r>
      <w:bookmarkEnd w:id="4388"/>
    </w:p>
    <w:p w14:paraId="5E8F189B" w14:textId="77777777" w:rsidR="00807C90" w:rsidRPr="009706C9" w:rsidRDefault="00807C90" w:rsidP="00807C90">
      <w:pPr>
        <w:rPr>
          <w:lang w:val="en-US"/>
        </w:rPr>
      </w:pPr>
    </w:p>
    <w:p w14:paraId="32AFD48A" w14:textId="77777777" w:rsidR="00AC4976" w:rsidRPr="009706C9" w:rsidRDefault="00AC4976" w:rsidP="00807C90">
      <w:pPr>
        <w:rPr>
          <w:lang w:val="en-US"/>
        </w:rPr>
      </w:pPr>
    </w:p>
    <w:p w14:paraId="1E7990FF" w14:textId="14143F38" w:rsidR="009F5C24" w:rsidRPr="009706C9" w:rsidRDefault="003B033E" w:rsidP="00560719">
      <w:pPr>
        <w:pStyle w:val="Edital-AnexoTtulo2"/>
        <w:rPr>
          <w:lang w:val="en-US"/>
        </w:rPr>
      </w:pPr>
      <w:bookmarkStart w:id="4389" w:name="_Toc39840407"/>
      <w:r w:rsidRPr="009706C9">
        <w:rPr>
          <w:lang w:val="en-US"/>
        </w:rPr>
        <w:t>PART 1 – FORM OF NATIONAL LETTER OF CREDIT</w:t>
      </w:r>
      <w:bookmarkEnd w:id="4389"/>
    </w:p>
    <w:p w14:paraId="38BC3877" w14:textId="77777777" w:rsidR="00807C90" w:rsidRPr="009706C9" w:rsidRDefault="00807C90" w:rsidP="00807C90">
      <w:pPr>
        <w:ind w:left="708" w:firstLine="708"/>
        <w:jc w:val="center"/>
        <w:rPr>
          <w:rFonts w:cs="Arial"/>
          <w:b/>
          <w:color w:val="000000"/>
          <w:lang w:val="en-US"/>
        </w:rPr>
      </w:pPr>
    </w:p>
    <w:p w14:paraId="27CEFF0E" w14:textId="4ABC3B0E" w:rsidR="00807C90" w:rsidRPr="009706C9" w:rsidRDefault="00560719" w:rsidP="00807C90">
      <w:pPr>
        <w:ind w:left="708" w:firstLine="708"/>
        <w:jc w:val="center"/>
        <w:rPr>
          <w:rFonts w:cs="Arial"/>
          <w:b/>
          <w:color w:val="000000"/>
          <w:sz w:val="22"/>
          <w:lang w:val="en-US"/>
        </w:rPr>
      </w:pPr>
      <w:r w:rsidRPr="009706C9">
        <w:rPr>
          <w:rFonts w:cs="Arial"/>
          <w:b/>
          <w:sz w:val="22"/>
          <w:lang w:val="en-US"/>
        </w:rPr>
        <w:t>IRREVOCABLE LETTER OF CREDIT</w:t>
      </w:r>
    </w:p>
    <w:p w14:paraId="4B1B7D0C" w14:textId="533F631F" w:rsidR="00807C90" w:rsidRPr="009706C9" w:rsidRDefault="00560719" w:rsidP="00807C90">
      <w:pPr>
        <w:jc w:val="center"/>
        <w:rPr>
          <w:rFonts w:cs="Arial"/>
          <w:color w:val="000000"/>
          <w:sz w:val="22"/>
          <w:lang w:val="en-US"/>
        </w:rPr>
      </w:pPr>
      <w:r w:rsidRPr="009706C9">
        <w:rPr>
          <w:rFonts w:cs="Arial"/>
          <w:sz w:val="22"/>
          <w:lang w:val="en-US"/>
        </w:rPr>
        <w:t xml:space="preserve">Issued by </w:t>
      </w:r>
      <w:r w:rsidRPr="009706C9">
        <w:rPr>
          <w:rFonts w:cs="Arial"/>
          <w:i/>
          <w:iCs/>
          <w:sz w:val="22"/>
          <w:lang w:val="en-US"/>
        </w:rPr>
        <w:fldChar w:fldCharType="begin">
          <w:ffData>
            <w:name w:val=""/>
            <w:enabled/>
            <w:calcOnExit w:val="0"/>
            <w:textInput>
              <w:default w:val="[Insert Bank's name]"/>
            </w:textInput>
          </w:ffData>
        </w:fldChar>
      </w:r>
      <w:r w:rsidRPr="009706C9">
        <w:rPr>
          <w:rFonts w:cs="Arial"/>
          <w:i/>
          <w:iCs/>
          <w:sz w:val="22"/>
          <w:lang w:val="en-US"/>
        </w:rPr>
        <w:instrText xml:space="preserve"> FORMTEXT </w:instrText>
      </w:r>
      <w:r w:rsidRPr="009706C9">
        <w:rPr>
          <w:rFonts w:cs="Arial"/>
          <w:i/>
          <w:iCs/>
          <w:sz w:val="22"/>
          <w:lang w:val="en-US"/>
        </w:rPr>
      </w:r>
      <w:r w:rsidRPr="009706C9">
        <w:rPr>
          <w:rFonts w:cs="Arial"/>
          <w:i/>
          <w:iCs/>
          <w:sz w:val="22"/>
          <w:lang w:val="en-US"/>
        </w:rPr>
        <w:fldChar w:fldCharType="separate"/>
      </w:r>
      <w:r w:rsidRPr="009706C9">
        <w:rPr>
          <w:rFonts w:cs="Arial"/>
          <w:i/>
          <w:iCs/>
          <w:sz w:val="22"/>
          <w:lang w:val="en-US"/>
        </w:rPr>
        <w:t>[Insert Bank's name]</w:t>
      </w:r>
      <w:r w:rsidRPr="009706C9">
        <w:rPr>
          <w:rFonts w:cs="Arial"/>
          <w:i/>
          <w:iCs/>
          <w:sz w:val="22"/>
          <w:lang w:val="en-US"/>
        </w:rPr>
        <w:fldChar w:fldCharType="end"/>
      </w:r>
    </w:p>
    <w:p w14:paraId="789921B4" w14:textId="77777777" w:rsidR="00807C90" w:rsidRPr="009706C9" w:rsidRDefault="00807C90" w:rsidP="00807C90">
      <w:pPr>
        <w:rPr>
          <w:rFonts w:cs="Arial"/>
          <w:color w:val="000000"/>
          <w:sz w:val="22"/>
          <w:lang w:val="en-US"/>
        </w:rPr>
      </w:pPr>
    </w:p>
    <w:p w14:paraId="25AEE942" w14:textId="77777777" w:rsidR="00AC4976" w:rsidRPr="009706C9" w:rsidRDefault="00AC4976" w:rsidP="00807C90">
      <w:pPr>
        <w:rPr>
          <w:rFonts w:cs="Arial"/>
          <w:color w:val="000000"/>
          <w:sz w:val="22"/>
          <w:lang w:val="en-US"/>
        </w:rPr>
      </w:pPr>
    </w:p>
    <w:p w14:paraId="42374DFC" w14:textId="77777777" w:rsidR="00807C90" w:rsidRPr="009706C9" w:rsidRDefault="00807C90" w:rsidP="00807C90">
      <w:pPr>
        <w:spacing w:line="288" w:lineRule="auto"/>
        <w:rPr>
          <w:rFonts w:cs="Arial"/>
          <w:color w:val="000000"/>
          <w:sz w:val="22"/>
          <w:lang w:val="en-US"/>
        </w:rPr>
      </w:pPr>
    </w:p>
    <w:p w14:paraId="5EB7A18C" w14:textId="0F1335C4" w:rsidR="00807C90" w:rsidRPr="009706C9" w:rsidRDefault="00560719" w:rsidP="00560719">
      <w:pPr>
        <w:spacing w:line="280" w:lineRule="auto"/>
        <w:rPr>
          <w:rFonts w:cs="Arial"/>
          <w:color w:val="000000"/>
          <w:sz w:val="22"/>
          <w:lang w:val="en-US"/>
        </w:rPr>
      </w:pPr>
      <w:r w:rsidRPr="009706C9">
        <w:rPr>
          <w:rFonts w:cs="Arial"/>
          <w:sz w:val="22"/>
          <w:lang w:val="en-US"/>
        </w:rPr>
        <w:t>Date:</w:t>
      </w:r>
      <w:r w:rsidR="00807C90" w:rsidRPr="009706C9">
        <w:rPr>
          <w:rFonts w:cs="Arial"/>
          <w:color w:val="000000"/>
          <w:sz w:val="22"/>
          <w:lang w:val="en-US"/>
        </w:rPr>
        <w:t xml:space="preserve"> </w:t>
      </w:r>
      <w:r w:rsidRPr="009706C9">
        <w:rPr>
          <w:rFonts w:cs="Arial"/>
          <w:i/>
          <w:color w:val="000000"/>
          <w:sz w:val="22"/>
          <w:szCs w:val="22"/>
          <w:highlight w:val="lightGray"/>
          <w:lang w:val="en-US"/>
        </w:rPr>
        <w:fldChar w:fldCharType="begin">
          <w:ffData>
            <w:name w:val=""/>
            <w:enabled/>
            <w:calcOnExit w:val="0"/>
            <w:textInput>
              <w:default w:val="[insert date in the format month/day/year]"/>
            </w:textInput>
          </w:ffData>
        </w:fldChar>
      </w:r>
      <w:r w:rsidRPr="009706C9">
        <w:rPr>
          <w:rFonts w:cs="Arial"/>
          <w:i/>
          <w:color w:val="000000"/>
          <w:sz w:val="22"/>
          <w:szCs w:val="22"/>
          <w:highlight w:val="lightGray"/>
          <w:lang w:val="en-US"/>
        </w:rPr>
        <w:instrText xml:space="preserve"> FORMTEXT </w:instrText>
      </w:r>
      <w:r w:rsidRPr="009706C9">
        <w:rPr>
          <w:rFonts w:cs="Arial"/>
          <w:i/>
          <w:color w:val="000000"/>
          <w:sz w:val="22"/>
          <w:szCs w:val="22"/>
          <w:highlight w:val="lightGray"/>
          <w:lang w:val="en-US"/>
        </w:rPr>
      </w:r>
      <w:r w:rsidRPr="009706C9">
        <w:rPr>
          <w:rFonts w:cs="Arial"/>
          <w:i/>
          <w:color w:val="000000"/>
          <w:sz w:val="22"/>
          <w:szCs w:val="22"/>
          <w:highlight w:val="lightGray"/>
          <w:lang w:val="en-US"/>
        </w:rPr>
        <w:fldChar w:fldCharType="separate"/>
      </w:r>
      <w:r w:rsidRPr="009706C9">
        <w:rPr>
          <w:rFonts w:cs="Arial"/>
          <w:i/>
          <w:noProof/>
          <w:color w:val="000000"/>
          <w:sz w:val="22"/>
          <w:szCs w:val="22"/>
          <w:highlight w:val="lightGray"/>
          <w:lang w:val="en-US"/>
        </w:rPr>
        <w:t>[insert date in the format month/day/year]</w:t>
      </w:r>
      <w:r w:rsidRPr="009706C9">
        <w:rPr>
          <w:rFonts w:cs="Arial"/>
          <w:i/>
          <w:color w:val="000000"/>
          <w:sz w:val="22"/>
          <w:szCs w:val="22"/>
          <w:highlight w:val="lightGray"/>
          <w:lang w:val="en-US"/>
        </w:rPr>
        <w:fldChar w:fldCharType="end"/>
      </w:r>
    </w:p>
    <w:p w14:paraId="45BD725E" w14:textId="4A564918" w:rsidR="00807C90" w:rsidRPr="009706C9" w:rsidRDefault="00560719" w:rsidP="00560719">
      <w:pPr>
        <w:spacing w:line="280" w:lineRule="auto"/>
        <w:rPr>
          <w:rFonts w:cs="Arial"/>
          <w:color w:val="000000"/>
          <w:sz w:val="22"/>
          <w:lang w:val="en-US"/>
        </w:rPr>
      </w:pPr>
      <w:r w:rsidRPr="009706C9">
        <w:rPr>
          <w:rFonts w:cs="Arial"/>
          <w:sz w:val="22"/>
          <w:lang w:val="en-US"/>
        </w:rPr>
        <w:t>No.</w:t>
      </w:r>
      <w:r w:rsidR="00807C90" w:rsidRPr="009706C9">
        <w:rPr>
          <w:rFonts w:cs="Arial"/>
          <w:color w:val="000000"/>
          <w:sz w:val="22"/>
          <w:lang w:val="en-US"/>
        </w:rPr>
        <w:t xml:space="preserve"> </w:t>
      </w:r>
      <w:r w:rsidRPr="009706C9">
        <w:rPr>
          <w:rFonts w:cs="Arial"/>
          <w:i/>
          <w:color w:val="000000"/>
          <w:sz w:val="22"/>
          <w:lang w:val="en-US"/>
        </w:rPr>
        <w:fldChar w:fldCharType="begin">
          <w:ffData>
            <w:name w:val=""/>
            <w:enabled/>
            <w:calcOnExit w:val="0"/>
            <w:textInput>
              <w:default w:val="[insert number of the Letter of Credit]"/>
            </w:textInput>
          </w:ffData>
        </w:fldChar>
      </w:r>
      <w:r w:rsidRPr="009706C9">
        <w:rPr>
          <w:rFonts w:cs="Arial"/>
          <w:i/>
          <w:color w:val="000000"/>
          <w:sz w:val="22"/>
          <w:lang w:val="en-US"/>
        </w:rPr>
        <w:instrText xml:space="preserve"> FORMTEXT </w:instrText>
      </w:r>
      <w:r w:rsidRPr="009706C9">
        <w:rPr>
          <w:rFonts w:cs="Arial"/>
          <w:i/>
          <w:color w:val="000000"/>
          <w:sz w:val="22"/>
          <w:lang w:val="en-US"/>
        </w:rPr>
      </w:r>
      <w:r w:rsidRPr="009706C9">
        <w:rPr>
          <w:rFonts w:cs="Arial"/>
          <w:i/>
          <w:color w:val="000000"/>
          <w:sz w:val="22"/>
          <w:lang w:val="en-US"/>
        </w:rPr>
        <w:fldChar w:fldCharType="separate"/>
      </w:r>
      <w:r w:rsidRPr="009706C9">
        <w:rPr>
          <w:rFonts w:cs="Arial"/>
          <w:i/>
          <w:noProof/>
          <w:color w:val="000000"/>
          <w:sz w:val="22"/>
          <w:lang w:val="en-US"/>
        </w:rPr>
        <w:t>[insert number of the Letter of Credit]</w:t>
      </w:r>
      <w:r w:rsidRPr="009706C9">
        <w:rPr>
          <w:rFonts w:cs="Arial"/>
          <w:i/>
          <w:color w:val="000000"/>
          <w:sz w:val="22"/>
          <w:lang w:val="en-US"/>
        </w:rPr>
        <w:fldChar w:fldCharType="end"/>
      </w:r>
    </w:p>
    <w:p w14:paraId="0FD95951" w14:textId="7D0192DD" w:rsidR="00807C90" w:rsidRPr="009706C9" w:rsidRDefault="00560719" w:rsidP="00560719">
      <w:pPr>
        <w:spacing w:line="280" w:lineRule="auto"/>
        <w:jc w:val="both"/>
        <w:rPr>
          <w:rFonts w:cs="Arial"/>
          <w:color w:val="000000"/>
          <w:sz w:val="22"/>
          <w:lang w:val="en-US"/>
        </w:rPr>
      </w:pPr>
      <w:r w:rsidRPr="009706C9">
        <w:rPr>
          <w:rFonts w:cs="Arial"/>
          <w:sz w:val="22"/>
          <w:lang w:val="en-US"/>
        </w:rPr>
        <w:t>Initial Par Value:</w:t>
      </w:r>
      <w:r w:rsidR="00807C90" w:rsidRPr="009706C9">
        <w:rPr>
          <w:rFonts w:cs="Arial"/>
          <w:color w:val="000000"/>
          <w:sz w:val="22"/>
          <w:lang w:val="en-US"/>
        </w:rPr>
        <w:t xml:space="preserve"> </w:t>
      </w:r>
      <w:r w:rsidRPr="009706C9">
        <w:rPr>
          <w:rFonts w:cs="Arial"/>
          <w:sz w:val="22"/>
          <w:lang w:val="en-US"/>
        </w:rPr>
        <w:t xml:space="preserve">R$ </w:t>
      </w:r>
      <w:r w:rsidRPr="009706C9">
        <w:rPr>
          <w:rFonts w:cs="Arial"/>
          <w:i/>
          <w:sz w:val="22"/>
          <w:lang w:val="en-US"/>
        </w:rPr>
        <w:fldChar w:fldCharType="begin">
          <w:ffData>
            <w:name w:val=""/>
            <w:enabled/>
            <w:calcOnExit w:val="0"/>
            <w:textInput>
              <w:default w:val="[insert Par Value]"/>
            </w:textInput>
          </w:ffData>
        </w:fldChar>
      </w:r>
      <w:r w:rsidRPr="009706C9">
        <w:rPr>
          <w:rFonts w:cs="Arial"/>
          <w:i/>
          <w:sz w:val="22"/>
          <w:lang w:val="en-US"/>
        </w:rPr>
        <w:instrText xml:space="preserve"> FORMTEXT </w:instrText>
      </w:r>
      <w:r w:rsidRPr="009706C9">
        <w:rPr>
          <w:rFonts w:cs="Arial"/>
          <w:i/>
          <w:sz w:val="22"/>
          <w:lang w:val="en-US"/>
        </w:rPr>
      </w:r>
      <w:r w:rsidRPr="009706C9">
        <w:rPr>
          <w:rFonts w:cs="Arial"/>
          <w:i/>
          <w:sz w:val="22"/>
          <w:lang w:val="en-US"/>
        </w:rPr>
        <w:fldChar w:fldCharType="separate"/>
      </w:r>
      <w:r w:rsidRPr="009706C9">
        <w:rPr>
          <w:rFonts w:cs="Arial"/>
          <w:i/>
          <w:sz w:val="22"/>
          <w:lang w:val="en-US"/>
        </w:rPr>
        <w:t>[insert Par Value]</w:t>
      </w:r>
      <w:r w:rsidRPr="009706C9">
        <w:rPr>
          <w:rFonts w:cs="Arial"/>
          <w:i/>
          <w:sz w:val="22"/>
          <w:lang w:val="en-US"/>
        </w:rPr>
        <w:fldChar w:fldCharType="end"/>
      </w:r>
    </w:p>
    <w:p w14:paraId="204431C0" w14:textId="77777777" w:rsidR="00807C90" w:rsidRPr="009706C9" w:rsidRDefault="00807C90" w:rsidP="00807C90">
      <w:pPr>
        <w:spacing w:line="288" w:lineRule="auto"/>
        <w:jc w:val="both"/>
        <w:rPr>
          <w:rFonts w:cs="Arial"/>
          <w:color w:val="000000"/>
          <w:sz w:val="22"/>
          <w:lang w:val="en-US"/>
        </w:rPr>
      </w:pPr>
    </w:p>
    <w:p w14:paraId="73354480" w14:textId="106B5462" w:rsidR="00F87347" w:rsidRPr="009706C9" w:rsidRDefault="00560719" w:rsidP="00560719">
      <w:pPr>
        <w:spacing w:line="280" w:lineRule="auto"/>
        <w:jc w:val="both"/>
        <w:rPr>
          <w:rFonts w:cs="Arial"/>
          <w:color w:val="000000"/>
          <w:sz w:val="22"/>
          <w:lang w:val="en-US"/>
        </w:rPr>
      </w:pPr>
      <w:r w:rsidRPr="009706C9">
        <w:rPr>
          <w:rFonts w:cs="Arial"/>
          <w:sz w:val="22"/>
          <w:lang w:val="en-US"/>
        </w:rPr>
        <w:t>To</w:t>
      </w:r>
      <w:r w:rsidR="00F87347" w:rsidRPr="009706C9">
        <w:rPr>
          <w:rFonts w:cs="Arial"/>
          <w:color w:val="000000"/>
          <w:sz w:val="22"/>
          <w:lang w:val="en-US"/>
        </w:rPr>
        <w:t xml:space="preserve"> </w:t>
      </w:r>
    </w:p>
    <w:p w14:paraId="5D91D3B7" w14:textId="5502F926" w:rsidR="00807C90" w:rsidRPr="009706C9" w:rsidRDefault="00560719" w:rsidP="00560719">
      <w:pPr>
        <w:spacing w:line="280" w:lineRule="auto"/>
        <w:jc w:val="both"/>
        <w:rPr>
          <w:rFonts w:cs="Arial"/>
          <w:color w:val="000000"/>
          <w:sz w:val="22"/>
          <w:lang w:val="en-US"/>
        </w:rPr>
      </w:pPr>
      <w:r w:rsidRPr="009706C9">
        <w:rPr>
          <w:rFonts w:cs="Arial"/>
          <w:sz w:val="22"/>
          <w:lang w:val="en-US"/>
        </w:rPr>
        <w:t>National Agency of Petroleum, Natural Gas, and Biofuels</w:t>
      </w:r>
    </w:p>
    <w:p w14:paraId="3E73FF01" w14:textId="6A35B0FF" w:rsidR="00807C90" w:rsidRPr="009706C9" w:rsidRDefault="00560719" w:rsidP="008C6002">
      <w:pPr>
        <w:spacing w:line="280" w:lineRule="auto"/>
        <w:jc w:val="both"/>
        <w:rPr>
          <w:rFonts w:cs="Arial"/>
          <w:color w:val="000000"/>
          <w:sz w:val="22"/>
        </w:rPr>
      </w:pPr>
      <w:r w:rsidRPr="009706C9">
        <w:rPr>
          <w:rFonts w:cs="Arial"/>
          <w:sz w:val="22"/>
        </w:rPr>
        <w:t>Avenida Rio Branco 65, 19</w:t>
      </w:r>
      <w:r w:rsidRPr="009706C9">
        <w:rPr>
          <w:rFonts w:cs="Arial"/>
          <w:sz w:val="22"/>
          <w:vertAlign w:val="superscript"/>
        </w:rPr>
        <w:t>th</w:t>
      </w:r>
      <w:r w:rsidRPr="009706C9">
        <w:rPr>
          <w:rFonts w:cs="Arial"/>
          <w:sz w:val="22"/>
        </w:rPr>
        <w:t xml:space="preserve"> </w:t>
      </w:r>
      <w:proofErr w:type="spellStart"/>
      <w:r w:rsidRPr="009706C9">
        <w:rPr>
          <w:rFonts w:cs="Arial"/>
          <w:sz w:val="22"/>
        </w:rPr>
        <w:t>floor</w:t>
      </w:r>
      <w:proofErr w:type="spellEnd"/>
      <w:r w:rsidRPr="009706C9">
        <w:rPr>
          <w:rFonts w:cs="Arial"/>
          <w:sz w:val="22"/>
        </w:rPr>
        <w:t xml:space="preserve"> </w:t>
      </w:r>
      <w:r w:rsidR="008C6002" w:rsidRPr="009706C9">
        <w:rPr>
          <w:rFonts w:cs="Arial"/>
          <w:sz w:val="22"/>
        </w:rPr>
        <w:t>– Centro</w:t>
      </w:r>
    </w:p>
    <w:p w14:paraId="030A95F2" w14:textId="37545A4D" w:rsidR="00807C90" w:rsidRPr="009706C9" w:rsidRDefault="008C6002" w:rsidP="008C6002">
      <w:pPr>
        <w:spacing w:line="280" w:lineRule="auto"/>
        <w:jc w:val="both"/>
        <w:rPr>
          <w:rFonts w:cs="Arial"/>
          <w:color w:val="000000"/>
          <w:sz w:val="22"/>
        </w:rPr>
      </w:pPr>
      <w:r w:rsidRPr="009706C9">
        <w:rPr>
          <w:rFonts w:cs="Arial"/>
          <w:sz w:val="22"/>
        </w:rPr>
        <w:t xml:space="preserve">Zip </w:t>
      </w:r>
      <w:proofErr w:type="spellStart"/>
      <w:r w:rsidRPr="009706C9">
        <w:rPr>
          <w:rFonts w:cs="Arial"/>
          <w:sz w:val="22"/>
        </w:rPr>
        <w:t>Code</w:t>
      </w:r>
      <w:proofErr w:type="spellEnd"/>
      <w:r w:rsidRPr="009706C9">
        <w:rPr>
          <w:rFonts w:cs="Arial"/>
          <w:sz w:val="22"/>
        </w:rPr>
        <w:t>:</w:t>
      </w:r>
      <w:r w:rsidR="00F87347" w:rsidRPr="009706C9">
        <w:rPr>
          <w:rFonts w:cs="Arial"/>
          <w:color w:val="000000"/>
          <w:sz w:val="22"/>
        </w:rPr>
        <w:t xml:space="preserve"> </w:t>
      </w:r>
      <w:r w:rsidRPr="009706C9">
        <w:rPr>
          <w:rFonts w:cs="Arial"/>
          <w:sz w:val="22"/>
        </w:rPr>
        <w:t xml:space="preserve">20090-004 Rio de Janeiro, RJ – </w:t>
      </w:r>
      <w:proofErr w:type="spellStart"/>
      <w:r w:rsidRPr="009706C9">
        <w:rPr>
          <w:rFonts w:cs="Arial"/>
          <w:sz w:val="22"/>
        </w:rPr>
        <w:t>Brazil</w:t>
      </w:r>
      <w:proofErr w:type="spellEnd"/>
    </w:p>
    <w:p w14:paraId="48270A74" w14:textId="77777777" w:rsidR="00807C90" w:rsidRPr="009706C9" w:rsidRDefault="00807C90" w:rsidP="00807C90">
      <w:pPr>
        <w:jc w:val="both"/>
        <w:rPr>
          <w:rFonts w:cs="Arial"/>
          <w:color w:val="000000"/>
          <w:sz w:val="22"/>
        </w:rPr>
      </w:pPr>
    </w:p>
    <w:p w14:paraId="1CC8DE0F" w14:textId="77777777" w:rsidR="00F87347" w:rsidRPr="009706C9" w:rsidRDefault="00F87347" w:rsidP="00807C90">
      <w:pPr>
        <w:jc w:val="both"/>
        <w:rPr>
          <w:rFonts w:cs="Arial"/>
          <w:color w:val="000000"/>
          <w:sz w:val="22"/>
        </w:rPr>
      </w:pPr>
    </w:p>
    <w:p w14:paraId="60FBAEBA" w14:textId="6B5EACA9" w:rsidR="00807C90" w:rsidRPr="009706C9" w:rsidRDefault="008C6002" w:rsidP="00807C90">
      <w:pPr>
        <w:tabs>
          <w:tab w:val="num" w:pos="0"/>
        </w:tabs>
        <w:jc w:val="both"/>
        <w:rPr>
          <w:rFonts w:cs="Arial"/>
          <w:color w:val="000000"/>
          <w:sz w:val="22"/>
          <w:lang w:val="en-US"/>
        </w:rPr>
      </w:pPr>
      <w:r w:rsidRPr="009706C9">
        <w:rPr>
          <w:rFonts w:cs="Arial"/>
          <w:sz w:val="22"/>
          <w:lang w:val="en-US"/>
        </w:rPr>
        <w:t>Dear Sirs:</w:t>
      </w:r>
    </w:p>
    <w:p w14:paraId="326B0823" w14:textId="77777777" w:rsidR="00807C90" w:rsidRPr="009706C9" w:rsidRDefault="00807C90" w:rsidP="00807C90">
      <w:pPr>
        <w:tabs>
          <w:tab w:val="num" w:pos="0"/>
        </w:tabs>
        <w:jc w:val="both"/>
        <w:rPr>
          <w:rFonts w:cs="Arial"/>
          <w:color w:val="000000"/>
          <w:sz w:val="22"/>
          <w:lang w:val="en-US"/>
        </w:rPr>
      </w:pPr>
      <w:r w:rsidRPr="009706C9">
        <w:rPr>
          <w:rFonts w:cs="Arial"/>
          <w:color w:val="000000"/>
          <w:sz w:val="22"/>
          <w:lang w:val="en-US"/>
        </w:rPr>
        <w:tab/>
      </w:r>
      <w:r w:rsidRPr="009706C9">
        <w:rPr>
          <w:rFonts w:cs="Arial"/>
          <w:color w:val="000000"/>
          <w:sz w:val="22"/>
          <w:lang w:val="en-US"/>
        </w:rPr>
        <w:tab/>
      </w:r>
    </w:p>
    <w:p w14:paraId="4F23F623" w14:textId="2C20B005" w:rsidR="00252E54" w:rsidRPr="009706C9" w:rsidRDefault="00252E54" w:rsidP="008C6002">
      <w:pPr>
        <w:spacing w:line="280" w:lineRule="auto"/>
        <w:jc w:val="both"/>
        <w:rPr>
          <w:rFonts w:cs="Arial"/>
          <w:color w:val="000000"/>
          <w:sz w:val="22"/>
          <w:lang w:val="en-US"/>
        </w:rPr>
      </w:pPr>
      <w:r w:rsidRPr="009706C9">
        <w:rPr>
          <w:rFonts w:cs="Arial"/>
          <w:color w:val="000000"/>
          <w:sz w:val="22"/>
          <w:lang w:val="en-US"/>
        </w:rPr>
        <w:t>1.</w:t>
      </w:r>
      <w:r w:rsidRPr="009706C9">
        <w:rPr>
          <w:rFonts w:cs="Arial"/>
          <w:i/>
          <w:color w:val="000000"/>
          <w:sz w:val="22"/>
          <w:szCs w:val="22"/>
          <w:lang w:val="en-US"/>
        </w:rPr>
        <w:t xml:space="preserve"> </w:t>
      </w:r>
      <w:r w:rsidR="008C6002" w:rsidRPr="009706C9">
        <w:rPr>
          <w:rFonts w:cs="Arial"/>
          <w:i/>
          <w:iCs/>
          <w:sz w:val="22"/>
          <w:lang w:val="en-US"/>
        </w:rPr>
        <w:fldChar w:fldCharType="begin">
          <w:ffData>
            <w:name w:val=""/>
            <w:enabled/>
            <w:calcOnExit w:val="0"/>
            <w:textInput>
              <w:default w:val="[Insert Bank name"/>
            </w:textInput>
          </w:ffData>
        </w:fldChar>
      </w:r>
      <w:r w:rsidR="008C6002" w:rsidRPr="009706C9">
        <w:rPr>
          <w:rFonts w:cs="Arial"/>
          <w:i/>
          <w:iCs/>
          <w:sz w:val="22"/>
          <w:lang w:val="en-US"/>
        </w:rPr>
        <w:instrText xml:space="preserve"> FORMTEXT </w:instrText>
      </w:r>
      <w:r w:rsidR="008C6002" w:rsidRPr="009706C9">
        <w:rPr>
          <w:rFonts w:cs="Arial"/>
          <w:i/>
          <w:iCs/>
          <w:sz w:val="22"/>
          <w:lang w:val="en-US"/>
        </w:rPr>
      </w:r>
      <w:r w:rsidR="008C6002" w:rsidRPr="009706C9">
        <w:rPr>
          <w:rFonts w:cs="Arial"/>
          <w:i/>
          <w:iCs/>
          <w:sz w:val="22"/>
          <w:lang w:val="en-US"/>
        </w:rPr>
        <w:fldChar w:fldCharType="separate"/>
      </w:r>
      <w:r w:rsidR="008C6002" w:rsidRPr="009706C9">
        <w:rPr>
          <w:rFonts w:cs="Arial"/>
          <w:i/>
          <w:iCs/>
          <w:sz w:val="22"/>
          <w:lang w:val="en-US"/>
        </w:rPr>
        <w:t>[Insert Bank name</w:t>
      </w:r>
      <w:r w:rsidR="008C6002" w:rsidRPr="009706C9">
        <w:rPr>
          <w:rFonts w:cs="Arial"/>
          <w:i/>
          <w:iCs/>
          <w:sz w:val="22"/>
          <w:lang w:val="en-US"/>
        </w:rPr>
        <w:fldChar w:fldCharType="end"/>
      </w:r>
      <w:r w:rsidR="008C6002" w:rsidRPr="009706C9">
        <w:rPr>
          <w:rFonts w:cs="Arial"/>
          <w:sz w:val="22"/>
          <w:lang w:val="en-US"/>
        </w:rPr>
        <w:t xml:space="preserve">, organized under the laws of </w:t>
      </w:r>
      <w:r w:rsidR="008C6002" w:rsidRPr="009706C9">
        <w:rPr>
          <w:rFonts w:cs="Arial"/>
          <w:i/>
          <w:iCs/>
          <w:sz w:val="22"/>
          <w:highlight w:val="lightGray"/>
          <w:lang w:val="en-US"/>
        </w:rPr>
        <w:fldChar w:fldCharType="begin">
          <w:ffData>
            <w:name w:val=""/>
            <w:enabled/>
            <w:calcOnExit w:val="0"/>
            <w:textInput>
              <w:default w:val="[insert the country, following the example: Federative Republic of Brazil]"/>
            </w:textInput>
          </w:ffData>
        </w:fldChar>
      </w:r>
      <w:r w:rsidR="008C6002" w:rsidRPr="009706C9">
        <w:rPr>
          <w:rFonts w:cs="Arial"/>
          <w:i/>
          <w:iCs/>
          <w:sz w:val="22"/>
          <w:highlight w:val="lightGray"/>
          <w:lang w:val="en-US"/>
        </w:rPr>
        <w:instrText xml:space="preserve"> FORMTEXT </w:instrText>
      </w:r>
      <w:r w:rsidR="008C6002" w:rsidRPr="009706C9">
        <w:rPr>
          <w:rFonts w:cs="Arial"/>
          <w:i/>
          <w:iCs/>
          <w:sz w:val="22"/>
          <w:highlight w:val="lightGray"/>
          <w:lang w:val="en-US"/>
        </w:rPr>
      </w:r>
      <w:r w:rsidR="008C6002" w:rsidRPr="009706C9">
        <w:rPr>
          <w:rFonts w:cs="Arial"/>
          <w:i/>
          <w:iCs/>
          <w:sz w:val="22"/>
          <w:highlight w:val="lightGray"/>
          <w:lang w:val="en-US"/>
        </w:rPr>
        <w:fldChar w:fldCharType="separate"/>
      </w:r>
      <w:r w:rsidR="008C6002" w:rsidRPr="009706C9">
        <w:rPr>
          <w:rFonts w:cs="Arial"/>
          <w:i/>
          <w:iCs/>
          <w:sz w:val="22"/>
          <w:highlight w:val="lightGray"/>
          <w:lang w:val="en-US"/>
        </w:rPr>
        <w:t>[insert the country, following the example: Federative Republic of Brazil]</w:t>
      </w:r>
      <w:r w:rsidR="008C6002" w:rsidRPr="009706C9">
        <w:rPr>
          <w:rFonts w:cs="Arial"/>
          <w:i/>
          <w:iCs/>
          <w:sz w:val="22"/>
          <w:highlight w:val="lightGray"/>
          <w:lang w:val="en-US"/>
        </w:rPr>
        <w:fldChar w:fldCharType="end"/>
      </w:r>
      <w:r w:rsidR="008C6002" w:rsidRPr="009706C9">
        <w:rPr>
          <w:rFonts w:cs="Arial"/>
          <w:sz w:val="22"/>
          <w:lang w:val="en-US"/>
        </w:rPr>
        <w:t xml:space="preserve">, the ISSUER, hereby issues to the benefit of the National Agency of Petroleum, Natural Gas and Biofuels – ANP, an Independent Agency part of the Indirect Federal Administration of the Government of the Federative Republic of Brazil, Irrevocable Letter of Credit No. </w:t>
      </w:r>
      <w:r w:rsidR="008C6002" w:rsidRPr="009706C9">
        <w:rPr>
          <w:rFonts w:cs="Arial"/>
          <w:i/>
          <w:sz w:val="22"/>
          <w:lang w:val="en-US"/>
        </w:rPr>
        <w:fldChar w:fldCharType="begin">
          <w:ffData>
            <w:name w:val=""/>
            <w:enabled/>
            <w:calcOnExit w:val="0"/>
            <w:textInput>
              <w:default w:val="[insert number of the Letter of Credit]"/>
            </w:textInput>
          </w:ffData>
        </w:fldChar>
      </w:r>
      <w:r w:rsidR="008C6002" w:rsidRPr="009706C9">
        <w:rPr>
          <w:rFonts w:cs="Arial"/>
          <w:i/>
          <w:sz w:val="22"/>
          <w:lang w:val="en-US"/>
        </w:rPr>
        <w:instrText xml:space="preserve"> FORMTEXT </w:instrText>
      </w:r>
      <w:r w:rsidR="008C6002" w:rsidRPr="009706C9">
        <w:rPr>
          <w:rFonts w:cs="Arial"/>
          <w:i/>
          <w:sz w:val="22"/>
          <w:lang w:val="en-US"/>
        </w:rPr>
      </w:r>
      <w:r w:rsidR="008C6002" w:rsidRPr="009706C9">
        <w:rPr>
          <w:rFonts w:cs="Arial"/>
          <w:i/>
          <w:sz w:val="22"/>
          <w:lang w:val="en-US"/>
        </w:rPr>
        <w:fldChar w:fldCharType="separate"/>
      </w:r>
      <w:r w:rsidR="008C6002" w:rsidRPr="009706C9">
        <w:rPr>
          <w:rFonts w:cs="Arial"/>
          <w:i/>
          <w:sz w:val="22"/>
          <w:lang w:val="en-US"/>
        </w:rPr>
        <w:t>[insert number of the Letter of Credit]</w:t>
      </w:r>
      <w:r w:rsidR="008C6002" w:rsidRPr="009706C9">
        <w:rPr>
          <w:rFonts w:cs="Arial"/>
          <w:i/>
          <w:sz w:val="22"/>
          <w:lang w:val="en-US"/>
        </w:rPr>
        <w:fldChar w:fldCharType="end"/>
      </w:r>
      <w:r w:rsidR="008C6002" w:rsidRPr="009706C9">
        <w:rPr>
          <w:rFonts w:cs="Arial"/>
          <w:sz w:val="22"/>
          <w:lang w:val="en-US"/>
        </w:rPr>
        <w:t xml:space="preserve">, through which the ISSUER authorizes ANP to withdraw, in a single transaction, the Nominal Value of </w:t>
      </w:r>
      <w:r w:rsidR="008C6002" w:rsidRPr="009706C9">
        <w:rPr>
          <w:i/>
          <w:sz w:val="22"/>
          <w:szCs w:val="22"/>
          <w:lang w:val="en-US"/>
        </w:rPr>
        <w:fldChar w:fldCharType="begin">
          <w:ffData>
            <w:name w:val=""/>
            <w:enabled/>
            <w:calcOnExit w:val="0"/>
            <w:textInput>
              <w:default w:val="[insert amount in writing]"/>
            </w:textInput>
          </w:ffData>
        </w:fldChar>
      </w:r>
      <w:r w:rsidR="008C6002" w:rsidRPr="009706C9">
        <w:rPr>
          <w:i/>
          <w:sz w:val="22"/>
          <w:szCs w:val="22"/>
          <w:lang w:val="en-US"/>
        </w:rPr>
        <w:instrText xml:space="preserve"> FORMTEXT </w:instrText>
      </w:r>
      <w:r w:rsidR="008C6002" w:rsidRPr="009706C9">
        <w:rPr>
          <w:i/>
          <w:sz w:val="22"/>
          <w:szCs w:val="22"/>
          <w:lang w:val="en-US"/>
        </w:rPr>
      </w:r>
      <w:r w:rsidR="008C6002" w:rsidRPr="009706C9">
        <w:rPr>
          <w:i/>
          <w:sz w:val="22"/>
          <w:szCs w:val="22"/>
          <w:lang w:val="en-US"/>
        </w:rPr>
        <w:fldChar w:fldCharType="separate"/>
      </w:r>
      <w:r w:rsidR="008C6002" w:rsidRPr="009706C9">
        <w:rPr>
          <w:i/>
          <w:sz w:val="22"/>
          <w:szCs w:val="22"/>
          <w:lang w:val="en-US"/>
        </w:rPr>
        <w:t>[insert amount in writing]</w:t>
      </w:r>
      <w:r w:rsidR="008C6002" w:rsidRPr="009706C9">
        <w:rPr>
          <w:i/>
          <w:sz w:val="22"/>
          <w:szCs w:val="22"/>
          <w:lang w:val="en-US"/>
        </w:rPr>
        <w:fldChar w:fldCharType="end"/>
      </w:r>
      <w:r w:rsidR="008C6002" w:rsidRPr="009706C9">
        <w:rPr>
          <w:sz w:val="22"/>
          <w:szCs w:val="22"/>
          <w:lang w:val="en-US"/>
        </w:rPr>
        <w:t xml:space="preserve"> Reais</w:t>
      </w:r>
      <w:r w:rsidR="008C6002" w:rsidRPr="009706C9">
        <w:rPr>
          <w:rFonts w:cs="Arial"/>
          <w:sz w:val="22"/>
          <w:lang w:val="en-US"/>
        </w:rPr>
        <w:t xml:space="preserve"> (R$</w:t>
      </w:r>
      <w:r w:rsidR="008C6002" w:rsidRPr="009706C9">
        <w:rPr>
          <w:rFonts w:cs="Arial"/>
          <w:i/>
          <w:sz w:val="22"/>
          <w:lang w:val="en-US"/>
        </w:rPr>
        <w:fldChar w:fldCharType="begin">
          <w:ffData>
            <w:name w:val=""/>
            <w:enabled/>
            <w:calcOnExit w:val="0"/>
            <w:textInput>
              <w:default w:val="[insert Par Value]"/>
            </w:textInput>
          </w:ffData>
        </w:fldChar>
      </w:r>
      <w:r w:rsidR="008C6002" w:rsidRPr="009706C9">
        <w:rPr>
          <w:rFonts w:cs="Arial"/>
          <w:i/>
          <w:sz w:val="22"/>
          <w:lang w:val="en-US"/>
        </w:rPr>
        <w:instrText xml:space="preserve"> FORMTEXT </w:instrText>
      </w:r>
      <w:r w:rsidR="008C6002" w:rsidRPr="009706C9">
        <w:rPr>
          <w:rFonts w:cs="Arial"/>
          <w:i/>
          <w:sz w:val="22"/>
          <w:lang w:val="en-US"/>
        </w:rPr>
      </w:r>
      <w:r w:rsidR="008C6002" w:rsidRPr="009706C9">
        <w:rPr>
          <w:rFonts w:cs="Arial"/>
          <w:i/>
          <w:sz w:val="22"/>
          <w:lang w:val="en-US"/>
        </w:rPr>
        <w:fldChar w:fldCharType="separate"/>
      </w:r>
      <w:r w:rsidR="008C6002" w:rsidRPr="009706C9">
        <w:rPr>
          <w:rFonts w:cs="Arial"/>
          <w:i/>
          <w:sz w:val="22"/>
          <w:lang w:val="en-US"/>
        </w:rPr>
        <w:t>[insert Par Value]</w:t>
      </w:r>
      <w:r w:rsidR="008C6002" w:rsidRPr="009706C9">
        <w:rPr>
          <w:rFonts w:cs="Arial"/>
          <w:i/>
          <w:sz w:val="22"/>
          <w:lang w:val="en-US"/>
        </w:rPr>
        <w:fldChar w:fldCharType="end"/>
      </w:r>
      <w:r w:rsidR="008C6002" w:rsidRPr="009706C9">
        <w:rPr>
          <w:rFonts w:cs="Arial"/>
          <w:iCs/>
          <w:sz w:val="22"/>
          <w:lang w:val="en-US"/>
        </w:rPr>
        <w:t>)</w:t>
      </w:r>
      <w:r w:rsidR="008C6002" w:rsidRPr="009706C9">
        <w:rPr>
          <w:rFonts w:cs="Arial"/>
          <w:sz w:val="22"/>
          <w:lang w:val="en-US"/>
        </w:rPr>
        <w:t>, adjusted by the General Price Index – Internal Availability (IGP-DI) pursuant to the Concession Agreement, upon presentation a Payment Order and Proof of Withdrawal (as defined below) at the ISSUER’S branch referred to in Section 5 of this Letter of Credit, during the Period for Withdrawal (as defined in Section 4 below).</w:t>
      </w:r>
    </w:p>
    <w:p w14:paraId="31A68B3C" w14:textId="77777777" w:rsidR="009810DC" w:rsidRPr="009706C9" w:rsidRDefault="009810DC" w:rsidP="00252E54">
      <w:pPr>
        <w:spacing w:line="288" w:lineRule="auto"/>
        <w:jc w:val="both"/>
        <w:rPr>
          <w:rFonts w:cs="Arial"/>
          <w:color w:val="000000"/>
          <w:sz w:val="22"/>
          <w:lang w:val="en-US"/>
        </w:rPr>
      </w:pPr>
    </w:p>
    <w:p w14:paraId="5D385390" w14:textId="0B1EE6F1" w:rsidR="009810DC" w:rsidRPr="009706C9" w:rsidRDefault="008C6002" w:rsidP="008C6002">
      <w:pPr>
        <w:pStyle w:val="PargrafodaLista"/>
        <w:numPr>
          <w:ilvl w:val="1"/>
          <w:numId w:val="85"/>
        </w:numPr>
        <w:spacing w:line="280" w:lineRule="auto"/>
        <w:jc w:val="both"/>
        <w:rPr>
          <w:rFonts w:cs="Arial"/>
          <w:color w:val="000000"/>
          <w:sz w:val="22"/>
          <w:lang w:val="en-US"/>
        </w:rPr>
      </w:pPr>
      <w:r w:rsidRPr="009706C9">
        <w:rPr>
          <w:rFonts w:cs="Arial"/>
          <w:sz w:val="22"/>
          <w:highlight w:val="lightGray"/>
          <w:lang w:val="en-US"/>
        </w:rPr>
        <w:fldChar w:fldCharType="begin">
          <w:ffData>
            <w:name w:val=""/>
            <w:enabled/>
            <w:calcOnExit w:val="0"/>
            <w:textInput>
              <w:default w:val="[The amount of this guarantee shall be automatically authorized by the adjustment of the IGP-DI, from the date of issue to the date of the effective payment, in any of the events of execution of this guarantee provided for in the concession agreement]"/>
            </w:textInput>
          </w:ffData>
        </w:fldChar>
      </w:r>
      <w:r w:rsidRPr="009706C9">
        <w:rPr>
          <w:rFonts w:cs="Arial"/>
          <w:sz w:val="22"/>
          <w:highlight w:val="lightGray"/>
          <w:lang w:val="en-US"/>
        </w:rPr>
        <w:instrText xml:space="preserve"> FORMTEXT </w:instrText>
      </w:r>
      <w:r w:rsidRPr="009706C9">
        <w:rPr>
          <w:rFonts w:cs="Arial"/>
          <w:sz w:val="22"/>
          <w:highlight w:val="lightGray"/>
          <w:lang w:val="en-US"/>
        </w:rPr>
      </w:r>
      <w:r w:rsidRPr="009706C9">
        <w:rPr>
          <w:rFonts w:cs="Arial"/>
          <w:sz w:val="22"/>
          <w:highlight w:val="lightGray"/>
          <w:lang w:val="en-US"/>
        </w:rPr>
        <w:fldChar w:fldCharType="separate"/>
      </w:r>
      <w:r w:rsidRPr="009706C9">
        <w:rPr>
          <w:rFonts w:cs="Arial"/>
          <w:sz w:val="22"/>
          <w:highlight w:val="lightGray"/>
          <w:lang w:val="en-US"/>
        </w:rPr>
        <w:t>[The amount of this guarantee shall be automatically authorized by the adjustment of the IGP-DI, from the date of issue to the date of the effective payment, in any of the events of execution of this guarantee provided for in the concession agreement]</w:t>
      </w:r>
      <w:r w:rsidRPr="009706C9">
        <w:rPr>
          <w:rFonts w:cs="Arial"/>
          <w:sz w:val="22"/>
          <w:highlight w:val="lightGray"/>
          <w:lang w:val="en-US"/>
        </w:rPr>
        <w:fldChar w:fldCharType="end"/>
      </w:r>
      <w:r w:rsidRPr="009706C9">
        <w:rPr>
          <w:rFonts w:cs="Arial"/>
          <w:i/>
          <w:sz w:val="22"/>
          <w:highlight w:val="lightGray"/>
          <w:lang w:val="en-US"/>
        </w:rPr>
        <w:t xml:space="preserve">. </w:t>
      </w:r>
      <w:r w:rsidRPr="009706C9">
        <w:rPr>
          <w:rFonts w:cs="Arial"/>
          <w:b/>
          <w:bCs/>
          <w:i/>
          <w:sz w:val="22"/>
          <w:highlight w:val="lightGray"/>
          <w:lang w:val="en-US"/>
        </w:rPr>
        <w:t>(SUGGESTED CLAUSE IN CASE THE CONCESSIONAIRE CHOOSES the AUTOMATIC ADJUST SET FORTH IN SECTION SIX OF THE CONCESSION AGREEMENT)</w:t>
      </w:r>
      <w:r w:rsidRPr="009706C9">
        <w:rPr>
          <w:rFonts w:cs="Arial"/>
          <w:b/>
          <w:i/>
          <w:sz w:val="22"/>
          <w:lang w:val="en-US"/>
        </w:rPr>
        <w:t>.</w:t>
      </w:r>
    </w:p>
    <w:p w14:paraId="54EAA230" w14:textId="77777777" w:rsidR="009810DC" w:rsidRPr="009706C9" w:rsidRDefault="009810DC" w:rsidP="00252E54">
      <w:pPr>
        <w:spacing w:line="288" w:lineRule="auto"/>
        <w:jc w:val="both"/>
        <w:rPr>
          <w:rFonts w:cs="Arial"/>
          <w:color w:val="000000"/>
          <w:sz w:val="22"/>
          <w:lang w:val="en-US"/>
        </w:rPr>
      </w:pPr>
    </w:p>
    <w:p w14:paraId="3CAE7ED1" w14:textId="77777777" w:rsidR="008C6002" w:rsidRPr="009706C9" w:rsidRDefault="008C6002" w:rsidP="00807C90">
      <w:pPr>
        <w:ind w:firstLine="1985"/>
        <w:jc w:val="both"/>
        <w:rPr>
          <w:rFonts w:cs="Arial"/>
          <w:color w:val="000000"/>
          <w:sz w:val="22"/>
          <w:lang w:val="en-US"/>
        </w:rPr>
      </w:pPr>
    </w:p>
    <w:p w14:paraId="31166C79" w14:textId="5E0336AE" w:rsidR="00807C90" w:rsidRPr="009706C9" w:rsidRDefault="00807C90" w:rsidP="00570649">
      <w:pPr>
        <w:spacing w:line="280" w:lineRule="auto"/>
        <w:jc w:val="both"/>
        <w:rPr>
          <w:rFonts w:cs="Arial"/>
          <w:color w:val="000000"/>
          <w:sz w:val="22"/>
          <w:lang w:val="en-US"/>
        </w:rPr>
      </w:pPr>
      <w:r w:rsidRPr="009706C9">
        <w:rPr>
          <w:rFonts w:cs="Arial"/>
          <w:color w:val="000000"/>
          <w:sz w:val="22"/>
          <w:lang w:val="en-US"/>
        </w:rPr>
        <w:t xml:space="preserve">2. </w:t>
      </w:r>
      <w:r w:rsidR="008C6002" w:rsidRPr="009706C9">
        <w:rPr>
          <w:rFonts w:cs="Arial"/>
          <w:sz w:val="22"/>
          <w:lang w:val="en-US"/>
        </w:rPr>
        <w:t xml:space="preserve">This Letter of Credit was prepared according to Concession Agreement No. </w:t>
      </w:r>
      <w:r w:rsidR="008C6002" w:rsidRPr="009706C9">
        <w:rPr>
          <w:rFonts w:cs="Arial"/>
          <w:i/>
          <w:sz w:val="22"/>
          <w:lang w:val="en-US"/>
        </w:rPr>
        <w:fldChar w:fldCharType="begin">
          <w:ffData>
            <w:name w:val=""/>
            <w:enabled/>
            <w:calcOnExit w:val="0"/>
            <w:textInput>
              <w:default w:val="[insert the number of the Concession Agreement]"/>
            </w:textInput>
          </w:ffData>
        </w:fldChar>
      </w:r>
      <w:r w:rsidR="008C6002" w:rsidRPr="009706C9">
        <w:rPr>
          <w:rFonts w:cs="Arial"/>
          <w:i/>
          <w:sz w:val="22"/>
          <w:lang w:val="en-US"/>
        </w:rPr>
        <w:instrText xml:space="preserve"> FORMTEXT </w:instrText>
      </w:r>
      <w:r w:rsidR="008C6002" w:rsidRPr="009706C9">
        <w:rPr>
          <w:rFonts w:cs="Arial"/>
          <w:i/>
          <w:sz w:val="22"/>
          <w:lang w:val="en-US"/>
        </w:rPr>
      </w:r>
      <w:r w:rsidR="008C6002" w:rsidRPr="009706C9">
        <w:rPr>
          <w:rFonts w:cs="Arial"/>
          <w:i/>
          <w:sz w:val="22"/>
          <w:lang w:val="en-US"/>
        </w:rPr>
        <w:fldChar w:fldCharType="separate"/>
      </w:r>
      <w:r w:rsidR="008C6002" w:rsidRPr="009706C9">
        <w:rPr>
          <w:rFonts w:cs="Arial"/>
          <w:i/>
          <w:sz w:val="22"/>
          <w:lang w:val="en-US"/>
        </w:rPr>
        <w:t>[insert the number of the Concession Agreement]</w:t>
      </w:r>
      <w:r w:rsidR="008C6002" w:rsidRPr="009706C9">
        <w:rPr>
          <w:rFonts w:cs="Arial"/>
          <w:i/>
          <w:sz w:val="22"/>
          <w:lang w:val="en-US"/>
        </w:rPr>
        <w:fldChar w:fldCharType="end"/>
      </w:r>
      <w:r w:rsidR="008C6002" w:rsidRPr="009706C9">
        <w:rPr>
          <w:rFonts w:cs="Arial"/>
          <w:sz w:val="22"/>
          <w:lang w:val="en-US"/>
        </w:rPr>
        <w:t xml:space="preserve">, related to block(s) </w:t>
      </w:r>
      <w:r w:rsidR="008C6002" w:rsidRPr="009706C9">
        <w:rPr>
          <w:rFonts w:cs="Arial"/>
          <w:i/>
          <w:sz w:val="22"/>
          <w:szCs w:val="22"/>
          <w:lang w:val="en-US"/>
        </w:rPr>
        <w:fldChar w:fldCharType="begin">
          <w:ffData>
            <w:name w:val=""/>
            <w:enabled/>
            <w:calcOnExit w:val="0"/>
            <w:textInput>
              <w:default w:val="[insert the code(s)/name(s) of the block(s)/field(s) subject matter of the Concession Agreement]"/>
            </w:textInput>
          </w:ffData>
        </w:fldChar>
      </w:r>
      <w:r w:rsidR="008C6002" w:rsidRPr="009706C9">
        <w:rPr>
          <w:rFonts w:cs="Arial"/>
          <w:i/>
          <w:sz w:val="22"/>
          <w:szCs w:val="22"/>
          <w:lang w:val="en-US"/>
        </w:rPr>
        <w:instrText xml:space="preserve"> FORMTEXT </w:instrText>
      </w:r>
      <w:r w:rsidR="008C6002" w:rsidRPr="009706C9">
        <w:rPr>
          <w:rFonts w:cs="Arial"/>
          <w:i/>
          <w:sz w:val="22"/>
          <w:szCs w:val="22"/>
          <w:lang w:val="en-US"/>
        </w:rPr>
      </w:r>
      <w:r w:rsidR="008C6002" w:rsidRPr="009706C9">
        <w:rPr>
          <w:rFonts w:cs="Arial"/>
          <w:i/>
          <w:sz w:val="22"/>
          <w:szCs w:val="22"/>
          <w:lang w:val="en-US"/>
        </w:rPr>
        <w:fldChar w:fldCharType="separate"/>
      </w:r>
      <w:r w:rsidR="008C6002" w:rsidRPr="009706C9">
        <w:rPr>
          <w:rFonts w:cs="Arial"/>
          <w:i/>
          <w:sz w:val="22"/>
          <w:szCs w:val="22"/>
          <w:lang w:val="en-US"/>
        </w:rPr>
        <w:t>[insert the code(s)/name(s) of the block(s)/field(s) subject matter of the Concession Agreement]</w:t>
      </w:r>
      <w:r w:rsidR="008C6002" w:rsidRPr="009706C9">
        <w:rPr>
          <w:rFonts w:cs="Arial"/>
          <w:i/>
          <w:sz w:val="22"/>
          <w:szCs w:val="22"/>
          <w:lang w:val="en-US"/>
        </w:rPr>
        <w:fldChar w:fldCharType="end"/>
      </w:r>
      <w:r w:rsidR="008C6002" w:rsidRPr="009706C9">
        <w:rPr>
          <w:rFonts w:cs="Arial"/>
          <w:sz w:val="22"/>
          <w:lang w:val="en-US"/>
        </w:rPr>
        <w:t xml:space="preserve">, executed on </w:t>
      </w:r>
      <w:r w:rsidR="008C6002" w:rsidRPr="009706C9">
        <w:rPr>
          <w:rFonts w:cs="Arial"/>
          <w:i/>
          <w:sz w:val="22"/>
          <w:szCs w:val="22"/>
          <w:highlight w:val="lightGray"/>
          <w:lang w:val="en-US"/>
        </w:rPr>
        <w:fldChar w:fldCharType="begin">
          <w:ffData>
            <w:name w:val=""/>
            <w:enabled/>
            <w:calcOnExit w:val="0"/>
            <w:textInput>
              <w:default w:val="[insert date in the format month/day/year]"/>
            </w:textInput>
          </w:ffData>
        </w:fldChar>
      </w:r>
      <w:r w:rsidR="008C6002" w:rsidRPr="009706C9">
        <w:rPr>
          <w:rFonts w:cs="Arial"/>
          <w:i/>
          <w:sz w:val="22"/>
          <w:szCs w:val="22"/>
          <w:highlight w:val="lightGray"/>
          <w:lang w:val="en-US"/>
        </w:rPr>
        <w:instrText xml:space="preserve"> FORMTEXT </w:instrText>
      </w:r>
      <w:r w:rsidR="008C6002" w:rsidRPr="009706C9">
        <w:rPr>
          <w:rFonts w:cs="Arial"/>
          <w:i/>
          <w:sz w:val="22"/>
          <w:szCs w:val="22"/>
          <w:highlight w:val="lightGray"/>
          <w:lang w:val="en-US"/>
        </w:rPr>
      </w:r>
      <w:r w:rsidR="008C6002" w:rsidRPr="009706C9">
        <w:rPr>
          <w:rFonts w:cs="Arial"/>
          <w:i/>
          <w:sz w:val="22"/>
          <w:szCs w:val="22"/>
          <w:highlight w:val="lightGray"/>
          <w:lang w:val="en-US"/>
        </w:rPr>
        <w:fldChar w:fldCharType="separate"/>
      </w:r>
      <w:r w:rsidR="008C6002" w:rsidRPr="009706C9">
        <w:rPr>
          <w:rFonts w:cs="Arial"/>
          <w:i/>
          <w:sz w:val="22"/>
          <w:szCs w:val="22"/>
          <w:highlight w:val="lightGray"/>
          <w:lang w:val="en-US"/>
        </w:rPr>
        <w:t>[insert date in the format month/day/year]</w:t>
      </w:r>
      <w:r w:rsidR="008C6002" w:rsidRPr="009706C9">
        <w:rPr>
          <w:rFonts w:cs="Arial"/>
          <w:i/>
          <w:sz w:val="22"/>
          <w:szCs w:val="22"/>
          <w:highlight w:val="lightGray"/>
          <w:lang w:val="en-US"/>
        </w:rPr>
        <w:fldChar w:fldCharType="end"/>
      </w:r>
      <w:r w:rsidR="008C6002" w:rsidRPr="009706C9">
        <w:rPr>
          <w:rFonts w:cs="Arial"/>
          <w:sz w:val="22"/>
          <w:lang w:val="en-US"/>
        </w:rPr>
        <w:t xml:space="preserve"> by and between ANP and the concessionaire(s) </w:t>
      </w:r>
      <w:r w:rsidR="008C6002" w:rsidRPr="009706C9">
        <w:rPr>
          <w:rFonts w:cs="Arial"/>
          <w:i/>
          <w:sz w:val="22"/>
          <w:szCs w:val="22"/>
          <w:lang w:val="en-US"/>
        </w:rPr>
        <w:fldChar w:fldCharType="begin">
          <w:ffData>
            <w:name w:val=""/>
            <w:enabled/>
            <w:calcOnExit w:val="0"/>
            <w:textInput>
              <w:default w:val="[insert the corporate name(s) of the signatory(ies)]"/>
            </w:textInput>
          </w:ffData>
        </w:fldChar>
      </w:r>
      <w:r w:rsidR="008C6002" w:rsidRPr="009706C9">
        <w:rPr>
          <w:rFonts w:cs="Arial"/>
          <w:i/>
          <w:sz w:val="22"/>
          <w:szCs w:val="22"/>
          <w:lang w:val="en-US"/>
        </w:rPr>
        <w:instrText xml:space="preserve"> FORMTEXT </w:instrText>
      </w:r>
      <w:r w:rsidR="008C6002" w:rsidRPr="009706C9">
        <w:rPr>
          <w:rFonts w:cs="Arial"/>
          <w:i/>
          <w:sz w:val="22"/>
          <w:szCs w:val="22"/>
          <w:lang w:val="en-US"/>
        </w:rPr>
      </w:r>
      <w:r w:rsidR="008C6002" w:rsidRPr="009706C9">
        <w:rPr>
          <w:rFonts w:cs="Arial"/>
          <w:i/>
          <w:sz w:val="22"/>
          <w:szCs w:val="22"/>
          <w:lang w:val="en-US"/>
        </w:rPr>
        <w:fldChar w:fldCharType="separate"/>
      </w:r>
      <w:r w:rsidR="008C6002" w:rsidRPr="009706C9">
        <w:rPr>
          <w:rFonts w:cs="Arial"/>
          <w:i/>
          <w:sz w:val="22"/>
          <w:szCs w:val="22"/>
          <w:lang w:val="en-US"/>
        </w:rPr>
        <w:t>[insert the corporate name(s) of the signatory(ies)]</w:t>
      </w:r>
      <w:r w:rsidR="008C6002" w:rsidRPr="009706C9">
        <w:rPr>
          <w:rFonts w:cs="Arial"/>
          <w:i/>
          <w:sz w:val="22"/>
          <w:szCs w:val="22"/>
          <w:lang w:val="en-US"/>
        </w:rPr>
        <w:fldChar w:fldCharType="end"/>
      </w:r>
      <w:r w:rsidR="008C6002" w:rsidRPr="009706C9">
        <w:rPr>
          <w:rFonts w:cs="Arial"/>
          <w:sz w:val="22"/>
          <w:lang w:val="en-US"/>
        </w:rPr>
        <w:t>, organized under the laws of the Federative Republic of Brazil.</w:t>
      </w:r>
      <w:r w:rsidRPr="009706C9">
        <w:rPr>
          <w:rFonts w:cs="Arial"/>
          <w:color w:val="000000"/>
          <w:sz w:val="22"/>
          <w:lang w:val="en-US"/>
        </w:rPr>
        <w:t xml:space="preserve"> </w:t>
      </w:r>
    </w:p>
    <w:p w14:paraId="444C20A5" w14:textId="77777777" w:rsidR="00807C90" w:rsidRPr="009706C9" w:rsidRDefault="00807C90" w:rsidP="00807C90">
      <w:pPr>
        <w:ind w:firstLine="1985"/>
        <w:jc w:val="both"/>
        <w:rPr>
          <w:rFonts w:cs="Arial"/>
          <w:color w:val="000000"/>
          <w:sz w:val="22"/>
          <w:lang w:val="en-US"/>
        </w:rPr>
      </w:pPr>
    </w:p>
    <w:p w14:paraId="378D26BE" w14:textId="3D7B8D14" w:rsidR="00807C90" w:rsidRPr="009706C9" w:rsidRDefault="00807C90" w:rsidP="00570649">
      <w:pPr>
        <w:spacing w:line="280" w:lineRule="auto"/>
        <w:jc w:val="both"/>
        <w:rPr>
          <w:rFonts w:cs="Arial"/>
          <w:color w:val="000000"/>
          <w:sz w:val="22"/>
          <w:lang w:val="en-US"/>
        </w:rPr>
      </w:pPr>
      <w:r w:rsidRPr="009706C9">
        <w:rPr>
          <w:rFonts w:cs="Arial"/>
          <w:color w:val="000000"/>
          <w:sz w:val="22"/>
          <w:lang w:val="en-US"/>
        </w:rPr>
        <w:t xml:space="preserve">3. </w:t>
      </w:r>
      <w:r w:rsidR="00570649" w:rsidRPr="009706C9">
        <w:rPr>
          <w:rFonts w:cs="Arial"/>
          <w:sz w:val="22"/>
          <w:lang w:val="en-US"/>
        </w:rPr>
        <w:t xml:space="preserve">The Par Value of the Letter of Credit shall initially be </w:t>
      </w:r>
      <w:r w:rsidR="00570649" w:rsidRPr="009706C9">
        <w:rPr>
          <w:rFonts w:cs="Arial"/>
          <w:i/>
          <w:sz w:val="22"/>
          <w:lang w:val="en-US"/>
        </w:rPr>
        <w:fldChar w:fldCharType="begin">
          <w:ffData>
            <w:name w:val=""/>
            <w:enabled/>
            <w:calcOnExit w:val="0"/>
            <w:textInput>
              <w:default w:val="[insert amount in writing]"/>
            </w:textInput>
          </w:ffData>
        </w:fldChar>
      </w:r>
      <w:r w:rsidR="00570649" w:rsidRPr="009706C9">
        <w:rPr>
          <w:rFonts w:cs="Arial"/>
          <w:i/>
          <w:sz w:val="22"/>
          <w:lang w:val="en-US"/>
        </w:rPr>
        <w:instrText xml:space="preserve"> FORMTEXT </w:instrText>
      </w:r>
      <w:r w:rsidR="00570649" w:rsidRPr="009706C9">
        <w:rPr>
          <w:rFonts w:cs="Arial"/>
          <w:i/>
          <w:sz w:val="22"/>
          <w:lang w:val="en-US"/>
        </w:rPr>
      </w:r>
      <w:r w:rsidR="00570649" w:rsidRPr="009706C9">
        <w:rPr>
          <w:rFonts w:cs="Arial"/>
          <w:i/>
          <w:sz w:val="22"/>
          <w:lang w:val="en-US"/>
        </w:rPr>
        <w:fldChar w:fldCharType="separate"/>
      </w:r>
      <w:r w:rsidR="00570649" w:rsidRPr="009706C9">
        <w:rPr>
          <w:rFonts w:cs="Arial"/>
          <w:i/>
          <w:sz w:val="22"/>
          <w:lang w:val="en-US"/>
        </w:rPr>
        <w:t>[insert amount in writing]</w:t>
      </w:r>
      <w:r w:rsidR="00570649" w:rsidRPr="009706C9">
        <w:rPr>
          <w:rFonts w:cs="Arial"/>
          <w:i/>
          <w:sz w:val="22"/>
          <w:lang w:val="en-US"/>
        </w:rPr>
        <w:fldChar w:fldCharType="end"/>
      </w:r>
      <w:r w:rsidR="00570649" w:rsidRPr="009706C9">
        <w:rPr>
          <w:rFonts w:cs="Arial"/>
          <w:sz w:val="22"/>
          <w:lang w:val="en-US"/>
        </w:rPr>
        <w:t xml:space="preserve"> Reais (R$</w:t>
      </w:r>
      <w:r w:rsidR="00570649" w:rsidRPr="009706C9">
        <w:rPr>
          <w:i/>
          <w:sz w:val="22"/>
          <w:szCs w:val="22"/>
          <w:lang w:val="en-US"/>
        </w:rPr>
        <w:fldChar w:fldCharType="begin">
          <w:ffData>
            <w:name w:val=""/>
            <w:enabled/>
            <w:calcOnExit w:val="0"/>
            <w:textInput>
              <w:default w:val="[insert Par Value]"/>
            </w:textInput>
          </w:ffData>
        </w:fldChar>
      </w:r>
      <w:r w:rsidR="00570649" w:rsidRPr="009706C9">
        <w:rPr>
          <w:i/>
          <w:sz w:val="22"/>
          <w:szCs w:val="22"/>
          <w:lang w:val="en-US"/>
        </w:rPr>
        <w:instrText xml:space="preserve"> FORMTEXT </w:instrText>
      </w:r>
      <w:r w:rsidR="00570649" w:rsidRPr="009706C9">
        <w:rPr>
          <w:i/>
          <w:sz w:val="22"/>
          <w:szCs w:val="22"/>
          <w:lang w:val="en-US"/>
        </w:rPr>
      </w:r>
      <w:r w:rsidR="00570649" w:rsidRPr="009706C9">
        <w:rPr>
          <w:i/>
          <w:sz w:val="22"/>
          <w:szCs w:val="22"/>
          <w:lang w:val="en-US"/>
        </w:rPr>
        <w:fldChar w:fldCharType="separate"/>
      </w:r>
      <w:r w:rsidR="00570649" w:rsidRPr="009706C9">
        <w:rPr>
          <w:i/>
          <w:sz w:val="22"/>
          <w:szCs w:val="22"/>
          <w:lang w:val="en-US"/>
        </w:rPr>
        <w:t>[insert Par Value]</w:t>
      </w:r>
      <w:r w:rsidR="00570649" w:rsidRPr="009706C9">
        <w:rPr>
          <w:i/>
          <w:sz w:val="22"/>
          <w:szCs w:val="22"/>
          <w:lang w:val="en-US"/>
        </w:rPr>
        <w:fldChar w:fldCharType="end"/>
      </w:r>
      <w:r w:rsidR="00570649" w:rsidRPr="009706C9">
        <w:rPr>
          <w:rFonts w:cs="Arial"/>
          <w:sz w:val="22"/>
          <w:lang w:val="en-US"/>
        </w:rPr>
        <w:t xml:space="preserve">), which may reduce upon submission of a Proof of Reduction by ANP, to the ISSUER, of a Proof of Reduction as defined in Document I </w:t>
      </w:r>
      <w:r w:rsidR="00570649" w:rsidRPr="009706C9">
        <w:rPr>
          <w:sz w:val="22"/>
          <w:szCs w:val="22"/>
          <w:lang w:val="en-US"/>
        </w:rPr>
        <w:t>(</w:t>
      </w:r>
      <w:r w:rsidR="00570649" w:rsidRPr="009706C9">
        <w:rPr>
          <w:rFonts w:cs="Arial"/>
          <w:sz w:val="22"/>
          <w:lang w:val="en-US"/>
        </w:rPr>
        <w:t>Form of Proof of Reduction), specifying a new, lower Par Value.</w:t>
      </w:r>
    </w:p>
    <w:p w14:paraId="3D1427D5" w14:textId="77777777" w:rsidR="00807C90" w:rsidRPr="009706C9" w:rsidRDefault="00807C90" w:rsidP="00807C90">
      <w:pPr>
        <w:ind w:firstLine="1985"/>
        <w:jc w:val="both"/>
        <w:rPr>
          <w:rFonts w:cs="Arial"/>
          <w:color w:val="000000"/>
          <w:sz w:val="22"/>
          <w:lang w:val="en-US"/>
        </w:rPr>
      </w:pPr>
    </w:p>
    <w:p w14:paraId="4948E3EE" w14:textId="01E4BDC4" w:rsidR="00252E54" w:rsidRPr="009706C9" w:rsidRDefault="00252E54" w:rsidP="00570649">
      <w:pPr>
        <w:spacing w:line="280" w:lineRule="auto"/>
        <w:jc w:val="both"/>
        <w:rPr>
          <w:rFonts w:cs="Arial"/>
          <w:color w:val="000000"/>
          <w:sz w:val="22"/>
          <w:lang w:val="en-US"/>
        </w:rPr>
      </w:pPr>
      <w:r w:rsidRPr="009706C9">
        <w:rPr>
          <w:rFonts w:cs="Arial"/>
          <w:color w:val="000000"/>
          <w:sz w:val="22"/>
          <w:lang w:val="en-US"/>
        </w:rPr>
        <w:t xml:space="preserve">4. </w:t>
      </w:r>
      <w:r w:rsidR="00570649" w:rsidRPr="009706C9">
        <w:rPr>
          <w:rFonts w:cs="Arial"/>
          <w:sz w:val="22"/>
          <w:lang w:val="en-US"/>
        </w:rPr>
        <w:t xml:space="preserve">The Par Value of the Letter of Credit shall be adjusted by the IGP-DI pursuant to the Concession Agreement and may be withdrawn by ANP according to the provisions in Section 5 of this Letter of Credit on any banking day during the Period for Withdrawal, from 10 a.m. to 4 p.m., Rio de Janeiro time, from </w:t>
      </w:r>
      <w:r w:rsidR="001537A2">
        <w:rPr>
          <w:rFonts w:cs="Arial"/>
          <w:sz w:val="22"/>
          <w:lang w:val="en-US"/>
        </w:rPr>
        <w:t>3</w:t>
      </w:r>
      <w:r w:rsidR="00570649" w:rsidRPr="009706C9">
        <w:rPr>
          <w:rFonts w:cs="Arial"/>
          <w:i/>
          <w:iCs/>
          <w:sz w:val="22"/>
          <w:lang w:val="en-US"/>
        </w:rPr>
        <w:t>/</w:t>
      </w:r>
      <w:r w:rsidR="001537A2">
        <w:rPr>
          <w:rFonts w:cs="Arial"/>
          <w:i/>
          <w:iCs/>
          <w:sz w:val="22"/>
          <w:lang w:val="en-US"/>
        </w:rPr>
        <w:t>3</w:t>
      </w:r>
      <w:r w:rsidR="00570649" w:rsidRPr="009706C9">
        <w:rPr>
          <w:rFonts w:cs="Arial"/>
          <w:i/>
          <w:iCs/>
          <w:sz w:val="22"/>
          <w:lang w:val="en-US"/>
        </w:rPr>
        <w:t>/202</w:t>
      </w:r>
      <w:r w:rsidR="001537A2">
        <w:rPr>
          <w:rFonts w:cs="Arial"/>
          <w:i/>
          <w:iCs/>
          <w:sz w:val="22"/>
          <w:lang w:val="en-US"/>
        </w:rPr>
        <w:t>2</w:t>
      </w:r>
      <w:r w:rsidR="00570649" w:rsidRPr="009706C9">
        <w:rPr>
          <w:rFonts w:cs="Arial"/>
          <w:sz w:val="22"/>
          <w:lang w:val="en-US"/>
        </w:rPr>
        <w:t xml:space="preserve"> to </w:t>
      </w:r>
      <w:r w:rsidR="001537A2">
        <w:rPr>
          <w:rFonts w:cs="Arial"/>
          <w:sz w:val="22"/>
          <w:lang w:val="en-US"/>
        </w:rPr>
        <w:t>9</w:t>
      </w:r>
      <w:r w:rsidR="00570649" w:rsidRPr="009706C9">
        <w:rPr>
          <w:rFonts w:cs="Arial"/>
          <w:i/>
          <w:iCs/>
          <w:sz w:val="22"/>
          <w:lang w:val="en-US"/>
        </w:rPr>
        <w:t>/27/202</w:t>
      </w:r>
      <w:r w:rsidR="001537A2">
        <w:rPr>
          <w:rFonts w:cs="Arial"/>
          <w:i/>
          <w:iCs/>
          <w:sz w:val="22"/>
          <w:lang w:val="en-US"/>
        </w:rPr>
        <w:t>9</w:t>
      </w:r>
      <w:r w:rsidR="00570649" w:rsidRPr="009706C9">
        <w:rPr>
          <w:rFonts w:cs="Arial"/>
          <w:sz w:val="22"/>
          <w:lang w:val="en-US"/>
        </w:rPr>
        <w:t xml:space="preserve"> (the “Period for Withdrawal”).</w:t>
      </w:r>
      <w:r w:rsidRPr="009706C9">
        <w:rPr>
          <w:rFonts w:cs="Arial"/>
          <w:color w:val="000000"/>
          <w:sz w:val="22"/>
          <w:lang w:val="en-US"/>
        </w:rPr>
        <w:t xml:space="preserve"> </w:t>
      </w:r>
      <w:r w:rsidR="00570649" w:rsidRPr="009706C9">
        <w:rPr>
          <w:rFonts w:cs="Arial"/>
          <w:sz w:val="22"/>
          <w:lang w:val="en-US"/>
        </w:rPr>
        <w:t>“Banking Day” means any day, except for Saturday, Sunday, or any other day on which commercial banks of the city of Rio de Janeiro are authorized or required by law, regulatory rule, or decree, to remain closed.</w:t>
      </w:r>
    </w:p>
    <w:p w14:paraId="0C5CFB3A" w14:textId="77777777" w:rsidR="00807C90" w:rsidRPr="009706C9" w:rsidRDefault="00807C90" w:rsidP="00807C90">
      <w:pPr>
        <w:jc w:val="both"/>
        <w:rPr>
          <w:rFonts w:cs="Arial"/>
          <w:color w:val="000000"/>
          <w:sz w:val="22"/>
          <w:lang w:val="en-US"/>
        </w:rPr>
      </w:pPr>
    </w:p>
    <w:p w14:paraId="661EAAC6" w14:textId="71FE4110" w:rsidR="00807C90" w:rsidRPr="009706C9" w:rsidRDefault="00807C90" w:rsidP="00570649">
      <w:pPr>
        <w:spacing w:line="280" w:lineRule="auto"/>
        <w:jc w:val="both"/>
        <w:rPr>
          <w:rFonts w:cs="Arial"/>
          <w:color w:val="000000"/>
          <w:sz w:val="22"/>
          <w:lang w:val="en-US"/>
        </w:rPr>
      </w:pPr>
      <w:r w:rsidRPr="009706C9">
        <w:rPr>
          <w:rFonts w:cs="Arial"/>
          <w:color w:val="000000"/>
          <w:sz w:val="22"/>
          <w:lang w:val="en-US"/>
        </w:rPr>
        <w:t xml:space="preserve">5. </w:t>
      </w:r>
      <w:r w:rsidR="00570649" w:rsidRPr="009706C9">
        <w:rPr>
          <w:rFonts w:cs="Arial"/>
          <w:sz w:val="22"/>
          <w:lang w:val="en-US"/>
        </w:rPr>
        <w:t xml:space="preserve">A withdrawal may only be made based on this instrument upon submission of a Payment Order by ANP to the ISSUER, pursuant to </w:t>
      </w:r>
      <w:r w:rsidR="00570649" w:rsidRPr="009706C9">
        <w:rPr>
          <w:rFonts w:cs="Arial"/>
          <w:i/>
          <w:iCs/>
          <w:sz w:val="22"/>
          <w:lang w:val="en-US"/>
        </w:rPr>
        <w:t>Document II</w:t>
      </w:r>
      <w:r w:rsidR="00570649" w:rsidRPr="009706C9">
        <w:rPr>
          <w:rFonts w:cs="Arial"/>
          <w:sz w:val="22"/>
          <w:lang w:val="en-US"/>
        </w:rPr>
        <w:t xml:space="preserve"> (Form of Payment Order) attached hereto, and of a Proof of Withdrawal, executed by ANP, pursuant to </w:t>
      </w:r>
      <w:r w:rsidR="00570649" w:rsidRPr="009706C9">
        <w:rPr>
          <w:rFonts w:cs="Arial"/>
          <w:i/>
          <w:iCs/>
          <w:sz w:val="22"/>
          <w:lang w:val="en-US"/>
        </w:rPr>
        <w:t>Document III</w:t>
      </w:r>
      <w:r w:rsidR="00570649" w:rsidRPr="009706C9">
        <w:rPr>
          <w:rFonts w:cs="Arial"/>
          <w:sz w:val="22"/>
          <w:lang w:val="en-US"/>
        </w:rPr>
        <w:t xml:space="preserve"> (Form of Proof of Withdrawal) attached hereto.</w:t>
      </w:r>
      <w:r w:rsidRPr="009706C9">
        <w:rPr>
          <w:rFonts w:cs="Arial"/>
          <w:color w:val="000000"/>
          <w:sz w:val="22"/>
          <w:lang w:val="en-US"/>
        </w:rPr>
        <w:t xml:space="preserve"> </w:t>
      </w:r>
      <w:r w:rsidR="00570649" w:rsidRPr="009706C9">
        <w:rPr>
          <w:rFonts w:cs="Arial"/>
          <w:sz w:val="22"/>
          <w:lang w:val="en-US"/>
        </w:rPr>
        <w:t xml:space="preserve">The Payment Order and the Proof of Withdrawal shall be presented at the Issuer’s branch in the city of Rio de Janeiro, located at </w:t>
      </w:r>
      <w:r w:rsidR="00570649" w:rsidRPr="009706C9">
        <w:rPr>
          <w:rFonts w:cs="Arial"/>
          <w:i/>
          <w:sz w:val="22"/>
          <w:szCs w:val="22"/>
          <w:lang w:val="en-US"/>
        </w:rPr>
        <w:fldChar w:fldCharType="begin">
          <w:ffData>
            <w:name w:val=""/>
            <w:enabled/>
            <w:calcOnExit w:val="0"/>
            <w:textInput>
              <w:default w:val="[insert Issuer's address]"/>
            </w:textInput>
          </w:ffData>
        </w:fldChar>
      </w:r>
      <w:r w:rsidR="00570649" w:rsidRPr="009706C9">
        <w:rPr>
          <w:rFonts w:cs="Arial"/>
          <w:i/>
          <w:sz w:val="22"/>
          <w:szCs w:val="22"/>
          <w:lang w:val="en-US"/>
        </w:rPr>
        <w:instrText xml:space="preserve"> FORMTEXT </w:instrText>
      </w:r>
      <w:r w:rsidR="00570649" w:rsidRPr="009706C9">
        <w:rPr>
          <w:rFonts w:cs="Arial"/>
          <w:i/>
          <w:sz w:val="22"/>
          <w:szCs w:val="22"/>
          <w:lang w:val="en-US"/>
        </w:rPr>
      </w:r>
      <w:r w:rsidR="00570649" w:rsidRPr="009706C9">
        <w:rPr>
          <w:rFonts w:cs="Arial"/>
          <w:i/>
          <w:sz w:val="22"/>
          <w:szCs w:val="22"/>
          <w:lang w:val="en-US"/>
        </w:rPr>
        <w:fldChar w:fldCharType="separate"/>
      </w:r>
      <w:r w:rsidR="00570649" w:rsidRPr="009706C9">
        <w:rPr>
          <w:rFonts w:cs="Arial"/>
          <w:i/>
          <w:sz w:val="22"/>
          <w:szCs w:val="22"/>
          <w:lang w:val="en-US"/>
        </w:rPr>
        <w:t>[insert Issuer's address]</w:t>
      </w:r>
      <w:r w:rsidR="00570649" w:rsidRPr="009706C9">
        <w:rPr>
          <w:rFonts w:cs="Arial"/>
          <w:i/>
          <w:sz w:val="22"/>
          <w:szCs w:val="22"/>
          <w:lang w:val="en-US"/>
        </w:rPr>
        <w:fldChar w:fldCharType="end"/>
      </w:r>
      <w:r w:rsidR="00570649" w:rsidRPr="009706C9">
        <w:rPr>
          <w:rFonts w:cs="Arial"/>
          <w:sz w:val="22"/>
          <w:lang w:val="en-US"/>
        </w:rPr>
        <w:t>, or at another address in this city indicated by the issuer to ANP upon notice, as provided for in Section 9 of this Letter of Credit.</w:t>
      </w:r>
    </w:p>
    <w:p w14:paraId="418A4B71" w14:textId="77777777" w:rsidR="00807C90" w:rsidRPr="009706C9" w:rsidRDefault="00807C90" w:rsidP="00807C90">
      <w:pPr>
        <w:pStyle w:val="Recuodecorpodetexto"/>
        <w:spacing w:line="240" w:lineRule="auto"/>
        <w:rPr>
          <w:rFonts w:cs="Arial"/>
          <w:color w:val="000000"/>
          <w:lang w:val="en-US"/>
        </w:rPr>
      </w:pPr>
    </w:p>
    <w:p w14:paraId="717CFBE6" w14:textId="74A9EB5A" w:rsidR="00252E54" w:rsidRPr="009706C9" w:rsidRDefault="00252E54" w:rsidP="00266A72">
      <w:pPr>
        <w:pStyle w:val="Recuodecorpodetexto"/>
        <w:spacing w:line="280" w:lineRule="auto"/>
        <w:ind w:firstLine="0"/>
        <w:rPr>
          <w:rFonts w:cs="Arial"/>
          <w:color w:val="000000"/>
          <w:lang w:val="en-US"/>
        </w:rPr>
      </w:pPr>
      <w:r w:rsidRPr="009706C9">
        <w:rPr>
          <w:rFonts w:cs="Arial"/>
          <w:color w:val="000000"/>
          <w:lang w:val="en-US"/>
        </w:rPr>
        <w:t xml:space="preserve">6. </w:t>
      </w:r>
      <w:r w:rsidR="00570649" w:rsidRPr="009706C9">
        <w:rPr>
          <w:rFonts w:cs="Arial"/>
          <w:lang w:val="en-US"/>
        </w:rPr>
        <w:t xml:space="preserve">Upon submission of the Payment Order and the Proof of Withdrawal by ANP during the Period of Withdrawal at the branch indicated by the ISSUER in Section 5 of this Letter of Credit, the ISSUER shall pay the Par Value, in Reais, adjusted by the IGP-DI pursuant to </w:t>
      </w:r>
      <w:r w:rsidR="00266A72" w:rsidRPr="009706C9">
        <w:rPr>
          <w:rFonts w:cs="Arial"/>
          <w:lang w:val="en-US"/>
        </w:rPr>
        <w:t>the Concession</w:t>
      </w:r>
      <w:r w:rsidR="00570649" w:rsidRPr="009706C9">
        <w:rPr>
          <w:rFonts w:cs="Arial"/>
          <w:lang w:val="en-US"/>
        </w:rPr>
        <w:t xml:space="preserve"> Agreement, according to the procedure established in the Proof of Withdrawal.</w:t>
      </w:r>
      <w:r w:rsidR="002F75F4" w:rsidRPr="009706C9">
        <w:rPr>
          <w:rFonts w:cs="Arial"/>
          <w:color w:val="000000"/>
          <w:lang w:val="en-US"/>
        </w:rPr>
        <w:t xml:space="preserve"> </w:t>
      </w:r>
      <w:r w:rsidR="00266A72" w:rsidRPr="009706C9">
        <w:rPr>
          <w:rFonts w:cs="Arial"/>
          <w:lang w:val="en-US"/>
        </w:rPr>
        <w:t>The Issuer shall make the payment in up to three (3) banking days immediately following the date of submission of the request.</w:t>
      </w:r>
      <w:r w:rsidRPr="009706C9">
        <w:rPr>
          <w:rFonts w:cs="Arial"/>
          <w:color w:val="000000"/>
          <w:lang w:val="en-US"/>
        </w:rPr>
        <w:t xml:space="preserve"> </w:t>
      </w:r>
    </w:p>
    <w:p w14:paraId="62D89C31" w14:textId="77777777" w:rsidR="00807C90" w:rsidRPr="009706C9" w:rsidRDefault="00807C90" w:rsidP="00807C90">
      <w:pPr>
        <w:ind w:firstLine="1985"/>
        <w:jc w:val="both"/>
        <w:rPr>
          <w:rFonts w:cs="Arial"/>
          <w:color w:val="000000"/>
          <w:sz w:val="22"/>
          <w:lang w:val="en-US"/>
        </w:rPr>
      </w:pPr>
    </w:p>
    <w:p w14:paraId="2AECE489" w14:textId="57FCE277" w:rsidR="00807C90" w:rsidRPr="009706C9" w:rsidRDefault="00807C90" w:rsidP="00266A72">
      <w:pPr>
        <w:pStyle w:val="Recuodecorpodetexto"/>
        <w:spacing w:line="280" w:lineRule="auto"/>
        <w:ind w:firstLine="0"/>
        <w:rPr>
          <w:rFonts w:cs="Arial"/>
          <w:color w:val="000000"/>
          <w:lang w:val="en-US"/>
        </w:rPr>
      </w:pPr>
      <w:r w:rsidRPr="009706C9">
        <w:rPr>
          <w:rFonts w:cs="Arial"/>
          <w:color w:val="000000"/>
          <w:lang w:val="en-US"/>
        </w:rPr>
        <w:t xml:space="preserve">7. </w:t>
      </w:r>
      <w:r w:rsidR="00266A72" w:rsidRPr="009706C9">
        <w:rPr>
          <w:rFonts w:cs="Arial"/>
          <w:lang w:val="en-US"/>
        </w:rPr>
        <w:t>This Letter of Credit shall expire on the date of the earlier of the following events: (</w:t>
      </w:r>
      <w:proofErr w:type="spellStart"/>
      <w:r w:rsidR="00266A72" w:rsidRPr="009706C9">
        <w:rPr>
          <w:rFonts w:cs="Arial"/>
          <w:lang w:val="en-US"/>
        </w:rPr>
        <w:t>i</w:t>
      </w:r>
      <w:proofErr w:type="spellEnd"/>
      <w:r w:rsidR="00266A72" w:rsidRPr="009706C9">
        <w:rPr>
          <w:rFonts w:cs="Arial"/>
          <w:lang w:val="en-US"/>
        </w:rPr>
        <w:t xml:space="preserve">) on </w:t>
      </w:r>
      <w:r w:rsidR="00CA485C">
        <w:rPr>
          <w:rFonts w:cs="Arial"/>
          <w:lang w:val="en-US"/>
        </w:rPr>
        <w:t>9</w:t>
      </w:r>
      <w:r w:rsidR="00266A72" w:rsidRPr="009706C9">
        <w:rPr>
          <w:rFonts w:cs="Arial"/>
          <w:i/>
          <w:iCs/>
          <w:lang w:val="en-US"/>
        </w:rPr>
        <w:t>/27/202</w:t>
      </w:r>
      <w:r w:rsidR="00CA485C">
        <w:rPr>
          <w:rFonts w:cs="Arial"/>
          <w:i/>
          <w:iCs/>
          <w:lang w:val="en-US"/>
        </w:rPr>
        <w:t>9</w:t>
      </w:r>
      <w:r w:rsidR="00266A72" w:rsidRPr="009706C9">
        <w:rPr>
          <w:rFonts w:cs="Arial"/>
          <w:lang w:val="en-US"/>
        </w:rPr>
        <w:t>, (ii) decrease in the Par Value of this Letter of Credit to zero, (iii) the date on which ANP presents to the Issuer a Proof made by ANP, as provided for in Document IV (Proof of Completion), and (iv) irrevocable payment by the ISSUER to ANP, as defined in Section 6 of this Letter of Credit, of the Par Value adjusted by the IGP-DI pursuant to the Concession Agreement, through adequate withdrawal.</w:t>
      </w:r>
      <w:r w:rsidRPr="009706C9">
        <w:rPr>
          <w:rFonts w:cs="Arial"/>
          <w:color w:val="000000"/>
          <w:lang w:val="en-US"/>
        </w:rPr>
        <w:t xml:space="preserve"> </w:t>
      </w:r>
      <w:r w:rsidR="00266A72" w:rsidRPr="009706C9">
        <w:rPr>
          <w:rFonts w:cs="Arial"/>
          <w:lang w:val="en-US"/>
        </w:rPr>
        <w:t>However, any withdrawal correctly made before expiration of this Letter of Credit shall be honored by the ISSUER.</w:t>
      </w:r>
      <w:r w:rsidRPr="009706C9">
        <w:rPr>
          <w:rFonts w:cs="Arial"/>
          <w:color w:val="000000"/>
          <w:lang w:val="en-US"/>
        </w:rPr>
        <w:t xml:space="preserve"> </w:t>
      </w:r>
      <w:r w:rsidR="00266A72" w:rsidRPr="009706C9">
        <w:rPr>
          <w:rFonts w:cs="Arial"/>
          <w:lang w:val="en-US"/>
        </w:rPr>
        <w:t>In case the ISSUER’s branch referred to in Section 5 of this Letter of Credit is closed on the date mentioned in item (</w:t>
      </w:r>
      <w:proofErr w:type="spellStart"/>
      <w:r w:rsidR="00266A72" w:rsidRPr="009706C9">
        <w:rPr>
          <w:rFonts w:cs="Arial"/>
          <w:lang w:val="en-US"/>
        </w:rPr>
        <w:t>i</w:t>
      </w:r>
      <w:proofErr w:type="spellEnd"/>
      <w:r w:rsidR="00266A72" w:rsidRPr="009706C9">
        <w:rPr>
          <w:rFonts w:cs="Arial"/>
          <w:lang w:val="en-US"/>
        </w:rPr>
        <w:t>) of this Section 7, the maturity date of this Letter of Credit and the Period of Withdrawal shall be extended to the subsequent banking day on which the abovementioned branch is open.</w:t>
      </w:r>
    </w:p>
    <w:p w14:paraId="5D08225A" w14:textId="77777777" w:rsidR="00807C90" w:rsidRPr="009706C9" w:rsidRDefault="00807C90" w:rsidP="00807C90">
      <w:pPr>
        <w:ind w:firstLine="1985"/>
        <w:jc w:val="both"/>
        <w:rPr>
          <w:rFonts w:cs="Arial"/>
          <w:color w:val="000000"/>
          <w:sz w:val="22"/>
          <w:lang w:val="en-US"/>
        </w:rPr>
      </w:pPr>
    </w:p>
    <w:p w14:paraId="1C1AB495" w14:textId="4392271E" w:rsidR="00807C90" w:rsidRPr="009706C9" w:rsidRDefault="00807C90" w:rsidP="00266A72">
      <w:pPr>
        <w:spacing w:line="280" w:lineRule="auto"/>
        <w:jc w:val="both"/>
        <w:rPr>
          <w:rFonts w:cs="Arial"/>
          <w:color w:val="000000"/>
          <w:sz w:val="22"/>
          <w:lang w:val="en-US"/>
        </w:rPr>
      </w:pPr>
      <w:r w:rsidRPr="009706C9">
        <w:rPr>
          <w:rFonts w:cs="Arial"/>
          <w:color w:val="000000"/>
          <w:sz w:val="22"/>
          <w:lang w:val="en-US"/>
        </w:rPr>
        <w:t xml:space="preserve">8. </w:t>
      </w:r>
      <w:r w:rsidR="00266A72" w:rsidRPr="009706C9">
        <w:rPr>
          <w:rFonts w:cs="Arial"/>
          <w:sz w:val="22"/>
          <w:lang w:val="en-US"/>
        </w:rPr>
        <w:t>Only ANP may withdraw this Letter of Credit, as well as exercise any other rights defined herein.</w:t>
      </w:r>
    </w:p>
    <w:p w14:paraId="478E8275" w14:textId="77777777" w:rsidR="00807C90" w:rsidRPr="009706C9" w:rsidRDefault="00807C90" w:rsidP="00807C90">
      <w:pPr>
        <w:ind w:firstLine="1985"/>
        <w:jc w:val="both"/>
        <w:rPr>
          <w:rFonts w:cs="Arial"/>
          <w:color w:val="000000"/>
          <w:sz w:val="22"/>
          <w:lang w:val="en-US"/>
        </w:rPr>
      </w:pPr>
    </w:p>
    <w:p w14:paraId="412FA389" w14:textId="1073A273" w:rsidR="002F75F4" w:rsidRPr="009706C9" w:rsidRDefault="00807C90" w:rsidP="00266A72">
      <w:pPr>
        <w:spacing w:line="280" w:lineRule="auto"/>
        <w:jc w:val="both"/>
        <w:rPr>
          <w:rFonts w:cs="Arial"/>
          <w:color w:val="000000"/>
          <w:sz w:val="22"/>
          <w:lang w:val="en-US"/>
        </w:rPr>
      </w:pPr>
      <w:r w:rsidRPr="009706C9">
        <w:rPr>
          <w:rFonts w:cs="Arial"/>
          <w:color w:val="000000"/>
          <w:sz w:val="22"/>
          <w:lang w:val="en-US"/>
        </w:rPr>
        <w:t xml:space="preserve">9. </w:t>
      </w:r>
      <w:r w:rsidR="00266A72" w:rsidRPr="009706C9">
        <w:rPr>
          <w:rFonts w:cs="Arial"/>
          <w:sz w:val="22"/>
          <w:lang w:val="en-US"/>
        </w:rPr>
        <w:t>Notices</w:t>
      </w:r>
    </w:p>
    <w:p w14:paraId="5BA1A139" w14:textId="0D3C3B25" w:rsidR="00807C90" w:rsidRPr="009706C9" w:rsidRDefault="00266A72" w:rsidP="00266A72">
      <w:pPr>
        <w:spacing w:line="280" w:lineRule="auto"/>
        <w:jc w:val="both"/>
        <w:rPr>
          <w:rFonts w:cs="Arial"/>
          <w:color w:val="000000"/>
          <w:sz w:val="22"/>
          <w:lang w:val="en-US"/>
        </w:rPr>
      </w:pPr>
      <w:r w:rsidRPr="009706C9">
        <w:rPr>
          <w:rFonts w:cs="Arial"/>
          <w:sz w:val="22"/>
          <w:lang w:val="en-US"/>
        </w:rPr>
        <w:t>All notices, requirements, instructions, waivers, or other information to be provided related to this Letter of Credit shall be written in Portuguese and delivered by a personal messenger, courier, registered mail, or fax and forwarded to the following address:</w:t>
      </w:r>
    </w:p>
    <w:p w14:paraId="62B2FB78" w14:textId="77777777" w:rsidR="002F75F4" w:rsidRPr="009706C9" w:rsidRDefault="002F75F4" w:rsidP="00807C90">
      <w:pPr>
        <w:spacing w:line="288" w:lineRule="auto"/>
        <w:jc w:val="both"/>
        <w:rPr>
          <w:rFonts w:cs="Arial"/>
          <w:color w:val="000000"/>
          <w:sz w:val="22"/>
          <w:lang w:val="en-US"/>
        </w:rPr>
      </w:pPr>
    </w:p>
    <w:p w14:paraId="07661CCA" w14:textId="05095721" w:rsidR="00807C90" w:rsidRPr="009706C9" w:rsidRDefault="00807C90" w:rsidP="00807C90">
      <w:pPr>
        <w:jc w:val="both"/>
        <w:rPr>
          <w:rFonts w:cs="Arial"/>
          <w:color w:val="000000"/>
          <w:sz w:val="22"/>
          <w:lang w:val="en-US"/>
        </w:rPr>
      </w:pPr>
      <w:r w:rsidRPr="009706C9">
        <w:rPr>
          <w:rFonts w:cs="Arial"/>
          <w:color w:val="000000"/>
          <w:sz w:val="22"/>
          <w:lang w:val="en-US"/>
        </w:rPr>
        <w:tab/>
      </w:r>
      <w:r w:rsidR="00266A72" w:rsidRPr="009706C9">
        <w:rPr>
          <w:rFonts w:cs="Arial"/>
          <w:sz w:val="22"/>
          <w:lang w:val="en-US"/>
        </w:rPr>
        <w:t>(</w:t>
      </w:r>
      <w:proofErr w:type="spellStart"/>
      <w:r w:rsidR="00266A72" w:rsidRPr="009706C9">
        <w:rPr>
          <w:rFonts w:cs="Arial"/>
          <w:sz w:val="22"/>
          <w:lang w:val="en-US"/>
        </w:rPr>
        <w:t>i</w:t>
      </w:r>
      <w:proofErr w:type="spellEnd"/>
      <w:r w:rsidR="00266A72" w:rsidRPr="009706C9">
        <w:rPr>
          <w:rFonts w:cs="Arial"/>
          <w:sz w:val="22"/>
          <w:lang w:val="en-US"/>
        </w:rPr>
        <w:t>) If to the ISSUER:</w:t>
      </w:r>
      <w:r w:rsidRPr="009706C9">
        <w:rPr>
          <w:rFonts w:cs="Arial"/>
          <w:color w:val="000000"/>
          <w:sz w:val="22"/>
          <w:lang w:val="en-US"/>
        </w:rPr>
        <w:t xml:space="preserve"> </w:t>
      </w:r>
    </w:p>
    <w:p w14:paraId="736B1DF6" w14:textId="720EEFFA" w:rsidR="00807C90" w:rsidRPr="009706C9" w:rsidRDefault="00383B60" w:rsidP="00807C90">
      <w:pPr>
        <w:pStyle w:val="Corpodetexto"/>
        <w:ind w:firstLine="709"/>
        <w:jc w:val="left"/>
        <w:rPr>
          <w:rFonts w:cs="Arial"/>
          <w:color w:val="000000"/>
          <w:lang w:val="en-US"/>
        </w:rPr>
      </w:pPr>
      <w:r w:rsidRPr="009706C9">
        <w:rPr>
          <w:i/>
          <w:szCs w:val="22"/>
          <w:lang w:val="en-US"/>
        </w:rPr>
        <w:fldChar w:fldCharType="begin">
          <w:ffData>
            <w:name w:val=""/>
            <w:enabled/>
            <w:calcOnExit w:val="0"/>
            <w:textInput>
              <w:default w:val="[insert Issuer's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Issuer's name]</w:t>
      </w:r>
      <w:r w:rsidRPr="009706C9">
        <w:rPr>
          <w:i/>
          <w:szCs w:val="22"/>
          <w:lang w:val="en-US"/>
        </w:rPr>
        <w:fldChar w:fldCharType="end"/>
      </w:r>
    </w:p>
    <w:p w14:paraId="6F69697D" w14:textId="2141014F" w:rsidR="00807C90" w:rsidRPr="009706C9" w:rsidRDefault="00383B60" w:rsidP="00807C90">
      <w:pPr>
        <w:pStyle w:val="Corpodetexto"/>
        <w:ind w:firstLine="709"/>
        <w:jc w:val="left"/>
        <w:rPr>
          <w:rFonts w:cs="Arial"/>
          <w:color w:val="000000"/>
          <w:lang w:val="en-US"/>
        </w:rPr>
      </w:pPr>
      <w:r w:rsidRPr="009706C9">
        <w:rPr>
          <w:i/>
          <w:szCs w:val="22"/>
          <w:lang w:val="en-US"/>
        </w:rPr>
        <w:fldChar w:fldCharType="begin">
          <w:ffData>
            <w:name w:val=""/>
            <w:enabled/>
            <w:calcOnExit w:val="0"/>
            <w:textInput>
              <w:default w:val="[insert Issuer's address]"/>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Issuer's address]</w:t>
      </w:r>
      <w:r w:rsidRPr="009706C9">
        <w:rPr>
          <w:i/>
          <w:szCs w:val="22"/>
          <w:lang w:val="en-US"/>
        </w:rPr>
        <w:fldChar w:fldCharType="end"/>
      </w:r>
    </w:p>
    <w:p w14:paraId="3A00DBD1" w14:textId="60C0BD3E" w:rsidR="00807C90" w:rsidRPr="009706C9" w:rsidRDefault="00383B60" w:rsidP="00807C90">
      <w:pPr>
        <w:pStyle w:val="Corpodetexto"/>
        <w:ind w:firstLine="709"/>
        <w:jc w:val="left"/>
        <w:rPr>
          <w:rFonts w:cs="Arial"/>
          <w:color w:val="000000"/>
          <w:lang w:val="en-US"/>
        </w:rPr>
      </w:pPr>
      <w:r w:rsidRPr="009706C9">
        <w:rPr>
          <w:i/>
          <w:szCs w:val="22"/>
          <w:lang w:val="en-US"/>
        </w:rPr>
        <w:fldChar w:fldCharType="begin">
          <w:ffData>
            <w:name w:val=""/>
            <w:enabled/>
            <w:calcOnExit w:val="0"/>
            <w:textInput>
              <w:default w:val="[insert Zip Cod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Zip Code]</w:t>
      </w:r>
      <w:r w:rsidRPr="009706C9">
        <w:rPr>
          <w:i/>
          <w:szCs w:val="22"/>
          <w:lang w:val="en-US"/>
        </w:rPr>
        <w:fldChar w:fldCharType="end"/>
      </w:r>
    </w:p>
    <w:p w14:paraId="4DFDC10F" w14:textId="14009669" w:rsidR="00807C90" w:rsidRPr="009706C9" w:rsidRDefault="00383B60" w:rsidP="00807C90">
      <w:pPr>
        <w:pStyle w:val="Corpodetexto"/>
        <w:ind w:firstLine="709"/>
        <w:jc w:val="left"/>
        <w:rPr>
          <w:rFonts w:cs="Arial"/>
          <w:color w:val="000000"/>
          <w:shd w:val="clear" w:color="auto" w:fill="C0C0C0"/>
          <w:lang w:val="en-US"/>
        </w:rPr>
      </w:pPr>
      <w:r w:rsidRPr="009706C9">
        <w:rPr>
          <w:i/>
          <w:lang w:val="en-US"/>
        </w:rPr>
        <w:fldChar w:fldCharType="begin">
          <w:ffData>
            <w:name w:val=""/>
            <w:enabled/>
            <w:calcOnExit w:val="0"/>
            <w:textInput>
              <w:default w:val="[insert city]"/>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city]</w:t>
      </w:r>
      <w:r w:rsidRPr="009706C9">
        <w:rPr>
          <w:i/>
          <w:lang w:val="en-US"/>
        </w:rPr>
        <w:fldChar w:fldCharType="end"/>
      </w:r>
    </w:p>
    <w:p w14:paraId="1AE43804" w14:textId="77777777" w:rsidR="00807C90" w:rsidRPr="009706C9" w:rsidRDefault="00807C90" w:rsidP="00807C90">
      <w:pPr>
        <w:pStyle w:val="Corpodetexto"/>
        <w:ind w:firstLine="709"/>
        <w:jc w:val="left"/>
        <w:rPr>
          <w:rFonts w:cs="Arial"/>
          <w:color w:val="000000"/>
          <w:shd w:val="clear" w:color="auto" w:fill="C0C0C0"/>
          <w:lang w:val="en-US"/>
        </w:rPr>
      </w:pPr>
    </w:p>
    <w:p w14:paraId="4045A395" w14:textId="77777777" w:rsidR="00807C90" w:rsidRPr="009706C9" w:rsidRDefault="00807C90" w:rsidP="00807C90">
      <w:pPr>
        <w:jc w:val="both"/>
        <w:rPr>
          <w:rFonts w:cs="Arial"/>
          <w:color w:val="000000"/>
          <w:sz w:val="22"/>
          <w:lang w:val="en-US"/>
        </w:rPr>
      </w:pPr>
    </w:p>
    <w:p w14:paraId="4AA15276" w14:textId="4EB32823" w:rsidR="00807C90" w:rsidRPr="009706C9" w:rsidRDefault="00807C90" w:rsidP="00807C90">
      <w:pPr>
        <w:jc w:val="both"/>
        <w:rPr>
          <w:rFonts w:cs="Arial"/>
          <w:color w:val="000000"/>
          <w:sz w:val="22"/>
          <w:lang w:val="en-US"/>
        </w:rPr>
      </w:pPr>
      <w:r w:rsidRPr="009706C9">
        <w:rPr>
          <w:rFonts w:cs="Arial"/>
          <w:color w:val="000000"/>
          <w:sz w:val="22"/>
          <w:lang w:val="en-US"/>
        </w:rPr>
        <w:tab/>
      </w:r>
      <w:r w:rsidR="00266A72" w:rsidRPr="009706C9">
        <w:rPr>
          <w:rFonts w:cs="Arial"/>
          <w:sz w:val="22"/>
          <w:lang w:val="en-US"/>
        </w:rPr>
        <w:t>(ii) If to ANP:</w:t>
      </w:r>
    </w:p>
    <w:p w14:paraId="29E54FB6" w14:textId="0AE3F1D1" w:rsidR="00807C90" w:rsidRPr="009706C9" w:rsidRDefault="00807C90" w:rsidP="00807C90">
      <w:pPr>
        <w:jc w:val="both"/>
        <w:rPr>
          <w:rFonts w:cs="Arial"/>
          <w:color w:val="000000"/>
          <w:sz w:val="22"/>
          <w:lang w:val="en-US"/>
        </w:rPr>
      </w:pPr>
      <w:r w:rsidRPr="009706C9">
        <w:rPr>
          <w:rFonts w:cs="Arial"/>
          <w:color w:val="000000"/>
          <w:sz w:val="22"/>
          <w:lang w:val="en-US"/>
        </w:rPr>
        <w:tab/>
      </w:r>
      <w:r w:rsidR="00266A72" w:rsidRPr="009706C9">
        <w:rPr>
          <w:rFonts w:cs="Arial"/>
          <w:sz w:val="22"/>
          <w:lang w:val="en-US"/>
        </w:rPr>
        <w:t>Exploration Superintendence – SEP</w:t>
      </w:r>
    </w:p>
    <w:p w14:paraId="5D2FC099" w14:textId="2907DC38" w:rsidR="00807C90" w:rsidRPr="009706C9" w:rsidRDefault="00266A72" w:rsidP="000A6B1A">
      <w:pPr>
        <w:ind w:firstLine="708"/>
        <w:jc w:val="both"/>
        <w:rPr>
          <w:rFonts w:cs="Arial"/>
          <w:color w:val="000000"/>
          <w:sz w:val="22"/>
        </w:rPr>
      </w:pPr>
      <w:r w:rsidRPr="009706C9">
        <w:rPr>
          <w:rFonts w:cs="Arial"/>
          <w:sz w:val="22"/>
        </w:rPr>
        <w:t>Avenida Rio Branco 65, 19</w:t>
      </w:r>
      <w:r w:rsidRPr="009706C9">
        <w:rPr>
          <w:rFonts w:cs="Arial"/>
          <w:sz w:val="22"/>
          <w:vertAlign w:val="superscript"/>
        </w:rPr>
        <w:t>th</w:t>
      </w:r>
      <w:r w:rsidRPr="009706C9">
        <w:rPr>
          <w:rFonts w:cs="Arial"/>
          <w:sz w:val="22"/>
        </w:rPr>
        <w:t xml:space="preserve"> </w:t>
      </w:r>
      <w:proofErr w:type="spellStart"/>
      <w:r w:rsidRPr="009706C9">
        <w:rPr>
          <w:rFonts w:cs="Arial"/>
          <w:sz w:val="22"/>
        </w:rPr>
        <w:t>floor</w:t>
      </w:r>
      <w:proofErr w:type="spellEnd"/>
      <w:r w:rsidRPr="009706C9">
        <w:rPr>
          <w:rFonts w:cs="Arial"/>
          <w:sz w:val="22"/>
        </w:rPr>
        <w:t xml:space="preserve"> – Centro</w:t>
      </w:r>
    </w:p>
    <w:p w14:paraId="0BFC925D" w14:textId="2B19309A" w:rsidR="00807C90" w:rsidRPr="009706C9" w:rsidRDefault="00807C90" w:rsidP="00807C90">
      <w:pPr>
        <w:jc w:val="both"/>
        <w:rPr>
          <w:rFonts w:cs="Arial"/>
          <w:color w:val="000000"/>
          <w:sz w:val="22"/>
        </w:rPr>
      </w:pPr>
      <w:r w:rsidRPr="009706C9">
        <w:rPr>
          <w:rFonts w:cs="Arial"/>
          <w:color w:val="000000"/>
          <w:sz w:val="22"/>
        </w:rPr>
        <w:tab/>
      </w:r>
      <w:r w:rsidR="00266A72" w:rsidRPr="009706C9">
        <w:rPr>
          <w:rFonts w:cs="Arial"/>
          <w:sz w:val="22"/>
        </w:rPr>
        <w:t xml:space="preserve">Zip </w:t>
      </w:r>
      <w:proofErr w:type="spellStart"/>
      <w:r w:rsidR="00266A72" w:rsidRPr="009706C9">
        <w:rPr>
          <w:rFonts w:cs="Arial"/>
          <w:sz w:val="22"/>
        </w:rPr>
        <w:t>Code</w:t>
      </w:r>
      <w:proofErr w:type="spellEnd"/>
      <w:r w:rsidR="00266A72" w:rsidRPr="009706C9">
        <w:rPr>
          <w:rFonts w:cs="Arial"/>
          <w:sz w:val="22"/>
        </w:rPr>
        <w:t>:</w:t>
      </w:r>
      <w:r w:rsidR="002F75F4" w:rsidRPr="009706C9">
        <w:rPr>
          <w:rFonts w:cs="Arial"/>
          <w:color w:val="000000"/>
          <w:sz w:val="22"/>
        </w:rPr>
        <w:t xml:space="preserve"> </w:t>
      </w:r>
      <w:r w:rsidR="00266A72" w:rsidRPr="009706C9">
        <w:rPr>
          <w:rFonts w:cs="Arial"/>
          <w:sz w:val="22"/>
        </w:rPr>
        <w:t>20090-004</w:t>
      </w:r>
      <w:r w:rsidR="00383B60" w:rsidRPr="009706C9">
        <w:rPr>
          <w:rFonts w:cs="Arial"/>
          <w:sz w:val="22"/>
        </w:rPr>
        <w:t xml:space="preserve"> –</w:t>
      </w:r>
      <w:r w:rsidR="00266A72" w:rsidRPr="009706C9">
        <w:rPr>
          <w:rFonts w:cs="Arial"/>
          <w:sz w:val="22"/>
        </w:rPr>
        <w:t xml:space="preserve"> Rio de Janeiro, RJ – </w:t>
      </w:r>
      <w:proofErr w:type="spellStart"/>
      <w:r w:rsidR="00266A72" w:rsidRPr="009706C9">
        <w:rPr>
          <w:rFonts w:cs="Arial"/>
          <w:sz w:val="22"/>
        </w:rPr>
        <w:t>Brazil</w:t>
      </w:r>
      <w:proofErr w:type="spellEnd"/>
    </w:p>
    <w:p w14:paraId="7387B906" w14:textId="0A74A704" w:rsidR="00807C90" w:rsidRPr="009706C9" w:rsidRDefault="00807C90" w:rsidP="00807C90">
      <w:pPr>
        <w:jc w:val="both"/>
        <w:rPr>
          <w:rFonts w:cs="Arial"/>
          <w:color w:val="000000"/>
          <w:sz w:val="22"/>
          <w:lang w:val="en-US"/>
        </w:rPr>
      </w:pPr>
      <w:r w:rsidRPr="009706C9">
        <w:rPr>
          <w:rFonts w:cs="Arial"/>
          <w:color w:val="000000"/>
          <w:sz w:val="22"/>
        </w:rPr>
        <w:tab/>
      </w:r>
      <w:r w:rsidR="00383B60" w:rsidRPr="009706C9">
        <w:rPr>
          <w:rFonts w:cs="Arial"/>
          <w:sz w:val="22"/>
          <w:lang w:val="en-US"/>
        </w:rPr>
        <w:t>Facsimile: (21) 21128419</w:t>
      </w:r>
      <w:r w:rsidR="002B0FE4" w:rsidRPr="009706C9">
        <w:rPr>
          <w:rFonts w:cs="Arial"/>
          <w:color w:val="000000"/>
          <w:sz w:val="22"/>
          <w:lang w:val="en-US"/>
        </w:rPr>
        <w:t xml:space="preserve"> </w:t>
      </w:r>
    </w:p>
    <w:p w14:paraId="38D200B5" w14:textId="77777777" w:rsidR="00807C90" w:rsidRPr="009706C9" w:rsidRDefault="00807C90" w:rsidP="00807C90">
      <w:pPr>
        <w:jc w:val="both"/>
        <w:rPr>
          <w:rFonts w:cs="Arial"/>
          <w:color w:val="000000"/>
          <w:sz w:val="22"/>
          <w:lang w:val="en-US"/>
        </w:rPr>
      </w:pPr>
    </w:p>
    <w:p w14:paraId="6B71FE63" w14:textId="567CDF24" w:rsidR="00807C90" w:rsidRPr="009706C9" w:rsidRDefault="002F75F4" w:rsidP="00807C90">
      <w:pPr>
        <w:pStyle w:val="Recuodecorpodetexto"/>
        <w:spacing w:line="240" w:lineRule="auto"/>
        <w:ind w:firstLine="0"/>
        <w:rPr>
          <w:rFonts w:cs="Arial"/>
          <w:color w:val="000000"/>
          <w:lang w:val="en-US"/>
        </w:rPr>
      </w:pPr>
      <w:r w:rsidRPr="009706C9">
        <w:rPr>
          <w:rFonts w:cs="Arial"/>
          <w:color w:val="000000"/>
          <w:lang w:val="en-US"/>
        </w:rPr>
        <w:t xml:space="preserve">10. </w:t>
      </w:r>
      <w:r w:rsidR="00383B60" w:rsidRPr="009706C9">
        <w:rPr>
          <w:rFonts w:cs="Arial"/>
          <w:lang w:val="en-US"/>
        </w:rPr>
        <w:t>Addresses and fax numbers for sending information related to this Letter of Credit may be changed by the ISSUER or ANP upon notice to the other party at least 15 banking days before the date of the change.</w:t>
      </w:r>
    </w:p>
    <w:p w14:paraId="0F39059E" w14:textId="77777777" w:rsidR="00807C90" w:rsidRPr="009706C9" w:rsidRDefault="00807C90" w:rsidP="00807C90">
      <w:pPr>
        <w:ind w:firstLine="1985"/>
        <w:jc w:val="both"/>
        <w:rPr>
          <w:rFonts w:cs="Arial"/>
          <w:color w:val="000000"/>
          <w:sz w:val="22"/>
          <w:lang w:val="en-US"/>
        </w:rPr>
      </w:pPr>
    </w:p>
    <w:p w14:paraId="1999365F" w14:textId="52E39E0E" w:rsidR="00807C90" w:rsidRPr="009706C9" w:rsidRDefault="00807C90" w:rsidP="00807C90">
      <w:pPr>
        <w:jc w:val="both"/>
        <w:rPr>
          <w:rFonts w:cs="Arial"/>
          <w:color w:val="000000"/>
          <w:sz w:val="22"/>
          <w:lang w:val="en-US"/>
        </w:rPr>
      </w:pPr>
      <w:r w:rsidRPr="009706C9">
        <w:rPr>
          <w:rFonts w:cs="Arial"/>
          <w:color w:val="000000"/>
          <w:sz w:val="22"/>
          <w:lang w:val="en-US"/>
        </w:rPr>
        <w:t>1</w:t>
      </w:r>
      <w:r w:rsidR="002F75F4" w:rsidRPr="009706C9">
        <w:rPr>
          <w:rFonts w:cs="Arial"/>
          <w:color w:val="000000"/>
          <w:sz w:val="22"/>
          <w:lang w:val="en-US"/>
        </w:rPr>
        <w:t>1</w:t>
      </w:r>
      <w:r w:rsidRPr="009706C9">
        <w:rPr>
          <w:rFonts w:cs="Arial"/>
          <w:color w:val="000000"/>
          <w:sz w:val="22"/>
          <w:lang w:val="en-US"/>
        </w:rPr>
        <w:t xml:space="preserve">. </w:t>
      </w:r>
      <w:r w:rsidR="00383B60" w:rsidRPr="009706C9">
        <w:rPr>
          <w:rFonts w:cs="Arial"/>
          <w:sz w:val="22"/>
          <w:lang w:val="en-US"/>
        </w:rPr>
        <w:t>This Letter of Credit establishes, in full terms, the ISSUER’S obligation, which shall not be, in any way, changed or amended based on any abovementioned document, instrument, or agreement, except:</w:t>
      </w:r>
      <w:r w:rsidR="00F20283" w:rsidRPr="009706C9">
        <w:rPr>
          <w:rFonts w:cs="Arial"/>
          <w:color w:val="000000"/>
          <w:sz w:val="22"/>
          <w:lang w:val="en-US"/>
        </w:rPr>
        <w:t xml:space="preserve"> </w:t>
      </w:r>
      <w:r w:rsidR="00383B60" w:rsidRPr="009706C9">
        <w:rPr>
          <w:rFonts w:cs="Arial"/>
          <w:sz w:val="22"/>
          <w:lang w:val="en-US"/>
        </w:rPr>
        <w:t>(</w:t>
      </w:r>
      <w:proofErr w:type="spellStart"/>
      <w:r w:rsidR="00383B60" w:rsidRPr="009706C9">
        <w:rPr>
          <w:rFonts w:cs="Arial"/>
          <w:sz w:val="22"/>
          <w:lang w:val="en-US"/>
        </w:rPr>
        <w:t>i</w:t>
      </w:r>
      <w:proofErr w:type="spellEnd"/>
      <w:r w:rsidR="00383B60" w:rsidRPr="009706C9">
        <w:rPr>
          <w:rFonts w:cs="Arial"/>
          <w:sz w:val="22"/>
          <w:lang w:val="en-US"/>
        </w:rPr>
        <w:t>) Proof of Reduction, (ii) Payment Order, (iii) Proof of Withdrawal, (iv) Proof of Completion, (v) approval by ANP of the Assignment of Agreements, pursuant to the Concession Agreement, as well as, at the ISSUER’S discretion, upon approval by ANP of the extension or suspension of the schedule of the Minimum Exploration Program, provided for in the Concession Agreement.</w:t>
      </w:r>
    </w:p>
    <w:p w14:paraId="25C7A84A" w14:textId="77777777" w:rsidR="00807C90" w:rsidRPr="009706C9" w:rsidRDefault="00807C90" w:rsidP="00807C90">
      <w:pPr>
        <w:ind w:firstLine="1985"/>
        <w:jc w:val="both"/>
        <w:rPr>
          <w:rFonts w:cs="Arial"/>
          <w:color w:val="000000"/>
          <w:sz w:val="22"/>
          <w:lang w:val="en-US"/>
        </w:rPr>
      </w:pPr>
    </w:p>
    <w:p w14:paraId="778FE730" w14:textId="2CD86BE3" w:rsidR="00807C90" w:rsidRPr="009706C9" w:rsidRDefault="00807C90" w:rsidP="00807C90">
      <w:pPr>
        <w:jc w:val="both"/>
        <w:rPr>
          <w:rFonts w:cs="Arial"/>
          <w:color w:val="000000"/>
          <w:sz w:val="22"/>
          <w:lang w:val="en-US"/>
        </w:rPr>
      </w:pPr>
      <w:r w:rsidRPr="009706C9">
        <w:rPr>
          <w:rFonts w:cs="Arial"/>
          <w:color w:val="000000"/>
          <w:sz w:val="22"/>
          <w:lang w:val="en-US"/>
        </w:rPr>
        <w:t>1</w:t>
      </w:r>
      <w:r w:rsidR="002F75F4" w:rsidRPr="009706C9">
        <w:rPr>
          <w:rFonts w:cs="Arial"/>
          <w:color w:val="000000"/>
          <w:sz w:val="22"/>
          <w:lang w:val="en-US"/>
        </w:rPr>
        <w:t>2</w:t>
      </w:r>
      <w:r w:rsidRPr="009706C9">
        <w:rPr>
          <w:rFonts w:cs="Arial"/>
          <w:color w:val="000000"/>
          <w:sz w:val="22"/>
          <w:lang w:val="en-US"/>
        </w:rPr>
        <w:t xml:space="preserve">. </w:t>
      </w:r>
      <w:r w:rsidR="00383B60" w:rsidRPr="009706C9">
        <w:rPr>
          <w:rFonts w:cs="Arial"/>
          <w:sz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66A50124" w14:textId="77777777" w:rsidR="00807C90" w:rsidRPr="009706C9" w:rsidRDefault="00807C90" w:rsidP="00807C90">
      <w:pPr>
        <w:ind w:firstLine="1985"/>
        <w:rPr>
          <w:rFonts w:cs="Arial"/>
          <w:color w:val="000000"/>
          <w:sz w:val="22"/>
          <w:lang w:val="en-US"/>
        </w:rPr>
      </w:pPr>
    </w:p>
    <w:p w14:paraId="6329A0B6" w14:textId="411840DB" w:rsidR="00807C90" w:rsidRPr="009706C9" w:rsidRDefault="00383B60" w:rsidP="00AD3E37">
      <w:pPr>
        <w:rPr>
          <w:rFonts w:cs="Arial"/>
          <w:color w:val="000000"/>
          <w:sz w:val="22"/>
          <w:lang w:val="en-US"/>
        </w:rPr>
      </w:pPr>
      <w:r w:rsidRPr="009706C9">
        <w:rPr>
          <w:rFonts w:cs="Arial"/>
          <w:sz w:val="22"/>
          <w:lang w:val="en-US"/>
        </w:rPr>
        <w:t>Regards,</w:t>
      </w:r>
    </w:p>
    <w:p w14:paraId="4F074FC4" w14:textId="77777777" w:rsidR="00807C90" w:rsidRPr="009706C9" w:rsidRDefault="00807C90" w:rsidP="00AD3E37">
      <w:pPr>
        <w:ind w:left="5529"/>
        <w:rPr>
          <w:rFonts w:cs="Arial"/>
          <w:color w:val="000000"/>
          <w:sz w:val="22"/>
          <w:lang w:val="en-US"/>
        </w:rPr>
      </w:pPr>
    </w:p>
    <w:p w14:paraId="668BF063" w14:textId="2607072F" w:rsidR="00807C90" w:rsidRPr="009706C9" w:rsidRDefault="00383B60" w:rsidP="00AD3E37">
      <w:pPr>
        <w:pStyle w:val="Recuodecorpodetexto2"/>
        <w:ind w:left="0"/>
        <w:jc w:val="left"/>
        <w:rPr>
          <w:rFonts w:cs="Arial"/>
          <w:color w:val="000000"/>
          <w:lang w:val="en-US"/>
        </w:rPr>
      </w:pPr>
      <w:r w:rsidRPr="009706C9">
        <w:rPr>
          <w:rFonts w:cs="Arial"/>
          <w:i/>
          <w:color w:val="000000"/>
          <w:szCs w:val="22"/>
          <w:lang w:val="en-US"/>
        </w:rPr>
        <w:fldChar w:fldCharType="begin">
          <w:ffData>
            <w:name w:val=""/>
            <w:enabled/>
            <w:calcOnExit w:val="0"/>
            <w:textInput>
              <w:default w:val="[Insert Bank's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Bank's name]</w:t>
      </w:r>
      <w:r w:rsidRPr="009706C9">
        <w:rPr>
          <w:rFonts w:cs="Arial"/>
          <w:i/>
          <w:color w:val="000000"/>
          <w:szCs w:val="22"/>
          <w:lang w:val="en-US"/>
        </w:rPr>
        <w:fldChar w:fldCharType="end"/>
      </w:r>
    </w:p>
    <w:p w14:paraId="2191EC2B" w14:textId="77777777" w:rsidR="00807C90" w:rsidRPr="009706C9" w:rsidRDefault="00807C90" w:rsidP="00AD3E37">
      <w:pPr>
        <w:pStyle w:val="Corpodetexto"/>
        <w:jc w:val="left"/>
        <w:rPr>
          <w:rFonts w:cs="Arial"/>
          <w:color w:val="000000"/>
          <w:lang w:val="en-US"/>
        </w:rPr>
      </w:pPr>
      <w:r w:rsidRPr="009706C9">
        <w:rPr>
          <w:rFonts w:cs="Arial"/>
          <w:color w:val="000000"/>
          <w:lang w:val="en-US"/>
        </w:rPr>
        <w:t xml:space="preserve">___________________________ </w:t>
      </w:r>
    </w:p>
    <w:p w14:paraId="761DFE2B" w14:textId="6CD8E963" w:rsidR="00807C90" w:rsidRPr="009706C9" w:rsidRDefault="00383B60" w:rsidP="00AD3E37">
      <w:pPr>
        <w:pStyle w:val="Recuodecorpodetexto2"/>
        <w:jc w:val="left"/>
        <w:rPr>
          <w:rFonts w:cs="Arial"/>
          <w:color w:val="000000"/>
          <w:szCs w:val="22"/>
          <w:lang w:val="en-US"/>
        </w:rPr>
      </w:pPr>
      <w:r w:rsidRPr="009706C9">
        <w:rPr>
          <w:szCs w:val="22"/>
          <w:lang w:val="en-US"/>
        </w:rPr>
        <w:fldChar w:fldCharType="begin">
          <w:ffData>
            <w:name w:val=""/>
            <w:enabled/>
            <w:calcOnExit w:val="0"/>
            <w:textInput>
              <w:default w:val="[signature]"/>
            </w:textInput>
          </w:ffData>
        </w:fldChar>
      </w:r>
      <w:r w:rsidRPr="009706C9">
        <w:rPr>
          <w:szCs w:val="22"/>
          <w:lang w:val="en-US"/>
        </w:rPr>
        <w:instrText xml:space="preserve"> FORMTEXT </w:instrText>
      </w:r>
      <w:r w:rsidRPr="009706C9">
        <w:rPr>
          <w:szCs w:val="22"/>
          <w:lang w:val="en-US"/>
        </w:rPr>
      </w:r>
      <w:r w:rsidRPr="009706C9">
        <w:rPr>
          <w:szCs w:val="22"/>
          <w:lang w:val="en-US"/>
        </w:rPr>
        <w:fldChar w:fldCharType="separate"/>
      </w:r>
      <w:r w:rsidRPr="009706C9">
        <w:rPr>
          <w:noProof/>
          <w:szCs w:val="22"/>
          <w:lang w:val="en-US"/>
        </w:rPr>
        <w:t>[signature]</w:t>
      </w:r>
      <w:r w:rsidRPr="009706C9">
        <w:rPr>
          <w:szCs w:val="22"/>
          <w:lang w:val="en-US"/>
        </w:rPr>
        <w:fldChar w:fldCharType="end"/>
      </w:r>
    </w:p>
    <w:p w14:paraId="77AC9B93" w14:textId="77777777" w:rsidR="00807C90" w:rsidRPr="009706C9" w:rsidRDefault="00807C90" w:rsidP="00AD3E37">
      <w:pPr>
        <w:ind w:left="3564" w:firstLine="684"/>
        <w:rPr>
          <w:rFonts w:cs="Arial"/>
          <w:color w:val="000000"/>
          <w:sz w:val="22"/>
          <w:lang w:val="en-US"/>
        </w:rPr>
      </w:pPr>
    </w:p>
    <w:p w14:paraId="33D93C3B" w14:textId="052A4C29" w:rsidR="00807C90" w:rsidRPr="009706C9" w:rsidRDefault="00383B60" w:rsidP="00AD3E37">
      <w:pPr>
        <w:rPr>
          <w:rFonts w:cs="Arial"/>
          <w:color w:val="000000"/>
          <w:sz w:val="22"/>
          <w:szCs w:val="22"/>
          <w:lang w:val="en-US"/>
        </w:rPr>
      </w:pPr>
      <w:r w:rsidRPr="009706C9">
        <w:rPr>
          <w:rFonts w:cs="Arial"/>
          <w:sz w:val="22"/>
          <w:szCs w:val="22"/>
          <w:lang w:val="en-US"/>
        </w:rPr>
        <w:t>Name:</w:t>
      </w:r>
      <w:r w:rsidR="00807C90"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name of the person responsible for the issue]</w:t>
      </w:r>
      <w:r w:rsidRPr="009706C9">
        <w:rPr>
          <w:rFonts w:cs="Arial"/>
          <w:i/>
          <w:color w:val="000000"/>
          <w:sz w:val="22"/>
          <w:szCs w:val="22"/>
          <w:lang w:val="en-US"/>
        </w:rPr>
        <w:fldChar w:fldCharType="end"/>
      </w:r>
    </w:p>
    <w:p w14:paraId="2FE87794" w14:textId="77777777" w:rsidR="00807C90" w:rsidRPr="009706C9" w:rsidRDefault="00807C90" w:rsidP="00AD3E37">
      <w:pPr>
        <w:ind w:left="3540" w:firstLine="708"/>
        <w:rPr>
          <w:rFonts w:cs="Arial"/>
          <w:color w:val="000000"/>
          <w:sz w:val="22"/>
          <w:lang w:val="en-US"/>
        </w:rPr>
      </w:pPr>
    </w:p>
    <w:p w14:paraId="044041EF" w14:textId="39B6EDCA" w:rsidR="00807C90" w:rsidRPr="009706C9" w:rsidRDefault="00383B60" w:rsidP="0015605B">
      <w:pPr>
        <w:rPr>
          <w:rFonts w:cs="Arial"/>
          <w:i/>
          <w:color w:val="000000"/>
          <w:sz w:val="22"/>
          <w:szCs w:val="22"/>
          <w:lang w:val="en-US"/>
        </w:rPr>
      </w:pPr>
      <w:r w:rsidRPr="009706C9">
        <w:rPr>
          <w:rFonts w:cs="Arial"/>
          <w:sz w:val="22"/>
          <w:szCs w:val="22"/>
          <w:lang w:val="en-US"/>
        </w:rPr>
        <w:t>Title:</w:t>
      </w:r>
      <w:r w:rsidR="00807C90"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title of the person responsible for the issue]</w:t>
      </w:r>
      <w:r w:rsidRPr="009706C9">
        <w:rPr>
          <w:rFonts w:cs="Arial"/>
          <w:i/>
          <w:color w:val="000000"/>
          <w:sz w:val="22"/>
          <w:szCs w:val="22"/>
          <w:lang w:val="en-US"/>
        </w:rPr>
        <w:fldChar w:fldCharType="end"/>
      </w:r>
    </w:p>
    <w:p w14:paraId="302E2725" w14:textId="0D21605A" w:rsidR="00B12AFB" w:rsidRPr="009706C9" w:rsidRDefault="00807C90" w:rsidP="00B12AFB">
      <w:pPr>
        <w:jc w:val="center"/>
        <w:rPr>
          <w:rFonts w:cs="Arial"/>
          <w:b/>
          <w:color w:val="000000"/>
          <w:sz w:val="22"/>
          <w:szCs w:val="22"/>
          <w:lang w:val="en-US"/>
        </w:rPr>
      </w:pPr>
      <w:r w:rsidRPr="009706C9">
        <w:rPr>
          <w:rFonts w:cs="Arial"/>
          <w:i/>
          <w:color w:val="000000"/>
          <w:lang w:val="en-US"/>
        </w:rPr>
        <w:br w:type="page"/>
      </w:r>
      <w:r w:rsidR="00383B60" w:rsidRPr="009706C9">
        <w:rPr>
          <w:rFonts w:cs="Arial"/>
          <w:b/>
          <w:sz w:val="22"/>
          <w:szCs w:val="22"/>
          <w:lang w:val="en-US"/>
        </w:rPr>
        <w:lastRenderedPageBreak/>
        <w:t>Document I</w:t>
      </w:r>
    </w:p>
    <w:p w14:paraId="75A08E8E" w14:textId="6CBC57C5" w:rsidR="00B12AFB" w:rsidRPr="009706C9" w:rsidRDefault="00383B60" w:rsidP="00B12AFB">
      <w:pPr>
        <w:jc w:val="center"/>
        <w:rPr>
          <w:rFonts w:cs="Arial"/>
          <w:b/>
          <w:color w:val="000000"/>
          <w:sz w:val="22"/>
          <w:szCs w:val="22"/>
          <w:lang w:val="en-US"/>
        </w:rPr>
      </w:pPr>
      <w:r w:rsidRPr="009706C9">
        <w:rPr>
          <w:rFonts w:cs="Arial"/>
          <w:b/>
          <w:sz w:val="22"/>
          <w:szCs w:val="22"/>
          <w:lang w:val="en-US"/>
        </w:rPr>
        <w:t>Form of Proof of Reduction</w:t>
      </w:r>
    </w:p>
    <w:p w14:paraId="2B89CECE" w14:textId="77777777" w:rsidR="00B12AFB" w:rsidRPr="009706C9" w:rsidRDefault="00B12AFB" w:rsidP="00B12AFB">
      <w:pPr>
        <w:jc w:val="center"/>
        <w:rPr>
          <w:rFonts w:cs="Arial"/>
          <w:b/>
          <w:color w:val="000000"/>
          <w:sz w:val="22"/>
          <w:szCs w:val="22"/>
          <w:lang w:val="en-US"/>
        </w:rPr>
      </w:pPr>
    </w:p>
    <w:p w14:paraId="60CF79FE" w14:textId="1D9001A9" w:rsidR="00B12AFB" w:rsidRPr="009706C9" w:rsidRDefault="00383B60" w:rsidP="00383B60">
      <w:pPr>
        <w:pStyle w:val="Edital-AnexoObservaes"/>
        <w:jc w:val="center"/>
        <w:rPr>
          <w:lang w:val="en-US"/>
        </w:rPr>
      </w:pPr>
      <w:r w:rsidRPr="009706C9">
        <w:rPr>
          <w:lang w:val="en-US"/>
        </w:rPr>
        <w:t>[Form to be filled by ANP – DO NOT FILL.]</w:t>
      </w:r>
    </w:p>
    <w:p w14:paraId="1287F837" w14:textId="77777777" w:rsidR="00B12AFB" w:rsidRPr="009706C9" w:rsidRDefault="00B12AFB" w:rsidP="00B12AFB">
      <w:pPr>
        <w:pStyle w:val="Edital-AnexoObservaes"/>
        <w:jc w:val="center"/>
        <w:rPr>
          <w:szCs w:val="22"/>
          <w:lang w:val="en-US"/>
        </w:rPr>
      </w:pPr>
    </w:p>
    <w:p w14:paraId="054A21E3" w14:textId="6714211D" w:rsidR="00B12AFB" w:rsidRPr="009706C9" w:rsidRDefault="00383B60" w:rsidP="00B12AFB">
      <w:pPr>
        <w:jc w:val="center"/>
        <w:rPr>
          <w:rFonts w:cs="Arial"/>
          <w:b/>
          <w:color w:val="000000"/>
          <w:sz w:val="22"/>
          <w:szCs w:val="22"/>
          <w:lang w:val="en-US"/>
        </w:rPr>
      </w:pPr>
      <w:r w:rsidRPr="009706C9">
        <w:rPr>
          <w:rFonts w:cs="Arial"/>
          <w:b/>
          <w:sz w:val="22"/>
          <w:szCs w:val="22"/>
          <w:lang w:val="en-US"/>
        </w:rPr>
        <w:t>PROOF OF REDUCTION</w:t>
      </w:r>
    </w:p>
    <w:p w14:paraId="0802B505" w14:textId="77777777" w:rsidR="00B12AFB" w:rsidRPr="009706C9" w:rsidRDefault="00B12AFB" w:rsidP="00B12AFB">
      <w:pPr>
        <w:jc w:val="center"/>
        <w:rPr>
          <w:rFonts w:cs="Arial"/>
          <w:b/>
          <w:color w:val="000000"/>
          <w:sz w:val="22"/>
          <w:szCs w:val="22"/>
          <w:lang w:val="en-US"/>
        </w:rPr>
      </w:pPr>
    </w:p>
    <w:p w14:paraId="6AE73317" w14:textId="6D9CE63C" w:rsidR="00231380" w:rsidRPr="009706C9" w:rsidRDefault="00383B60" w:rsidP="00653C9F">
      <w:pPr>
        <w:pStyle w:val="Recuodecorpodetexto"/>
        <w:spacing w:line="280" w:lineRule="auto"/>
        <w:ind w:firstLine="0"/>
        <w:rPr>
          <w:rFonts w:cs="Arial"/>
          <w:color w:val="000000"/>
          <w:szCs w:val="22"/>
          <w:lang w:val="en-US"/>
        </w:rPr>
      </w:pPr>
      <w:r w:rsidRPr="009706C9">
        <w:rPr>
          <w:rFonts w:cs="Arial"/>
          <w:szCs w:val="22"/>
          <w:lang w:val="en-US"/>
        </w:rPr>
        <w:t xml:space="preserve">In reference to </w:t>
      </w:r>
      <w:r w:rsidR="00653C9F" w:rsidRPr="009706C9">
        <w:rPr>
          <w:rFonts w:cs="Arial"/>
          <w:szCs w:val="22"/>
          <w:lang w:val="en-US"/>
        </w:rPr>
        <w:t>Irrevocable Letter of Credit</w:t>
      </w:r>
      <w:r w:rsidRPr="009706C9">
        <w:rPr>
          <w:rFonts w:cs="Arial"/>
          <w:szCs w:val="22"/>
          <w:lang w:val="en-US"/>
        </w:rPr>
        <w:t xml:space="preserve"> No. </w:t>
      </w:r>
      <w:r w:rsidR="00653C9F" w:rsidRPr="009706C9">
        <w:rPr>
          <w:rFonts w:cs="Arial"/>
          <w:i/>
          <w:szCs w:val="22"/>
          <w:lang w:val="en-US"/>
        </w:rPr>
        <w:fldChar w:fldCharType="begin">
          <w:ffData>
            <w:name w:val=""/>
            <w:enabled/>
            <w:calcOnExit w:val="0"/>
            <w:textInput>
              <w:default w:val="[insert number of the Letter of Credit]"/>
            </w:textInput>
          </w:ffData>
        </w:fldChar>
      </w:r>
      <w:r w:rsidR="00653C9F" w:rsidRPr="009706C9">
        <w:rPr>
          <w:rFonts w:cs="Arial"/>
          <w:i/>
          <w:szCs w:val="22"/>
          <w:lang w:val="en-US"/>
        </w:rPr>
        <w:instrText xml:space="preserve"> FORMTEXT </w:instrText>
      </w:r>
      <w:r w:rsidR="00653C9F" w:rsidRPr="009706C9">
        <w:rPr>
          <w:rFonts w:cs="Arial"/>
          <w:i/>
          <w:szCs w:val="22"/>
          <w:lang w:val="en-US"/>
        </w:rPr>
      </w:r>
      <w:r w:rsidR="00653C9F" w:rsidRPr="009706C9">
        <w:rPr>
          <w:rFonts w:cs="Arial"/>
          <w:i/>
          <w:szCs w:val="22"/>
          <w:lang w:val="en-US"/>
        </w:rPr>
        <w:fldChar w:fldCharType="separate"/>
      </w:r>
      <w:r w:rsidR="00653C9F" w:rsidRPr="009706C9">
        <w:rPr>
          <w:rFonts w:cs="Arial"/>
          <w:i/>
          <w:szCs w:val="22"/>
          <w:lang w:val="en-US"/>
        </w:rPr>
        <w:t>[insert number of the Letter of Credit]</w:t>
      </w:r>
      <w:r w:rsidR="00653C9F" w:rsidRPr="009706C9">
        <w:rPr>
          <w:rFonts w:cs="Arial"/>
          <w:i/>
          <w:szCs w:val="22"/>
          <w:lang w:val="en-US"/>
        </w:rPr>
        <w:fldChar w:fldCharType="end"/>
      </w:r>
      <w:r w:rsidRPr="009706C9">
        <w:rPr>
          <w:rFonts w:cs="Arial"/>
          <w:szCs w:val="22"/>
          <w:lang w:val="en-US"/>
        </w:rPr>
        <w:t xml:space="preserve">, </w:t>
      </w:r>
      <w:r w:rsidR="00653C9F" w:rsidRPr="009706C9">
        <w:rPr>
          <w:rFonts w:cs="Arial"/>
          <w:szCs w:val="22"/>
          <w:lang w:val="en-US"/>
        </w:rPr>
        <w:t>in</w:t>
      </w:r>
      <w:r w:rsidRPr="009706C9">
        <w:rPr>
          <w:rFonts w:cs="Arial"/>
          <w:szCs w:val="22"/>
          <w:lang w:val="en-US"/>
        </w:rPr>
        <w:t xml:space="preserve"> </w:t>
      </w:r>
      <w:r w:rsidR="00653C9F" w:rsidRPr="009706C9">
        <w:rPr>
          <w:rFonts w:cs="Arial"/>
          <w:szCs w:val="22"/>
          <w:lang w:val="en-US"/>
        </w:rPr>
        <w:fldChar w:fldCharType="begin">
          <w:ffData>
            <w:name w:val=""/>
            <w:enabled/>
            <w:calcOnExit w:val="0"/>
            <w:textInput>
              <w:default w:val="[insert city]"/>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city]</w:t>
      </w:r>
      <w:r w:rsidR="00653C9F" w:rsidRPr="009706C9">
        <w:rPr>
          <w:rFonts w:cs="Arial"/>
          <w:szCs w:val="22"/>
          <w:lang w:val="en-US"/>
        </w:rPr>
        <w:fldChar w:fldCharType="end"/>
      </w:r>
      <w:r w:rsidRPr="009706C9">
        <w:rPr>
          <w:rFonts w:cs="Arial"/>
          <w:szCs w:val="22"/>
          <w:lang w:val="en-US"/>
        </w:rPr>
        <w:t xml:space="preserve"> </w:t>
      </w:r>
      <w:r w:rsidR="00653C9F" w:rsidRPr="009706C9">
        <w:rPr>
          <w:rFonts w:cs="Arial"/>
          <w:szCs w:val="22"/>
          <w:lang w:val="en-US"/>
        </w:rPr>
        <w:t xml:space="preserve">effective from </w:t>
      </w:r>
      <w:r w:rsidR="00653C9F" w:rsidRPr="009706C9">
        <w:rPr>
          <w:rFonts w:cs="Arial"/>
          <w:szCs w:val="22"/>
          <w:lang w:val="en-US"/>
        </w:rPr>
        <w:fldChar w:fldCharType="begin">
          <w:ffData>
            <w:name w:val=""/>
            <w:enabled/>
            <w:calcOnExit w:val="0"/>
            <w:textInput>
              <w:default w:val="[insert date in the format month/day/year]"/>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date in the format month/day/year]</w:t>
      </w:r>
      <w:r w:rsidR="00653C9F" w:rsidRPr="009706C9">
        <w:rPr>
          <w:rFonts w:cs="Arial"/>
          <w:szCs w:val="22"/>
          <w:lang w:val="en-US"/>
        </w:rPr>
        <w:fldChar w:fldCharType="end"/>
      </w:r>
      <w:r w:rsidRPr="009706C9">
        <w:rPr>
          <w:rFonts w:cs="Arial"/>
          <w:szCs w:val="22"/>
          <w:lang w:val="en-US"/>
        </w:rPr>
        <w:t xml:space="preserve">, issued by </w:t>
      </w:r>
      <w:r w:rsidR="00653C9F" w:rsidRPr="009706C9">
        <w:rPr>
          <w:rFonts w:cs="Arial"/>
          <w:szCs w:val="22"/>
          <w:lang w:val="en-US"/>
        </w:rPr>
        <w:fldChar w:fldCharType="begin">
          <w:ffData>
            <w:name w:val=""/>
            <w:enabled/>
            <w:calcOnExit w:val="0"/>
            <w:textInput>
              <w:default w:val="[insert Issuer's name]"/>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Issuer's name]</w:t>
      </w:r>
      <w:r w:rsidR="00653C9F" w:rsidRPr="009706C9">
        <w:rPr>
          <w:rFonts w:cs="Arial"/>
          <w:szCs w:val="22"/>
          <w:lang w:val="en-US"/>
        </w:rPr>
        <w:fldChar w:fldCharType="end"/>
      </w:r>
      <w:r w:rsidRPr="009706C9">
        <w:rPr>
          <w:rFonts w:cs="Arial"/>
          <w:szCs w:val="22"/>
          <w:lang w:val="en-US"/>
        </w:rPr>
        <w:t xml:space="preserve">, enrolled in the CNPJ under No. </w:t>
      </w:r>
      <w:r w:rsidR="00653C9F" w:rsidRPr="009706C9">
        <w:rPr>
          <w:rFonts w:cs="Arial"/>
          <w:szCs w:val="22"/>
          <w:lang w:val="en-US"/>
        </w:rPr>
        <w:fldChar w:fldCharType="begin">
          <w:ffData>
            <w:name w:val=""/>
            <w:enabled/>
            <w:calcOnExit w:val="0"/>
            <w:textInput>
              <w:default w:val="[insert CNPJ number]"/>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CNPJ number]</w:t>
      </w:r>
      <w:r w:rsidR="00653C9F" w:rsidRPr="009706C9">
        <w:rPr>
          <w:rFonts w:cs="Arial"/>
          <w:szCs w:val="22"/>
          <w:lang w:val="en-US"/>
        </w:rPr>
        <w:fldChar w:fldCharType="end"/>
      </w:r>
      <w:r w:rsidRPr="009706C9">
        <w:rPr>
          <w:rFonts w:cs="Arial"/>
          <w:szCs w:val="22"/>
          <w:lang w:val="en-US"/>
        </w:rPr>
        <w:t xml:space="preserve">, contributed by </w:t>
      </w:r>
      <w:r w:rsidR="00653C9F" w:rsidRPr="009706C9">
        <w:rPr>
          <w:rFonts w:cs="Arial"/>
          <w:szCs w:val="22"/>
          <w:lang w:val="en-US"/>
        </w:rPr>
        <w:fldChar w:fldCharType="begin">
          <w:ffData>
            <w:name w:val=""/>
            <w:enabled/>
            <w:calcOnExit w:val="0"/>
            <w:textInput>
              <w:default w:val="[insert Concessionaire's name]"/>
            </w:textInput>
          </w:ffData>
        </w:fldChar>
      </w:r>
      <w:r w:rsidR="00653C9F" w:rsidRPr="009706C9">
        <w:rPr>
          <w:rFonts w:cs="Arial"/>
          <w:szCs w:val="22"/>
          <w:lang w:val="en-US"/>
        </w:rPr>
        <w:instrText xml:space="preserve"> FORMTEXT </w:instrText>
      </w:r>
      <w:r w:rsidR="00653C9F" w:rsidRPr="009706C9">
        <w:rPr>
          <w:rFonts w:cs="Arial"/>
          <w:szCs w:val="22"/>
          <w:lang w:val="en-US"/>
        </w:rPr>
      </w:r>
      <w:r w:rsidR="00653C9F" w:rsidRPr="009706C9">
        <w:rPr>
          <w:rFonts w:cs="Arial"/>
          <w:szCs w:val="22"/>
          <w:lang w:val="en-US"/>
        </w:rPr>
        <w:fldChar w:fldCharType="separate"/>
      </w:r>
      <w:r w:rsidR="00653C9F" w:rsidRPr="009706C9">
        <w:rPr>
          <w:rFonts w:cs="Arial"/>
          <w:szCs w:val="22"/>
          <w:lang w:val="en-US"/>
        </w:rPr>
        <w:t>[insert Concessionaire's name]</w:t>
      </w:r>
      <w:r w:rsidR="00653C9F" w:rsidRPr="009706C9">
        <w:rPr>
          <w:rFonts w:cs="Arial"/>
          <w:szCs w:val="22"/>
          <w:lang w:val="en-US"/>
        </w:rPr>
        <w:fldChar w:fldCharType="end"/>
      </w:r>
      <w:r w:rsidRPr="009706C9">
        <w:rPr>
          <w:rFonts w:cs="Arial"/>
          <w:szCs w:val="22"/>
          <w:lang w:val="en-US"/>
        </w:rPr>
        <w:t xml:space="preserve">, to the benefit of National Agency of Petroleum, Natural Gas, and Biofuels </w:t>
      </w:r>
      <w:r w:rsidR="00653C9F" w:rsidRPr="009706C9">
        <w:rPr>
          <w:rFonts w:cs="Arial"/>
          <w:szCs w:val="22"/>
          <w:lang w:val="en-US"/>
        </w:rPr>
        <w:t>–</w:t>
      </w:r>
      <w:r w:rsidRPr="009706C9">
        <w:rPr>
          <w:rFonts w:cs="Arial"/>
          <w:szCs w:val="22"/>
          <w:lang w:val="en-US"/>
        </w:rPr>
        <w:t xml:space="preserve"> ANP.</w:t>
      </w:r>
    </w:p>
    <w:p w14:paraId="429FF4FD" w14:textId="77777777" w:rsidR="00B12AFB" w:rsidRPr="009706C9" w:rsidRDefault="00B12AFB" w:rsidP="00B12AFB">
      <w:pPr>
        <w:pStyle w:val="Recuodecorpodetexto"/>
        <w:spacing w:line="288" w:lineRule="auto"/>
        <w:ind w:firstLine="0"/>
        <w:rPr>
          <w:rFonts w:cs="Arial"/>
          <w:color w:val="000000"/>
          <w:szCs w:val="22"/>
          <w:lang w:val="en-US"/>
        </w:rPr>
      </w:pPr>
    </w:p>
    <w:p w14:paraId="0D865CAA" w14:textId="77777777" w:rsidR="00B12AFB" w:rsidRPr="009706C9" w:rsidRDefault="00B12AFB" w:rsidP="00B12AFB">
      <w:pPr>
        <w:pStyle w:val="Recuodecorpodetexto"/>
        <w:spacing w:line="288" w:lineRule="auto"/>
        <w:ind w:firstLine="0"/>
        <w:rPr>
          <w:rFonts w:cs="Arial"/>
          <w:color w:val="000000"/>
          <w:szCs w:val="22"/>
          <w:lang w:val="en-US"/>
        </w:rPr>
      </w:pPr>
    </w:p>
    <w:p w14:paraId="769D958F" w14:textId="343E5F06" w:rsidR="00B12AFB" w:rsidRPr="009706C9" w:rsidRDefault="00653C9F" w:rsidP="00653C9F">
      <w:pPr>
        <w:pStyle w:val="Recuodecorpodetexto"/>
        <w:spacing w:line="280" w:lineRule="auto"/>
        <w:ind w:firstLine="0"/>
        <w:rPr>
          <w:rFonts w:cs="Arial"/>
          <w:color w:val="000000"/>
          <w:szCs w:val="22"/>
          <w:lang w:val="en-US"/>
        </w:rPr>
      </w:pPr>
      <w:r w:rsidRPr="009706C9">
        <w:rPr>
          <w:rFonts w:cs="Arial"/>
          <w:szCs w:val="22"/>
          <w:lang w:val="en-US"/>
        </w:rPr>
        <w:t>The undersigned, duly authorized to sign this proof on behalf of ANP, hereby certifies that:</w:t>
      </w:r>
    </w:p>
    <w:p w14:paraId="167F8ACF" w14:textId="69942069" w:rsidR="00B12AFB" w:rsidRPr="009706C9" w:rsidRDefault="00653C9F" w:rsidP="00653C9F">
      <w:pPr>
        <w:pStyle w:val="Edital-Alnea"/>
        <w:numPr>
          <w:ilvl w:val="0"/>
          <w:numId w:val="92"/>
        </w:numPr>
        <w:tabs>
          <w:tab w:val="left" w:pos="1134"/>
        </w:tabs>
        <w:ind w:hanging="11"/>
        <w:rPr>
          <w:szCs w:val="22"/>
          <w:lang w:val="en-US"/>
        </w:rPr>
      </w:pPr>
      <w:r w:rsidRPr="009706C9">
        <w:rPr>
          <w:szCs w:val="22"/>
          <w:lang w:val="en-US"/>
        </w:rPr>
        <w:t>The amount in Reais (R$) specified below in item (a) corresponds to the amount of the Par Value of the Letter of Credit allocable to the works carried out by the Concessionaires with respect to the Minimum Exploration Program up to the date of this Proof; and</w:t>
      </w:r>
    </w:p>
    <w:p w14:paraId="35FCE46B" w14:textId="58937D2F" w:rsidR="00B12AFB" w:rsidRPr="009706C9" w:rsidRDefault="00653C9F" w:rsidP="00653C9F">
      <w:pPr>
        <w:pStyle w:val="Edital-Alnea"/>
        <w:numPr>
          <w:ilvl w:val="0"/>
          <w:numId w:val="92"/>
        </w:numPr>
        <w:tabs>
          <w:tab w:val="left" w:pos="1134"/>
        </w:tabs>
        <w:ind w:hanging="11"/>
        <w:rPr>
          <w:szCs w:val="22"/>
          <w:lang w:val="en-US"/>
        </w:rPr>
      </w:pPr>
      <w:r w:rsidRPr="009706C9">
        <w:rPr>
          <w:szCs w:val="22"/>
          <w:lang w:val="en-US"/>
        </w:rPr>
        <w:t>The Par Value of the Letter of Credit shall be reduced to an amount equal to the Remaining Par Value specified below in item (b), effective as of the date of this Proof.</w:t>
      </w:r>
    </w:p>
    <w:tbl>
      <w:tblPr>
        <w:tblW w:w="8575" w:type="dxa"/>
        <w:tblLayout w:type="fixed"/>
        <w:tblCellMar>
          <w:left w:w="70" w:type="dxa"/>
          <w:right w:w="70" w:type="dxa"/>
        </w:tblCellMar>
        <w:tblLook w:val="0000" w:firstRow="0" w:lastRow="0" w:firstColumn="0" w:lastColumn="0" w:noHBand="0" w:noVBand="0"/>
      </w:tblPr>
      <w:tblGrid>
        <w:gridCol w:w="8575"/>
      </w:tblGrid>
      <w:tr w:rsidR="00B12AFB" w:rsidRPr="009706C9" w14:paraId="744C6356" w14:textId="77777777" w:rsidTr="00EB1AD3">
        <w:tc>
          <w:tcPr>
            <w:tcW w:w="8575" w:type="dxa"/>
            <w:shd w:val="clear" w:color="auto" w:fill="auto"/>
          </w:tcPr>
          <w:p w14:paraId="41D39FB5" w14:textId="1AE432D1" w:rsidR="00B12AFB" w:rsidRPr="009706C9" w:rsidRDefault="00653C9F" w:rsidP="00653C9F">
            <w:pPr>
              <w:pStyle w:val="Edital-Alnea"/>
              <w:numPr>
                <w:ilvl w:val="0"/>
                <w:numId w:val="93"/>
              </w:numPr>
              <w:ind w:hanging="11"/>
              <w:rPr>
                <w:szCs w:val="22"/>
                <w:lang w:val="en-US"/>
              </w:rPr>
            </w:pPr>
            <w:r w:rsidRPr="009706C9">
              <w:rPr>
                <w:szCs w:val="22"/>
                <w:lang w:val="en-US"/>
              </w:rPr>
              <w:t>Amount in Reais (R$) allocable to works in the Minimum Exploration Program (PEM):</w:t>
            </w:r>
          </w:p>
          <w:p w14:paraId="6EA2BD7D" w14:textId="672C913E" w:rsidR="00B12AFB" w:rsidRPr="009706C9" w:rsidRDefault="00653C9F" w:rsidP="00653C9F">
            <w:pPr>
              <w:pStyle w:val="Edital-Alnea"/>
              <w:ind w:left="709" w:hanging="11"/>
              <w:rPr>
                <w:szCs w:val="22"/>
                <w:lang w:val="en-US"/>
              </w:rPr>
            </w:pPr>
            <w:r w:rsidRPr="009706C9">
              <w:rPr>
                <w:szCs w:val="22"/>
                <w:lang w:val="en-US"/>
              </w:rPr>
              <w:t>R$</w:t>
            </w:r>
            <w:r w:rsidRPr="009706C9">
              <w:rPr>
                <w:i/>
                <w:szCs w:val="22"/>
                <w:lang w:val="en-US"/>
              </w:rPr>
              <w:fldChar w:fldCharType="begin">
                <w:ffData>
                  <w:name w:val=""/>
                  <w:enabled/>
                  <w:calcOnExit w:val="0"/>
                  <w:textInput>
                    <w:default w:val="[insert Par Val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Par Value]</w:t>
            </w:r>
            <w:r w:rsidRPr="009706C9">
              <w:rPr>
                <w:i/>
                <w:szCs w:val="22"/>
                <w:lang w:val="en-US"/>
              </w:rPr>
              <w:fldChar w:fldCharType="end"/>
            </w:r>
          </w:p>
        </w:tc>
      </w:tr>
      <w:tr w:rsidR="00B12AFB" w:rsidRPr="009706C9" w14:paraId="382B3ADF" w14:textId="77777777" w:rsidTr="00EB1AD3">
        <w:tc>
          <w:tcPr>
            <w:tcW w:w="8575" w:type="dxa"/>
            <w:shd w:val="clear" w:color="auto" w:fill="auto"/>
          </w:tcPr>
          <w:p w14:paraId="318BCF0E" w14:textId="57208512" w:rsidR="00B12AFB" w:rsidRPr="009706C9" w:rsidRDefault="00653C9F" w:rsidP="00653C9F">
            <w:pPr>
              <w:pStyle w:val="Edital-Alnea"/>
              <w:numPr>
                <w:ilvl w:val="0"/>
                <w:numId w:val="93"/>
              </w:numPr>
              <w:ind w:hanging="11"/>
              <w:rPr>
                <w:szCs w:val="22"/>
                <w:lang w:val="en-US"/>
              </w:rPr>
            </w:pPr>
            <w:r w:rsidRPr="009706C9">
              <w:rPr>
                <w:szCs w:val="22"/>
                <w:lang w:val="en-US"/>
              </w:rPr>
              <w:t>Remaining Par Value:</w:t>
            </w:r>
            <w:r w:rsidR="00B12AFB" w:rsidRPr="009706C9">
              <w:rPr>
                <w:szCs w:val="22"/>
                <w:lang w:val="en-US"/>
              </w:rPr>
              <w:t xml:space="preserve">                            </w:t>
            </w:r>
          </w:p>
          <w:p w14:paraId="5B932CD1" w14:textId="67C93B4D" w:rsidR="00B12AFB" w:rsidRPr="009706C9" w:rsidRDefault="00653C9F" w:rsidP="00653C9F">
            <w:pPr>
              <w:pStyle w:val="Edital-Alnea"/>
              <w:ind w:left="720" w:hanging="11"/>
              <w:rPr>
                <w:szCs w:val="22"/>
                <w:lang w:val="en-US"/>
              </w:rPr>
            </w:pPr>
            <w:r w:rsidRPr="009706C9">
              <w:rPr>
                <w:szCs w:val="22"/>
                <w:lang w:val="en-US"/>
              </w:rPr>
              <w:t>R$</w:t>
            </w:r>
            <w:r w:rsidRPr="009706C9">
              <w:rPr>
                <w:i/>
                <w:szCs w:val="22"/>
                <w:lang w:val="en-US"/>
              </w:rPr>
              <w:fldChar w:fldCharType="begin">
                <w:ffData>
                  <w:name w:val=""/>
                  <w:enabled/>
                  <w:calcOnExit w:val="0"/>
                  <w:textInput>
                    <w:default w:val="[insert Par Val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Par Value]</w:t>
            </w:r>
            <w:r w:rsidRPr="009706C9">
              <w:rPr>
                <w:i/>
                <w:szCs w:val="22"/>
                <w:lang w:val="en-US"/>
              </w:rPr>
              <w:fldChar w:fldCharType="end"/>
            </w:r>
          </w:p>
        </w:tc>
      </w:tr>
    </w:tbl>
    <w:p w14:paraId="6D7E5AE5" w14:textId="77777777" w:rsidR="00B12AFB" w:rsidRPr="009706C9" w:rsidRDefault="00B12AFB" w:rsidP="00B12AFB">
      <w:pPr>
        <w:pStyle w:val="Recuodecorpodetexto"/>
        <w:spacing w:line="288" w:lineRule="auto"/>
        <w:ind w:firstLine="0"/>
        <w:rPr>
          <w:rFonts w:cs="Arial"/>
          <w:b/>
          <w:color w:val="000000"/>
          <w:szCs w:val="22"/>
          <w:lang w:val="en-US"/>
        </w:rPr>
      </w:pPr>
    </w:p>
    <w:p w14:paraId="2371F3E3" w14:textId="25C3B62A" w:rsidR="00B12AFB" w:rsidRPr="009706C9" w:rsidRDefault="00653C9F" w:rsidP="00653C9F">
      <w:pPr>
        <w:pStyle w:val="Recuodecorpodetexto"/>
        <w:spacing w:line="280" w:lineRule="auto"/>
        <w:ind w:firstLine="0"/>
        <w:rPr>
          <w:rFonts w:cs="Arial"/>
          <w:color w:val="000000"/>
          <w:szCs w:val="22"/>
          <w:lang w:val="en-US"/>
        </w:rPr>
      </w:pPr>
      <w:r w:rsidRPr="009706C9">
        <w:rPr>
          <w:rFonts w:cs="Arial"/>
          <w:szCs w:val="22"/>
          <w:lang w:val="en-US"/>
        </w:rPr>
        <w:t xml:space="preserve">This Proof was effectively signed by the undersigned on behalf of the National Agency of Petroleum, Natural Gas, and Biofuels – ANP on </w:t>
      </w:r>
      <w:r w:rsidRPr="009706C9">
        <w:rPr>
          <w:rFonts w:cs="Arial"/>
          <w:i/>
          <w:szCs w:val="22"/>
          <w:highlight w:val="lightGray"/>
          <w:lang w:val="en-US"/>
        </w:rPr>
        <w:fldChar w:fldCharType="begin">
          <w:ffData>
            <w:name w:val=""/>
            <w:enabled/>
            <w:calcOnExit w:val="0"/>
            <w:textInput>
              <w:default w:val="[insert date in the format month/day/year]"/>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date in the format month/day/year]</w:t>
      </w:r>
      <w:r w:rsidRPr="009706C9">
        <w:rPr>
          <w:rFonts w:cs="Arial"/>
          <w:i/>
          <w:szCs w:val="22"/>
          <w:highlight w:val="lightGray"/>
          <w:lang w:val="en-US"/>
        </w:rPr>
        <w:fldChar w:fldCharType="end"/>
      </w:r>
      <w:r w:rsidRPr="009706C9">
        <w:rPr>
          <w:rFonts w:cs="Arial"/>
          <w:szCs w:val="22"/>
          <w:lang w:val="en-US"/>
        </w:rPr>
        <w:t>.</w:t>
      </w:r>
    </w:p>
    <w:p w14:paraId="65A60622" w14:textId="77777777" w:rsidR="00B12AFB" w:rsidRPr="009706C9" w:rsidRDefault="00B12AFB" w:rsidP="00B12AFB">
      <w:pPr>
        <w:pStyle w:val="Corpodetexto"/>
        <w:rPr>
          <w:rFonts w:cs="Arial"/>
          <w:szCs w:val="22"/>
          <w:lang w:val="en-US"/>
        </w:rPr>
      </w:pPr>
    </w:p>
    <w:p w14:paraId="2D4628CF" w14:textId="77777777" w:rsidR="00B12AFB" w:rsidRPr="009706C9" w:rsidRDefault="00B12AFB" w:rsidP="00B12AFB">
      <w:pPr>
        <w:pStyle w:val="Corpodetexto"/>
        <w:rPr>
          <w:rFonts w:cs="Arial"/>
          <w:color w:val="000000"/>
          <w:szCs w:val="22"/>
          <w:lang w:val="en-US"/>
        </w:rPr>
      </w:pPr>
      <w:r w:rsidRPr="009706C9">
        <w:rPr>
          <w:rFonts w:cs="Arial"/>
          <w:color w:val="000000"/>
          <w:szCs w:val="22"/>
          <w:lang w:val="en-US"/>
        </w:rPr>
        <w:t xml:space="preserve">___________________________ </w:t>
      </w:r>
    </w:p>
    <w:p w14:paraId="77985A99" w14:textId="583FE6A3" w:rsidR="00B12AFB" w:rsidRPr="009706C9" w:rsidRDefault="00914396" w:rsidP="00B12AFB">
      <w:pPr>
        <w:pStyle w:val="Corpodetexto"/>
        <w:rPr>
          <w:rFonts w:cs="Arial"/>
          <w:szCs w:val="22"/>
          <w:lang w:val="en-US"/>
        </w:rPr>
      </w:pPr>
      <w:r w:rsidRPr="009706C9">
        <w:rPr>
          <w:rFonts w:cs="Arial"/>
          <w:szCs w:val="22"/>
          <w:lang w:val="en-US"/>
        </w:rPr>
        <w:fldChar w:fldCharType="begin">
          <w:ffData>
            <w:name w:val=""/>
            <w:enabled/>
            <w:calcOnExit w:val="0"/>
            <w:textInput>
              <w:default w:val="[signature]"/>
            </w:textInput>
          </w:ffData>
        </w:fldChar>
      </w:r>
      <w:r w:rsidRPr="009706C9">
        <w:rPr>
          <w:rFonts w:cs="Arial"/>
          <w:szCs w:val="22"/>
          <w:lang w:val="en-US"/>
        </w:rPr>
        <w:instrText xml:space="preserve"> FORMTEXT </w:instrText>
      </w:r>
      <w:r w:rsidRPr="009706C9">
        <w:rPr>
          <w:rFonts w:cs="Arial"/>
          <w:szCs w:val="22"/>
          <w:lang w:val="en-US"/>
        </w:rPr>
      </w:r>
      <w:r w:rsidRPr="009706C9">
        <w:rPr>
          <w:rFonts w:cs="Arial"/>
          <w:szCs w:val="22"/>
          <w:lang w:val="en-US"/>
        </w:rPr>
        <w:fldChar w:fldCharType="separate"/>
      </w:r>
      <w:r w:rsidRPr="009706C9">
        <w:rPr>
          <w:rFonts w:cs="Arial"/>
          <w:noProof/>
          <w:szCs w:val="22"/>
          <w:lang w:val="en-US"/>
        </w:rPr>
        <w:t>[signature]</w:t>
      </w:r>
      <w:r w:rsidRPr="009706C9">
        <w:rPr>
          <w:rFonts w:cs="Arial"/>
          <w:szCs w:val="22"/>
          <w:lang w:val="en-US"/>
        </w:rPr>
        <w:fldChar w:fldCharType="end"/>
      </w:r>
    </w:p>
    <w:p w14:paraId="2AD891C6" w14:textId="77777777" w:rsidR="00B12AFB" w:rsidRPr="009706C9" w:rsidRDefault="00B12AFB" w:rsidP="00B12AFB">
      <w:pPr>
        <w:pStyle w:val="Corpodetexto"/>
        <w:rPr>
          <w:rFonts w:cs="Arial"/>
          <w:szCs w:val="22"/>
          <w:u w:val="single"/>
          <w:lang w:val="en-US"/>
        </w:rPr>
      </w:pPr>
    </w:p>
    <w:p w14:paraId="515D2BE0" w14:textId="3571346E" w:rsidR="00B12AFB" w:rsidRPr="009706C9" w:rsidRDefault="00653C9F" w:rsidP="00653C9F">
      <w:pPr>
        <w:pStyle w:val="Corpodetexto"/>
        <w:spacing w:line="280" w:lineRule="auto"/>
        <w:rPr>
          <w:rFonts w:cs="Arial"/>
          <w:szCs w:val="22"/>
          <w:lang w:val="en-US"/>
        </w:rPr>
      </w:pPr>
      <w:r w:rsidRPr="009706C9">
        <w:rPr>
          <w:rFonts w:cs="Arial"/>
          <w:szCs w:val="22"/>
          <w:lang w:val="en-US"/>
        </w:rPr>
        <w:t>Name:</w:t>
      </w:r>
      <w:r w:rsidR="00B12AFB"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7E690D22" w14:textId="21EE5F38" w:rsidR="00B12AFB" w:rsidRPr="009706C9" w:rsidRDefault="00653C9F" w:rsidP="00653C9F">
      <w:pPr>
        <w:pStyle w:val="Corpodetexto"/>
        <w:spacing w:line="280" w:lineRule="auto"/>
        <w:rPr>
          <w:rFonts w:cs="Arial"/>
          <w:b/>
          <w:color w:val="000000"/>
          <w:szCs w:val="22"/>
          <w:lang w:val="en-US"/>
        </w:rPr>
      </w:pPr>
      <w:r w:rsidRPr="009706C9">
        <w:rPr>
          <w:rFonts w:cs="Arial"/>
          <w:szCs w:val="22"/>
          <w:lang w:val="en-US"/>
        </w:rPr>
        <w:t>Title:</w:t>
      </w:r>
      <w:r w:rsidR="00B12AFB" w:rsidRPr="009706C9">
        <w:rPr>
          <w:rFonts w:cs="Arial"/>
          <w:color w:val="000000"/>
          <w:szCs w:val="22"/>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1F29CC9C" w14:textId="77777777" w:rsidR="00807C90" w:rsidRPr="009706C9" w:rsidRDefault="00807C90" w:rsidP="00B12AFB">
      <w:pPr>
        <w:jc w:val="right"/>
        <w:rPr>
          <w:rFonts w:cs="Arial"/>
          <w:lang w:val="en-US"/>
        </w:rPr>
      </w:pPr>
    </w:p>
    <w:p w14:paraId="219B4EDF" w14:textId="1828D252" w:rsidR="00B12AFB" w:rsidRPr="009706C9" w:rsidRDefault="00807C90" w:rsidP="00B12AFB">
      <w:pPr>
        <w:pStyle w:val="Recuodecorpodetexto"/>
        <w:spacing w:line="240" w:lineRule="auto"/>
        <w:ind w:firstLine="0"/>
        <w:jc w:val="center"/>
        <w:rPr>
          <w:rFonts w:cs="Arial"/>
          <w:b/>
          <w:color w:val="000000"/>
          <w:lang w:val="en-US"/>
        </w:rPr>
      </w:pPr>
      <w:r w:rsidRPr="009706C9">
        <w:rPr>
          <w:rFonts w:cs="Arial"/>
          <w:color w:val="000000"/>
          <w:lang w:val="en-US"/>
        </w:rPr>
        <w:br w:type="page"/>
      </w:r>
      <w:r w:rsidR="00653C9F" w:rsidRPr="009706C9">
        <w:rPr>
          <w:rFonts w:cs="Arial"/>
          <w:b/>
          <w:lang w:val="en-US"/>
        </w:rPr>
        <w:lastRenderedPageBreak/>
        <w:t>Document II</w:t>
      </w:r>
    </w:p>
    <w:p w14:paraId="5E2D7E74" w14:textId="741A32FD" w:rsidR="00B12AFB" w:rsidRPr="009706C9" w:rsidRDefault="00653C9F" w:rsidP="00B12AFB">
      <w:pPr>
        <w:pStyle w:val="Recuodecorpodetexto"/>
        <w:spacing w:line="240" w:lineRule="auto"/>
        <w:ind w:firstLine="0"/>
        <w:jc w:val="center"/>
        <w:rPr>
          <w:rFonts w:cs="Arial"/>
          <w:b/>
          <w:color w:val="000000"/>
          <w:lang w:val="en-US"/>
        </w:rPr>
      </w:pPr>
      <w:r w:rsidRPr="009706C9">
        <w:rPr>
          <w:rFonts w:cs="Arial"/>
          <w:b/>
          <w:lang w:val="en-US"/>
        </w:rPr>
        <w:t>Form of Payment Order</w:t>
      </w:r>
    </w:p>
    <w:p w14:paraId="1258FFE3" w14:textId="77777777" w:rsidR="00B12AFB" w:rsidRPr="009706C9" w:rsidRDefault="00B12AFB" w:rsidP="00B12AFB">
      <w:pPr>
        <w:pStyle w:val="Recuodecorpodetexto"/>
        <w:spacing w:line="240" w:lineRule="auto"/>
        <w:ind w:firstLine="0"/>
        <w:jc w:val="center"/>
        <w:rPr>
          <w:rFonts w:cs="Arial"/>
          <w:b/>
          <w:color w:val="000000"/>
          <w:lang w:val="en-US"/>
        </w:rPr>
      </w:pPr>
    </w:p>
    <w:p w14:paraId="7B5D4F79" w14:textId="593A691C" w:rsidR="00B12AFB" w:rsidRPr="009706C9" w:rsidRDefault="00653C9F" w:rsidP="00653C9F">
      <w:pPr>
        <w:pStyle w:val="Edital-AnexoObservaes"/>
        <w:jc w:val="center"/>
        <w:rPr>
          <w:lang w:val="en-US"/>
        </w:rPr>
      </w:pPr>
      <w:r w:rsidRPr="009706C9">
        <w:rPr>
          <w:lang w:val="en-US"/>
        </w:rPr>
        <w:t>[Form to be filled by ANP – DO NOT FILL.]</w:t>
      </w:r>
    </w:p>
    <w:p w14:paraId="45BED502" w14:textId="77777777" w:rsidR="00B12AFB" w:rsidRPr="009706C9" w:rsidRDefault="00B12AFB" w:rsidP="00B12AFB">
      <w:pPr>
        <w:pStyle w:val="Recuodecorpodetexto"/>
        <w:spacing w:line="240" w:lineRule="auto"/>
        <w:ind w:firstLine="5670"/>
        <w:jc w:val="right"/>
        <w:rPr>
          <w:rFonts w:cs="Arial"/>
          <w:color w:val="000000"/>
          <w:lang w:val="en-US"/>
        </w:rPr>
      </w:pPr>
    </w:p>
    <w:p w14:paraId="44FE97E6" w14:textId="7CAD3A2A" w:rsidR="00B12AFB" w:rsidRPr="009706C9" w:rsidRDefault="00653C9F" w:rsidP="00B12AFB">
      <w:pPr>
        <w:pStyle w:val="Recuodecorpodetexto"/>
        <w:spacing w:line="240" w:lineRule="auto"/>
        <w:ind w:firstLine="0"/>
        <w:jc w:val="center"/>
        <w:rPr>
          <w:rFonts w:cs="Arial"/>
          <w:b/>
          <w:color w:val="000000"/>
          <w:lang w:val="en-US"/>
        </w:rPr>
      </w:pPr>
      <w:r w:rsidRPr="009706C9">
        <w:rPr>
          <w:rFonts w:cs="Arial"/>
          <w:b/>
          <w:lang w:val="en-US"/>
        </w:rPr>
        <w:t>PAYMENT ORDER</w:t>
      </w:r>
    </w:p>
    <w:p w14:paraId="76163B27" w14:textId="77777777" w:rsidR="00B12AFB" w:rsidRPr="009706C9" w:rsidRDefault="00B12AFB" w:rsidP="00B12AFB">
      <w:pPr>
        <w:pStyle w:val="Recuodecorpodetexto"/>
        <w:spacing w:line="240" w:lineRule="auto"/>
        <w:ind w:firstLine="0"/>
        <w:jc w:val="center"/>
        <w:rPr>
          <w:rFonts w:cs="Arial"/>
          <w:color w:val="000000"/>
          <w:lang w:val="en-US"/>
        </w:rPr>
      </w:pPr>
    </w:p>
    <w:p w14:paraId="4DE836E3" w14:textId="5BEC2B7A" w:rsidR="00B12AFB" w:rsidRPr="009706C9" w:rsidRDefault="00653C9F" w:rsidP="00B12AFB">
      <w:pPr>
        <w:pStyle w:val="Recuodecorpodetexto"/>
        <w:spacing w:line="240" w:lineRule="auto"/>
        <w:ind w:firstLine="0"/>
        <w:jc w:val="left"/>
        <w:rPr>
          <w:rFonts w:cs="Arial"/>
          <w:color w:val="000000"/>
          <w:szCs w:val="22"/>
          <w:lang w:val="en-US"/>
        </w:rPr>
      </w:pPr>
      <w:r w:rsidRPr="009706C9">
        <w:rPr>
          <w:rFonts w:cs="Arial"/>
          <w:szCs w:val="22"/>
          <w:lang w:val="en-US"/>
        </w:rPr>
        <w:t xml:space="preserve">Letter of Credit No. </w:t>
      </w:r>
      <w:r w:rsidRPr="009706C9">
        <w:rPr>
          <w:rFonts w:cs="Arial"/>
          <w:i/>
          <w:szCs w:val="22"/>
          <w:lang w:val="en-US"/>
        </w:rPr>
        <w:fldChar w:fldCharType="begin">
          <w:ffData>
            <w:name w:val=""/>
            <w:enabled/>
            <w:calcOnExit w:val="0"/>
            <w:textInput>
              <w:default w:val="[insert number of the Letter of Credit]"/>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number of the Letter of Credit]</w:t>
      </w:r>
      <w:r w:rsidRPr="009706C9">
        <w:rPr>
          <w:rFonts w:cs="Arial"/>
          <w:i/>
          <w:szCs w:val="22"/>
          <w:lang w:val="en-US"/>
        </w:rPr>
        <w:fldChar w:fldCharType="end"/>
      </w:r>
    </w:p>
    <w:p w14:paraId="608E75B5" w14:textId="350D8BDD" w:rsidR="00B12AFB" w:rsidRPr="009706C9" w:rsidRDefault="00653C9F" w:rsidP="00B12AFB">
      <w:pPr>
        <w:pStyle w:val="Recuodecorpodetexto"/>
        <w:spacing w:line="240" w:lineRule="auto"/>
        <w:ind w:firstLine="0"/>
        <w:jc w:val="left"/>
        <w:rPr>
          <w:rFonts w:cs="Arial"/>
          <w:color w:val="000000"/>
          <w:szCs w:val="22"/>
          <w:lang w:val="en-US"/>
        </w:rPr>
      </w:pPr>
      <w:r w:rsidRPr="009706C9">
        <w:rPr>
          <w:rFonts w:cs="Arial"/>
          <w:szCs w:val="22"/>
          <w:lang w:val="en-US"/>
        </w:rPr>
        <w:t>Rio de Janeiro – RJ</w:t>
      </w:r>
    </w:p>
    <w:p w14:paraId="54469963" w14:textId="29E437A7" w:rsidR="00B12AFB" w:rsidRPr="009706C9" w:rsidRDefault="00653C9F" w:rsidP="00B12AFB">
      <w:pPr>
        <w:pStyle w:val="Recuodecorpodetexto"/>
        <w:spacing w:line="240" w:lineRule="auto"/>
        <w:ind w:firstLine="0"/>
        <w:jc w:val="left"/>
        <w:rPr>
          <w:rFonts w:cs="Arial"/>
          <w:color w:val="000000"/>
          <w:szCs w:val="22"/>
          <w:lang w:val="en-US"/>
        </w:rPr>
      </w:pPr>
      <w:r w:rsidRPr="009706C9">
        <w:rPr>
          <w:rFonts w:cs="Arial"/>
          <w:szCs w:val="22"/>
          <w:lang w:val="en-US"/>
        </w:rPr>
        <w:t>Date of Withdrawal:</w:t>
      </w:r>
      <w:r w:rsidR="00B12AFB" w:rsidRPr="009706C9">
        <w:rPr>
          <w:rFonts w:cs="Arial"/>
          <w:color w:val="000000"/>
          <w:szCs w:val="22"/>
          <w:lang w:val="en-US"/>
        </w:rPr>
        <w:t xml:space="preserve"> </w:t>
      </w:r>
      <w:r w:rsidRPr="009706C9">
        <w:rPr>
          <w:rFonts w:cs="Arial"/>
          <w:i/>
          <w:color w:val="000000"/>
          <w:szCs w:val="22"/>
          <w:highlight w:val="lightGray"/>
          <w:lang w:val="en-US"/>
        </w:rPr>
        <w:fldChar w:fldCharType="begin">
          <w:ffData>
            <w:name w:val=""/>
            <w:enabled/>
            <w:calcOnExit w:val="0"/>
            <w:textInput>
              <w:default w:val="[insert date in the format month/day/year]"/>
            </w:textInput>
          </w:ffData>
        </w:fldChar>
      </w:r>
      <w:r w:rsidRPr="009706C9">
        <w:rPr>
          <w:rFonts w:cs="Arial"/>
          <w:i/>
          <w:color w:val="000000"/>
          <w:szCs w:val="22"/>
          <w:highlight w:val="lightGray"/>
          <w:lang w:val="en-US"/>
        </w:rPr>
        <w:instrText xml:space="preserve"> FORMTEXT </w:instrText>
      </w:r>
      <w:r w:rsidRPr="009706C9">
        <w:rPr>
          <w:rFonts w:cs="Arial"/>
          <w:i/>
          <w:color w:val="000000"/>
          <w:szCs w:val="22"/>
          <w:highlight w:val="lightGray"/>
          <w:lang w:val="en-US"/>
        </w:rPr>
      </w:r>
      <w:r w:rsidRPr="009706C9">
        <w:rPr>
          <w:rFonts w:cs="Arial"/>
          <w:i/>
          <w:color w:val="000000"/>
          <w:szCs w:val="22"/>
          <w:highlight w:val="lightGray"/>
          <w:lang w:val="en-US"/>
        </w:rPr>
        <w:fldChar w:fldCharType="separate"/>
      </w:r>
      <w:r w:rsidRPr="009706C9">
        <w:rPr>
          <w:rFonts w:cs="Arial"/>
          <w:i/>
          <w:noProof/>
          <w:color w:val="000000"/>
          <w:szCs w:val="22"/>
          <w:highlight w:val="lightGray"/>
          <w:lang w:val="en-US"/>
        </w:rPr>
        <w:t>[insert date in the format month/day/year]</w:t>
      </w:r>
      <w:r w:rsidRPr="009706C9">
        <w:rPr>
          <w:rFonts w:cs="Arial"/>
          <w:i/>
          <w:color w:val="000000"/>
          <w:szCs w:val="22"/>
          <w:highlight w:val="lightGray"/>
          <w:lang w:val="en-US"/>
        </w:rPr>
        <w:fldChar w:fldCharType="end"/>
      </w:r>
    </w:p>
    <w:p w14:paraId="337755BD" w14:textId="77777777" w:rsidR="00B12AFB" w:rsidRPr="009706C9" w:rsidRDefault="00B12AFB" w:rsidP="00B12AFB">
      <w:pPr>
        <w:pStyle w:val="Recuodecorpodetexto"/>
        <w:spacing w:line="240" w:lineRule="auto"/>
        <w:ind w:firstLine="0"/>
        <w:jc w:val="center"/>
        <w:rPr>
          <w:rFonts w:cs="Arial"/>
          <w:color w:val="000000"/>
          <w:szCs w:val="22"/>
          <w:lang w:val="en-US"/>
        </w:rPr>
      </w:pPr>
    </w:p>
    <w:p w14:paraId="04210749" w14:textId="7DC5203C" w:rsidR="00B12AFB" w:rsidRPr="009706C9" w:rsidRDefault="00653C9F" w:rsidP="00653C9F">
      <w:pPr>
        <w:pStyle w:val="Recuodecorpodetexto"/>
        <w:spacing w:line="280" w:lineRule="auto"/>
        <w:ind w:firstLine="0"/>
        <w:rPr>
          <w:rFonts w:cs="Arial"/>
          <w:color w:val="000000"/>
          <w:szCs w:val="22"/>
          <w:lang w:val="en-US"/>
        </w:rPr>
      </w:pPr>
      <w:r w:rsidRPr="009706C9">
        <w:rPr>
          <w:rFonts w:cs="Arial"/>
          <w:szCs w:val="22"/>
          <w:lang w:val="en-US"/>
        </w:rPr>
        <w:t>In cash</w:t>
      </w:r>
    </w:p>
    <w:p w14:paraId="022123E9" w14:textId="5F240C29" w:rsidR="00B12AFB" w:rsidRPr="009706C9" w:rsidRDefault="00653C9F" w:rsidP="00BA47B1">
      <w:pPr>
        <w:pStyle w:val="Corpodetexto"/>
        <w:spacing w:line="280" w:lineRule="auto"/>
        <w:rPr>
          <w:rFonts w:cs="Arial"/>
          <w:color w:val="000000"/>
          <w:szCs w:val="22"/>
          <w:lang w:val="en-US"/>
        </w:rPr>
      </w:pPr>
      <w:r w:rsidRPr="009706C9">
        <w:rPr>
          <w:rFonts w:cs="Arial"/>
          <w:szCs w:val="22"/>
          <w:lang w:val="en-US"/>
        </w:rPr>
        <w:t xml:space="preserve">I request payment of the </w:t>
      </w:r>
      <w:r w:rsidR="00BA47B1" w:rsidRPr="009706C9">
        <w:rPr>
          <w:rFonts w:cs="Arial"/>
          <w:szCs w:val="22"/>
          <w:lang w:val="en-US"/>
        </w:rPr>
        <w:t>amount</w:t>
      </w:r>
      <w:r w:rsidRPr="009706C9">
        <w:rPr>
          <w:rFonts w:cs="Arial"/>
          <w:szCs w:val="22"/>
          <w:lang w:val="en-US"/>
        </w:rPr>
        <w:t xml:space="preserve"> of </w:t>
      </w:r>
      <w:r w:rsidR="00BA47B1" w:rsidRPr="009706C9">
        <w:rPr>
          <w:rFonts w:cs="Arial"/>
          <w:i/>
          <w:szCs w:val="22"/>
          <w:lang w:val="en-US"/>
        </w:rPr>
        <w:fldChar w:fldCharType="begin">
          <w:ffData>
            <w:name w:val=""/>
            <w:enabled/>
            <w:calcOnExit w:val="0"/>
            <w:textInput>
              <w:default w:val="[insert amount in writing]"/>
            </w:textInput>
          </w:ffData>
        </w:fldChar>
      </w:r>
      <w:r w:rsidR="00BA47B1" w:rsidRPr="009706C9">
        <w:rPr>
          <w:rFonts w:cs="Arial"/>
          <w:i/>
          <w:szCs w:val="22"/>
          <w:lang w:val="en-US"/>
        </w:rPr>
        <w:instrText xml:space="preserve"> FORMTEXT </w:instrText>
      </w:r>
      <w:r w:rsidR="00BA47B1" w:rsidRPr="009706C9">
        <w:rPr>
          <w:rFonts w:cs="Arial"/>
          <w:i/>
          <w:szCs w:val="22"/>
          <w:lang w:val="en-US"/>
        </w:rPr>
      </w:r>
      <w:r w:rsidR="00BA47B1" w:rsidRPr="009706C9">
        <w:rPr>
          <w:rFonts w:cs="Arial"/>
          <w:i/>
          <w:szCs w:val="22"/>
          <w:lang w:val="en-US"/>
        </w:rPr>
        <w:fldChar w:fldCharType="separate"/>
      </w:r>
      <w:r w:rsidR="00BA47B1" w:rsidRPr="009706C9">
        <w:rPr>
          <w:rFonts w:cs="Arial"/>
          <w:i/>
          <w:szCs w:val="22"/>
          <w:lang w:val="en-US"/>
        </w:rPr>
        <w:t>[insert amount in writing]</w:t>
      </w:r>
      <w:r w:rsidR="00BA47B1" w:rsidRPr="009706C9">
        <w:rPr>
          <w:rFonts w:cs="Arial"/>
          <w:i/>
          <w:szCs w:val="22"/>
          <w:lang w:val="en-US"/>
        </w:rPr>
        <w:fldChar w:fldCharType="end"/>
      </w:r>
      <w:r w:rsidRPr="009706C9">
        <w:rPr>
          <w:rFonts w:cs="Arial"/>
          <w:szCs w:val="22"/>
          <w:lang w:val="en-US"/>
        </w:rPr>
        <w:t xml:space="preserve"> Reais (R$</w:t>
      </w:r>
      <w:r w:rsidR="00BA47B1" w:rsidRPr="009706C9">
        <w:rPr>
          <w:rFonts w:cs="Arial"/>
          <w:i/>
          <w:szCs w:val="22"/>
          <w:lang w:val="en-US"/>
        </w:rPr>
        <w:fldChar w:fldCharType="begin">
          <w:ffData>
            <w:name w:val=""/>
            <w:enabled/>
            <w:calcOnExit w:val="0"/>
            <w:textInput>
              <w:default w:val="[insert amount]"/>
            </w:textInput>
          </w:ffData>
        </w:fldChar>
      </w:r>
      <w:r w:rsidR="00BA47B1" w:rsidRPr="009706C9">
        <w:rPr>
          <w:rFonts w:cs="Arial"/>
          <w:i/>
          <w:szCs w:val="22"/>
          <w:lang w:val="en-US"/>
        </w:rPr>
        <w:instrText xml:space="preserve"> FORMTEXT </w:instrText>
      </w:r>
      <w:r w:rsidR="00BA47B1" w:rsidRPr="009706C9">
        <w:rPr>
          <w:rFonts w:cs="Arial"/>
          <w:i/>
          <w:szCs w:val="22"/>
          <w:lang w:val="en-US"/>
        </w:rPr>
      </w:r>
      <w:r w:rsidR="00BA47B1" w:rsidRPr="009706C9">
        <w:rPr>
          <w:rFonts w:cs="Arial"/>
          <w:i/>
          <w:szCs w:val="22"/>
          <w:lang w:val="en-US"/>
        </w:rPr>
        <w:fldChar w:fldCharType="separate"/>
      </w:r>
      <w:r w:rsidR="00BA47B1" w:rsidRPr="009706C9">
        <w:rPr>
          <w:rFonts w:cs="Arial"/>
          <w:i/>
          <w:szCs w:val="22"/>
          <w:lang w:val="en-US"/>
        </w:rPr>
        <w:t>[insert amount]</w:t>
      </w:r>
      <w:r w:rsidR="00BA47B1" w:rsidRPr="009706C9">
        <w:rPr>
          <w:rFonts w:cs="Arial"/>
          <w:i/>
          <w:szCs w:val="22"/>
          <w:lang w:val="en-US"/>
        </w:rPr>
        <w:fldChar w:fldCharType="end"/>
      </w:r>
      <w:r w:rsidRPr="009706C9">
        <w:rPr>
          <w:rFonts w:cs="Arial"/>
          <w:szCs w:val="22"/>
          <w:lang w:val="en-US"/>
        </w:rPr>
        <w:t xml:space="preserve">) to the National Agency of Petroleum, Natural Gas, and Biofuels </w:t>
      </w:r>
      <w:r w:rsidR="00BA47B1" w:rsidRPr="009706C9">
        <w:rPr>
          <w:rFonts w:cs="Arial"/>
          <w:szCs w:val="22"/>
          <w:lang w:val="en-US"/>
        </w:rPr>
        <w:t>–</w:t>
      </w:r>
      <w:r w:rsidRPr="009706C9">
        <w:rPr>
          <w:rFonts w:cs="Arial"/>
          <w:szCs w:val="22"/>
          <w:lang w:val="en-US"/>
        </w:rPr>
        <w:t xml:space="preserve"> ANP.</w:t>
      </w:r>
    </w:p>
    <w:p w14:paraId="4C6B5173" w14:textId="77777777" w:rsidR="00B12AFB" w:rsidRPr="009706C9" w:rsidRDefault="00B12AFB" w:rsidP="00B12AFB">
      <w:pPr>
        <w:pStyle w:val="Corpodetexto"/>
        <w:rPr>
          <w:rFonts w:cs="Arial"/>
          <w:color w:val="000000"/>
          <w:szCs w:val="22"/>
          <w:lang w:val="en-US"/>
        </w:rPr>
      </w:pPr>
    </w:p>
    <w:p w14:paraId="4C207E46" w14:textId="096233A6" w:rsidR="00B12AFB" w:rsidRPr="009706C9" w:rsidRDefault="00BA47B1" w:rsidP="00BA47B1">
      <w:pPr>
        <w:pStyle w:val="Recuodecorpodetexto"/>
        <w:spacing w:line="280" w:lineRule="auto"/>
        <w:ind w:firstLine="0"/>
        <w:rPr>
          <w:rFonts w:cs="Arial"/>
          <w:color w:val="000000"/>
          <w:szCs w:val="22"/>
          <w:lang w:val="en-US"/>
        </w:rPr>
      </w:pPr>
      <w:r w:rsidRPr="009706C9">
        <w:rPr>
          <w:rFonts w:cs="Arial"/>
          <w:szCs w:val="22"/>
          <w:lang w:val="en-US"/>
        </w:rPr>
        <w:t xml:space="preserve">Withdrawal of Irrevocable Letter of Credit No. </w:t>
      </w:r>
      <w:r w:rsidRPr="009706C9">
        <w:rPr>
          <w:rFonts w:cs="Arial"/>
          <w:i/>
          <w:szCs w:val="22"/>
          <w:lang w:val="en-US"/>
        </w:rPr>
        <w:fldChar w:fldCharType="begin">
          <w:ffData>
            <w:name w:val=""/>
            <w:enabled/>
            <w:calcOnExit w:val="0"/>
            <w:textInput>
              <w:default w:val="[insert the number of the Letter of Credit]"/>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the number of the Letter of Credit]</w:t>
      </w:r>
      <w:r w:rsidRPr="009706C9">
        <w:rPr>
          <w:rFonts w:cs="Arial"/>
          <w:i/>
          <w:szCs w:val="22"/>
          <w:lang w:val="en-US"/>
        </w:rPr>
        <w:fldChar w:fldCharType="end"/>
      </w:r>
      <w:r w:rsidRPr="009706C9">
        <w:rPr>
          <w:rFonts w:cs="Arial"/>
          <w:szCs w:val="22"/>
          <w:lang w:val="en-US"/>
        </w:rPr>
        <w:t xml:space="preserve"> issued by </w:t>
      </w:r>
      <w:r w:rsidRPr="009706C9">
        <w:rPr>
          <w:rFonts w:cs="Arial"/>
          <w:i/>
          <w:iCs/>
          <w:szCs w:val="22"/>
          <w:lang w:val="en-US"/>
        </w:rPr>
        <w:fldChar w:fldCharType="begin">
          <w:ffData>
            <w:name w:val=""/>
            <w:enabled/>
            <w:calcOnExit w:val="0"/>
            <w:textInput>
              <w:default w:val="[Insert Bank's name]"/>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Bank's name]</w:t>
      </w:r>
      <w:r w:rsidRPr="009706C9">
        <w:rPr>
          <w:rFonts w:cs="Arial"/>
          <w:i/>
          <w:iCs/>
          <w:szCs w:val="22"/>
          <w:lang w:val="en-US"/>
        </w:rPr>
        <w:fldChar w:fldCharType="end"/>
      </w:r>
      <w:r w:rsidRPr="009706C9">
        <w:rPr>
          <w:rFonts w:cs="Arial"/>
          <w:szCs w:val="22"/>
          <w:lang w:val="en-US"/>
        </w:rPr>
        <w:t>.</w:t>
      </w:r>
    </w:p>
    <w:p w14:paraId="15991794" w14:textId="77777777" w:rsidR="00B12AFB" w:rsidRPr="009706C9" w:rsidRDefault="00B12AFB" w:rsidP="00B12AFB">
      <w:pPr>
        <w:pStyle w:val="Recuodecorpodetexto"/>
        <w:spacing w:line="240" w:lineRule="auto"/>
        <w:ind w:firstLine="0"/>
        <w:rPr>
          <w:rFonts w:cs="Arial"/>
          <w:color w:val="000000"/>
          <w:szCs w:val="22"/>
          <w:lang w:val="en-US"/>
        </w:rPr>
      </w:pPr>
    </w:p>
    <w:p w14:paraId="2D2A3B92" w14:textId="790D7DAD" w:rsidR="00B12AFB" w:rsidRPr="009706C9" w:rsidRDefault="00BA47B1" w:rsidP="00BA47B1">
      <w:pPr>
        <w:pStyle w:val="Corpodetexto"/>
        <w:spacing w:line="280" w:lineRule="auto"/>
        <w:rPr>
          <w:rFonts w:cs="Arial"/>
          <w:i/>
          <w:color w:val="000000"/>
          <w:szCs w:val="22"/>
          <w:lang w:val="en-US"/>
        </w:rPr>
      </w:pPr>
      <w:r w:rsidRPr="009706C9">
        <w:rPr>
          <w:rFonts w:cs="Arial"/>
          <w:szCs w:val="22"/>
          <w:lang w:val="en-US"/>
        </w:rPr>
        <w:t xml:space="preserve">This document was effectively signed by the undersigned on behalf of the National Agency of Petroleum, Natural Gas, and Biofuels – ANP on </w:t>
      </w:r>
      <w:r w:rsidRPr="009706C9">
        <w:rPr>
          <w:rFonts w:cs="Arial"/>
          <w:i/>
          <w:szCs w:val="22"/>
          <w:lang w:val="en-US"/>
        </w:rPr>
        <w:fldChar w:fldCharType="begin">
          <w:ffData>
            <w:name w:val=""/>
            <w:enabled/>
            <w:calcOnExit w:val="0"/>
            <w:textInput>
              <w:default w:val="[insert date in the format month/day/yea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date in the format month/day/year]</w:t>
      </w:r>
      <w:r w:rsidRPr="009706C9">
        <w:rPr>
          <w:rFonts w:cs="Arial"/>
          <w:i/>
          <w:szCs w:val="22"/>
          <w:lang w:val="en-US"/>
        </w:rPr>
        <w:fldChar w:fldCharType="end"/>
      </w:r>
      <w:r w:rsidRPr="009706C9">
        <w:rPr>
          <w:rFonts w:cs="Arial"/>
          <w:szCs w:val="22"/>
          <w:lang w:val="en-US"/>
        </w:rPr>
        <w:t>.</w:t>
      </w:r>
    </w:p>
    <w:p w14:paraId="483C095C" w14:textId="77777777" w:rsidR="00B12AFB" w:rsidRPr="009706C9" w:rsidRDefault="00B12AFB" w:rsidP="00B12AFB">
      <w:pPr>
        <w:pStyle w:val="Corpodetexto"/>
        <w:rPr>
          <w:rFonts w:cs="Arial"/>
          <w:szCs w:val="22"/>
          <w:lang w:val="en-US"/>
        </w:rPr>
      </w:pPr>
    </w:p>
    <w:p w14:paraId="423FE68A" w14:textId="77777777" w:rsidR="00B12AFB" w:rsidRPr="009706C9" w:rsidRDefault="00B12AFB" w:rsidP="00B12AFB">
      <w:pPr>
        <w:pStyle w:val="Corpodetexto"/>
        <w:rPr>
          <w:rFonts w:cs="Arial"/>
          <w:szCs w:val="22"/>
          <w:lang w:val="en-US"/>
        </w:rPr>
      </w:pPr>
    </w:p>
    <w:p w14:paraId="287C06FD" w14:textId="77777777" w:rsidR="00B12AFB" w:rsidRPr="009706C9" w:rsidRDefault="00B12AFB" w:rsidP="00B12AFB">
      <w:pPr>
        <w:pStyle w:val="Corpodetexto"/>
        <w:rPr>
          <w:rFonts w:cs="Arial"/>
          <w:color w:val="000000"/>
          <w:szCs w:val="22"/>
          <w:lang w:val="en-US"/>
        </w:rPr>
      </w:pPr>
      <w:r w:rsidRPr="009706C9">
        <w:rPr>
          <w:rFonts w:cs="Arial"/>
          <w:color w:val="000000"/>
          <w:szCs w:val="22"/>
          <w:lang w:val="en-US"/>
        </w:rPr>
        <w:t xml:space="preserve">___________________________ </w:t>
      </w:r>
    </w:p>
    <w:p w14:paraId="3924DCFF" w14:textId="1F83AE0D" w:rsidR="00B12AFB" w:rsidRPr="009706C9" w:rsidRDefault="00BA47B1" w:rsidP="00B12AFB">
      <w:pPr>
        <w:pStyle w:val="Corpodetexto"/>
        <w:rPr>
          <w:rFonts w:cs="Arial"/>
          <w:szCs w:val="22"/>
          <w:u w:val="single"/>
          <w:lang w:val="en-US"/>
        </w:rPr>
      </w:pPr>
      <w:r w:rsidRPr="009706C9">
        <w:rPr>
          <w:rFonts w:cs="Arial"/>
          <w:szCs w:val="22"/>
          <w:lang w:val="en-US"/>
        </w:rPr>
        <w:fldChar w:fldCharType="begin">
          <w:ffData>
            <w:name w:val=""/>
            <w:enabled/>
            <w:calcOnExit w:val="0"/>
            <w:textInput>
              <w:default w:val="[signature]"/>
            </w:textInput>
          </w:ffData>
        </w:fldChar>
      </w:r>
      <w:r w:rsidRPr="009706C9">
        <w:rPr>
          <w:rFonts w:cs="Arial"/>
          <w:szCs w:val="22"/>
          <w:lang w:val="en-US"/>
        </w:rPr>
        <w:instrText xml:space="preserve"> FORMTEXT </w:instrText>
      </w:r>
      <w:r w:rsidRPr="009706C9">
        <w:rPr>
          <w:rFonts w:cs="Arial"/>
          <w:szCs w:val="22"/>
          <w:lang w:val="en-US"/>
        </w:rPr>
      </w:r>
      <w:r w:rsidRPr="009706C9">
        <w:rPr>
          <w:rFonts w:cs="Arial"/>
          <w:szCs w:val="22"/>
          <w:lang w:val="en-US"/>
        </w:rPr>
        <w:fldChar w:fldCharType="separate"/>
      </w:r>
      <w:r w:rsidRPr="009706C9">
        <w:rPr>
          <w:rFonts w:cs="Arial"/>
          <w:noProof/>
          <w:szCs w:val="22"/>
          <w:lang w:val="en-US"/>
        </w:rPr>
        <w:t>[signature]</w:t>
      </w:r>
      <w:r w:rsidRPr="009706C9">
        <w:rPr>
          <w:rFonts w:cs="Arial"/>
          <w:szCs w:val="22"/>
          <w:lang w:val="en-US"/>
        </w:rPr>
        <w:fldChar w:fldCharType="end"/>
      </w:r>
    </w:p>
    <w:p w14:paraId="27FE3220" w14:textId="008C41B7" w:rsidR="00BA47B1" w:rsidRPr="009706C9" w:rsidRDefault="00BA47B1" w:rsidP="00BA47B1">
      <w:pPr>
        <w:rPr>
          <w:rFonts w:cs="Arial"/>
          <w:color w:val="000000"/>
          <w:sz w:val="22"/>
          <w:szCs w:val="22"/>
          <w:lang w:val="en-US"/>
        </w:rPr>
      </w:pPr>
      <w:r w:rsidRPr="009706C9">
        <w:rPr>
          <w:rFonts w:cs="Arial"/>
          <w:sz w:val="22"/>
          <w:szCs w:val="22"/>
          <w:lang w:val="en-US"/>
        </w:rPr>
        <w:t>Name:</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name of the person responsible for the issue]</w:t>
      </w:r>
      <w:r w:rsidRPr="009706C9">
        <w:rPr>
          <w:rFonts w:cs="Arial"/>
          <w:i/>
          <w:color w:val="000000"/>
          <w:sz w:val="22"/>
          <w:szCs w:val="22"/>
          <w:lang w:val="en-US"/>
        </w:rPr>
        <w:fldChar w:fldCharType="end"/>
      </w:r>
    </w:p>
    <w:p w14:paraId="5DD5CAE4" w14:textId="67DC64C5" w:rsidR="00BA47B1" w:rsidRPr="009706C9" w:rsidRDefault="00BA47B1" w:rsidP="00BA47B1">
      <w:pPr>
        <w:rPr>
          <w:rFonts w:cs="Arial"/>
          <w:i/>
          <w:color w:val="000000"/>
          <w:sz w:val="22"/>
          <w:szCs w:val="22"/>
          <w:lang w:val="en-US"/>
        </w:rPr>
      </w:pPr>
      <w:r w:rsidRPr="009706C9">
        <w:rPr>
          <w:rFonts w:cs="Arial"/>
          <w:sz w:val="22"/>
          <w:szCs w:val="22"/>
          <w:lang w:val="en-US"/>
        </w:rPr>
        <w:t>Title:</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title of the person responsible for the issue]</w:t>
      </w:r>
      <w:r w:rsidRPr="009706C9">
        <w:rPr>
          <w:rFonts w:cs="Arial"/>
          <w:i/>
          <w:color w:val="000000"/>
          <w:sz w:val="22"/>
          <w:szCs w:val="22"/>
          <w:lang w:val="en-US"/>
        </w:rPr>
        <w:fldChar w:fldCharType="end"/>
      </w:r>
    </w:p>
    <w:p w14:paraId="00712C30" w14:textId="77777777" w:rsidR="00B12AFB" w:rsidRPr="009706C9" w:rsidRDefault="00B12AFB" w:rsidP="00B12AFB">
      <w:pPr>
        <w:pStyle w:val="Recuodecorpodetexto"/>
        <w:spacing w:line="240" w:lineRule="auto"/>
        <w:ind w:left="4820" w:firstLine="0"/>
        <w:rPr>
          <w:rFonts w:cs="Arial"/>
          <w:color w:val="000000"/>
          <w:szCs w:val="22"/>
          <w:lang w:val="en-US"/>
        </w:rPr>
      </w:pPr>
    </w:p>
    <w:p w14:paraId="10B8E33D" w14:textId="77777777" w:rsidR="00B12AFB" w:rsidRPr="009706C9" w:rsidRDefault="00B12AFB" w:rsidP="00B12AFB">
      <w:pPr>
        <w:pStyle w:val="Recuodecorpodetexto"/>
        <w:spacing w:line="240" w:lineRule="auto"/>
        <w:ind w:left="4820" w:firstLine="0"/>
        <w:rPr>
          <w:rFonts w:cs="Arial"/>
          <w:color w:val="000000"/>
          <w:szCs w:val="22"/>
          <w:lang w:val="en-US"/>
        </w:rPr>
      </w:pPr>
    </w:p>
    <w:p w14:paraId="1FF25EAD" w14:textId="21E81970" w:rsidR="00B12AFB" w:rsidRPr="009706C9" w:rsidRDefault="00BA47B1" w:rsidP="00B12AFB">
      <w:pPr>
        <w:tabs>
          <w:tab w:val="left" w:pos="567"/>
        </w:tabs>
        <w:jc w:val="both"/>
        <w:rPr>
          <w:rFonts w:cs="Arial"/>
          <w:color w:val="000000"/>
          <w:sz w:val="22"/>
          <w:szCs w:val="22"/>
          <w:lang w:val="en-US"/>
        </w:rPr>
      </w:pPr>
      <w:r w:rsidRPr="009706C9">
        <w:rPr>
          <w:rFonts w:cs="Arial"/>
          <w:sz w:val="22"/>
          <w:szCs w:val="22"/>
          <w:lang w:val="en-US"/>
        </w:rPr>
        <w:t>To</w:t>
      </w:r>
      <w:r w:rsidR="00B12AFB" w:rsidRPr="009706C9">
        <w:rPr>
          <w:rFonts w:cs="Arial"/>
          <w:color w:val="000000"/>
          <w:sz w:val="22"/>
          <w:szCs w:val="22"/>
          <w:lang w:val="en-US"/>
        </w:rPr>
        <w:t xml:space="preserve"> </w:t>
      </w:r>
      <w:r w:rsidR="00B12AFB" w:rsidRPr="009706C9">
        <w:rPr>
          <w:rFonts w:cs="Arial"/>
          <w:color w:val="000000"/>
          <w:sz w:val="22"/>
          <w:szCs w:val="22"/>
          <w:lang w:val="en-US"/>
        </w:rPr>
        <w:tab/>
      </w:r>
      <w:r w:rsidRPr="009706C9">
        <w:rPr>
          <w:rFonts w:cs="Arial"/>
          <w:i/>
          <w:color w:val="000000"/>
          <w:sz w:val="22"/>
          <w:szCs w:val="22"/>
          <w:lang w:val="en-US"/>
        </w:rPr>
        <w:fldChar w:fldCharType="begin">
          <w:ffData>
            <w:name w:val=""/>
            <w:enabled/>
            <w:calcOnExit w:val="0"/>
            <w:textInput>
              <w:default w:val="[Insert Bank's nam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Bank's name]</w:t>
      </w:r>
      <w:r w:rsidRPr="009706C9">
        <w:rPr>
          <w:rFonts w:cs="Arial"/>
          <w:i/>
          <w:color w:val="000000"/>
          <w:sz w:val="22"/>
          <w:szCs w:val="22"/>
          <w:lang w:val="en-US"/>
        </w:rPr>
        <w:fldChar w:fldCharType="end"/>
      </w:r>
    </w:p>
    <w:p w14:paraId="3026C4B7" w14:textId="28E69F05" w:rsidR="00B12AFB" w:rsidRPr="009706C9" w:rsidRDefault="00BA47B1" w:rsidP="00B12AFB">
      <w:pPr>
        <w:tabs>
          <w:tab w:val="left" w:pos="567"/>
        </w:tabs>
        <w:ind w:firstLine="567"/>
        <w:jc w:val="both"/>
        <w:rPr>
          <w:rFonts w:cs="Arial"/>
          <w:color w:val="000000"/>
          <w:sz w:val="22"/>
          <w:szCs w:val="22"/>
          <w:lang w:val="en-US"/>
        </w:rPr>
      </w:pPr>
      <w:r w:rsidRPr="009706C9">
        <w:rPr>
          <w:i/>
          <w:sz w:val="22"/>
          <w:szCs w:val="22"/>
          <w:lang w:val="en-US"/>
        </w:rPr>
        <w:fldChar w:fldCharType="begin">
          <w:ffData>
            <w:name w:val=""/>
            <w:enabled/>
            <w:calcOnExit w:val="0"/>
            <w:textInput>
              <w:default w:val="[insert Bank's address]"/>
            </w:textInput>
          </w:ffData>
        </w:fldChar>
      </w:r>
      <w:r w:rsidRPr="009706C9">
        <w:rPr>
          <w:i/>
          <w:sz w:val="22"/>
          <w:szCs w:val="22"/>
          <w:lang w:val="en-US"/>
        </w:rPr>
        <w:instrText xml:space="preserve"> FORMTEXT </w:instrText>
      </w:r>
      <w:r w:rsidRPr="009706C9">
        <w:rPr>
          <w:i/>
          <w:sz w:val="22"/>
          <w:szCs w:val="22"/>
          <w:lang w:val="en-US"/>
        </w:rPr>
      </w:r>
      <w:r w:rsidRPr="009706C9">
        <w:rPr>
          <w:i/>
          <w:sz w:val="22"/>
          <w:szCs w:val="22"/>
          <w:lang w:val="en-US"/>
        </w:rPr>
        <w:fldChar w:fldCharType="separate"/>
      </w:r>
      <w:r w:rsidRPr="009706C9">
        <w:rPr>
          <w:i/>
          <w:noProof/>
          <w:sz w:val="22"/>
          <w:szCs w:val="22"/>
          <w:lang w:val="en-US"/>
        </w:rPr>
        <w:t>[insert Bank's address]</w:t>
      </w:r>
      <w:r w:rsidRPr="009706C9">
        <w:rPr>
          <w:i/>
          <w:sz w:val="22"/>
          <w:szCs w:val="22"/>
          <w:lang w:val="en-US"/>
        </w:rPr>
        <w:fldChar w:fldCharType="end"/>
      </w:r>
    </w:p>
    <w:p w14:paraId="5A55629A" w14:textId="77777777" w:rsidR="00B12AFB" w:rsidRPr="009706C9" w:rsidRDefault="00B12AFB" w:rsidP="00B12AFB">
      <w:pPr>
        <w:jc w:val="both"/>
        <w:rPr>
          <w:rFonts w:cs="Arial"/>
          <w:color w:val="000000"/>
          <w:sz w:val="22"/>
          <w:szCs w:val="22"/>
          <w:lang w:val="en-US"/>
        </w:rPr>
      </w:pPr>
    </w:p>
    <w:p w14:paraId="18B4A665" w14:textId="77777777" w:rsidR="00807C90" w:rsidRPr="009706C9" w:rsidRDefault="00807C90" w:rsidP="00B12AFB">
      <w:pPr>
        <w:pStyle w:val="Recuodecorpodetexto"/>
        <w:tabs>
          <w:tab w:val="center" w:pos="7087"/>
          <w:tab w:val="right" w:pos="8504"/>
        </w:tabs>
        <w:spacing w:line="240" w:lineRule="auto"/>
        <w:ind w:firstLine="5670"/>
        <w:jc w:val="left"/>
        <w:rPr>
          <w:rFonts w:cs="Arial"/>
          <w:color w:val="000000"/>
          <w:lang w:val="en-US"/>
        </w:rPr>
      </w:pPr>
    </w:p>
    <w:p w14:paraId="656036D3" w14:textId="77777777" w:rsidR="00807C90" w:rsidRPr="009706C9" w:rsidRDefault="00807C90" w:rsidP="00807C90">
      <w:pPr>
        <w:pStyle w:val="Recuodecorpodetexto"/>
        <w:spacing w:line="240" w:lineRule="auto"/>
        <w:ind w:firstLine="0"/>
        <w:rPr>
          <w:rFonts w:cs="Arial"/>
          <w:color w:val="000000"/>
          <w:lang w:val="en-US"/>
        </w:rPr>
      </w:pPr>
    </w:p>
    <w:p w14:paraId="37241717" w14:textId="77777777" w:rsidR="00807C90" w:rsidRPr="009706C9" w:rsidRDefault="00807C90" w:rsidP="00807C90">
      <w:pPr>
        <w:pStyle w:val="Recuodecorpodetexto"/>
        <w:spacing w:line="240" w:lineRule="auto"/>
        <w:ind w:left="708" w:firstLine="0"/>
        <w:rPr>
          <w:rFonts w:cs="Arial"/>
          <w:color w:val="000000"/>
          <w:lang w:val="en-US"/>
        </w:rPr>
      </w:pPr>
    </w:p>
    <w:p w14:paraId="7E96B068" w14:textId="77777777" w:rsidR="00B12AFB" w:rsidRPr="009706C9" w:rsidRDefault="00807C90" w:rsidP="00B12AFB">
      <w:pPr>
        <w:pStyle w:val="Recuodecorpodetexto"/>
        <w:spacing w:line="240" w:lineRule="auto"/>
        <w:ind w:firstLine="0"/>
        <w:jc w:val="center"/>
        <w:rPr>
          <w:rFonts w:cs="Arial"/>
          <w:b/>
          <w:color w:val="000000"/>
          <w:lang w:val="en-US"/>
        </w:rPr>
      </w:pPr>
      <w:r w:rsidRPr="009706C9">
        <w:rPr>
          <w:rFonts w:cs="Arial"/>
          <w:color w:val="000000"/>
          <w:lang w:val="en-US"/>
        </w:rPr>
        <w:br w:type="page"/>
      </w:r>
    </w:p>
    <w:p w14:paraId="75FA8AED" w14:textId="7A42D77D" w:rsidR="00B12AFB" w:rsidRPr="009706C9" w:rsidRDefault="00BA47B1" w:rsidP="00B12AFB">
      <w:pPr>
        <w:pStyle w:val="Recuodecorpodetexto"/>
        <w:spacing w:line="240" w:lineRule="auto"/>
        <w:ind w:firstLine="0"/>
        <w:jc w:val="center"/>
        <w:rPr>
          <w:rFonts w:cs="Arial"/>
          <w:b/>
          <w:color w:val="000000"/>
          <w:lang w:val="en-US"/>
        </w:rPr>
      </w:pPr>
      <w:r w:rsidRPr="009706C9">
        <w:rPr>
          <w:rFonts w:cs="Arial"/>
          <w:b/>
          <w:lang w:val="en-US"/>
        </w:rPr>
        <w:lastRenderedPageBreak/>
        <w:t>Document III</w:t>
      </w:r>
    </w:p>
    <w:p w14:paraId="27B09DC3" w14:textId="6C2D1092" w:rsidR="00B12AFB" w:rsidRPr="009706C9" w:rsidRDefault="00BA47B1" w:rsidP="00B12AFB">
      <w:pPr>
        <w:pStyle w:val="Recuodecorpodetexto"/>
        <w:spacing w:line="240" w:lineRule="auto"/>
        <w:ind w:firstLine="0"/>
        <w:jc w:val="center"/>
        <w:rPr>
          <w:rFonts w:cs="Arial"/>
          <w:b/>
          <w:color w:val="000000"/>
          <w:lang w:val="en-US"/>
        </w:rPr>
      </w:pPr>
      <w:r w:rsidRPr="009706C9">
        <w:rPr>
          <w:rFonts w:cs="Arial"/>
          <w:b/>
          <w:lang w:val="en-US"/>
        </w:rPr>
        <w:t xml:space="preserve">Form of Proof of </w:t>
      </w:r>
      <w:r w:rsidR="00CD6879" w:rsidRPr="009706C9">
        <w:rPr>
          <w:rFonts w:cs="Arial"/>
          <w:b/>
          <w:lang w:val="en-US"/>
        </w:rPr>
        <w:t>Withdrawal</w:t>
      </w:r>
    </w:p>
    <w:p w14:paraId="3DA0F877" w14:textId="77777777" w:rsidR="00B12AFB" w:rsidRPr="009706C9" w:rsidRDefault="00B12AFB" w:rsidP="00B12AFB">
      <w:pPr>
        <w:pStyle w:val="Recuodecorpodetexto"/>
        <w:spacing w:line="240" w:lineRule="auto"/>
        <w:ind w:firstLine="0"/>
        <w:jc w:val="center"/>
        <w:rPr>
          <w:rFonts w:cs="Arial"/>
          <w:b/>
          <w:color w:val="000000"/>
          <w:lang w:val="en-US"/>
        </w:rPr>
      </w:pPr>
    </w:p>
    <w:p w14:paraId="6368B0AA" w14:textId="77777777" w:rsidR="00B12AFB" w:rsidRPr="009706C9" w:rsidRDefault="00B12AFB" w:rsidP="00B12AFB">
      <w:pPr>
        <w:pStyle w:val="Recuodecorpodetexto"/>
        <w:spacing w:line="240" w:lineRule="auto"/>
        <w:ind w:firstLine="0"/>
        <w:jc w:val="center"/>
        <w:rPr>
          <w:rFonts w:cs="Arial"/>
          <w:b/>
          <w:color w:val="000000"/>
          <w:lang w:val="en-US"/>
        </w:rPr>
      </w:pPr>
    </w:p>
    <w:p w14:paraId="424E55E1" w14:textId="4870683C" w:rsidR="00B12AFB" w:rsidRPr="009706C9" w:rsidRDefault="00CD6879" w:rsidP="00CD6879">
      <w:pPr>
        <w:pStyle w:val="Edital-AnexoObservaes"/>
        <w:jc w:val="center"/>
        <w:rPr>
          <w:lang w:val="en-US"/>
        </w:rPr>
      </w:pPr>
      <w:r w:rsidRPr="009706C9">
        <w:rPr>
          <w:lang w:val="en-US"/>
        </w:rPr>
        <w:t>[Form to be filled by ANP – DO NOT FILL.]</w:t>
      </w:r>
    </w:p>
    <w:p w14:paraId="524176B3" w14:textId="77777777" w:rsidR="00B12AFB" w:rsidRPr="009706C9" w:rsidRDefault="00B12AFB" w:rsidP="00B12AFB">
      <w:pPr>
        <w:pStyle w:val="Recuodecorpodetexto"/>
        <w:spacing w:line="240" w:lineRule="auto"/>
        <w:ind w:left="708" w:firstLine="0"/>
        <w:jc w:val="right"/>
        <w:rPr>
          <w:color w:val="000000"/>
          <w:lang w:val="en-US"/>
        </w:rPr>
      </w:pPr>
    </w:p>
    <w:p w14:paraId="34738253" w14:textId="26D10D53" w:rsidR="00B12AFB" w:rsidRPr="009706C9" w:rsidRDefault="00CD6879" w:rsidP="00B12AFB">
      <w:pPr>
        <w:pStyle w:val="Recuodecorpodetexto"/>
        <w:spacing w:line="240" w:lineRule="auto"/>
        <w:ind w:left="708" w:firstLine="0"/>
        <w:jc w:val="center"/>
        <w:rPr>
          <w:b/>
          <w:color w:val="000000"/>
          <w:lang w:val="en-US"/>
        </w:rPr>
      </w:pPr>
      <w:r w:rsidRPr="009706C9">
        <w:rPr>
          <w:b/>
          <w:lang w:val="en-US"/>
        </w:rPr>
        <w:t>PROOF OF WITHDRAWAL</w:t>
      </w:r>
    </w:p>
    <w:p w14:paraId="4E5B8710" w14:textId="77777777" w:rsidR="00B12AFB" w:rsidRPr="009706C9" w:rsidRDefault="00B12AFB" w:rsidP="00B12AFB">
      <w:pPr>
        <w:pStyle w:val="Recuodecorpodetexto"/>
        <w:spacing w:line="240" w:lineRule="auto"/>
        <w:ind w:left="708" w:firstLine="0"/>
        <w:jc w:val="center"/>
        <w:rPr>
          <w:b/>
          <w:color w:val="000000"/>
          <w:lang w:val="en-US"/>
        </w:rPr>
      </w:pPr>
    </w:p>
    <w:p w14:paraId="285953A5" w14:textId="77777777" w:rsidR="00B12AFB" w:rsidRPr="009706C9" w:rsidRDefault="00B12AFB" w:rsidP="00B12AFB">
      <w:pPr>
        <w:pStyle w:val="Recuodecorpodetexto"/>
        <w:spacing w:line="240" w:lineRule="auto"/>
        <w:ind w:left="708" w:firstLine="0"/>
        <w:jc w:val="center"/>
        <w:rPr>
          <w:b/>
          <w:color w:val="000000"/>
          <w:lang w:val="en-US"/>
        </w:rPr>
      </w:pPr>
    </w:p>
    <w:p w14:paraId="05EAAAD3" w14:textId="376D8206" w:rsidR="00B12AFB" w:rsidRPr="009706C9" w:rsidRDefault="00CD6879" w:rsidP="00CD6879">
      <w:pPr>
        <w:pStyle w:val="Recuodecorpodetexto"/>
        <w:spacing w:line="280" w:lineRule="auto"/>
        <w:ind w:firstLine="0"/>
        <w:rPr>
          <w:color w:val="000000"/>
          <w:lang w:val="en-US"/>
        </w:rPr>
      </w:pPr>
      <w:r w:rsidRPr="009706C9">
        <w:rPr>
          <w:lang w:val="en-US"/>
        </w:rPr>
        <w:t xml:space="preserve">This refers to Irrevocable Letter of Credit No. </w:t>
      </w:r>
      <w:r w:rsidRPr="009706C9">
        <w:rPr>
          <w:i/>
          <w:lang w:val="en-US"/>
        </w:rPr>
        <w:fldChar w:fldCharType="begin">
          <w:ffData>
            <w:name w:val=""/>
            <w:enabled/>
            <w:calcOnExit w:val="0"/>
            <w:textInput>
              <w:default w:val="[insert number of the Letter of Credit]"/>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number of the Letter of Credit]</w:t>
      </w:r>
      <w:r w:rsidRPr="009706C9">
        <w:rPr>
          <w:i/>
          <w:lang w:val="en-US"/>
        </w:rPr>
        <w:fldChar w:fldCharType="end"/>
      </w:r>
      <w:r w:rsidRPr="009706C9">
        <w:rPr>
          <w:lang w:val="en-US"/>
        </w:rPr>
        <w:t xml:space="preserve">, dated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lang w:val="en-US"/>
        </w:rPr>
        <w:t xml:space="preserve">, issued by </w:t>
      </w:r>
      <w:r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Issuer's name]</w:t>
      </w:r>
      <w:r w:rsidRPr="009706C9">
        <w:rPr>
          <w:i/>
          <w:lang w:val="en-US"/>
        </w:rPr>
        <w:fldChar w:fldCharType="end"/>
      </w:r>
      <w:r w:rsidRPr="009706C9">
        <w:rPr>
          <w:lang w:val="en-US"/>
        </w:rPr>
        <w:t xml:space="preserve"> to the benefit of National Agency of Petroleum, Natural Gas, and Biofuels – ANP.</w:t>
      </w:r>
    </w:p>
    <w:p w14:paraId="16A817E1" w14:textId="77777777" w:rsidR="00B12AFB" w:rsidRPr="009706C9" w:rsidRDefault="00B12AFB" w:rsidP="00B12AFB">
      <w:pPr>
        <w:pStyle w:val="Recuodecorpodetexto"/>
        <w:spacing w:line="288" w:lineRule="auto"/>
        <w:ind w:firstLine="0"/>
        <w:rPr>
          <w:color w:val="000000"/>
          <w:lang w:val="en-US"/>
        </w:rPr>
      </w:pPr>
    </w:p>
    <w:p w14:paraId="49A8C132" w14:textId="55B80108" w:rsidR="00B12AFB" w:rsidRPr="009706C9" w:rsidRDefault="00CD6879" w:rsidP="00CD6879">
      <w:pPr>
        <w:pStyle w:val="Recuodecorpodetexto"/>
        <w:spacing w:line="280" w:lineRule="auto"/>
        <w:ind w:firstLine="0"/>
        <w:rPr>
          <w:color w:val="000000"/>
          <w:lang w:val="en-US"/>
        </w:rPr>
      </w:pPr>
      <w:r w:rsidRPr="009706C9">
        <w:rPr>
          <w:lang w:val="en-US"/>
        </w:rPr>
        <w:t>The undersigned, duly authorized to sign this proof on behalf of ANP, hereby certifies that (</w:t>
      </w:r>
      <w:proofErr w:type="spellStart"/>
      <w:r w:rsidRPr="009706C9">
        <w:rPr>
          <w:lang w:val="en-US"/>
        </w:rPr>
        <w:t>i</w:t>
      </w:r>
      <w:proofErr w:type="spellEnd"/>
      <w:r w:rsidRPr="009706C9">
        <w:rPr>
          <w:lang w:val="en-US"/>
        </w:rPr>
        <w:t xml:space="preserve">) the Concession Agreement was terminated without compliance with the Minimum Exploration Program (PEM); or (ii) the Minimum Exploration Program (PEM) was not complied with by the Concessionaire(s) as of </w:t>
      </w:r>
      <w:r w:rsidRPr="009706C9">
        <w:rPr>
          <w:i/>
          <w:highlight w:val="lightGray"/>
          <w:lang w:val="en-US"/>
        </w:rPr>
        <w:fldChar w:fldCharType="begin">
          <w:ffData>
            <w:name w:val=""/>
            <w:enabled/>
            <w:calcOnExit w:val="0"/>
            <w:textInput>
              <w:default w:val="[insert the date of the last day established for the Exploration Phase, in the format month/day/year]"/>
            </w:textInput>
          </w:ffData>
        </w:fldChar>
      </w:r>
      <w:r w:rsidRPr="009706C9">
        <w:rPr>
          <w:i/>
          <w:highlight w:val="lightGray"/>
          <w:lang w:val="en-US"/>
        </w:rPr>
        <w:instrText xml:space="preserve"> FORMTEXT </w:instrText>
      </w:r>
      <w:r w:rsidRPr="009706C9">
        <w:rPr>
          <w:i/>
          <w:highlight w:val="lightGray"/>
          <w:lang w:val="en-US"/>
        </w:rPr>
      </w:r>
      <w:r w:rsidRPr="009706C9">
        <w:rPr>
          <w:i/>
          <w:highlight w:val="lightGray"/>
          <w:lang w:val="en-US"/>
        </w:rPr>
        <w:fldChar w:fldCharType="separate"/>
      </w:r>
      <w:r w:rsidRPr="009706C9">
        <w:rPr>
          <w:i/>
          <w:highlight w:val="lightGray"/>
          <w:lang w:val="en-US"/>
        </w:rPr>
        <w:t>[insert the date of the last day established for the Exploration Phase, in the format month/day/year]</w:t>
      </w:r>
      <w:r w:rsidRPr="009706C9">
        <w:rPr>
          <w:i/>
          <w:highlight w:val="lightGray"/>
          <w:lang w:val="en-US"/>
        </w:rPr>
        <w:fldChar w:fldCharType="end"/>
      </w:r>
      <w:r w:rsidRPr="009706C9">
        <w:rPr>
          <w:lang w:val="en-US"/>
        </w:rPr>
        <w:t>.</w:t>
      </w:r>
      <w:r w:rsidRPr="009706C9">
        <w:rPr>
          <w:rStyle w:val="Refdenotaderodap"/>
          <w:i/>
          <w:lang w:val="en-US"/>
        </w:rPr>
        <w:footnoteReference w:id="10"/>
      </w:r>
    </w:p>
    <w:p w14:paraId="6A086651" w14:textId="77777777" w:rsidR="00B12AFB" w:rsidRPr="009706C9" w:rsidRDefault="00B12AFB" w:rsidP="00B12AFB">
      <w:pPr>
        <w:pStyle w:val="Recuodecorpodetexto"/>
        <w:spacing w:line="288" w:lineRule="auto"/>
        <w:ind w:firstLine="0"/>
        <w:rPr>
          <w:color w:val="000000"/>
          <w:lang w:val="en-US"/>
        </w:rPr>
      </w:pPr>
    </w:p>
    <w:p w14:paraId="5F4A1262" w14:textId="69F6D96B" w:rsidR="00B12AFB" w:rsidRPr="009706C9" w:rsidRDefault="00CD6879" w:rsidP="00CD6879">
      <w:pPr>
        <w:pStyle w:val="Recuodecorpodetexto"/>
        <w:spacing w:line="280" w:lineRule="auto"/>
        <w:ind w:firstLine="0"/>
        <w:rPr>
          <w:color w:val="000000"/>
          <w:lang w:val="en-US"/>
        </w:rPr>
      </w:pPr>
      <w:r w:rsidRPr="009706C9">
        <w:rPr>
          <w:lang w:val="en-US"/>
        </w:rPr>
        <w:t xml:space="preserve">Payment of the Par Value adjusted in Reais (R$) set forth in Letter of Credit No. </w:t>
      </w:r>
      <w:r w:rsidRPr="009706C9">
        <w:rPr>
          <w:i/>
          <w:lang w:val="en-US"/>
        </w:rPr>
        <w:fldChar w:fldCharType="begin">
          <w:ffData>
            <w:name w:val=""/>
            <w:enabled/>
            <w:calcOnExit w:val="0"/>
            <w:textInput>
              <w:default w:val="[insert number of the Letter of Credit]"/>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number of the Letter of Credit]</w:t>
      </w:r>
      <w:r w:rsidRPr="009706C9">
        <w:rPr>
          <w:i/>
          <w:lang w:val="en-US"/>
        </w:rPr>
        <w:fldChar w:fldCharType="end"/>
      </w:r>
      <w:r w:rsidRPr="009706C9">
        <w:rPr>
          <w:lang w:val="en-US"/>
        </w:rPr>
        <w:t xml:space="preserve"> must be made by the ISSUER to the following account:</w:t>
      </w:r>
    </w:p>
    <w:p w14:paraId="37B01517" w14:textId="77777777" w:rsidR="00B12AFB" w:rsidRPr="009706C9" w:rsidRDefault="00B12AFB" w:rsidP="00B12AFB">
      <w:pPr>
        <w:pStyle w:val="Recuodecorpodetexto"/>
        <w:spacing w:line="288" w:lineRule="auto"/>
        <w:ind w:firstLine="0"/>
        <w:rPr>
          <w:color w:val="000000"/>
          <w:lang w:val="en-US"/>
        </w:rPr>
      </w:pPr>
    </w:p>
    <w:p w14:paraId="7925E4E0" w14:textId="1AB55F10" w:rsidR="00B12AFB" w:rsidRPr="009706C9" w:rsidRDefault="00CD6879" w:rsidP="00B12AFB">
      <w:pPr>
        <w:jc w:val="both"/>
        <w:rPr>
          <w:rFonts w:cs="Arial"/>
          <w:color w:val="000000"/>
          <w:szCs w:val="20"/>
          <w:lang w:val="en-US"/>
        </w:rPr>
      </w:pPr>
      <w:r w:rsidRPr="009706C9">
        <w:rPr>
          <w:szCs w:val="20"/>
          <w:lang w:val="en-US"/>
        </w:rPr>
        <w:t>[</w:t>
      </w:r>
      <w:r w:rsidRPr="009706C9">
        <w:rPr>
          <w:i/>
          <w:iCs/>
          <w:szCs w:val="20"/>
          <w:lang w:val="en-US"/>
        </w:rPr>
        <w:t>ANP shall provide for the payment procedures</w:t>
      </w:r>
      <w:r w:rsidRPr="009706C9">
        <w:rPr>
          <w:szCs w:val="20"/>
          <w:lang w:val="en-US"/>
        </w:rPr>
        <w:t>.]</w:t>
      </w:r>
    </w:p>
    <w:p w14:paraId="3DCA5731" w14:textId="77777777" w:rsidR="00B12AFB" w:rsidRPr="009706C9" w:rsidRDefault="00B12AFB" w:rsidP="00B12AFB">
      <w:pPr>
        <w:jc w:val="both"/>
        <w:rPr>
          <w:rFonts w:cs="Arial"/>
          <w:color w:val="000000"/>
          <w:szCs w:val="20"/>
          <w:lang w:val="en-US"/>
        </w:rPr>
      </w:pPr>
      <w:r w:rsidRPr="009706C9">
        <w:rPr>
          <w:rFonts w:cs="Arial"/>
          <w:color w:val="000000"/>
          <w:szCs w:val="20"/>
          <w:lang w:val="en-US"/>
        </w:rPr>
        <w:t>_____________________________________________________________</w:t>
      </w:r>
    </w:p>
    <w:p w14:paraId="167FC959" w14:textId="77777777" w:rsidR="00B12AFB" w:rsidRPr="009706C9" w:rsidRDefault="00B12AFB" w:rsidP="00B12AFB">
      <w:pPr>
        <w:jc w:val="both"/>
        <w:rPr>
          <w:rFonts w:cs="Arial"/>
          <w:color w:val="000000"/>
          <w:szCs w:val="20"/>
          <w:lang w:val="en-US"/>
        </w:rPr>
      </w:pPr>
    </w:p>
    <w:p w14:paraId="3F5C06F1" w14:textId="77777777" w:rsidR="00B12AFB" w:rsidRPr="009706C9" w:rsidRDefault="00B12AFB" w:rsidP="00B12AFB">
      <w:pPr>
        <w:jc w:val="both"/>
        <w:rPr>
          <w:rFonts w:cs="Arial"/>
          <w:color w:val="000000"/>
          <w:szCs w:val="20"/>
          <w:lang w:val="en-US"/>
        </w:rPr>
      </w:pPr>
      <w:r w:rsidRPr="009706C9">
        <w:rPr>
          <w:rFonts w:cs="Arial"/>
          <w:color w:val="000000"/>
          <w:szCs w:val="20"/>
          <w:lang w:val="en-US"/>
        </w:rPr>
        <w:t>_____________________________________________________________</w:t>
      </w:r>
    </w:p>
    <w:p w14:paraId="48831A73" w14:textId="77777777" w:rsidR="00B12AFB" w:rsidRPr="009706C9" w:rsidRDefault="00B12AFB" w:rsidP="00B12AFB">
      <w:pPr>
        <w:pStyle w:val="Recuodecorpodetexto"/>
        <w:spacing w:line="288" w:lineRule="auto"/>
        <w:ind w:firstLine="0"/>
        <w:rPr>
          <w:color w:val="000000"/>
          <w:lang w:val="en-US"/>
        </w:rPr>
      </w:pPr>
      <w:r w:rsidRPr="009706C9" w:rsidDel="00090567">
        <w:rPr>
          <w:color w:val="000000"/>
          <w:lang w:val="en-US"/>
        </w:rPr>
        <w:t xml:space="preserve"> </w:t>
      </w:r>
    </w:p>
    <w:p w14:paraId="689A91E1" w14:textId="6DF15342" w:rsidR="00B12AFB" w:rsidRPr="009706C9" w:rsidRDefault="00CD6879" w:rsidP="00416338">
      <w:pPr>
        <w:pStyle w:val="Recuodecorpodetexto"/>
        <w:spacing w:line="280" w:lineRule="auto"/>
        <w:ind w:firstLine="0"/>
        <w:rPr>
          <w:color w:val="000000"/>
          <w:lang w:val="en-US"/>
        </w:rPr>
      </w:pPr>
      <w:r w:rsidRPr="009706C9">
        <w:rPr>
          <w:lang w:val="en-US"/>
        </w:rPr>
        <w:t xml:space="preserve">This Proof was effectively signed by the undersigned on behalf of the National Agency of Petroleum, Natural Gas, and Biofuels – ANP on </w:t>
      </w:r>
      <w:r w:rsidR="00416338" w:rsidRPr="009706C9">
        <w:rPr>
          <w:i/>
          <w:lang w:val="en-US"/>
        </w:rPr>
        <w:fldChar w:fldCharType="begin">
          <w:ffData>
            <w:name w:val=""/>
            <w:enabled/>
            <w:calcOnExit w:val="0"/>
            <w:textInput>
              <w:default w:val="[insert date in the format month/day/year]"/>
            </w:textInput>
          </w:ffData>
        </w:fldChar>
      </w:r>
      <w:r w:rsidR="00416338" w:rsidRPr="009706C9">
        <w:rPr>
          <w:i/>
          <w:lang w:val="en-US"/>
        </w:rPr>
        <w:instrText xml:space="preserve"> FORMTEXT </w:instrText>
      </w:r>
      <w:r w:rsidR="00416338" w:rsidRPr="009706C9">
        <w:rPr>
          <w:i/>
          <w:lang w:val="en-US"/>
        </w:rPr>
      </w:r>
      <w:r w:rsidR="00416338" w:rsidRPr="009706C9">
        <w:rPr>
          <w:i/>
          <w:lang w:val="en-US"/>
        </w:rPr>
        <w:fldChar w:fldCharType="separate"/>
      </w:r>
      <w:r w:rsidR="00416338" w:rsidRPr="009706C9">
        <w:rPr>
          <w:i/>
          <w:lang w:val="en-US"/>
        </w:rPr>
        <w:t>[insert date in the format month/day/year]</w:t>
      </w:r>
      <w:r w:rsidR="00416338" w:rsidRPr="009706C9">
        <w:rPr>
          <w:i/>
          <w:lang w:val="en-US"/>
        </w:rPr>
        <w:fldChar w:fldCharType="end"/>
      </w:r>
      <w:r w:rsidRPr="009706C9">
        <w:rPr>
          <w:lang w:val="en-US"/>
        </w:rPr>
        <w:t>.</w:t>
      </w:r>
    </w:p>
    <w:p w14:paraId="0CDB585B" w14:textId="77777777" w:rsidR="00B12AFB" w:rsidRPr="009706C9" w:rsidRDefault="00B12AFB" w:rsidP="00B12AFB">
      <w:pPr>
        <w:pStyle w:val="Corpodetexto"/>
        <w:rPr>
          <w:lang w:val="en-US"/>
        </w:rPr>
      </w:pPr>
    </w:p>
    <w:p w14:paraId="55D958F3" w14:textId="77777777" w:rsidR="00B12AFB" w:rsidRPr="009706C9" w:rsidRDefault="00B12AFB" w:rsidP="00B12AFB">
      <w:pPr>
        <w:pStyle w:val="Corpodetexto"/>
        <w:rPr>
          <w:color w:val="000000"/>
          <w:lang w:val="en-US"/>
        </w:rPr>
      </w:pPr>
      <w:r w:rsidRPr="009706C9">
        <w:rPr>
          <w:color w:val="000000"/>
          <w:lang w:val="en-US"/>
        </w:rPr>
        <w:t xml:space="preserve">___________________________ </w:t>
      </w:r>
    </w:p>
    <w:p w14:paraId="0E363D78" w14:textId="0DC3BAB4" w:rsidR="00B12AFB" w:rsidRPr="009706C9" w:rsidRDefault="00416338" w:rsidP="00B12AFB">
      <w:pPr>
        <w:pStyle w:val="Corpodetexto"/>
        <w:rPr>
          <w:u w:val="single"/>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2BEDB64C" w14:textId="417F3B26" w:rsidR="00416338" w:rsidRPr="009706C9" w:rsidRDefault="00416338" w:rsidP="00416338">
      <w:pPr>
        <w:rPr>
          <w:rFonts w:cs="Arial"/>
          <w:color w:val="000000"/>
          <w:sz w:val="22"/>
          <w:szCs w:val="22"/>
          <w:lang w:val="en-US"/>
        </w:rPr>
      </w:pPr>
      <w:r w:rsidRPr="009706C9">
        <w:rPr>
          <w:rFonts w:cs="Arial"/>
          <w:sz w:val="22"/>
          <w:szCs w:val="22"/>
          <w:lang w:val="en-US"/>
        </w:rPr>
        <w:t>Name:</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name of the person responsible for the issue]</w:t>
      </w:r>
      <w:r w:rsidRPr="009706C9">
        <w:rPr>
          <w:rFonts w:cs="Arial"/>
          <w:i/>
          <w:color w:val="000000"/>
          <w:sz w:val="22"/>
          <w:szCs w:val="22"/>
          <w:lang w:val="en-US"/>
        </w:rPr>
        <w:fldChar w:fldCharType="end"/>
      </w:r>
    </w:p>
    <w:p w14:paraId="59775A53" w14:textId="11600478" w:rsidR="00416338" w:rsidRPr="009706C9" w:rsidRDefault="00416338" w:rsidP="00416338">
      <w:pPr>
        <w:rPr>
          <w:rFonts w:cs="Arial"/>
          <w:i/>
          <w:color w:val="000000"/>
          <w:sz w:val="22"/>
          <w:szCs w:val="22"/>
          <w:lang w:val="en-US"/>
        </w:rPr>
      </w:pPr>
      <w:r w:rsidRPr="009706C9">
        <w:rPr>
          <w:rFonts w:cs="Arial"/>
          <w:sz w:val="22"/>
          <w:szCs w:val="22"/>
          <w:lang w:val="en-US"/>
        </w:rPr>
        <w:t>Title:</w:t>
      </w:r>
      <w:r w:rsidRPr="009706C9">
        <w:rPr>
          <w:rFonts w:cs="Arial"/>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titl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title of the person responsible for the issue]</w:t>
      </w:r>
      <w:r w:rsidRPr="009706C9">
        <w:rPr>
          <w:rFonts w:cs="Arial"/>
          <w:i/>
          <w:color w:val="000000"/>
          <w:sz w:val="22"/>
          <w:szCs w:val="22"/>
          <w:lang w:val="en-US"/>
        </w:rPr>
        <w:fldChar w:fldCharType="end"/>
      </w:r>
    </w:p>
    <w:p w14:paraId="2C4B7BD6" w14:textId="77777777" w:rsidR="00807C90" w:rsidRPr="009706C9" w:rsidRDefault="00807C90" w:rsidP="00807C90">
      <w:pPr>
        <w:pStyle w:val="Recuodecorpodetexto"/>
        <w:spacing w:line="240" w:lineRule="auto"/>
        <w:ind w:firstLine="4820"/>
        <w:rPr>
          <w:rFonts w:cs="Arial"/>
          <w:color w:val="000000"/>
          <w:lang w:val="en-US"/>
        </w:rPr>
      </w:pPr>
    </w:p>
    <w:p w14:paraId="66DA99D4" w14:textId="77777777" w:rsidR="00B12AFB" w:rsidRPr="009706C9" w:rsidRDefault="00807C90" w:rsidP="00B12AFB">
      <w:pPr>
        <w:pStyle w:val="Recuodecorpodetexto"/>
        <w:spacing w:line="240" w:lineRule="auto"/>
        <w:ind w:firstLine="0"/>
        <w:jc w:val="center"/>
        <w:rPr>
          <w:rFonts w:cs="Arial"/>
          <w:b/>
          <w:color w:val="000000"/>
          <w:lang w:val="en-US"/>
        </w:rPr>
      </w:pPr>
      <w:r w:rsidRPr="009706C9">
        <w:rPr>
          <w:rFonts w:cs="Arial"/>
          <w:color w:val="000000"/>
          <w:lang w:val="en-US"/>
        </w:rPr>
        <w:br w:type="page"/>
      </w:r>
    </w:p>
    <w:p w14:paraId="6B4C5917" w14:textId="0A716E14" w:rsidR="00B12AFB" w:rsidRPr="009706C9" w:rsidRDefault="00416338" w:rsidP="00B12AFB">
      <w:pPr>
        <w:pStyle w:val="Recuodecorpodetexto"/>
        <w:spacing w:line="240" w:lineRule="auto"/>
        <w:ind w:firstLine="0"/>
        <w:jc w:val="center"/>
        <w:rPr>
          <w:rFonts w:cs="Arial"/>
          <w:b/>
          <w:color w:val="000000"/>
          <w:lang w:val="en-US"/>
        </w:rPr>
      </w:pPr>
      <w:r w:rsidRPr="009706C9">
        <w:rPr>
          <w:rFonts w:cs="Arial"/>
          <w:b/>
          <w:lang w:val="en-US"/>
        </w:rPr>
        <w:lastRenderedPageBreak/>
        <w:t>Document IV</w:t>
      </w:r>
    </w:p>
    <w:p w14:paraId="6B02C9F4" w14:textId="4A6B51B8" w:rsidR="00B12AFB" w:rsidRPr="009706C9" w:rsidRDefault="00416338" w:rsidP="00B12AFB">
      <w:pPr>
        <w:pStyle w:val="Recuodecorpodetexto"/>
        <w:spacing w:line="240" w:lineRule="auto"/>
        <w:ind w:firstLine="0"/>
        <w:jc w:val="center"/>
        <w:rPr>
          <w:rFonts w:cs="Arial"/>
          <w:b/>
          <w:color w:val="000000"/>
          <w:lang w:val="en-US"/>
        </w:rPr>
      </w:pPr>
      <w:r w:rsidRPr="009706C9">
        <w:rPr>
          <w:rFonts w:cs="Arial"/>
          <w:b/>
          <w:lang w:val="en-US"/>
        </w:rPr>
        <w:t>Form of Proof of Completion</w:t>
      </w:r>
    </w:p>
    <w:p w14:paraId="650A868E" w14:textId="77777777" w:rsidR="00B12AFB" w:rsidRPr="009706C9" w:rsidRDefault="00B12AFB" w:rsidP="00B12AFB">
      <w:pPr>
        <w:pStyle w:val="Recuodecorpodetexto"/>
        <w:tabs>
          <w:tab w:val="left" w:pos="5224"/>
        </w:tabs>
        <w:spacing w:line="240" w:lineRule="auto"/>
        <w:ind w:firstLine="0"/>
        <w:jc w:val="left"/>
        <w:rPr>
          <w:rFonts w:cs="Arial"/>
          <w:b/>
          <w:color w:val="000000"/>
          <w:lang w:val="en-US"/>
        </w:rPr>
      </w:pPr>
      <w:r w:rsidRPr="009706C9">
        <w:rPr>
          <w:rFonts w:cs="Arial"/>
          <w:b/>
          <w:color w:val="000000"/>
          <w:lang w:val="en-US"/>
        </w:rPr>
        <w:tab/>
      </w:r>
    </w:p>
    <w:p w14:paraId="5FD8EB99" w14:textId="0E9ADB05" w:rsidR="00B12AFB" w:rsidRPr="009706C9" w:rsidRDefault="00416338" w:rsidP="00416338">
      <w:pPr>
        <w:pStyle w:val="Edital-AnexoObservaes"/>
        <w:jc w:val="center"/>
        <w:rPr>
          <w:lang w:val="en-US"/>
        </w:rPr>
      </w:pPr>
      <w:r w:rsidRPr="009706C9">
        <w:rPr>
          <w:lang w:val="en-US"/>
        </w:rPr>
        <w:t>[Form to be filled by ANP – DO NOT FILL.]</w:t>
      </w:r>
    </w:p>
    <w:p w14:paraId="1FD329A5" w14:textId="77777777" w:rsidR="00B12AFB" w:rsidRPr="009706C9" w:rsidRDefault="00B12AFB" w:rsidP="00B12AFB">
      <w:pPr>
        <w:pStyle w:val="Recuodecorpodetexto"/>
        <w:spacing w:line="240" w:lineRule="auto"/>
        <w:ind w:firstLine="0"/>
        <w:jc w:val="right"/>
        <w:rPr>
          <w:rFonts w:cs="Arial"/>
          <w:color w:val="000000"/>
          <w:lang w:val="en-US"/>
        </w:rPr>
      </w:pPr>
    </w:p>
    <w:p w14:paraId="02F16959" w14:textId="1F9C5A0C" w:rsidR="00B12AFB" w:rsidRPr="009706C9" w:rsidRDefault="00416338" w:rsidP="00B12AFB">
      <w:pPr>
        <w:pStyle w:val="Recuodecorpodetexto"/>
        <w:spacing w:line="240" w:lineRule="auto"/>
        <w:ind w:firstLine="0"/>
        <w:jc w:val="center"/>
        <w:rPr>
          <w:rFonts w:cs="Arial"/>
          <w:b/>
          <w:color w:val="000000"/>
          <w:lang w:val="en-US"/>
        </w:rPr>
      </w:pPr>
      <w:r w:rsidRPr="009706C9">
        <w:rPr>
          <w:rFonts w:cs="Arial"/>
          <w:b/>
          <w:lang w:val="en-US"/>
        </w:rPr>
        <w:t>PROOF OF COMPLETION</w:t>
      </w:r>
    </w:p>
    <w:p w14:paraId="02633CF9" w14:textId="77777777" w:rsidR="00B12AFB" w:rsidRPr="009706C9" w:rsidRDefault="00B12AFB" w:rsidP="00B12AFB">
      <w:pPr>
        <w:pStyle w:val="Recuodecorpodetexto"/>
        <w:spacing w:line="240" w:lineRule="auto"/>
        <w:rPr>
          <w:rFonts w:cs="Arial"/>
          <w:color w:val="000000"/>
          <w:lang w:val="en-US"/>
        </w:rPr>
      </w:pPr>
    </w:p>
    <w:p w14:paraId="3426D46F" w14:textId="0025E663" w:rsidR="00B12AFB" w:rsidRPr="009706C9" w:rsidRDefault="00416338" w:rsidP="00416338">
      <w:pPr>
        <w:pStyle w:val="Recuodecorpodetexto"/>
        <w:spacing w:line="280" w:lineRule="auto"/>
        <w:ind w:firstLine="0"/>
        <w:rPr>
          <w:rFonts w:cs="Arial"/>
          <w:color w:val="000000"/>
          <w:lang w:val="en-US"/>
        </w:rPr>
      </w:pPr>
      <w:r w:rsidRPr="009706C9">
        <w:rPr>
          <w:rFonts w:cs="Arial"/>
          <w:lang w:val="en-US"/>
        </w:rPr>
        <w:t xml:space="preserve">In reference to Irrevocable Letter of Credit No. </w:t>
      </w:r>
      <w:r w:rsidRPr="009706C9">
        <w:rPr>
          <w:rFonts w:cs="Arial"/>
          <w:i/>
          <w:lang w:val="en-US"/>
        </w:rPr>
        <w:fldChar w:fldCharType="begin">
          <w:ffData>
            <w:name w:val=""/>
            <w:enabled/>
            <w:calcOnExit w:val="0"/>
            <w:textInput>
              <w:default w:val="[insert number of the Letter of Credit]"/>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number of the Letter of Credit]</w:t>
      </w:r>
      <w:r w:rsidRPr="009706C9">
        <w:rPr>
          <w:rFonts w:cs="Arial"/>
          <w:i/>
          <w:lang w:val="en-US"/>
        </w:rPr>
        <w:fldChar w:fldCharType="end"/>
      </w:r>
      <w:r w:rsidRPr="009706C9">
        <w:rPr>
          <w:rFonts w:cs="Arial"/>
          <w:lang w:val="en-US"/>
        </w:rPr>
        <w:t xml:space="preserve">, dated </w:t>
      </w:r>
      <w:r w:rsidRPr="009706C9">
        <w:rPr>
          <w:rFonts w:cs="Arial"/>
          <w:i/>
          <w:highlight w:val="lightGray"/>
          <w:lang w:val="en-US"/>
        </w:rPr>
        <w:fldChar w:fldCharType="begin">
          <w:ffData>
            <w:name w:val=""/>
            <w:enabled/>
            <w:calcOnExit w:val="0"/>
            <w:textInput>
              <w:default w:val="[insert date in the format month/day/yea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date in the format month/day/year]</w:t>
      </w:r>
      <w:r w:rsidRPr="009706C9">
        <w:rPr>
          <w:rFonts w:cs="Arial"/>
          <w:i/>
          <w:highlight w:val="lightGray"/>
          <w:lang w:val="en-US"/>
        </w:rPr>
        <w:fldChar w:fldCharType="end"/>
      </w:r>
      <w:r w:rsidRPr="009706C9">
        <w:rPr>
          <w:rFonts w:cs="Arial"/>
          <w:lang w:val="en-US"/>
        </w:rPr>
        <w:t xml:space="preserve">, issued by </w:t>
      </w:r>
      <w:r w:rsidRPr="009706C9">
        <w:rPr>
          <w:rFonts w:cs="Arial"/>
          <w:i/>
          <w:lang w:val="en-US"/>
        </w:rPr>
        <w:fldChar w:fldCharType="begin">
          <w:ffData>
            <w:name w:val=""/>
            <w:enabled/>
            <w:calcOnExit w:val="0"/>
            <w:textInput>
              <w:default w:val="[insert Issuer's name]"/>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Issuer's name]</w:t>
      </w:r>
      <w:r w:rsidRPr="009706C9">
        <w:rPr>
          <w:rFonts w:cs="Arial"/>
          <w:i/>
          <w:lang w:val="en-US"/>
        </w:rPr>
        <w:fldChar w:fldCharType="end"/>
      </w:r>
      <w:r w:rsidRPr="009706C9">
        <w:rPr>
          <w:rFonts w:cs="Arial"/>
          <w:lang w:val="en-US"/>
        </w:rPr>
        <w:t xml:space="preserve"> to the benefit of National Agency of Petroleum, Natural Gas, and Biofuels </w:t>
      </w:r>
      <w:r w:rsidRPr="009706C9">
        <w:rPr>
          <w:rFonts w:cs="Arial"/>
          <w:lang w:val="en-US"/>
        </w:rPr>
        <w:softHyphen/>
        <w:t>– ANP.</w:t>
      </w:r>
    </w:p>
    <w:p w14:paraId="50B064BC" w14:textId="77777777" w:rsidR="00B12AFB" w:rsidRPr="009706C9" w:rsidRDefault="00B12AFB" w:rsidP="00B12AFB">
      <w:pPr>
        <w:pStyle w:val="Recuodecorpodetexto"/>
        <w:spacing w:line="288" w:lineRule="auto"/>
        <w:ind w:firstLine="0"/>
        <w:rPr>
          <w:rFonts w:cs="Arial"/>
          <w:color w:val="000000"/>
          <w:lang w:val="en-US"/>
        </w:rPr>
      </w:pPr>
    </w:p>
    <w:p w14:paraId="1A155E42" w14:textId="3D7436AE" w:rsidR="00B12AFB" w:rsidRPr="009706C9" w:rsidRDefault="00416338" w:rsidP="00416338">
      <w:pPr>
        <w:pStyle w:val="Recuodecorpodetexto"/>
        <w:spacing w:line="280" w:lineRule="auto"/>
        <w:ind w:firstLine="0"/>
        <w:rPr>
          <w:rFonts w:cs="Arial"/>
          <w:color w:val="000000"/>
          <w:lang w:val="en-US"/>
        </w:rPr>
      </w:pPr>
      <w:r w:rsidRPr="009706C9">
        <w:rPr>
          <w:rFonts w:cs="Arial"/>
          <w:lang w:val="en-US"/>
        </w:rPr>
        <w:t>The undersigned, duly authorized to sign this Proof on behalf of ANP, hereby certifies that:</w:t>
      </w:r>
    </w:p>
    <w:p w14:paraId="40CDDB46" w14:textId="77777777" w:rsidR="00B12AFB" w:rsidRPr="009706C9" w:rsidRDefault="00B12AFB" w:rsidP="00B12AFB">
      <w:pPr>
        <w:pStyle w:val="Recuodecorpodetexto"/>
        <w:spacing w:line="288" w:lineRule="auto"/>
        <w:ind w:firstLine="0"/>
        <w:rPr>
          <w:rFonts w:cs="Arial"/>
          <w:color w:val="000000"/>
          <w:lang w:val="en-US"/>
        </w:rPr>
      </w:pPr>
    </w:p>
    <w:p w14:paraId="3461E958" w14:textId="167D17E3" w:rsidR="00B12AFB" w:rsidRPr="009706C9" w:rsidRDefault="00416338" w:rsidP="00EC2977">
      <w:pPr>
        <w:pStyle w:val="Recuodecorpodetexto"/>
        <w:numPr>
          <w:ilvl w:val="0"/>
          <w:numId w:val="2"/>
        </w:numPr>
        <w:tabs>
          <w:tab w:val="clear" w:pos="2118"/>
        </w:tabs>
        <w:spacing w:after="200" w:line="280" w:lineRule="auto"/>
        <w:ind w:left="709" w:hanging="567"/>
        <w:rPr>
          <w:rFonts w:cs="Arial"/>
          <w:color w:val="000000"/>
          <w:lang w:val="en-US"/>
        </w:rPr>
      </w:pPr>
      <w:r w:rsidRPr="009706C9">
        <w:rPr>
          <w:rFonts w:cs="Arial"/>
          <w:lang w:val="en-US"/>
        </w:rPr>
        <w:t xml:space="preserve">The amount allocable to the Letter of Credit for full compliance with the Minimum Exploration Program (PEM) was paid by the Concessionaire(s) or the Letter of Credit was duly replaced with </w:t>
      </w:r>
      <w:r w:rsidR="00914396" w:rsidRPr="009706C9">
        <w:rPr>
          <w:rFonts w:cs="Arial"/>
          <w:lang w:val="en-US"/>
        </w:rPr>
        <w:t>another</w:t>
      </w:r>
      <w:r w:rsidRPr="009706C9">
        <w:rPr>
          <w:rFonts w:cs="Arial"/>
          <w:lang w:val="en-US"/>
        </w:rPr>
        <w:t xml:space="preserve"> instrument of guarantee accepted by ANP; and</w:t>
      </w:r>
    </w:p>
    <w:p w14:paraId="2B419170" w14:textId="17FAFCE7" w:rsidR="00B12AFB" w:rsidRPr="009706C9" w:rsidRDefault="00EC2977" w:rsidP="00EC2977">
      <w:pPr>
        <w:pStyle w:val="Recuodecorpodetexto"/>
        <w:numPr>
          <w:ilvl w:val="0"/>
          <w:numId w:val="2"/>
        </w:numPr>
        <w:spacing w:after="200" w:line="280" w:lineRule="auto"/>
        <w:ind w:left="709" w:hanging="567"/>
        <w:rPr>
          <w:rFonts w:cs="Arial"/>
          <w:color w:val="000000"/>
          <w:lang w:val="en-US"/>
        </w:rPr>
      </w:pPr>
      <w:r w:rsidRPr="009706C9">
        <w:rPr>
          <w:rFonts w:cs="Arial"/>
          <w:lang w:val="en-US"/>
        </w:rPr>
        <w:t>The Letter of Credit expires on the date of this proof.</w:t>
      </w:r>
    </w:p>
    <w:p w14:paraId="0D753F92" w14:textId="77777777" w:rsidR="00B12AFB" w:rsidRPr="009706C9" w:rsidRDefault="00B12AFB" w:rsidP="00B12AFB">
      <w:pPr>
        <w:pStyle w:val="Recuodecorpodetexto"/>
        <w:spacing w:line="288" w:lineRule="auto"/>
        <w:ind w:firstLine="0"/>
        <w:rPr>
          <w:rFonts w:cs="Arial"/>
          <w:color w:val="000000"/>
          <w:lang w:val="en-US"/>
        </w:rPr>
      </w:pPr>
    </w:p>
    <w:p w14:paraId="66147B42" w14:textId="28177EB7" w:rsidR="00B12AFB" w:rsidRPr="009706C9" w:rsidRDefault="00EC2977" w:rsidP="00EC2977">
      <w:pPr>
        <w:pStyle w:val="Recuodecorpodetexto"/>
        <w:spacing w:line="280" w:lineRule="auto"/>
        <w:ind w:firstLine="0"/>
        <w:rPr>
          <w:rFonts w:cs="Arial"/>
          <w:color w:val="000000"/>
          <w:lang w:val="en-US"/>
        </w:rPr>
      </w:pPr>
      <w:r w:rsidRPr="009706C9">
        <w:rPr>
          <w:rFonts w:cs="Arial"/>
          <w:lang w:val="en-US"/>
        </w:rPr>
        <w:t xml:space="preserve">This Proof was effectively signed by the undersigned on behalf of the National Agency of Petroleum, Natural Gas, and Biofuels – ANP on </w:t>
      </w:r>
      <w:r w:rsidRPr="009706C9">
        <w:rPr>
          <w:rFonts w:cs="Arial"/>
          <w:i/>
          <w:highlight w:val="lightGray"/>
          <w:lang w:val="en-US"/>
        </w:rPr>
        <w:fldChar w:fldCharType="begin">
          <w:ffData>
            <w:name w:val=""/>
            <w:enabled/>
            <w:calcOnExit w:val="0"/>
            <w:textInput>
              <w:default w:val="[insert date in the format month/day/yea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date in the format month/day/year]</w:t>
      </w:r>
      <w:r w:rsidRPr="009706C9">
        <w:rPr>
          <w:rFonts w:cs="Arial"/>
          <w:i/>
          <w:highlight w:val="lightGray"/>
          <w:lang w:val="en-US"/>
        </w:rPr>
        <w:fldChar w:fldCharType="end"/>
      </w:r>
      <w:r w:rsidRPr="009706C9">
        <w:rPr>
          <w:rFonts w:cs="Arial"/>
          <w:lang w:val="en-US"/>
        </w:rPr>
        <w:t>.</w:t>
      </w:r>
    </w:p>
    <w:p w14:paraId="3AC98E29" w14:textId="77777777" w:rsidR="00B12AFB" w:rsidRPr="009706C9" w:rsidRDefault="00B12AFB" w:rsidP="00B12AFB">
      <w:pPr>
        <w:pStyle w:val="Recuodecorpodetexto"/>
        <w:spacing w:line="240" w:lineRule="auto"/>
        <w:ind w:left="1134" w:firstLine="0"/>
        <w:rPr>
          <w:rFonts w:cs="Arial"/>
          <w:color w:val="000000"/>
          <w:lang w:val="en-US"/>
        </w:rPr>
      </w:pPr>
    </w:p>
    <w:p w14:paraId="615F860C" w14:textId="77777777" w:rsidR="00B12AFB" w:rsidRPr="009706C9" w:rsidRDefault="00B12AFB" w:rsidP="00B12AFB">
      <w:pPr>
        <w:pStyle w:val="Recuodecorpodetexto"/>
        <w:spacing w:line="240" w:lineRule="auto"/>
        <w:rPr>
          <w:rFonts w:cs="Arial"/>
          <w:color w:val="000000"/>
          <w:lang w:val="en-US"/>
        </w:rPr>
      </w:pPr>
    </w:p>
    <w:p w14:paraId="28A65B51" w14:textId="77777777" w:rsidR="00B12AFB" w:rsidRPr="009706C9" w:rsidRDefault="00B12AFB" w:rsidP="00B12AFB">
      <w:pPr>
        <w:pStyle w:val="Corpodetexto"/>
        <w:rPr>
          <w:rFonts w:cs="Arial"/>
          <w:lang w:val="en-US"/>
        </w:rPr>
      </w:pPr>
    </w:p>
    <w:p w14:paraId="110A0DEB" w14:textId="77777777" w:rsidR="00B12AFB" w:rsidRPr="009706C9" w:rsidRDefault="00B12AFB" w:rsidP="00B12AFB">
      <w:pPr>
        <w:pStyle w:val="Corpodetexto"/>
        <w:rPr>
          <w:rFonts w:cs="Arial"/>
          <w:color w:val="000000"/>
          <w:lang w:val="en-US"/>
        </w:rPr>
      </w:pPr>
      <w:r w:rsidRPr="009706C9">
        <w:rPr>
          <w:rFonts w:cs="Arial"/>
          <w:color w:val="000000"/>
          <w:lang w:val="en-US"/>
        </w:rPr>
        <w:t xml:space="preserve">___________________________ </w:t>
      </w:r>
    </w:p>
    <w:p w14:paraId="49C49B88" w14:textId="7098250F" w:rsidR="00B12AFB" w:rsidRPr="009706C9" w:rsidRDefault="00EC2977" w:rsidP="00B12AFB">
      <w:pPr>
        <w:pStyle w:val="Corpodetexto"/>
        <w:rPr>
          <w:rFonts w:cs="Arial"/>
          <w:u w:val="single"/>
          <w:lang w:val="en-US"/>
        </w:rPr>
      </w:pPr>
      <w:r w:rsidRPr="009706C9">
        <w:rPr>
          <w:rFonts w:cs="Arial"/>
          <w:lang w:val="en-US"/>
        </w:rPr>
        <w:fldChar w:fldCharType="begin">
          <w:ffData>
            <w:name w:val=""/>
            <w:enabled/>
            <w:calcOnExit w:val="0"/>
            <w:textInput>
              <w:default w:val="[signatur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[signature]</w:t>
      </w:r>
      <w:r w:rsidRPr="009706C9">
        <w:rPr>
          <w:rFonts w:cs="Arial"/>
          <w:lang w:val="en-US"/>
        </w:rPr>
        <w:fldChar w:fldCharType="end"/>
      </w:r>
    </w:p>
    <w:p w14:paraId="168F7BDD" w14:textId="44E1B6A1" w:rsidR="00B12AFB" w:rsidRPr="009706C9" w:rsidRDefault="00EC2977" w:rsidP="00EC2977">
      <w:pPr>
        <w:spacing w:line="280" w:lineRule="auto"/>
        <w:jc w:val="both"/>
        <w:rPr>
          <w:rFonts w:cs="Arial"/>
          <w:color w:val="000000"/>
          <w:sz w:val="22"/>
          <w:szCs w:val="22"/>
          <w:lang w:val="en-US"/>
        </w:rPr>
      </w:pPr>
      <w:r w:rsidRPr="009706C9">
        <w:rPr>
          <w:sz w:val="22"/>
          <w:szCs w:val="22"/>
          <w:lang w:val="en-US"/>
        </w:rPr>
        <w:t>Name:</w:t>
      </w:r>
      <w:r w:rsidR="00B12AFB" w:rsidRPr="009706C9">
        <w:rPr>
          <w:color w:val="000000"/>
          <w:sz w:val="22"/>
          <w:szCs w:val="22"/>
          <w:lang w:val="en-US"/>
        </w:rPr>
        <w:t xml:space="preserve"> </w:t>
      </w:r>
      <w:r w:rsidRPr="009706C9">
        <w:rPr>
          <w:rFonts w:cs="Arial"/>
          <w:i/>
          <w:color w:val="000000"/>
          <w:sz w:val="22"/>
          <w:szCs w:val="22"/>
          <w:lang w:val="en-US"/>
        </w:rPr>
        <w:fldChar w:fldCharType="begin">
          <w:ffData>
            <w:name w:val=""/>
            <w:enabled/>
            <w:calcOnExit w:val="0"/>
            <w:textInput>
              <w:default w:val="[insert the name of the person responsible for the issue]"/>
            </w:textInput>
          </w:ffData>
        </w:fldChar>
      </w:r>
      <w:r w:rsidRPr="009706C9">
        <w:rPr>
          <w:rFonts w:cs="Arial"/>
          <w:i/>
          <w:color w:val="000000"/>
          <w:sz w:val="22"/>
          <w:szCs w:val="22"/>
          <w:lang w:val="en-US"/>
        </w:rPr>
        <w:instrText xml:space="preserve"> FORMTEXT </w:instrText>
      </w:r>
      <w:r w:rsidRPr="009706C9">
        <w:rPr>
          <w:rFonts w:cs="Arial"/>
          <w:i/>
          <w:color w:val="000000"/>
          <w:sz w:val="22"/>
          <w:szCs w:val="22"/>
          <w:lang w:val="en-US"/>
        </w:rPr>
      </w:r>
      <w:r w:rsidRPr="009706C9">
        <w:rPr>
          <w:rFonts w:cs="Arial"/>
          <w:i/>
          <w:color w:val="000000"/>
          <w:sz w:val="22"/>
          <w:szCs w:val="22"/>
          <w:lang w:val="en-US"/>
        </w:rPr>
        <w:fldChar w:fldCharType="separate"/>
      </w:r>
      <w:r w:rsidRPr="009706C9">
        <w:rPr>
          <w:rFonts w:cs="Arial"/>
          <w:i/>
          <w:noProof/>
          <w:color w:val="000000"/>
          <w:sz w:val="22"/>
          <w:szCs w:val="22"/>
          <w:lang w:val="en-US"/>
        </w:rPr>
        <w:t>[insert the name of the person responsible for the issue]</w:t>
      </w:r>
      <w:r w:rsidRPr="009706C9">
        <w:rPr>
          <w:rFonts w:cs="Arial"/>
          <w:i/>
          <w:color w:val="000000"/>
          <w:sz w:val="22"/>
          <w:szCs w:val="22"/>
          <w:lang w:val="en-US"/>
        </w:rPr>
        <w:fldChar w:fldCharType="end"/>
      </w:r>
    </w:p>
    <w:p w14:paraId="198F7D64" w14:textId="76850855" w:rsidR="005853E6" w:rsidRPr="009706C9" w:rsidRDefault="00EC2977">
      <w:pPr>
        <w:rPr>
          <w:rFonts w:cs="Arial"/>
          <w:i/>
          <w:color w:val="000000"/>
          <w:sz w:val="22"/>
          <w:szCs w:val="20"/>
          <w:lang w:val="en-US"/>
        </w:rPr>
      </w:pPr>
      <w:r w:rsidRPr="009706C9">
        <w:rPr>
          <w:rFonts w:cs="Arial"/>
          <w:lang w:val="en-US"/>
        </w:rPr>
        <w:t>Title:</w:t>
      </w:r>
      <w:r w:rsidR="00B12AFB" w:rsidRPr="009706C9">
        <w:rPr>
          <w:rFonts w:cs="Arial"/>
          <w:color w:val="000000"/>
          <w:lang w:val="en-US"/>
        </w:rPr>
        <w:t xml:space="preserve"> </w:t>
      </w:r>
      <w:r w:rsidRPr="009706C9">
        <w:rPr>
          <w:rFonts w:cs="Arial"/>
          <w:i/>
          <w:color w:val="000000"/>
          <w:lang w:val="en-US"/>
        </w:rPr>
        <w:fldChar w:fldCharType="begin">
          <w:ffData>
            <w:name w:val=""/>
            <w:enabled/>
            <w:calcOnExit w:val="0"/>
            <w:textInput>
              <w:default w:val="[insert the title of the person responsible for the issue]"/>
            </w:textInput>
          </w:ffData>
        </w:fldChar>
      </w:r>
      <w:r w:rsidRPr="009706C9">
        <w:rPr>
          <w:rFonts w:cs="Arial"/>
          <w:i/>
          <w:color w:val="000000"/>
          <w:lang w:val="en-US"/>
        </w:rPr>
        <w:instrText xml:space="preserve"> FORMTEXT </w:instrText>
      </w:r>
      <w:r w:rsidRPr="009706C9">
        <w:rPr>
          <w:rFonts w:cs="Arial"/>
          <w:i/>
          <w:color w:val="000000"/>
          <w:lang w:val="en-US"/>
        </w:rPr>
      </w:r>
      <w:r w:rsidRPr="009706C9">
        <w:rPr>
          <w:rFonts w:cs="Arial"/>
          <w:i/>
          <w:color w:val="000000"/>
          <w:lang w:val="en-US"/>
        </w:rPr>
        <w:fldChar w:fldCharType="separate"/>
      </w:r>
      <w:r w:rsidRPr="009706C9">
        <w:rPr>
          <w:rFonts w:cs="Arial"/>
          <w:i/>
          <w:noProof/>
          <w:color w:val="000000"/>
          <w:lang w:val="en-US"/>
        </w:rPr>
        <w:t>[insert the title of the person responsible for the issue]</w:t>
      </w:r>
      <w:r w:rsidRPr="009706C9">
        <w:rPr>
          <w:rFonts w:cs="Arial"/>
          <w:i/>
          <w:color w:val="000000"/>
          <w:lang w:val="en-US"/>
        </w:rPr>
        <w:fldChar w:fldCharType="end"/>
      </w:r>
      <w:r w:rsidR="00B12AFB" w:rsidRPr="009706C9">
        <w:rPr>
          <w:rFonts w:cs="Arial"/>
          <w:i/>
          <w:color w:val="000000"/>
          <w:lang w:val="en-US"/>
        </w:rPr>
        <w:br w:type="page"/>
      </w:r>
    </w:p>
    <w:p w14:paraId="30CA3055" w14:textId="016B989F" w:rsidR="009F5C24" w:rsidRPr="009706C9" w:rsidRDefault="00EC2977" w:rsidP="00EC2977">
      <w:pPr>
        <w:pStyle w:val="Edital-AnexoTtulo2"/>
        <w:rPr>
          <w:lang w:val="en-US"/>
        </w:rPr>
      </w:pPr>
      <w:bookmarkStart w:id="4390" w:name="_Toc39840408"/>
      <w:r w:rsidRPr="009706C9">
        <w:rPr>
          <w:lang w:val="en-US"/>
        </w:rPr>
        <w:lastRenderedPageBreak/>
        <w:t>PART 2 – FORM OF STANDBY LETTER OF CREDIT FOR COMPLIANCE WITH THE MINIMUM EXPLORATION PROGRAM (PEM)</w:t>
      </w:r>
      <w:bookmarkEnd w:id="4390"/>
    </w:p>
    <w:p w14:paraId="57ACFFE6" w14:textId="77777777" w:rsidR="00BB027B" w:rsidRPr="009706C9" w:rsidRDefault="00BB027B" w:rsidP="00BB027B">
      <w:pPr>
        <w:pStyle w:val="Edital-Anexos-Garantias"/>
        <w:jc w:val="center"/>
        <w:rPr>
          <w:b/>
          <w:lang w:val="en-US"/>
        </w:rPr>
      </w:pPr>
    </w:p>
    <w:p w14:paraId="22E1FE49" w14:textId="77777777" w:rsidR="00BB027B" w:rsidRPr="009706C9" w:rsidRDefault="00BB027B" w:rsidP="00BB027B">
      <w:pPr>
        <w:pStyle w:val="Edital-Anexos-Garantias"/>
        <w:jc w:val="center"/>
        <w:rPr>
          <w:b/>
          <w:lang w:val="en-US"/>
        </w:rPr>
      </w:pPr>
      <w:r w:rsidRPr="009706C9">
        <w:rPr>
          <w:b/>
          <w:lang w:val="en-US"/>
        </w:rPr>
        <w:t>IRREVOCABLE STANDBY LETTER OF CREDIT</w:t>
      </w:r>
    </w:p>
    <w:p w14:paraId="52E5074B" w14:textId="77777777" w:rsidR="00BB027B" w:rsidRPr="009706C9" w:rsidRDefault="00BB027B" w:rsidP="00BB027B">
      <w:pPr>
        <w:pStyle w:val="Edital-Anexos-Garantias"/>
        <w:jc w:val="center"/>
        <w:rPr>
          <w:lang w:val="en-US"/>
        </w:rPr>
      </w:pPr>
      <w:r w:rsidRPr="009706C9">
        <w:rPr>
          <w:lang w:val="en-US"/>
        </w:rPr>
        <w:t xml:space="preserve">ISSUED BY </w:t>
      </w:r>
      <w:r w:rsidR="009B1C72" w:rsidRPr="009706C9">
        <w:rPr>
          <w:i/>
          <w:lang w:val="en-US"/>
        </w:rPr>
        <w:fldChar w:fldCharType="begin">
          <w:ffData>
            <w:name w:val=""/>
            <w:enabled/>
            <w:calcOnExit w:val="0"/>
            <w:textInput>
              <w:default w:val="[insert Bank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Bank name]</w:t>
      </w:r>
      <w:r w:rsidR="009B1C72" w:rsidRPr="009706C9">
        <w:rPr>
          <w:i/>
          <w:lang w:val="en-US"/>
        </w:rPr>
        <w:fldChar w:fldCharType="end"/>
      </w:r>
    </w:p>
    <w:p w14:paraId="37559ABE" w14:textId="77777777" w:rsidR="00BB027B" w:rsidRPr="009706C9" w:rsidRDefault="00BB027B" w:rsidP="00BB027B">
      <w:pPr>
        <w:rPr>
          <w:lang w:val="en-US"/>
        </w:rPr>
      </w:pPr>
    </w:p>
    <w:p w14:paraId="6A1E4456" w14:textId="77777777" w:rsidR="00BB027B" w:rsidRPr="009706C9" w:rsidRDefault="00BB027B" w:rsidP="00BB027B">
      <w:pPr>
        <w:pStyle w:val="Edital-Anexos-Garantias"/>
        <w:rPr>
          <w:b/>
          <w:bCs/>
          <w:u w:val="single"/>
          <w:lang w:val="en-US"/>
        </w:rPr>
      </w:pPr>
      <w:r w:rsidRPr="009706C9">
        <w:rPr>
          <w:b/>
          <w:bCs/>
          <w:u w:val="single"/>
          <w:lang w:val="en-US"/>
        </w:rPr>
        <w:t>Effectiveness:</w:t>
      </w:r>
    </w:p>
    <w:p w14:paraId="263084DD" w14:textId="77777777" w:rsidR="00BB027B" w:rsidRPr="009706C9" w:rsidRDefault="00BB027B" w:rsidP="00BB027B">
      <w:pPr>
        <w:pStyle w:val="Edital-Anexos-Garantias"/>
        <w:rPr>
          <w:lang w:val="en-US"/>
        </w:rPr>
      </w:pPr>
      <w:r w:rsidRPr="009706C9">
        <w:rPr>
          <w:lang w:val="en-US"/>
        </w:rPr>
        <w:t xml:space="preserve">Date of Issuance: </w:t>
      </w:r>
      <w:r w:rsidR="009B1C72" w:rsidRPr="009706C9">
        <w:rPr>
          <w:i/>
          <w:lang w:val="en-US"/>
        </w:rPr>
        <w:fldChar w:fldCharType="begin">
          <w:ffData>
            <w:name w:val=""/>
            <w:enabled/>
            <w:calcOnExit w:val="0"/>
            <w:textInput>
              <w:default w:val="[insert date in the format day/month/yea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date in the format month/day/year]</w:t>
      </w:r>
      <w:r w:rsidR="009B1C72" w:rsidRPr="009706C9">
        <w:rPr>
          <w:i/>
          <w:lang w:val="en-US"/>
        </w:rPr>
        <w:fldChar w:fldCharType="end"/>
      </w:r>
    </w:p>
    <w:p w14:paraId="2E65E229" w14:textId="1B99E668" w:rsidR="00090B13" w:rsidRPr="009706C9" w:rsidRDefault="00090B13" w:rsidP="00090B13">
      <w:pPr>
        <w:pStyle w:val="Edital-Anexos-Garantias"/>
        <w:rPr>
          <w:lang w:val="en-US"/>
        </w:rPr>
      </w:pPr>
      <w:r w:rsidRPr="009706C9">
        <w:rPr>
          <w:lang w:val="en-US"/>
        </w:rPr>
        <w:t xml:space="preserve">Effective Date: </w:t>
      </w:r>
      <w:r w:rsidR="00D60297">
        <w:rPr>
          <w:lang w:val="en-US"/>
        </w:rPr>
        <w:t>3</w:t>
      </w:r>
      <w:r w:rsidRPr="009706C9">
        <w:rPr>
          <w:lang w:val="en-US"/>
        </w:rPr>
        <w:t>/</w:t>
      </w:r>
      <w:r w:rsidR="00D60297">
        <w:rPr>
          <w:lang w:val="en-US"/>
        </w:rPr>
        <w:t>3</w:t>
      </w:r>
      <w:r w:rsidRPr="009706C9">
        <w:rPr>
          <w:lang w:val="en-US"/>
        </w:rPr>
        <w:t>/202</w:t>
      </w:r>
      <w:r w:rsidR="00D60297">
        <w:rPr>
          <w:lang w:val="en-US"/>
        </w:rPr>
        <w:t>2</w:t>
      </w:r>
    </w:p>
    <w:p w14:paraId="15A20A80" w14:textId="2EC7F800" w:rsidR="00090B13" w:rsidRPr="009706C9" w:rsidRDefault="00090B13" w:rsidP="00090B13">
      <w:pPr>
        <w:pStyle w:val="Edital-Anexos-Garantias"/>
        <w:rPr>
          <w:lang w:val="en-US"/>
        </w:rPr>
      </w:pPr>
      <w:r w:rsidRPr="009706C9">
        <w:rPr>
          <w:lang w:val="en-US"/>
        </w:rPr>
        <w:t xml:space="preserve">Maturity Date: </w:t>
      </w:r>
      <w:bookmarkStart w:id="4391" w:name="_Hlk34384498"/>
      <w:r w:rsidR="00D60297">
        <w:rPr>
          <w:lang w:val="en-US"/>
        </w:rPr>
        <w:t>9</w:t>
      </w:r>
      <w:r w:rsidRPr="009706C9">
        <w:rPr>
          <w:lang w:val="en-US"/>
        </w:rPr>
        <w:t>/27/202</w:t>
      </w:r>
      <w:r w:rsidR="00D60297">
        <w:rPr>
          <w:lang w:val="en-US"/>
        </w:rPr>
        <w:t>9</w:t>
      </w:r>
      <w:bookmarkEnd w:id="4391"/>
    </w:p>
    <w:p w14:paraId="04798E8B" w14:textId="77777777" w:rsidR="00BB027B" w:rsidRPr="009706C9" w:rsidRDefault="00BB027B" w:rsidP="00BB027B">
      <w:pPr>
        <w:pStyle w:val="Edital-Anexos-Garantias"/>
        <w:rPr>
          <w:lang w:val="en-US"/>
        </w:rPr>
      </w:pPr>
      <w:r w:rsidRPr="009706C9">
        <w:rPr>
          <w:lang w:val="en-US"/>
        </w:rPr>
        <w:t xml:space="preserve">No.: </w:t>
      </w:r>
      <w:r w:rsidR="009B1C72" w:rsidRPr="009706C9">
        <w:rPr>
          <w:i/>
          <w:lang w:val="en-US"/>
        </w:rPr>
        <w:fldChar w:fldCharType="begin">
          <w:ffData>
            <w:name w:val=""/>
            <w:enabled/>
            <w:calcOnExit w:val="0"/>
            <w:textInput>
              <w:default w:val="[insert Standby Letter of Credit numbe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Standby Letter of Credit number]</w:t>
      </w:r>
      <w:r w:rsidR="009B1C72" w:rsidRPr="009706C9">
        <w:rPr>
          <w:i/>
          <w:lang w:val="en-US"/>
        </w:rPr>
        <w:fldChar w:fldCharType="end"/>
      </w:r>
    </w:p>
    <w:p w14:paraId="465E2D42" w14:textId="77777777" w:rsidR="00BB027B" w:rsidRPr="009706C9" w:rsidRDefault="00BB027B" w:rsidP="00BB027B">
      <w:pPr>
        <w:pStyle w:val="Edital-Anexos-Garantias"/>
        <w:rPr>
          <w:i/>
          <w:lang w:val="en-US"/>
        </w:rPr>
      </w:pPr>
      <w:r w:rsidRPr="009706C9">
        <w:rPr>
          <w:lang w:val="en-US"/>
        </w:rPr>
        <w:t xml:space="preserve">Face Amount: </w:t>
      </w:r>
      <w:r w:rsidR="009B1C72" w:rsidRPr="009706C9">
        <w:rPr>
          <w:i/>
          <w:lang w:val="en-US"/>
        </w:rPr>
        <w:fldChar w:fldCharType="begin">
          <w:ffData>
            <w:name w:val=""/>
            <w:enabled/>
            <w:calcOnExit w:val="0"/>
            <w:textInput>
              <w:default w:val="[insert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amount in writing]</w:t>
      </w:r>
      <w:r w:rsidR="009B1C72" w:rsidRPr="009706C9">
        <w:rPr>
          <w:i/>
          <w:lang w:val="en-US"/>
        </w:rPr>
        <w:fldChar w:fldCharType="end"/>
      </w:r>
      <w:r w:rsidRPr="009706C9">
        <w:rPr>
          <w:lang w:val="en-US"/>
        </w:rPr>
        <w:t xml:space="preserve"> USD (US$</w:t>
      </w:r>
      <w:r w:rsidR="009B1C72"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par value]</w:t>
      </w:r>
      <w:r w:rsidR="009B1C72" w:rsidRPr="009706C9">
        <w:rPr>
          <w:i/>
          <w:lang w:val="en-US"/>
        </w:rPr>
        <w:fldChar w:fldCharType="end"/>
      </w:r>
      <w:r w:rsidRPr="009706C9">
        <w:rPr>
          <w:lang w:val="en-US"/>
        </w:rPr>
        <w:t>)</w:t>
      </w:r>
      <w:r w:rsidRPr="009706C9">
        <w:rPr>
          <w:rStyle w:val="Refdenotaderodap"/>
          <w:i/>
          <w:lang w:val="en-US"/>
        </w:rPr>
        <w:footnoteReference w:id="11"/>
      </w:r>
    </w:p>
    <w:p w14:paraId="25FB10C0" w14:textId="77777777" w:rsidR="00BB027B" w:rsidRPr="009706C9" w:rsidRDefault="00BB027B" w:rsidP="00BB027B">
      <w:pPr>
        <w:pStyle w:val="Edital-Anexos-Garantias"/>
        <w:rPr>
          <w:lang w:val="en-US"/>
        </w:rPr>
      </w:pPr>
      <w:r w:rsidRPr="009706C9">
        <w:rPr>
          <w:lang w:val="en-US"/>
        </w:rPr>
        <w:t xml:space="preserve">Face Amount in Reais: </w:t>
      </w:r>
      <w:r w:rsidR="009B1C72" w:rsidRPr="009706C9">
        <w:rPr>
          <w:i/>
          <w:lang w:val="en-US"/>
        </w:rPr>
        <w:fldChar w:fldCharType="begin">
          <w:ffData>
            <w:name w:val=""/>
            <w:enabled/>
            <w:calcOnExit w:val="0"/>
            <w:textInput>
              <w:default w:val="[insert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amount in writing]</w:t>
      </w:r>
      <w:r w:rsidR="009B1C72" w:rsidRPr="009706C9">
        <w:rPr>
          <w:i/>
          <w:lang w:val="en-US"/>
        </w:rPr>
        <w:fldChar w:fldCharType="end"/>
      </w:r>
      <w:r w:rsidRPr="009706C9">
        <w:rPr>
          <w:lang w:val="en-US"/>
        </w:rPr>
        <w:t xml:space="preserve"> (R$</w:t>
      </w:r>
      <w:r w:rsidR="009B1C72" w:rsidRPr="009706C9">
        <w:rPr>
          <w:i/>
          <w:lang w:val="en-US"/>
        </w:rPr>
        <w:fldChar w:fldCharType="begin">
          <w:ffData>
            <w:name w:val=""/>
            <w:enabled/>
            <w:calcOnExit w:val="0"/>
            <w:textInput>
              <w:default w:val="[insert par val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par value]</w:t>
      </w:r>
      <w:r w:rsidR="009B1C72" w:rsidRPr="009706C9">
        <w:rPr>
          <w:i/>
          <w:lang w:val="en-US"/>
        </w:rPr>
        <w:fldChar w:fldCharType="end"/>
      </w:r>
      <w:r w:rsidRPr="009706C9">
        <w:rPr>
          <w:lang w:val="en-US"/>
        </w:rPr>
        <w:t>)</w:t>
      </w:r>
    </w:p>
    <w:p w14:paraId="2BBE4C13" w14:textId="77777777" w:rsidR="00BB027B" w:rsidRPr="009706C9" w:rsidRDefault="00BB027B" w:rsidP="00BB027B">
      <w:pPr>
        <w:spacing w:line="280" w:lineRule="auto"/>
        <w:rPr>
          <w:b/>
          <w:bCs/>
          <w:u w:val="single"/>
          <w:lang w:val="en-US"/>
        </w:rPr>
      </w:pPr>
    </w:p>
    <w:p w14:paraId="3E7942D4" w14:textId="77777777" w:rsidR="00BB027B" w:rsidRPr="009706C9" w:rsidRDefault="00BB027B" w:rsidP="00BB027B">
      <w:pPr>
        <w:spacing w:line="280" w:lineRule="auto"/>
        <w:rPr>
          <w:b/>
          <w:bCs/>
          <w:sz w:val="22"/>
          <w:szCs w:val="22"/>
          <w:u w:val="single"/>
          <w:lang w:val="en-US"/>
        </w:rPr>
      </w:pPr>
      <w:r w:rsidRPr="009706C9">
        <w:rPr>
          <w:b/>
          <w:bCs/>
          <w:sz w:val="22"/>
          <w:szCs w:val="22"/>
          <w:u w:val="single"/>
          <w:lang w:val="en-US"/>
        </w:rPr>
        <w:t>Beneficiary:</w:t>
      </w:r>
    </w:p>
    <w:p w14:paraId="4D059542" w14:textId="77777777" w:rsidR="00BB027B" w:rsidRPr="009706C9" w:rsidRDefault="00BB027B" w:rsidP="00BB027B">
      <w:pPr>
        <w:spacing w:line="360" w:lineRule="auto"/>
        <w:rPr>
          <w:b/>
          <w:sz w:val="22"/>
          <w:szCs w:val="22"/>
          <w:lang w:val="en-US"/>
        </w:rPr>
      </w:pPr>
      <w:r w:rsidRPr="009706C9">
        <w:rPr>
          <w:b/>
          <w:sz w:val="22"/>
          <w:szCs w:val="22"/>
          <w:lang w:val="en-US"/>
        </w:rPr>
        <w:t>National Agency of Petroleum, Natural Gas and Biofuels – ANP</w:t>
      </w:r>
    </w:p>
    <w:p w14:paraId="6A3BE170" w14:textId="77777777" w:rsidR="00BB027B" w:rsidRPr="009706C9" w:rsidRDefault="00BB027B" w:rsidP="00BB027B">
      <w:pPr>
        <w:spacing w:line="280" w:lineRule="auto"/>
        <w:rPr>
          <w:sz w:val="22"/>
          <w:szCs w:val="22"/>
        </w:rPr>
      </w:pPr>
      <w:r w:rsidRPr="009706C9">
        <w:rPr>
          <w:sz w:val="22"/>
          <w:szCs w:val="22"/>
        </w:rPr>
        <w:t>Av. Rio Branco, 65 – 18</w:t>
      </w:r>
      <w:r w:rsidRPr="009706C9">
        <w:rPr>
          <w:sz w:val="22"/>
          <w:szCs w:val="22"/>
          <w:vertAlign w:val="superscript"/>
        </w:rPr>
        <w:t>th</w:t>
      </w:r>
      <w:r w:rsidRPr="009706C9">
        <w:rPr>
          <w:sz w:val="22"/>
          <w:szCs w:val="22"/>
        </w:rPr>
        <w:t xml:space="preserve"> </w:t>
      </w:r>
      <w:proofErr w:type="spellStart"/>
      <w:r w:rsidRPr="009706C9">
        <w:rPr>
          <w:sz w:val="22"/>
          <w:szCs w:val="22"/>
        </w:rPr>
        <w:t>floor</w:t>
      </w:r>
      <w:proofErr w:type="spellEnd"/>
      <w:r w:rsidRPr="009706C9">
        <w:rPr>
          <w:sz w:val="22"/>
          <w:szCs w:val="22"/>
        </w:rPr>
        <w:t xml:space="preserve"> – Centro</w:t>
      </w:r>
    </w:p>
    <w:p w14:paraId="16446513" w14:textId="77777777" w:rsidR="00BB027B" w:rsidRPr="009706C9" w:rsidRDefault="00BB027B" w:rsidP="00BB027B">
      <w:pPr>
        <w:spacing w:line="280" w:lineRule="auto"/>
        <w:rPr>
          <w:sz w:val="22"/>
          <w:szCs w:val="22"/>
        </w:rPr>
      </w:pPr>
      <w:r w:rsidRPr="009706C9">
        <w:rPr>
          <w:sz w:val="22"/>
          <w:szCs w:val="22"/>
        </w:rPr>
        <w:t xml:space="preserve">Zip </w:t>
      </w:r>
      <w:proofErr w:type="spellStart"/>
      <w:r w:rsidRPr="009706C9">
        <w:rPr>
          <w:sz w:val="22"/>
          <w:szCs w:val="22"/>
        </w:rPr>
        <w:t>Code</w:t>
      </w:r>
      <w:proofErr w:type="spellEnd"/>
      <w:r w:rsidRPr="009706C9">
        <w:rPr>
          <w:sz w:val="22"/>
          <w:szCs w:val="22"/>
        </w:rPr>
        <w:t xml:space="preserve">: 20090-004 – Rio de Janeiro, RJ – </w:t>
      </w:r>
      <w:proofErr w:type="spellStart"/>
      <w:r w:rsidRPr="009706C9">
        <w:rPr>
          <w:sz w:val="22"/>
          <w:szCs w:val="22"/>
        </w:rPr>
        <w:t>Brazil</w:t>
      </w:r>
      <w:proofErr w:type="spellEnd"/>
      <w:r w:rsidRPr="009706C9">
        <w:rPr>
          <w:sz w:val="22"/>
          <w:szCs w:val="22"/>
        </w:rPr>
        <w:t xml:space="preserve"> </w:t>
      </w:r>
    </w:p>
    <w:p w14:paraId="58E64625" w14:textId="77777777" w:rsidR="00BB027B" w:rsidRPr="009706C9" w:rsidRDefault="00BB027B" w:rsidP="00BB027B">
      <w:pPr>
        <w:pStyle w:val="Edital-Anexos-Garantias"/>
      </w:pPr>
    </w:p>
    <w:p w14:paraId="151DD4C8" w14:textId="77777777" w:rsidR="00BB027B" w:rsidRPr="009706C9" w:rsidRDefault="00BB027B" w:rsidP="00BB027B">
      <w:pPr>
        <w:pStyle w:val="Edital-Anexos-Garantias"/>
        <w:rPr>
          <w:lang w:val="en-US"/>
        </w:rPr>
      </w:pPr>
      <w:r w:rsidRPr="009706C9">
        <w:rPr>
          <w:lang w:val="en-US"/>
        </w:rPr>
        <w:t>Dear Sirs,</w:t>
      </w:r>
    </w:p>
    <w:p w14:paraId="3478C03E" w14:textId="77777777" w:rsidR="00BB027B" w:rsidRPr="009706C9" w:rsidRDefault="00BB027B" w:rsidP="00BB027B">
      <w:pPr>
        <w:pStyle w:val="Edital-Anexos-Garantias"/>
        <w:rPr>
          <w:lang w:val="en-US"/>
        </w:rPr>
      </w:pPr>
      <w:r w:rsidRPr="009706C9">
        <w:rPr>
          <w:lang w:val="en-US"/>
        </w:rPr>
        <w:tab/>
      </w:r>
      <w:r w:rsidRPr="009706C9">
        <w:rPr>
          <w:lang w:val="en-US"/>
        </w:rPr>
        <w:tab/>
      </w:r>
    </w:p>
    <w:p w14:paraId="1773DE39" w14:textId="77777777" w:rsidR="00BB027B" w:rsidRPr="009706C9" w:rsidRDefault="00BB027B" w:rsidP="00E35FC5">
      <w:pPr>
        <w:pStyle w:val="Edital-Anexos-Garantias"/>
        <w:numPr>
          <w:ilvl w:val="0"/>
          <w:numId w:val="109"/>
        </w:numPr>
        <w:ind w:left="0" w:firstLine="0"/>
        <w:rPr>
          <w:lang w:val="en-US"/>
        </w:rPr>
      </w:pPr>
      <w:r w:rsidRPr="009706C9">
        <w:rPr>
          <w:iCs/>
          <w:lang w:val="en-US"/>
        </w:rPr>
        <w:t xml:space="preserve">At the request of the concessionaire(s) </w:t>
      </w:r>
      <w:r w:rsidR="009B1C72" w:rsidRPr="009706C9">
        <w:rPr>
          <w:iCs/>
          <w:lang w:val="en-US"/>
        </w:rPr>
        <w:fldChar w:fldCharType="begin">
          <w:ffData>
            <w:name w:val=""/>
            <w:enabled/>
            <w:calcOnExit w:val="0"/>
            <w:textInput>
              <w:default w:val="[insert the corporate name(s) of the signatory(ies)]"/>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lang w:val="en-US"/>
        </w:rPr>
        <w:t>[insert the corporate name(s) of the signatory(ies)]</w:t>
      </w:r>
      <w:r w:rsidR="009B1C72" w:rsidRPr="009706C9">
        <w:rPr>
          <w:iCs/>
          <w:lang w:val="en-US"/>
        </w:rPr>
        <w:fldChar w:fldCharType="end"/>
      </w:r>
      <w:r w:rsidRPr="009706C9">
        <w:rPr>
          <w:iCs/>
          <w:lang w:val="en-US"/>
        </w:rPr>
        <w:t xml:space="preserve">, the </w:t>
      </w:r>
      <w:r w:rsidR="009B1C72" w:rsidRPr="009706C9">
        <w:rPr>
          <w:iCs/>
          <w:lang w:val="en-US"/>
        </w:rPr>
        <w:fldChar w:fldCharType="begin">
          <w:ffData>
            <w:name w:val=""/>
            <w:enabled/>
            <w:calcOnExit w:val="0"/>
            <w:textInput>
              <w:default w:val="[insert Bank name]"/>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lang w:val="en-US"/>
        </w:rPr>
        <w:t>[insert Bank name]</w:t>
      </w:r>
      <w:r w:rsidR="009B1C72" w:rsidRPr="009706C9">
        <w:rPr>
          <w:iCs/>
          <w:lang w:val="en-US"/>
        </w:rPr>
        <w:fldChar w:fldCharType="end"/>
      </w:r>
      <w:r w:rsidRPr="009706C9">
        <w:rPr>
          <w:iCs/>
          <w:lang w:val="en-US"/>
        </w:rPr>
        <w:t xml:space="preserve">, incorporated under the laws of </w:t>
      </w:r>
      <w:r w:rsidR="009B1C72" w:rsidRPr="009706C9">
        <w:rPr>
          <w:iCs/>
          <w:lang w:val="en-US"/>
        </w:rPr>
        <w:fldChar w:fldCharType="begin">
          <w:ffData>
            <w:name w:val=""/>
            <w:enabled/>
            <w:calcOnExit w:val="0"/>
            <w:textInput>
              <w:default w:val="[insert country according to the example: Federative Republic of Brazil]"/>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lang w:val="en-US"/>
        </w:rPr>
        <w:t>[insert country according to the example: Federative Republic of Brazil]</w:t>
      </w:r>
      <w:r w:rsidR="009B1C72" w:rsidRPr="009706C9">
        <w:rPr>
          <w:iCs/>
          <w:lang w:val="en-US"/>
        </w:rPr>
        <w:fldChar w:fldCharType="end"/>
      </w:r>
      <w:r w:rsidRPr="009706C9">
        <w:rPr>
          <w:iCs/>
          <w:lang w:val="en-US"/>
        </w:rPr>
        <w:t xml:space="preserve">, as the ISSUER, hereby issues this Irrevocable Standby Letter of Credit No. </w:t>
      </w:r>
      <w:r w:rsidR="009B1C72" w:rsidRPr="009706C9">
        <w:rPr>
          <w:iCs/>
          <w:lang w:val="en-US"/>
        </w:rPr>
        <w:fldChar w:fldCharType="begin">
          <w:ffData>
            <w:name w:val=""/>
            <w:enabled/>
            <w:calcOnExit w:val="0"/>
            <w:textInput>
              <w:default w:val="[insert Standby Letter of Credit number]"/>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Standby Letter of Credit number]</w:t>
      </w:r>
      <w:r w:rsidR="009B1C72" w:rsidRPr="009706C9">
        <w:rPr>
          <w:iCs/>
          <w:lang w:val="en-US"/>
        </w:rPr>
        <w:fldChar w:fldCharType="end"/>
      </w:r>
      <w:r w:rsidRPr="009706C9">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009B1C72" w:rsidRPr="009706C9">
        <w:rPr>
          <w:iCs/>
          <w:lang w:val="en-US"/>
        </w:rPr>
        <w:fldChar w:fldCharType="begin">
          <w:ffData>
            <w:name w:val=""/>
            <w:enabled/>
            <w:calcOnExit w:val="0"/>
            <w:textInput>
              <w:default w:val="[insert Face Amount in writing]"/>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Face Amount in writing]</w:t>
      </w:r>
      <w:r w:rsidR="009B1C72" w:rsidRPr="009706C9">
        <w:rPr>
          <w:iCs/>
          <w:lang w:val="en-US"/>
        </w:rPr>
        <w:fldChar w:fldCharType="end"/>
      </w:r>
      <w:r w:rsidRPr="009706C9">
        <w:rPr>
          <w:iCs/>
          <w:lang w:val="en-US"/>
        </w:rPr>
        <w:t xml:space="preserve"> USD (US$</w:t>
      </w:r>
      <w:r w:rsidR="009B1C72" w:rsidRPr="009706C9">
        <w:rPr>
          <w:iCs/>
          <w:lang w:val="en-US"/>
        </w:rPr>
        <w:fldChar w:fldCharType="begin">
          <w:ffData>
            <w:name w:val=""/>
            <w:enabled/>
            <w:calcOnExit w:val="0"/>
            <w:textInput>
              <w:default w:val="[insert Face Amount]"/>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Face Amount]</w:t>
      </w:r>
      <w:r w:rsidR="009B1C72" w:rsidRPr="009706C9">
        <w:rPr>
          <w:iCs/>
          <w:lang w:val="en-US"/>
        </w:rPr>
        <w:fldChar w:fldCharType="end"/>
      </w:r>
      <w:r w:rsidRPr="009706C9">
        <w:rPr>
          <w:iCs/>
          <w:lang w:val="en-US"/>
        </w:rPr>
        <w:t xml:space="preserve">). </w:t>
      </w:r>
    </w:p>
    <w:p w14:paraId="5320E010"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iCs/>
          <w:lang w:val="en-US"/>
        </w:rPr>
        <w:lastRenderedPageBreak/>
        <w:t>The Face Amount in Reais (R$) shall be adjusted annually by the Brazilian Price Index named IGP-DI pursuant to the Concession Agreement, at the end of each year subsequent of the date of issuance of this standby letter of credit</w:t>
      </w:r>
      <w:r w:rsidRPr="009706C9">
        <w:rPr>
          <w:lang w:val="en-US"/>
        </w:rPr>
        <w:t>.</w:t>
      </w:r>
    </w:p>
    <w:p w14:paraId="2F4097DC" w14:textId="77777777" w:rsidR="00BB027B" w:rsidRPr="009706C9" w:rsidRDefault="009B1C72" w:rsidP="00E35FC5">
      <w:pPr>
        <w:pStyle w:val="PargrafodaLista"/>
        <w:numPr>
          <w:ilvl w:val="1"/>
          <w:numId w:val="109"/>
        </w:numPr>
        <w:spacing w:after="160" w:line="360" w:lineRule="auto"/>
        <w:ind w:left="993" w:hanging="284"/>
        <w:jc w:val="both"/>
        <w:rPr>
          <w:lang w:val="en-US"/>
        </w:rPr>
      </w:pPr>
      <w:r w:rsidRPr="009706C9">
        <w:rPr>
          <w:i/>
          <w:lang w:val="en-US"/>
        </w:rPr>
        <w:fldChar w:fldCharType="begin">
          <w:ffData>
            <w:name w:val=""/>
            <w:enabled/>
            <w:calcOnExit w:val="0"/>
            <w:textInput>
              <w:default w:val="[The face amount in Reais (R$) of this bond shall be automatically adjusted by the IGP-DI variation from the date of issue to the date of the effective payment, in any of the execution events of this bond as provided for in the concession agreement]"/>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[The face amount in Reais (R$) of this bond shall be automatically adjusted by the IGP-DI variation from the date of issue to the date of the effective payment, in any of the execution events of this bond as provided for in the concession agreement]</w:t>
      </w:r>
      <w:r w:rsidRPr="009706C9">
        <w:rPr>
          <w:i/>
          <w:lang w:val="en-US"/>
        </w:rPr>
        <w:fldChar w:fldCharType="end"/>
      </w:r>
      <w:r w:rsidR="00BB027B" w:rsidRPr="009706C9">
        <w:rPr>
          <w:lang w:val="en-US"/>
        </w:rPr>
        <w:t xml:space="preserve">. </w:t>
      </w:r>
      <w:r w:rsidR="00BB027B" w:rsidRPr="009706C9">
        <w:rPr>
          <w:b/>
          <w:lang w:val="en-US"/>
        </w:rPr>
        <w:t>(SUGGESTED SECTION IN CASE THE CONCESSIONAIRE CHOOSES THE AUTOMATIC ADJUSTMENT SET FORTH IN SECTION SIX OF THE CONCESSION AGREEMENT OF EXPLORATION BLOCKS OR IN SECTION FOURTEEN OF THE CONCESSION AGREEMENT OF AREAS WITH MARGINAL ACCUMULATIONS)</w:t>
      </w:r>
      <w:r w:rsidR="00BB027B" w:rsidRPr="009706C9">
        <w:rPr>
          <w:lang w:val="en-US"/>
        </w:rPr>
        <w:t>.</w:t>
      </w:r>
    </w:p>
    <w:p w14:paraId="5C0EA8CA"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Within 30 (thirty) days after the end of each year subsequent of the date of issuance, a</w:t>
      </w:r>
      <w:r w:rsidRPr="009706C9">
        <w:rPr>
          <w:iCs/>
          <w:lang w:val="en-US"/>
        </w:rPr>
        <w:t xml:space="preserve">t the request of the concessionaire(s) </w:t>
      </w:r>
      <w:r w:rsidR="009B1C72" w:rsidRPr="009706C9">
        <w:rPr>
          <w:iCs/>
          <w:lang w:val="en-US"/>
        </w:rPr>
        <w:fldChar w:fldCharType="begin">
          <w:ffData>
            <w:name w:val=""/>
            <w:enabled/>
            <w:calcOnExit w:val="0"/>
            <w:textInput>
              <w:default w:val="[insert the corporate name(s) of the signatory(ies)]"/>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lang w:val="en-US"/>
        </w:rPr>
        <w:t>[insert the corporate name(s) of the signatory(ies)]</w:t>
      </w:r>
      <w:r w:rsidR="009B1C72" w:rsidRPr="009706C9">
        <w:rPr>
          <w:iCs/>
          <w:lang w:val="en-US"/>
        </w:rPr>
        <w:fldChar w:fldCharType="end"/>
      </w:r>
      <w:r w:rsidRPr="009706C9">
        <w:rPr>
          <w:iCs/>
          <w:lang w:val="en-US"/>
        </w:rPr>
        <w:t>, the ISSUER shall issue an amendment to this standby letter of credit in order to equate, if necessary, the Face Amount in USD (US$) to the adjusted Face Amount in Reais (R$) referred in section 2 of this standby letter of credit.</w:t>
      </w:r>
    </w:p>
    <w:p w14:paraId="396E2D5E"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ISSUER undertakes to Beneficiary to pay Beneficiary’s demand for payment of an amount up to </w:t>
      </w:r>
      <w:r w:rsidR="009B1C72" w:rsidRPr="009706C9">
        <w:rPr>
          <w:iCs/>
          <w:lang w:val="en-US"/>
        </w:rPr>
        <w:fldChar w:fldCharType="begin">
          <w:ffData>
            <w:name w:val=""/>
            <w:enabled/>
            <w:calcOnExit w:val="0"/>
            <w:textInput>
              <w:default w:val="[insert Face Amount in writing]"/>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Face Amount in writing]</w:t>
      </w:r>
      <w:r w:rsidR="009B1C72" w:rsidRPr="009706C9">
        <w:rPr>
          <w:iCs/>
          <w:lang w:val="en-US"/>
        </w:rPr>
        <w:fldChar w:fldCharType="end"/>
      </w:r>
      <w:r w:rsidRPr="009706C9">
        <w:rPr>
          <w:iCs/>
          <w:lang w:val="en-US"/>
        </w:rPr>
        <w:t xml:space="preserve"> USD (US$</w:t>
      </w:r>
      <w:r w:rsidR="009B1C72" w:rsidRPr="009706C9">
        <w:rPr>
          <w:iCs/>
          <w:lang w:val="en-US"/>
        </w:rPr>
        <w:fldChar w:fldCharType="begin">
          <w:ffData>
            <w:name w:val=""/>
            <w:enabled/>
            <w:calcOnExit w:val="0"/>
            <w:textInput>
              <w:default w:val="[insert Face Amount]"/>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Face Amount]</w:t>
      </w:r>
      <w:r w:rsidR="009B1C72" w:rsidRPr="009706C9">
        <w:rPr>
          <w:iCs/>
          <w:lang w:val="en-US"/>
        </w:rPr>
        <w:fldChar w:fldCharType="end"/>
      </w:r>
      <w:r w:rsidRPr="009706C9">
        <w:rPr>
          <w:iCs/>
          <w:lang w:val="en-US"/>
        </w:rPr>
        <w:t>), necessary to equate to the Face Amount in Reais (R$) adjusted by</w:t>
      </w:r>
      <w:r w:rsidRPr="009706C9">
        <w:rPr>
          <w:lang w:val="en-US"/>
        </w:rPr>
        <w:t xml:space="preserve"> IGP-DI, under this Standby Letter of Credit upon presentation of ANNEX B (Payment Demand) and ANNEX C (Proof of Withdrawal), as defined below, </w:t>
      </w:r>
      <w:r w:rsidRPr="009706C9">
        <w:rPr>
          <w:iCs/>
          <w:lang w:val="en-US"/>
        </w:rPr>
        <w:t>at the ISSUER’s branch referred to in Section 7 of this Standby Letter of Credit, during the Period of Withdrawal (as defined in Section 6 below).</w:t>
      </w:r>
    </w:p>
    <w:p w14:paraId="52CF3CC6"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This Standby Letter of Credit was prepared according to Concession Agreement No. </w:t>
      </w:r>
      <w:r w:rsidR="009B1C72" w:rsidRPr="009706C9">
        <w:rPr>
          <w:i/>
          <w:lang w:val="en-US"/>
        </w:rPr>
        <w:fldChar w:fldCharType="begin">
          <w:ffData>
            <w:name w:val=""/>
            <w:enabled/>
            <w:calcOnExit w:val="0"/>
            <w:textInput>
              <w:default w:val="[insert Concession Agreement numbe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Concession Agreement number]</w:t>
      </w:r>
      <w:r w:rsidR="009B1C72" w:rsidRPr="009706C9">
        <w:rPr>
          <w:i/>
          <w:lang w:val="en-US"/>
        </w:rPr>
        <w:fldChar w:fldCharType="end"/>
      </w:r>
      <w:r w:rsidRPr="009706C9">
        <w:rPr>
          <w:lang w:val="en-US"/>
        </w:rPr>
        <w:t xml:space="preserve">, related to block(s)/area(s)/field(s) </w:t>
      </w:r>
      <w:r w:rsidR="009B1C72" w:rsidRPr="009706C9">
        <w:rPr>
          <w:i/>
          <w:lang w:val="en-US"/>
        </w:rPr>
        <w:fldChar w:fldCharType="begin">
          <w:ffData>
            <w:name w:val=""/>
            <w:enabled/>
            <w:calcOnExit w:val="0"/>
            <w:textInput>
              <w:default w:val="[insert the code(s)/name(s) of the block(s)/area(s)/field(s) object of the Concession Agreement]"/>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the code(s)/name(s) of the block(s)/area(s)/field(s) object of the Concession Agreement]</w:t>
      </w:r>
      <w:r w:rsidR="009B1C72" w:rsidRPr="009706C9">
        <w:rPr>
          <w:i/>
          <w:lang w:val="en-US"/>
        </w:rPr>
        <w:fldChar w:fldCharType="end"/>
      </w:r>
      <w:r w:rsidRPr="009706C9">
        <w:rPr>
          <w:lang w:val="en-US"/>
        </w:rPr>
        <w:t xml:space="preserve">, executed on </w:t>
      </w:r>
      <w:r w:rsidR="009B1C72" w:rsidRPr="009706C9">
        <w:rPr>
          <w:i/>
          <w:lang w:val="en-US"/>
        </w:rPr>
        <w:fldChar w:fldCharType="begin">
          <w:ffData>
            <w:name w:val=""/>
            <w:enabled/>
            <w:calcOnExit w:val="0"/>
            <w:textInput>
              <w:default w:val="[insert date in the format day/month/yea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date in the format month/day/year]</w:t>
      </w:r>
      <w:r w:rsidR="009B1C72" w:rsidRPr="009706C9">
        <w:rPr>
          <w:i/>
          <w:lang w:val="en-US"/>
        </w:rPr>
        <w:fldChar w:fldCharType="end"/>
      </w:r>
      <w:r w:rsidRPr="009706C9">
        <w:rPr>
          <w:lang w:val="en-US"/>
        </w:rPr>
        <w:t xml:space="preserve"> by and between ANP and the concessionaire(s) </w:t>
      </w:r>
      <w:r w:rsidR="009B1C72" w:rsidRPr="009706C9">
        <w:rPr>
          <w:i/>
          <w:lang w:val="en-US"/>
        </w:rPr>
        <w:fldChar w:fldCharType="begin">
          <w:ffData>
            <w:name w:val=""/>
            <w:enabled/>
            <w:calcOnExit w:val="0"/>
            <w:textInput>
              <w:default w:val="[insert the corporate name(s) of the signatory(ies)]"/>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the corporate name(s) of the signatory(ies)]</w:t>
      </w:r>
      <w:r w:rsidR="009B1C72" w:rsidRPr="009706C9">
        <w:rPr>
          <w:i/>
          <w:lang w:val="en-US"/>
        </w:rPr>
        <w:fldChar w:fldCharType="end"/>
      </w:r>
      <w:r w:rsidRPr="009706C9">
        <w:rPr>
          <w:lang w:val="en-US"/>
        </w:rPr>
        <w:t>, organized under the laws of the Federative Republic of Brazil.</w:t>
      </w:r>
    </w:p>
    <w:p w14:paraId="735B58A9"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The Face Amount of the Standby Letter of Credit shall initially be </w:t>
      </w:r>
      <w:r w:rsidR="009B1C72" w:rsidRPr="009706C9">
        <w:rPr>
          <w:i/>
          <w:lang w:val="en-US"/>
        </w:rPr>
        <w:fldChar w:fldCharType="begin">
          <w:ffData>
            <w:name w:val=""/>
            <w:enabled/>
            <w:calcOnExit w:val="0"/>
            <w:textInput>
              <w:default w:val="[insert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amount in writing]</w:t>
      </w:r>
      <w:r w:rsidR="009B1C72" w:rsidRPr="009706C9">
        <w:rPr>
          <w:i/>
          <w:lang w:val="en-US"/>
        </w:rPr>
        <w:fldChar w:fldCharType="end"/>
      </w:r>
      <w:r w:rsidRPr="009706C9">
        <w:rPr>
          <w:lang w:val="en-US"/>
        </w:rPr>
        <w:t xml:space="preserve"> USD dollars (US$</w:t>
      </w:r>
      <w:r w:rsidR="009B1C72" w:rsidRPr="009706C9">
        <w:rPr>
          <w:i/>
          <w:lang w:val="en-US"/>
        </w:rPr>
        <w:fldChar w:fldCharType="begin">
          <w:ffData>
            <w:name w:val=""/>
            <w:enabled/>
            <w:calcOnExit w:val="0"/>
            <w:textInput>
              <w:default w:val="[insert face amount]"/>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w:t>
      </w:r>
      <w:r w:rsidR="009B1C72" w:rsidRPr="009706C9">
        <w:rPr>
          <w:i/>
          <w:lang w:val="en-US"/>
        </w:rPr>
        <w:fldChar w:fldCharType="end"/>
      </w:r>
      <w:r w:rsidRPr="009706C9">
        <w:rPr>
          <w:lang w:val="en-US"/>
        </w:rPr>
        <w:t xml:space="preserve">), which may be reduced upon submission of a </w:t>
      </w:r>
      <w:r w:rsidRPr="009706C9">
        <w:rPr>
          <w:iCs/>
          <w:lang w:val="en-US"/>
        </w:rPr>
        <w:t>Proof of Reduction</w:t>
      </w:r>
      <w:r w:rsidRPr="009706C9">
        <w:rPr>
          <w:i/>
          <w:lang w:val="en-US"/>
        </w:rPr>
        <w:t xml:space="preserve"> </w:t>
      </w:r>
      <w:r w:rsidRPr="009706C9">
        <w:rPr>
          <w:lang w:val="en-US"/>
        </w:rPr>
        <w:t>by ANP to the ISSUER, as defined in ANNEX A (Proof of Reduction), specifying a new, lower Face Amount in USD.</w:t>
      </w:r>
    </w:p>
    <w:p w14:paraId="12653858"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The Face Amount in Reais (R$) of the Standby Letter of Credit shall be annually adjusted by the IGP-DI pursuant to the Concession Agreement and may be withdrawn by ANP according to the provisions in Section 8 of this Standby Letter of Credit on any Banking Day during the Period for Withdrawal, from 10 a.m. to 4 p.m., Rio de Janeiro time, from </w:t>
      </w:r>
      <w:r w:rsidR="009B1C72" w:rsidRPr="009706C9">
        <w:rPr>
          <w:i/>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 xml:space="preserve">[insert first day of the month of execution of the Concession Agreement </w:t>
      </w:r>
      <w:r w:rsidRPr="009706C9">
        <w:rPr>
          <w:i/>
          <w:lang w:val="en-US"/>
        </w:rPr>
        <w:lastRenderedPageBreak/>
        <w:t>pursuant to the cycle schedule, in the format month/day/year]</w:t>
      </w:r>
      <w:r w:rsidR="009B1C72" w:rsidRPr="009706C9">
        <w:rPr>
          <w:i/>
          <w:lang w:val="en-US"/>
        </w:rPr>
        <w:fldChar w:fldCharType="end"/>
      </w:r>
      <w:r w:rsidRPr="009706C9">
        <w:rPr>
          <w:lang w:val="en-US"/>
        </w:rPr>
        <w:t xml:space="preserve"> to  (the “Period for Withdrawal”). “Banking day” means any day, except for Saturday, Sunday, or any other day on which commercial banks of the city of Rio de Janeiro are authorized or required by law, regulatory rule, or decree, to remain closed.</w:t>
      </w:r>
    </w:p>
    <w:p w14:paraId="502F3FA4"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A withdrawal may only be made based on this instrument upon submission of a Payment Order by ANP to the ISSUER, pursuant to ANNEX B (Payment Demand) attached hereto, and of a Proof of Withdrawal, executed by ANP, pursuant to ANNEX C (Form of Proof of Withdrawal) attached hereto. The Payment Demand and Proof of Withdrawal shall be presented at the ISSUER’s branch, in Rio de Janeiro, located at </w:t>
      </w:r>
      <w:r w:rsidR="009B1C72" w:rsidRPr="009706C9">
        <w:rPr>
          <w:i/>
          <w:lang w:val="en-US"/>
        </w:rPr>
        <w:fldChar w:fldCharType="begin">
          <w:ffData>
            <w:name w:val=""/>
            <w:enabled/>
            <w:calcOnExit w:val="0"/>
            <w:textInput>
              <w:default w:val="[insert Issuer's address]"/>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Issuer's address]</w:t>
      </w:r>
      <w:r w:rsidR="009B1C72" w:rsidRPr="009706C9">
        <w:rPr>
          <w:i/>
          <w:lang w:val="en-US"/>
        </w:rPr>
        <w:fldChar w:fldCharType="end"/>
      </w:r>
      <w:r w:rsidRPr="009706C9">
        <w:rPr>
          <w:lang w:val="en-US"/>
        </w:rPr>
        <w:t xml:space="preserve"> or at any other address in Rio de Janeiro indicated by the ISSUER to ANP upon notice, as provided for in Section 12 of this Standby Letter of Credit.</w:t>
      </w:r>
    </w:p>
    <w:p w14:paraId="3FA94ED8"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9706C9">
        <w:rPr>
          <w:iCs/>
          <w:lang w:val="en-US"/>
        </w:rPr>
        <w:t>necessary to equate to the Face Amount in Reais (R$) adjusted by</w:t>
      </w:r>
      <w:r w:rsidRPr="009706C9">
        <w:rPr>
          <w:lang w:val="en-US"/>
        </w:rPr>
        <w:t xml:space="preserve"> IGP-DI, according to the procedure established in the Proof of Withdrawal. The Issuer shall make the payment within three (3) banking days of the date of submission of the request.</w:t>
      </w:r>
    </w:p>
    <w:p w14:paraId="5D428D42" w14:textId="3513E296"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This Standby Letter of Credit shall expire on the earlier of the following events: (</w:t>
      </w:r>
      <w:proofErr w:type="spellStart"/>
      <w:r w:rsidRPr="009706C9">
        <w:rPr>
          <w:lang w:val="en-US"/>
        </w:rPr>
        <w:t>i</w:t>
      </w:r>
      <w:proofErr w:type="spellEnd"/>
      <w:r w:rsidRPr="009706C9">
        <w:rPr>
          <w:lang w:val="en-US"/>
        </w:rPr>
        <w:t xml:space="preserve">) on </w:t>
      </w:r>
      <w:r w:rsidR="000832AF">
        <w:rPr>
          <w:lang w:val="en-US"/>
        </w:rPr>
        <w:t>9</w:t>
      </w:r>
      <w:r w:rsidR="00090B13" w:rsidRPr="009706C9">
        <w:rPr>
          <w:lang w:val="en-US"/>
        </w:rPr>
        <w:t>/27/202</w:t>
      </w:r>
      <w:r w:rsidR="000832AF">
        <w:rPr>
          <w:lang w:val="en-US"/>
        </w:rPr>
        <w:t>9</w:t>
      </w:r>
      <w:r w:rsidRPr="009706C9">
        <w:rPr>
          <w:lang w:val="en-US"/>
        </w:rPr>
        <w:t>, (ii) decrease in the Face Amount of this Standby Letter of Credit to zero, (iii) the date on which ANP presents to the ISSUER a Proof made by ANP, as provided for in ANNEX D (Proof of Completion), and (iv) irrevocable payment by the ISSUER to ANP, as defined in Section 9 of this Standby Letter of Credit, of the Face Amount adjusted by the IGP-DI pursuant to the Concession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w:t>
      </w:r>
      <w:proofErr w:type="spellStart"/>
      <w:r w:rsidRPr="009706C9">
        <w:rPr>
          <w:lang w:val="en-US"/>
        </w:rPr>
        <w:t>i</w:t>
      </w:r>
      <w:proofErr w:type="spellEnd"/>
      <w:r w:rsidRPr="009706C9">
        <w:rPr>
          <w:lang w:val="en-US"/>
        </w:rPr>
        <w:t xml:space="preserve">) of this Section 10, the maturity date of this Standby Letter of Credit and the Period of Withdrawal shall be extended to the subsequent banking day on which the </w:t>
      </w:r>
      <w:proofErr w:type="gramStart"/>
      <w:r w:rsidRPr="009706C9">
        <w:rPr>
          <w:lang w:val="en-US"/>
        </w:rPr>
        <w:t>above mentioned</w:t>
      </w:r>
      <w:proofErr w:type="gramEnd"/>
      <w:r w:rsidRPr="009706C9">
        <w:rPr>
          <w:lang w:val="en-US"/>
        </w:rPr>
        <w:t xml:space="preserve"> branch is open.</w:t>
      </w:r>
    </w:p>
    <w:p w14:paraId="5D32002E"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Only ANP may withdraw this Standby Letter of Credit, as well as exercise any other rights defined herein.</w:t>
      </w:r>
    </w:p>
    <w:p w14:paraId="623DD16E" w14:textId="77777777" w:rsidR="00BB027B" w:rsidRPr="009706C9" w:rsidRDefault="00BB027B" w:rsidP="00BB027B">
      <w:pPr>
        <w:pStyle w:val="Edital-Anexos-Garantias"/>
        <w:rPr>
          <w:lang w:val="en-US"/>
        </w:rPr>
      </w:pPr>
    </w:p>
    <w:p w14:paraId="7898584D"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Notices</w:t>
      </w:r>
    </w:p>
    <w:p w14:paraId="07807F08" w14:textId="77777777" w:rsidR="00BB027B" w:rsidRPr="009706C9" w:rsidRDefault="00BB027B" w:rsidP="00BB027B">
      <w:pPr>
        <w:pStyle w:val="Edital-Anexos-Garantias"/>
        <w:rPr>
          <w:lang w:val="en-US"/>
        </w:rPr>
      </w:pPr>
      <w:r w:rsidRPr="009706C9">
        <w:rPr>
          <w:lang w:val="en-US"/>
        </w:rPr>
        <w:lastRenderedPageBreak/>
        <w:t>All notices, requirements, instructions, waivers, or other information to be provided related to this Standby Letter of Credit shall be written in Portuguese and delivered by a personal messenger, courier, mail services, or fax and forwarded to the following address:</w:t>
      </w:r>
    </w:p>
    <w:p w14:paraId="67960F86" w14:textId="77777777" w:rsidR="00BB027B" w:rsidRPr="009706C9" w:rsidRDefault="00BB027B" w:rsidP="00BB027B">
      <w:pPr>
        <w:pStyle w:val="Edital-Anexos-Garantias"/>
        <w:rPr>
          <w:lang w:val="en-US"/>
        </w:rPr>
      </w:pPr>
    </w:p>
    <w:p w14:paraId="02DE7BAC" w14:textId="77777777" w:rsidR="00BB027B" w:rsidRPr="009706C9" w:rsidRDefault="00BB027B" w:rsidP="00BB027B">
      <w:pPr>
        <w:pStyle w:val="Corpodetexto"/>
        <w:spacing w:line="280" w:lineRule="auto"/>
        <w:rPr>
          <w:lang w:val="en-US"/>
        </w:rPr>
      </w:pPr>
      <w:r w:rsidRPr="009706C9">
        <w:rPr>
          <w:lang w:val="en-US"/>
        </w:rPr>
        <w:t xml:space="preserve">If to the ISSUER: </w:t>
      </w:r>
    </w:p>
    <w:p w14:paraId="2C3B2FDB"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Issuer’s nam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name]</w:t>
      </w:r>
      <w:r w:rsidRPr="009706C9">
        <w:rPr>
          <w:i/>
          <w:lang w:val="en-US"/>
        </w:rPr>
        <w:fldChar w:fldCharType="end"/>
      </w:r>
    </w:p>
    <w:p w14:paraId="75A7AB24"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Issuer’s address]"/>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Issuer’s address]</w:t>
      </w:r>
      <w:r w:rsidRPr="009706C9">
        <w:rPr>
          <w:i/>
          <w:lang w:val="en-US"/>
        </w:rPr>
        <w:fldChar w:fldCharType="end"/>
      </w:r>
    </w:p>
    <w:p w14:paraId="3C5D78F8" w14:textId="77777777" w:rsidR="00BB027B" w:rsidRPr="009706C9" w:rsidRDefault="009B1C72" w:rsidP="00BB027B">
      <w:pPr>
        <w:pStyle w:val="Corpodetexto"/>
        <w:spacing w:line="360" w:lineRule="auto"/>
        <w:rPr>
          <w:lang w:val="en-US"/>
        </w:rPr>
      </w:pPr>
      <w:r w:rsidRPr="009706C9">
        <w:rPr>
          <w:i/>
          <w:lang w:val="en-US"/>
        </w:rPr>
        <w:fldChar w:fldCharType="begin">
          <w:ffData>
            <w:name w:val=""/>
            <w:enabled/>
            <w:calcOnExit w:val="0"/>
            <w:textInput>
              <w:default w:val="[insert Zip Cod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Zip Code]</w:t>
      </w:r>
      <w:r w:rsidRPr="009706C9">
        <w:rPr>
          <w:i/>
          <w:lang w:val="en-US"/>
        </w:rPr>
        <w:fldChar w:fldCharType="end"/>
      </w:r>
    </w:p>
    <w:p w14:paraId="68F6835B" w14:textId="77777777" w:rsidR="00BB027B" w:rsidRPr="009706C9" w:rsidRDefault="009B1C72" w:rsidP="00BB027B">
      <w:pPr>
        <w:pStyle w:val="Edital-Anexos-Garantias"/>
        <w:rPr>
          <w:lang w:val="en-US"/>
        </w:rPr>
      </w:pPr>
      <w:r w:rsidRPr="009706C9">
        <w:rPr>
          <w:i/>
          <w:lang w:val="en-US"/>
        </w:rPr>
        <w:fldChar w:fldCharType="begin">
          <w:ffData>
            <w:name w:val=""/>
            <w:enabled/>
            <w:calcOnExit w:val="0"/>
            <w:textInput>
              <w:default w:val="[insert city]"/>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city]</w:t>
      </w:r>
      <w:r w:rsidRPr="009706C9">
        <w:rPr>
          <w:i/>
          <w:lang w:val="en-US"/>
        </w:rPr>
        <w:fldChar w:fldCharType="end"/>
      </w:r>
    </w:p>
    <w:p w14:paraId="541A1BEA" w14:textId="77777777" w:rsidR="00BB027B" w:rsidRPr="009706C9" w:rsidRDefault="00BB027B" w:rsidP="00BB027B">
      <w:pPr>
        <w:pStyle w:val="Edital-Anexos-Garantias"/>
        <w:rPr>
          <w:lang w:val="en-US"/>
        </w:rPr>
      </w:pPr>
    </w:p>
    <w:p w14:paraId="08ADC264" w14:textId="77777777" w:rsidR="00BB027B" w:rsidRPr="009706C9" w:rsidRDefault="00BB027B" w:rsidP="00BB027B">
      <w:pPr>
        <w:pStyle w:val="Edital-Anexos-Garantias"/>
        <w:rPr>
          <w:lang w:val="en-US"/>
        </w:rPr>
      </w:pPr>
    </w:p>
    <w:p w14:paraId="0D073CC4" w14:textId="77777777" w:rsidR="00BB027B" w:rsidRPr="009706C9" w:rsidRDefault="00BB027B" w:rsidP="00BB027B">
      <w:pPr>
        <w:pStyle w:val="Edital-Anexos-Garantias"/>
        <w:rPr>
          <w:lang w:val="en-US"/>
        </w:rPr>
      </w:pPr>
      <w:r w:rsidRPr="009706C9">
        <w:rPr>
          <w:lang w:val="en-US"/>
        </w:rPr>
        <w:t>If to ANP:</w:t>
      </w:r>
    </w:p>
    <w:p w14:paraId="69B2D4C9" w14:textId="77777777" w:rsidR="00BB027B" w:rsidRPr="009706C9" w:rsidRDefault="00BB027B" w:rsidP="00BB027B">
      <w:pPr>
        <w:pStyle w:val="Edital-Anexos-Garantias"/>
        <w:rPr>
          <w:lang w:val="en-US"/>
        </w:rPr>
      </w:pPr>
      <w:r w:rsidRPr="009706C9">
        <w:rPr>
          <w:u w:val="single"/>
          <w:lang w:val="en-US"/>
        </w:rPr>
        <w:t>Exploration Blocks</w:t>
      </w:r>
    </w:p>
    <w:p w14:paraId="0C9A1BF5" w14:textId="77777777" w:rsidR="00BB027B" w:rsidRPr="009706C9" w:rsidRDefault="00BB027B" w:rsidP="00BB027B">
      <w:pPr>
        <w:pStyle w:val="Edital-Anexos-Garantias"/>
        <w:rPr>
          <w:lang w:val="en-US"/>
        </w:rPr>
      </w:pPr>
      <w:r w:rsidRPr="009706C9">
        <w:rPr>
          <w:lang w:val="en-US"/>
        </w:rPr>
        <w:t>Superintendence of Exploration – SEP</w:t>
      </w:r>
    </w:p>
    <w:p w14:paraId="0F2F3FED" w14:textId="77777777" w:rsidR="00BB027B" w:rsidRPr="009706C9" w:rsidRDefault="00BB027B" w:rsidP="00BB027B">
      <w:pPr>
        <w:pStyle w:val="Edital-Anexos-Garantias"/>
      </w:pPr>
      <w:r w:rsidRPr="009706C9">
        <w:t>Avenida Rio Branco, 65 – 19</w:t>
      </w:r>
      <w:r w:rsidRPr="009706C9">
        <w:rPr>
          <w:vertAlign w:val="superscript"/>
        </w:rPr>
        <w:t>th</w:t>
      </w:r>
      <w:r w:rsidRPr="009706C9">
        <w:t xml:space="preserve"> </w:t>
      </w:r>
      <w:proofErr w:type="spellStart"/>
      <w:r w:rsidRPr="009706C9">
        <w:t>floor</w:t>
      </w:r>
      <w:proofErr w:type="spellEnd"/>
      <w:r w:rsidRPr="009706C9">
        <w:t xml:space="preserve"> – Centro</w:t>
      </w:r>
    </w:p>
    <w:p w14:paraId="22B42A3C" w14:textId="77777777" w:rsidR="00BB027B" w:rsidRPr="009706C9" w:rsidRDefault="00BB027B" w:rsidP="00BB027B">
      <w:pPr>
        <w:pStyle w:val="Edital-Anexos-Garantias"/>
      </w:pPr>
      <w:r w:rsidRPr="009706C9">
        <w:t xml:space="preserve">Zip </w:t>
      </w:r>
      <w:proofErr w:type="spellStart"/>
      <w:r w:rsidRPr="009706C9">
        <w:t>Code</w:t>
      </w:r>
      <w:proofErr w:type="spellEnd"/>
      <w:r w:rsidRPr="009706C9">
        <w:t xml:space="preserve">: 20090-004 – Rio de Janeiro, RJ – </w:t>
      </w:r>
      <w:proofErr w:type="spellStart"/>
      <w:r w:rsidRPr="009706C9">
        <w:t>Brazil</w:t>
      </w:r>
      <w:proofErr w:type="spellEnd"/>
    </w:p>
    <w:p w14:paraId="74C5100B" w14:textId="77777777" w:rsidR="00BB027B" w:rsidRPr="009706C9" w:rsidRDefault="00BB027B" w:rsidP="00BB027B">
      <w:pPr>
        <w:pStyle w:val="Edital-Anexos-Garantias"/>
        <w:rPr>
          <w:lang w:val="en-US"/>
        </w:rPr>
      </w:pPr>
      <w:r w:rsidRPr="009706C9">
        <w:rPr>
          <w:lang w:val="en-US"/>
        </w:rPr>
        <w:t xml:space="preserve">Facsimile: (+55 21) and 2112 8419 </w:t>
      </w:r>
    </w:p>
    <w:p w14:paraId="47056471" w14:textId="77777777" w:rsidR="00BB027B" w:rsidRPr="009706C9" w:rsidRDefault="00BB027B" w:rsidP="00BB027B">
      <w:pPr>
        <w:pStyle w:val="Edital-Anexos-Garantias"/>
        <w:rPr>
          <w:lang w:val="en-US"/>
        </w:rPr>
      </w:pPr>
    </w:p>
    <w:p w14:paraId="34EB1300"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Addresses and fax numbers for sending information related to this Standby Letter of Credit may be changed by the ISSUER or ANP upon notice to the other party at least fifteen (15) banking days before the date of the change.</w:t>
      </w:r>
    </w:p>
    <w:p w14:paraId="3944B992"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This Standby Letter of Credit establishes, in full and unconditional terms, the ISSUER’S obligation, which shall not be, in any way, changed or amended based on any document, instrument, or agreement, except for the: (</w:t>
      </w:r>
      <w:proofErr w:type="spellStart"/>
      <w:r w:rsidRPr="009706C9">
        <w:rPr>
          <w:lang w:val="en-US"/>
        </w:rPr>
        <w:t>i</w:t>
      </w:r>
      <w:proofErr w:type="spellEnd"/>
      <w:r w:rsidRPr="009706C9">
        <w:rPr>
          <w:lang w:val="en-US"/>
        </w:rPr>
        <w:t>) Proof of Reduction; (ii) Payment Demand; (iii) Proof of Withdrawal; (iv) Proof of Completion; (v) approval by ANP of the Assignment of Rights and Obligations, pursuant to the Concession Agreement, as well as, at the ISSUER’S discretion, upon approval, by ANP, of the extension or suspension of the schedule of the Minimum Exploration Program (PEM), provided for in the Concession Agreement.</w:t>
      </w:r>
    </w:p>
    <w:p w14:paraId="1C8FF653"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 This Standby Letter of Credit, under the terms and conditions presented herein and for the intended purpose, is a valid and lawful document enforceable in the location </w:t>
      </w:r>
      <w:r w:rsidRPr="009706C9">
        <w:rPr>
          <w:lang w:val="en-US"/>
        </w:rPr>
        <w:lastRenderedPageBreak/>
        <w:t>of charge, and the ISSUER may not present any argument to ANP preventing its full and total execution.</w:t>
      </w:r>
    </w:p>
    <w:p w14:paraId="59E99149" w14:textId="77777777" w:rsidR="00BB027B" w:rsidRPr="009706C9" w:rsidRDefault="00BB027B" w:rsidP="00E35FC5">
      <w:pPr>
        <w:pStyle w:val="Edital-Anexos-Garantias"/>
        <w:numPr>
          <w:ilvl w:val="0"/>
          <w:numId w:val="109"/>
        </w:numPr>
        <w:tabs>
          <w:tab w:val="left" w:pos="284"/>
        </w:tabs>
        <w:ind w:left="0" w:firstLine="0"/>
        <w:rPr>
          <w:lang w:val="en-US"/>
        </w:rPr>
      </w:pPr>
      <w:r w:rsidRPr="009706C9">
        <w:rPr>
          <w:lang w:val="en-US"/>
        </w:rPr>
        <w:t xml:space="preserve">ISSUER’s charges and fees for issuing, amending or honoring this Standby Letter of Credit are for the account of </w:t>
      </w:r>
      <w:r w:rsidR="009B1C72" w:rsidRPr="009706C9">
        <w:rPr>
          <w:iCs/>
          <w:lang w:val="en-US"/>
        </w:rPr>
        <w:fldChar w:fldCharType="begin">
          <w:ffData>
            <w:name w:val=""/>
            <w:enabled/>
            <w:calcOnExit w:val="0"/>
            <w:textInput>
              <w:default w:val="[insert the corporate name(s) of the signatory(ies) of the Concession Agreement]"/>
            </w:textInput>
          </w:ffData>
        </w:fldChar>
      </w:r>
      <w:r w:rsidRPr="009706C9">
        <w:rPr>
          <w:iCs/>
          <w:lang w:val="en-US"/>
        </w:rPr>
        <w:instrText xml:space="preserve"> FORMTEXT </w:instrText>
      </w:r>
      <w:r w:rsidR="009B1C72" w:rsidRPr="009706C9">
        <w:rPr>
          <w:iCs/>
          <w:lang w:val="en-US"/>
        </w:rPr>
      </w:r>
      <w:r w:rsidR="009B1C72" w:rsidRPr="009706C9">
        <w:rPr>
          <w:iCs/>
          <w:lang w:val="en-US"/>
        </w:rPr>
        <w:fldChar w:fldCharType="separate"/>
      </w:r>
      <w:r w:rsidRPr="009706C9">
        <w:rPr>
          <w:iCs/>
          <w:noProof/>
          <w:lang w:val="en-US"/>
        </w:rPr>
        <w:t>[insert the corporate name(s) of the signatory(ies) of the Concession Agreement]</w:t>
      </w:r>
      <w:r w:rsidR="009B1C72" w:rsidRPr="009706C9">
        <w:rPr>
          <w:iCs/>
          <w:lang w:val="en-US"/>
        </w:rPr>
        <w:fldChar w:fldCharType="end"/>
      </w:r>
      <w:r w:rsidRPr="009706C9">
        <w:rPr>
          <w:iCs/>
          <w:lang w:val="en-US"/>
        </w:rPr>
        <w:t xml:space="preserve"> and shall not be deducted from any payment ISSUER makes under this Standby Letter of Credit.</w:t>
      </w:r>
    </w:p>
    <w:p w14:paraId="70779421" w14:textId="77777777" w:rsidR="00BB027B" w:rsidRPr="009706C9" w:rsidRDefault="00BB027B" w:rsidP="00BB027B">
      <w:pPr>
        <w:pStyle w:val="Edital-Anexos-Garantias"/>
        <w:rPr>
          <w:lang w:val="en-US"/>
        </w:rPr>
      </w:pPr>
    </w:p>
    <w:p w14:paraId="367AA46F" w14:textId="77777777" w:rsidR="00BB027B" w:rsidRPr="009706C9" w:rsidRDefault="00BB027B" w:rsidP="00BB027B">
      <w:pPr>
        <w:pStyle w:val="Edital-Anexos-Garantias"/>
        <w:rPr>
          <w:lang w:val="en-US"/>
        </w:rPr>
      </w:pPr>
      <w:r w:rsidRPr="009706C9">
        <w:rPr>
          <w:lang w:val="en-US"/>
        </w:rPr>
        <w:t>Kind regards,</w:t>
      </w:r>
    </w:p>
    <w:p w14:paraId="1A030646" w14:textId="77777777" w:rsidR="00BB027B" w:rsidRPr="009706C9" w:rsidRDefault="00BB027B" w:rsidP="00BB027B">
      <w:pPr>
        <w:pStyle w:val="Edital-Anexos-Garantias"/>
        <w:rPr>
          <w:lang w:val="en-US"/>
        </w:rPr>
      </w:pPr>
    </w:p>
    <w:p w14:paraId="01147E01"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Inserir o nome do Banco]"/>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lang w:val="en-US"/>
        </w:rPr>
        <w:t>[Insert name of Bank]</w:t>
      </w:r>
      <w:r w:rsidRPr="009706C9">
        <w:rPr>
          <w:i/>
          <w:lang w:val="en-US"/>
        </w:rPr>
        <w:fldChar w:fldCharType="end"/>
      </w:r>
    </w:p>
    <w:p w14:paraId="0A32A649" w14:textId="77777777" w:rsidR="00BB027B" w:rsidRPr="009706C9" w:rsidRDefault="00BB027B" w:rsidP="00BB027B">
      <w:pPr>
        <w:pStyle w:val="Edital-Anexos-Garantias"/>
        <w:rPr>
          <w:lang w:val="en-US"/>
        </w:rPr>
      </w:pPr>
    </w:p>
    <w:p w14:paraId="542201A8" w14:textId="77777777" w:rsidR="00BB027B" w:rsidRPr="009706C9" w:rsidRDefault="00BB027B" w:rsidP="00BB027B">
      <w:pPr>
        <w:pStyle w:val="Edital-Anexos-Garantias"/>
        <w:rPr>
          <w:lang w:val="en-US"/>
        </w:rPr>
      </w:pPr>
      <w:r w:rsidRPr="009706C9">
        <w:rPr>
          <w:lang w:val="en-US"/>
        </w:rPr>
        <w:t>___________________________</w:t>
      </w:r>
    </w:p>
    <w:p w14:paraId="37A665C8"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059B806D" w14:textId="77777777" w:rsidR="00BB027B" w:rsidRPr="009706C9" w:rsidRDefault="00BB027B" w:rsidP="00BB027B">
      <w:pPr>
        <w:pStyle w:val="Edital-Anexos-Garantias"/>
        <w:rPr>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399A961D" w14:textId="77777777" w:rsidR="00BB027B" w:rsidRPr="009706C9" w:rsidRDefault="00BB027B" w:rsidP="00BB027B">
      <w:pPr>
        <w:pStyle w:val="Edital-Anexos-Garantias"/>
        <w:rPr>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7A7D9911" w14:textId="77777777" w:rsidR="00BB027B" w:rsidRPr="009706C9" w:rsidRDefault="00BB027B" w:rsidP="00BB027B">
      <w:pPr>
        <w:ind w:left="5529" w:firstLine="1985"/>
        <w:rPr>
          <w:lang w:val="en-US"/>
        </w:rPr>
      </w:pPr>
    </w:p>
    <w:p w14:paraId="3F662CC4" w14:textId="77777777" w:rsidR="00BB027B" w:rsidRPr="009706C9" w:rsidRDefault="00BB027B" w:rsidP="00BB027B">
      <w:pPr>
        <w:jc w:val="center"/>
        <w:rPr>
          <w:b/>
          <w:lang w:val="en-US"/>
        </w:rPr>
      </w:pPr>
      <w:r w:rsidRPr="009706C9">
        <w:rPr>
          <w:i/>
          <w:lang w:val="en-US"/>
        </w:rPr>
        <w:br w:type="page"/>
      </w:r>
    </w:p>
    <w:p w14:paraId="4DD04454" w14:textId="77777777" w:rsidR="00BB027B" w:rsidRPr="009706C9" w:rsidRDefault="00BB027B" w:rsidP="00BB027B">
      <w:pPr>
        <w:pStyle w:val="Edital-Anexos-Garantias"/>
        <w:spacing w:line="240" w:lineRule="auto"/>
        <w:jc w:val="center"/>
        <w:rPr>
          <w:b/>
          <w:lang w:val="en-US"/>
        </w:rPr>
      </w:pPr>
      <w:r w:rsidRPr="009706C9">
        <w:rPr>
          <w:b/>
          <w:lang w:val="en-US"/>
        </w:rPr>
        <w:lastRenderedPageBreak/>
        <w:t>ANNEX A</w:t>
      </w:r>
    </w:p>
    <w:p w14:paraId="49DA1E49" w14:textId="77777777" w:rsidR="00BB027B" w:rsidRPr="009706C9" w:rsidRDefault="00BB027B" w:rsidP="00BB027B">
      <w:pPr>
        <w:pStyle w:val="Edital-Anexos-Garantias"/>
        <w:spacing w:line="240" w:lineRule="auto"/>
        <w:jc w:val="center"/>
        <w:rPr>
          <w:b/>
          <w:bCs/>
          <w:lang w:val="en-US"/>
        </w:rPr>
      </w:pPr>
      <w:r w:rsidRPr="009706C9">
        <w:rPr>
          <w:b/>
          <w:bCs/>
          <w:lang w:val="en-US"/>
        </w:rPr>
        <w:t>Form of Proof of Reduction</w:t>
      </w:r>
    </w:p>
    <w:p w14:paraId="4FC8B335" w14:textId="77777777" w:rsidR="00BB027B" w:rsidRPr="009706C9" w:rsidRDefault="00BB027B" w:rsidP="00BB027B">
      <w:pPr>
        <w:pStyle w:val="Edital-Anexos-Garantias"/>
        <w:jc w:val="center"/>
        <w:rPr>
          <w:i/>
          <w:lang w:val="en-US"/>
        </w:rPr>
      </w:pPr>
      <w:r w:rsidRPr="009706C9">
        <w:rPr>
          <w:i/>
          <w:lang w:val="en-US"/>
        </w:rPr>
        <w:t>[Form to be filled out by ANP – DO NOT FILL OUT.]</w:t>
      </w:r>
    </w:p>
    <w:p w14:paraId="618FC62D" w14:textId="77777777" w:rsidR="00BB027B" w:rsidRPr="009706C9" w:rsidRDefault="00BB027B" w:rsidP="00BB027B">
      <w:pPr>
        <w:pStyle w:val="Corpodetexto"/>
        <w:spacing w:line="360" w:lineRule="auto"/>
        <w:jc w:val="center"/>
        <w:rPr>
          <w:rFonts w:cs="Arial"/>
          <w:b/>
          <w:bCs/>
          <w:szCs w:val="22"/>
          <w:lang w:val="en-US"/>
        </w:rPr>
      </w:pPr>
      <w:r w:rsidRPr="009706C9">
        <w:rPr>
          <w:rFonts w:cs="Arial"/>
          <w:b/>
          <w:bCs/>
          <w:szCs w:val="22"/>
          <w:lang w:val="en-US"/>
        </w:rPr>
        <w:t>PROOF OF REDUCTION</w:t>
      </w:r>
    </w:p>
    <w:p w14:paraId="63B2A8F4"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This refers to Irrevocable Standby Letter of Credit No. </w:t>
      </w:r>
      <w:r w:rsidR="009B1C72" w:rsidRPr="009706C9">
        <w:rPr>
          <w:rFonts w:cs="Arial"/>
          <w:i/>
          <w:szCs w:val="22"/>
          <w:lang w:val="en-US"/>
        </w:rPr>
        <w:fldChar w:fldCharType="begin">
          <w:ffData>
            <w:name w:val=""/>
            <w:enabled/>
            <w:calcOnExit w:val="0"/>
            <w:textInput>
              <w:default w:val="[insert Standby Letter of Credit numbe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noProof/>
          <w:szCs w:val="22"/>
          <w:lang w:val="en-US"/>
        </w:rPr>
        <w:t>[insert Standby Letter of Credit number]</w:t>
      </w:r>
      <w:r w:rsidR="009B1C72" w:rsidRPr="009706C9">
        <w:rPr>
          <w:rFonts w:cs="Arial"/>
          <w:i/>
          <w:szCs w:val="22"/>
          <w:lang w:val="en-US"/>
        </w:rPr>
        <w:fldChar w:fldCharType="end"/>
      </w:r>
      <w:r w:rsidRPr="009706C9">
        <w:rPr>
          <w:rFonts w:cs="Arial"/>
          <w:szCs w:val="22"/>
          <w:lang w:val="en-US"/>
        </w:rPr>
        <w:t xml:space="preserve">, executed in </w:t>
      </w:r>
      <w:r w:rsidR="009B1C72" w:rsidRPr="009706C9">
        <w:rPr>
          <w:rFonts w:cs="Arial"/>
          <w:i/>
          <w:szCs w:val="22"/>
          <w:lang w:val="en-US"/>
        </w:rPr>
        <w:fldChar w:fldCharType="begin">
          <w:ffData>
            <w:name w:val=""/>
            <w:enabled/>
            <w:calcOnExit w:val="0"/>
            <w:textInput>
              <w:default w:val="[insert city]"/>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city]</w:t>
      </w:r>
      <w:r w:rsidR="009B1C72" w:rsidRPr="009706C9">
        <w:rPr>
          <w:rFonts w:cs="Arial"/>
          <w:szCs w:val="22"/>
          <w:lang w:val="en-US"/>
        </w:rPr>
        <w:fldChar w:fldCharType="end"/>
      </w:r>
      <w:r w:rsidRPr="009706C9">
        <w:rPr>
          <w:rFonts w:cs="Arial"/>
          <w:i/>
          <w:szCs w:val="22"/>
          <w:lang w:val="en-US"/>
        </w:rPr>
        <w:t xml:space="preserve">, </w:t>
      </w:r>
      <w:r w:rsidRPr="009706C9">
        <w:rPr>
          <w:rFonts w:cs="Arial"/>
          <w:szCs w:val="22"/>
          <w:lang w:val="en-US"/>
        </w:rPr>
        <w:t xml:space="preserve">dated </w:t>
      </w:r>
      <w:r w:rsidR="009B1C72" w:rsidRPr="009706C9">
        <w:rPr>
          <w:rFonts w:cs="Arial"/>
          <w:i/>
          <w:szCs w:val="22"/>
          <w:lang w:val="en-US"/>
        </w:rPr>
        <w:fldChar w:fldCharType="begin">
          <w:ffData>
            <w:name w:val=""/>
            <w:enabled/>
            <w:calcOnExit w:val="0"/>
            <w:textInput>
              <w:default w:val="[insert date in the form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szCs w:val="22"/>
          <w:lang w:val="en-US"/>
        </w:rPr>
        <w:fldChar w:fldCharType="end"/>
      </w:r>
      <w:r w:rsidRPr="009706C9">
        <w:rPr>
          <w:rFonts w:cs="Arial"/>
          <w:szCs w:val="22"/>
          <w:lang w:val="en-US"/>
        </w:rPr>
        <w:t xml:space="preserve">, issued by </w:t>
      </w:r>
      <w:r w:rsidR="009B1C72" w:rsidRPr="009706C9">
        <w:rPr>
          <w:rFonts w:cs="Arial"/>
          <w:i/>
          <w:szCs w:val="22"/>
          <w:lang w:val="en-US"/>
        </w:rPr>
        <w:fldChar w:fldCharType="begin">
          <w:ffData>
            <w:name w:val=""/>
            <w:enabled/>
            <w:calcOnExit w:val="0"/>
            <w:textInput>
              <w:default w:val="[insert Issuer'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Issuer’s name]</w:t>
      </w:r>
      <w:r w:rsidR="009B1C72" w:rsidRPr="009706C9">
        <w:rPr>
          <w:rFonts w:cs="Arial"/>
          <w:szCs w:val="22"/>
          <w:lang w:val="en-US"/>
        </w:rPr>
        <w:fldChar w:fldCharType="end"/>
      </w:r>
      <w:r w:rsidRPr="009706C9">
        <w:rPr>
          <w:rFonts w:cs="Arial"/>
          <w:szCs w:val="22"/>
          <w:lang w:val="en-US"/>
        </w:rPr>
        <w:t xml:space="preserve">, </w:t>
      </w:r>
      <w:r w:rsidRPr="009706C9">
        <w:rPr>
          <w:rFonts w:cs="Arial"/>
          <w:lang w:val="en-US"/>
        </w:rPr>
        <w:t xml:space="preserve">incorporated under the laws of </w:t>
      </w:r>
      <w:r w:rsidR="009B1C72" w:rsidRPr="009706C9">
        <w:rPr>
          <w:rFonts w:cs="Arial"/>
          <w:i/>
          <w:lang w:val="en-US"/>
        </w:rPr>
        <w:fldChar w:fldCharType="begin">
          <w:ffData>
            <w:name w:val=""/>
            <w:enabled/>
            <w:calcOnExit w:val="0"/>
            <w:textInput>
              <w:default w:val="[insert country according to the example: Federative Republic of Brazil]"/>
            </w:textInput>
          </w:ffData>
        </w:fldChar>
      </w:r>
      <w:r w:rsidRPr="009706C9">
        <w:rPr>
          <w:rFonts w:cs="Arial"/>
          <w:i/>
          <w:lang w:val="en-US"/>
        </w:rPr>
        <w:instrText xml:space="preserve"> FORMTEXT </w:instrText>
      </w:r>
      <w:r w:rsidR="009B1C72" w:rsidRPr="009706C9">
        <w:rPr>
          <w:rFonts w:cs="Arial"/>
          <w:i/>
          <w:lang w:val="en-US"/>
        </w:rPr>
      </w:r>
      <w:r w:rsidR="009B1C72" w:rsidRPr="009706C9">
        <w:rPr>
          <w:rFonts w:cs="Arial"/>
          <w:i/>
          <w:lang w:val="en-US"/>
        </w:rPr>
        <w:fldChar w:fldCharType="separate"/>
      </w:r>
      <w:r w:rsidRPr="009706C9">
        <w:rPr>
          <w:rFonts w:cs="Arial"/>
          <w:i/>
          <w:lang w:val="en-US"/>
        </w:rPr>
        <w:t>[insert country according to the example: Federative Republic of Brazil]</w:t>
      </w:r>
      <w:r w:rsidR="009B1C72" w:rsidRPr="009706C9">
        <w:rPr>
          <w:rFonts w:cs="Arial"/>
          <w:i/>
          <w:lang w:val="en-US"/>
        </w:rPr>
        <w:fldChar w:fldCharType="end"/>
      </w:r>
      <w:r w:rsidRPr="009706C9">
        <w:rPr>
          <w:rFonts w:cs="Arial"/>
          <w:szCs w:val="22"/>
          <w:lang w:val="en-US"/>
        </w:rPr>
        <w:t xml:space="preserve">, and submitted by </w:t>
      </w:r>
      <w:r w:rsidR="009B1C72" w:rsidRPr="009706C9">
        <w:rPr>
          <w:rFonts w:cs="Arial"/>
          <w:i/>
          <w:szCs w:val="22"/>
          <w:lang w:val="en-US"/>
        </w:rPr>
        <w:fldChar w:fldCharType="begin">
          <w:ffData>
            <w:name w:val=""/>
            <w:enabled/>
            <w:calcOnExit w:val="0"/>
            <w:textInput>
              <w:default w:val="[insert Concessionaire's name]"/>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Concessionaire's name]</w:t>
      </w:r>
      <w:r w:rsidR="009B1C72" w:rsidRPr="009706C9">
        <w:rPr>
          <w:rFonts w:cs="Arial"/>
          <w:i/>
          <w:szCs w:val="22"/>
          <w:lang w:val="en-US"/>
        </w:rPr>
        <w:fldChar w:fldCharType="end"/>
      </w:r>
      <w:r w:rsidRPr="009706C9">
        <w:rPr>
          <w:rFonts w:cs="Arial"/>
          <w:szCs w:val="22"/>
          <w:lang w:val="en-US"/>
        </w:rPr>
        <w:t xml:space="preserve"> to the benefit of the National Agency of Petroleum, Natural Gas, and Biofuels – ANP.</w:t>
      </w:r>
    </w:p>
    <w:p w14:paraId="5808751A"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The undersigned, duly authorized to sign this proof on behalf of ANP, hereby certifies that:</w:t>
      </w:r>
    </w:p>
    <w:p w14:paraId="578145D4" w14:textId="77777777" w:rsidR="00BB027B" w:rsidRPr="009706C9" w:rsidRDefault="00BB027B" w:rsidP="00E35FC5">
      <w:pPr>
        <w:pStyle w:val="Edital-Anexos-Garantias"/>
        <w:numPr>
          <w:ilvl w:val="0"/>
          <w:numId w:val="108"/>
        </w:numPr>
        <w:tabs>
          <w:tab w:val="left" w:pos="426"/>
        </w:tabs>
        <w:ind w:left="0" w:firstLine="0"/>
        <w:rPr>
          <w:lang w:val="en-US"/>
        </w:rPr>
      </w:pPr>
      <w:r w:rsidRPr="009706C9">
        <w:rPr>
          <w:lang w:val="en-US"/>
        </w:rPr>
        <w:t>The amount in USD (US$) specified below in item (a) corresponds to the value of the Face Amount in USD of the Standby Letter of Credit allocable to the works carried out by the Concessionaires with respect to the Minimum Exploration Program up to the date of this Proof; and</w:t>
      </w:r>
    </w:p>
    <w:p w14:paraId="1560B8A0" w14:textId="77777777" w:rsidR="00BB027B" w:rsidRPr="009706C9" w:rsidRDefault="00BB027B" w:rsidP="00E35FC5">
      <w:pPr>
        <w:pStyle w:val="Edital-Anexos-Garantias"/>
        <w:numPr>
          <w:ilvl w:val="0"/>
          <w:numId w:val="108"/>
        </w:numPr>
        <w:tabs>
          <w:tab w:val="left" w:pos="426"/>
        </w:tabs>
        <w:ind w:left="0" w:firstLine="0"/>
        <w:rPr>
          <w:lang w:val="en-US"/>
        </w:rPr>
      </w:pPr>
      <w:r w:rsidRPr="009706C9">
        <w:rPr>
          <w:lang w:val="en-US"/>
        </w:rPr>
        <w:t>The Face Amount of the Standby Letter of Credit shall be reduced to an amount equal to the Remaining Face Amount in USD specified below in item (b), effective as of the date of this proof.</w:t>
      </w:r>
    </w:p>
    <w:p w14:paraId="3A97871A" w14:textId="77777777" w:rsidR="00BB027B" w:rsidRPr="009706C9" w:rsidRDefault="00BB027B" w:rsidP="00E35FC5">
      <w:pPr>
        <w:pStyle w:val="Edital-Anexos-Garantias"/>
        <w:numPr>
          <w:ilvl w:val="0"/>
          <w:numId w:val="107"/>
        </w:numPr>
        <w:rPr>
          <w:lang w:val="en-US"/>
        </w:rPr>
      </w:pPr>
      <w:r w:rsidRPr="009706C9">
        <w:rPr>
          <w:lang w:val="en-US"/>
        </w:rPr>
        <w:t>Value in USD (US$) allocable to works in the Minimum Exploration Program (PEM):</w:t>
      </w:r>
    </w:p>
    <w:p w14:paraId="6226B407" w14:textId="77777777" w:rsidR="00BB027B" w:rsidRPr="009706C9" w:rsidRDefault="00BB027B" w:rsidP="00BB027B">
      <w:pPr>
        <w:pStyle w:val="Edital-Anexos-Garantias"/>
        <w:ind w:left="426"/>
        <w:rPr>
          <w:i/>
          <w:lang w:val="en-US"/>
        </w:rPr>
      </w:pPr>
      <w:r w:rsidRPr="009706C9">
        <w:rPr>
          <w:lang w:val="en-US"/>
        </w:rPr>
        <w:t>US$</w:t>
      </w:r>
      <w:r w:rsidR="009B1C72" w:rsidRPr="009706C9">
        <w:rPr>
          <w:i/>
          <w:lang w:val="en-US"/>
        </w:rPr>
        <w:fldChar w:fldCharType="begin">
          <w:ffData>
            <w:name w:val=""/>
            <w:enabled/>
            <w:calcOnExit w:val="0"/>
            <w:textInput>
              <w:default w:val="[insert Val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Value]</w:t>
      </w:r>
      <w:r w:rsidR="009B1C72" w:rsidRPr="009706C9">
        <w:rPr>
          <w:i/>
          <w:lang w:val="en-US"/>
        </w:rPr>
        <w:fldChar w:fldCharType="end"/>
      </w:r>
    </w:p>
    <w:p w14:paraId="01D56A9B" w14:textId="77777777" w:rsidR="00BB027B" w:rsidRPr="009706C9" w:rsidRDefault="00BB027B" w:rsidP="00E35FC5">
      <w:pPr>
        <w:pStyle w:val="Edital-Anexos-Garantias"/>
        <w:numPr>
          <w:ilvl w:val="0"/>
          <w:numId w:val="107"/>
        </w:numPr>
        <w:rPr>
          <w:lang w:val="en-US"/>
        </w:rPr>
      </w:pPr>
      <w:r w:rsidRPr="009706C9">
        <w:rPr>
          <w:lang w:val="en-US"/>
        </w:rPr>
        <w:t>Remaining Face Amount:</w:t>
      </w:r>
    </w:p>
    <w:p w14:paraId="73676BA9" w14:textId="77777777" w:rsidR="00BB027B" w:rsidRPr="009706C9" w:rsidRDefault="00BB027B" w:rsidP="00BB027B">
      <w:pPr>
        <w:pStyle w:val="Edital-Anexos-Garantias"/>
        <w:ind w:left="426"/>
        <w:rPr>
          <w:lang w:val="en-US"/>
        </w:rPr>
      </w:pPr>
      <w:r w:rsidRPr="009706C9">
        <w:rPr>
          <w:lang w:val="en-US"/>
        </w:rPr>
        <w:t>US$</w:t>
      </w:r>
      <w:r w:rsidR="009B1C72" w:rsidRPr="009706C9">
        <w:rPr>
          <w:i/>
          <w:lang w:val="en-US"/>
        </w:rPr>
        <w:fldChar w:fldCharType="begin">
          <w:ffData>
            <w:name w:val=""/>
            <w:enabled/>
            <w:calcOnExit w:val="0"/>
            <w:textInput>
              <w:default w:val="[insert Remaining Face Amount]"/>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Remaining Face Amount]</w:t>
      </w:r>
      <w:r w:rsidR="009B1C72" w:rsidRPr="009706C9">
        <w:rPr>
          <w:i/>
          <w:lang w:val="en-US"/>
        </w:rPr>
        <w:fldChar w:fldCharType="end"/>
      </w:r>
    </w:p>
    <w:tbl>
      <w:tblPr>
        <w:tblW w:w="8575" w:type="dxa"/>
        <w:tblLayout w:type="fixed"/>
        <w:tblCellMar>
          <w:left w:w="70" w:type="dxa"/>
          <w:right w:w="70" w:type="dxa"/>
        </w:tblCellMar>
        <w:tblLook w:val="0000" w:firstRow="0" w:lastRow="0" w:firstColumn="0" w:lastColumn="0" w:noHBand="0" w:noVBand="0"/>
      </w:tblPr>
      <w:tblGrid>
        <w:gridCol w:w="8575"/>
      </w:tblGrid>
      <w:tr w:rsidR="00BB027B" w:rsidRPr="00AD43D0" w14:paraId="72690DB4" w14:textId="77777777" w:rsidTr="00CB1852">
        <w:tc>
          <w:tcPr>
            <w:tcW w:w="8575" w:type="dxa"/>
          </w:tcPr>
          <w:p w14:paraId="619A2ACE" w14:textId="77777777" w:rsidR="00BB027B" w:rsidRPr="009706C9" w:rsidRDefault="00BB027B" w:rsidP="00CB1852">
            <w:pPr>
              <w:rPr>
                <w:lang w:val="en-US"/>
              </w:rPr>
            </w:pPr>
          </w:p>
        </w:tc>
      </w:tr>
    </w:tbl>
    <w:p w14:paraId="433FAFAC"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This proof was signed by the undersigned on behalf of the National Agency of Petroleum, Natural Gas, and Biofuels – ANP on </w:t>
      </w:r>
      <w:r w:rsidR="009B1C72" w:rsidRPr="009706C9">
        <w:rPr>
          <w:rFonts w:cs="Arial"/>
          <w:i/>
          <w:szCs w:val="22"/>
          <w:lang w:val="en-US"/>
        </w:rPr>
        <w:fldChar w:fldCharType="begin">
          <w:ffData>
            <w:name w:val=""/>
            <w:enabled/>
            <w:calcOnExit w:val="0"/>
            <w:textInput>
              <w:default w:val="[insert date in the form day/month/year]"/>
            </w:textInput>
          </w:ffData>
        </w:fldChar>
      </w:r>
      <w:r w:rsidRPr="009706C9">
        <w:rPr>
          <w:rFonts w:cs="Arial"/>
          <w:i/>
          <w:szCs w:val="22"/>
          <w:lang w:val="en-US"/>
        </w:rPr>
        <w:instrText xml:space="preserve"> FORMTEXT </w:instrText>
      </w:r>
      <w:r w:rsidR="009B1C72" w:rsidRPr="009706C9">
        <w:rPr>
          <w:rFonts w:cs="Arial"/>
          <w:i/>
          <w:szCs w:val="22"/>
          <w:lang w:val="en-US"/>
        </w:rPr>
      </w:r>
      <w:r w:rsidR="009B1C72" w:rsidRPr="009706C9">
        <w:rPr>
          <w:rFonts w:cs="Arial"/>
          <w:i/>
          <w:szCs w:val="22"/>
          <w:lang w:val="en-US"/>
        </w:rPr>
        <w:fldChar w:fldCharType="separate"/>
      </w:r>
      <w:r w:rsidRPr="009706C9">
        <w:rPr>
          <w:rFonts w:cs="Arial"/>
          <w:i/>
          <w:szCs w:val="22"/>
          <w:lang w:val="en-US"/>
        </w:rPr>
        <w:t>[insert date in the format month/day/year]</w:t>
      </w:r>
      <w:r w:rsidR="009B1C72" w:rsidRPr="009706C9">
        <w:rPr>
          <w:rFonts w:cs="Arial"/>
          <w:szCs w:val="22"/>
          <w:lang w:val="en-US"/>
        </w:rPr>
        <w:fldChar w:fldCharType="end"/>
      </w:r>
      <w:r w:rsidRPr="009706C9">
        <w:rPr>
          <w:rFonts w:cs="Arial"/>
          <w:szCs w:val="22"/>
          <w:lang w:val="en-US"/>
        </w:rPr>
        <w:t>.</w:t>
      </w:r>
    </w:p>
    <w:p w14:paraId="7D4327EE" w14:textId="77777777" w:rsidR="00BB027B" w:rsidRPr="009706C9" w:rsidRDefault="00BB027B" w:rsidP="00BB027B">
      <w:pPr>
        <w:pStyle w:val="Corpodetexto"/>
        <w:spacing w:line="360" w:lineRule="auto"/>
        <w:rPr>
          <w:rFonts w:cs="Arial"/>
          <w:szCs w:val="22"/>
          <w:lang w:val="en-US"/>
        </w:rPr>
      </w:pPr>
      <w:r w:rsidRPr="009706C9">
        <w:rPr>
          <w:rFonts w:cs="Arial"/>
          <w:szCs w:val="22"/>
          <w:lang w:val="en-US"/>
        </w:rPr>
        <w:t xml:space="preserve">___________________________ </w:t>
      </w:r>
    </w:p>
    <w:p w14:paraId="145FDC7C"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3C9A40D0" w14:textId="77777777" w:rsidR="00BB027B" w:rsidRPr="009706C9" w:rsidRDefault="00BB027B" w:rsidP="00BB027B">
      <w:pPr>
        <w:pStyle w:val="Edital-Anexos-Garantias"/>
        <w:rPr>
          <w:i/>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w:instrText>
      </w:r>
    </w:p>
    <w:p w14:paraId="04B53525" w14:textId="77777777" w:rsidR="00BB027B" w:rsidRPr="009706C9" w:rsidRDefault="00BB027B" w:rsidP="00BB027B">
      <w:pPr>
        <w:pStyle w:val="Edital-Anexos-Garantias"/>
        <w:rPr>
          <w:lang w:val="en-US"/>
        </w:rPr>
      </w:pPr>
      <w:r w:rsidRPr="009706C9">
        <w:rPr>
          <w:i/>
          <w:lang w:val="en-US"/>
        </w:rPr>
        <w:instrText xml:space="preserve">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36C48E28" w14:textId="77777777" w:rsidR="00BB027B" w:rsidRPr="009706C9" w:rsidRDefault="00BB027B" w:rsidP="00BB027B">
      <w:pPr>
        <w:pStyle w:val="Edital-Anexos-Garantias"/>
        <w:rPr>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2D8E5379" w14:textId="77777777" w:rsidR="0015605B" w:rsidRPr="009706C9" w:rsidRDefault="0015605B" w:rsidP="00BB027B">
      <w:pPr>
        <w:pStyle w:val="Edital-Anexos-Garantias"/>
        <w:spacing w:line="240" w:lineRule="auto"/>
        <w:jc w:val="center"/>
        <w:rPr>
          <w:b/>
          <w:lang w:val="en-US"/>
        </w:rPr>
      </w:pPr>
    </w:p>
    <w:p w14:paraId="4825129D" w14:textId="77777777" w:rsidR="0015605B" w:rsidRPr="009706C9" w:rsidRDefault="0015605B" w:rsidP="00BB027B">
      <w:pPr>
        <w:pStyle w:val="Edital-Anexos-Garantias"/>
        <w:spacing w:line="240" w:lineRule="auto"/>
        <w:jc w:val="center"/>
        <w:rPr>
          <w:b/>
          <w:lang w:val="en-US"/>
        </w:rPr>
      </w:pPr>
    </w:p>
    <w:p w14:paraId="5147D9B7" w14:textId="77777777" w:rsidR="0015605B" w:rsidRPr="009706C9" w:rsidRDefault="0015605B" w:rsidP="00BB027B">
      <w:pPr>
        <w:pStyle w:val="Edital-Anexos-Garantias"/>
        <w:spacing w:line="240" w:lineRule="auto"/>
        <w:jc w:val="center"/>
        <w:rPr>
          <w:b/>
          <w:lang w:val="en-US"/>
        </w:rPr>
      </w:pPr>
    </w:p>
    <w:p w14:paraId="4C7822A9" w14:textId="77777777" w:rsidR="00BB027B" w:rsidRPr="009706C9" w:rsidRDefault="00BB027B" w:rsidP="00BB027B">
      <w:pPr>
        <w:pStyle w:val="Edital-Anexos-Garantias"/>
        <w:spacing w:line="240" w:lineRule="auto"/>
        <w:jc w:val="center"/>
        <w:rPr>
          <w:b/>
          <w:lang w:val="en-US"/>
        </w:rPr>
      </w:pPr>
      <w:r w:rsidRPr="009706C9">
        <w:rPr>
          <w:b/>
          <w:lang w:val="en-US"/>
        </w:rPr>
        <w:lastRenderedPageBreak/>
        <w:t>ANNEX B</w:t>
      </w:r>
    </w:p>
    <w:p w14:paraId="37D69DCA" w14:textId="77777777" w:rsidR="00BB027B" w:rsidRPr="009706C9" w:rsidRDefault="00BB027B" w:rsidP="00BB027B">
      <w:pPr>
        <w:pStyle w:val="Edital-Anexos-Garantias"/>
        <w:spacing w:line="240" w:lineRule="auto"/>
        <w:jc w:val="center"/>
        <w:rPr>
          <w:b/>
          <w:lang w:val="en-US"/>
        </w:rPr>
      </w:pPr>
      <w:r w:rsidRPr="009706C9">
        <w:rPr>
          <w:b/>
          <w:lang w:val="en-US"/>
        </w:rPr>
        <w:t>Form of Payment Demand</w:t>
      </w:r>
    </w:p>
    <w:p w14:paraId="3F70138B" w14:textId="77777777" w:rsidR="00BB027B" w:rsidRPr="009706C9" w:rsidRDefault="00BB027B" w:rsidP="00BB027B">
      <w:pPr>
        <w:pStyle w:val="Edital-Anexos-Garantias"/>
        <w:jc w:val="center"/>
        <w:rPr>
          <w:i/>
          <w:lang w:val="en-US"/>
        </w:rPr>
      </w:pPr>
      <w:r w:rsidRPr="009706C9">
        <w:rPr>
          <w:i/>
          <w:lang w:val="en-US"/>
        </w:rPr>
        <w:t>[Form to be filled out by ANP – DO NOT FILL OUT.]</w:t>
      </w:r>
    </w:p>
    <w:p w14:paraId="49AA8813" w14:textId="77777777" w:rsidR="00BB027B" w:rsidRPr="009706C9" w:rsidRDefault="00BB027B" w:rsidP="00BB027B">
      <w:pPr>
        <w:pStyle w:val="Edital-Anexos-Garantias"/>
        <w:rPr>
          <w:bCs/>
          <w:szCs w:val="22"/>
          <w:lang w:val="en-US"/>
        </w:rPr>
      </w:pPr>
    </w:p>
    <w:p w14:paraId="2E330CCE" w14:textId="77777777" w:rsidR="00BB027B" w:rsidRPr="009706C9" w:rsidRDefault="00BB027B" w:rsidP="00BB027B">
      <w:pPr>
        <w:pStyle w:val="Edital-Anexos-Garantias"/>
        <w:jc w:val="center"/>
        <w:rPr>
          <w:b/>
          <w:bCs/>
          <w:szCs w:val="22"/>
          <w:lang w:val="en-US"/>
        </w:rPr>
      </w:pPr>
      <w:r w:rsidRPr="009706C9">
        <w:rPr>
          <w:b/>
          <w:bCs/>
          <w:szCs w:val="22"/>
          <w:lang w:val="en-US"/>
        </w:rPr>
        <w:t>PAYMENT DEMAND</w:t>
      </w:r>
    </w:p>
    <w:p w14:paraId="777F14BF" w14:textId="77777777" w:rsidR="00BB027B" w:rsidRPr="009706C9" w:rsidRDefault="00BB027B" w:rsidP="00BB027B">
      <w:pPr>
        <w:pStyle w:val="Edital-Anexos-Garantias"/>
        <w:rPr>
          <w:lang w:val="en-US"/>
        </w:rPr>
      </w:pPr>
    </w:p>
    <w:p w14:paraId="614BE263" w14:textId="77777777" w:rsidR="00BB027B" w:rsidRPr="009706C9" w:rsidRDefault="00BB027B" w:rsidP="00BB027B">
      <w:pPr>
        <w:pStyle w:val="Edital-Anexos-Garantias"/>
        <w:rPr>
          <w:lang w:val="en-US"/>
        </w:rPr>
      </w:pPr>
      <w:r w:rsidRPr="009706C9">
        <w:rPr>
          <w:lang w:val="en-US"/>
        </w:rPr>
        <w:t xml:space="preserve">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p>
    <w:p w14:paraId="3738EBAC" w14:textId="77777777" w:rsidR="00BB027B" w:rsidRPr="009706C9" w:rsidRDefault="00BB027B" w:rsidP="00BB027B">
      <w:pPr>
        <w:pStyle w:val="Edital-Anexos-Garantias"/>
        <w:rPr>
          <w:lang w:val="en-US"/>
        </w:rPr>
      </w:pPr>
      <w:r w:rsidRPr="009706C9">
        <w:rPr>
          <w:lang w:val="en-US"/>
        </w:rPr>
        <w:t>Rio de Janeiro – RJ</w:t>
      </w:r>
    </w:p>
    <w:p w14:paraId="1DB5FB0E" w14:textId="77777777" w:rsidR="00BB027B" w:rsidRPr="009706C9" w:rsidRDefault="00BB027B" w:rsidP="00BB027B">
      <w:pPr>
        <w:pStyle w:val="Edital-Anexos-Garantias"/>
        <w:rPr>
          <w:lang w:val="en-US"/>
        </w:rPr>
      </w:pPr>
      <w:r w:rsidRPr="009706C9">
        <w:rPr>
          <w:lang w:val="en-US"/>
        </w:rPr>
        <w:t>Date of Withdrawal:</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p>
    <w:p w14:paraId="696D0C32" w14:textId="77777777" w:rsidR="00BB027B" w:rsidRPr="009706C9" w:rsidRDefault="00BB027B" w:rsidP="00BB027B">
      <w:pPr>
        <w:pStyle w:val="Edital-Anexos-Garantias"/>
        <w:rPr>
          <w:lang w:val="en-US"/>
        </w:rPr>
      </w:pPr>
    </w:p>
    <w:p w14:paraId="1779B847" w14:textId="77777777" w:rsidR="00BB027B" w:rsidRPr="009706C9" w:rsidRDefault="00BB027B" w:rsidP="00BB027B">
      <w:pPr>
        <w:pStyle w:val="Edital-Anexos-Garantias"/>
        <w:rPr>
          <w:lang w:val="en-US"/>
        </w:rPr>
      </w:pPr>
    </w:p>
    <w:p w14:paraId="339F34AA" w14:textId="77777777" w:rsidR="00BB027B" w:rsidRPr="009706C9" w:rsidRDefault="00BB027B" w:rsidP="00BB027B">
      <w:pPr>
        <w:pStyle w:val="Edital-Anexos-Garantias"/>
        <w:rPr>
          <w:lang w:val="en-US"/>
        </w:rPr>
      </w:pPr>
      <w:r w:rsidRPr="009706C9">
        <w:rPr>
          <w:lang w:val="en-US"/>
        </w:rPr>
        <w:t>In Cash</w:t>
      </w:r>
    </w:p>
    <w:p w14:paraId="7DB4326C" w14:textId="77777777" w:rsidR="00BB027B" w:rsidRPr="009706C9" w:rsidRDefault="00BB027B" w:rsidP="00BB027B">
      <w:pPr>
        <w:pStyle w:val="Edital-Anexos-Garantias"/>
        <w:rPr>
          <w:lang w:val="en-US"/>
        </w:rPr>
      </w:pPr>
    </w:p>
    <w:p w14:paraId="04FF632E" w14:textId="153E11FD" w:rsidR="00BB027B" w:rsidRPr="009706C9" w:rsidRDefault="00BB027B" w:rsidP="00BB027B">
      <w:pPr>
        <w:pStyle w:val="Edital-Anexos-Garantias"/>
        <w:rPr>
          <w:lang w:val="en-US"/>
        </w:rPr>
      </w:pPr>
      <w:r w:rsidRPr="009706C9">
        <w:rPr>
          <w:lang w:val="en-US"/>
        </w:rPr>
        <w:t xml:space="preserve">The face amount of </w:t>
      </w:r>
      <w:r w:rsidR="009B1C72" w:rsidRPr="009706C9">
        <w:rPr>
          <w:i/>
          <w:lang w:val="en-US"/>
        </w:rPr>
        <w:fldChar w:fldCharType="begin">
          <w:ffData>
            <w:name w:val=""/>
            <w:enabled/>
            <w:calcOnExit w:val="0"/>
            <w:textInput>
              <w:default w:val="[insert Face Amount in writing]"/>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 in writing]</w:t>
      </w:r>
      <w:r w:rsidR="009B1C72" w:rsidRPr="009706C9">
        <w:rPr>
          <w:i/>
          <w:lang w:val="en-US"/>
        </w:rPr>
        <w:fldChar w:fldCharType="end"/>
      </w:r>
      <w:r w:rsidRPr="009706C9">
        <w:rPr>
          <w:lang w:val="en-US"/>
        </w:rPr>
        <w:t xml:space="preserve"> (US$</w:t>
      </w:r>
      <w:r w:rsidR="009B1C72" w:rsidRPr="009706C9">
        <w:rPr>
          <w:i/>
          <w:lang w:val="en-US"/>
        </w:rPr>
        <w:fldChar w:fldCharType="begin">
          <w:ffData>
            <w:name w:val=""/>
            <w:enabled/>
            <w:calcOnExit w:val="0"/>
            <w:textInput>
              <w:default w:val="[insert Face Amount]"/>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Face Amount]</w:t>
      </w:r>
      <w:r w:rsidR="009B1C72" w:rsidRPr="009706C9">
        <w:rPr>
          <w:i/>
          <w:lang w:val="en-US"/>
        </w:rPr>
        <w:fldChar w:fldCharType="end"/>
      </w:r>
      <w:r w:rsidRPr="009706C9">
        <w:rPr>
          <w:lang w:val="en-US"/>
        </w:rPr>
        <w:t xml:space="preserve">) shall be paid, converted to Reais (R$) according </w:t>
      </w:r>
      <w:r w:rsidR="00090B13" w:rsidRPr="009706C9">
        <w:rPr>
          <w:lang w:val="en-US"/>
        </w:rPr>
        <w:t xml:space="preserve">the </w:t>
      </w:r>
      <w:r w:rsidR="00914396" w:rsidRPr="009706C9">
        <w:rPr>
          <w:lang w:val="en-US"/>
        </w:rPr>
        <w:t>conversion</w:t>
      </w:r>
      <w:r w:rsidR="00090B13" w:rsidRPr="009706C9">
        <w:rPr>
          <w:lang w:val="en-US"/>
        </w:rPr>
        <w:t xml:space="preserve"> principle indicated in the Section 9.1.2 of the Tender Protocol of the 17</w:t>
      </w:r>
      <w:r w:rsidR="00090B13" w:rsidRPr="009706C9">
        <w:rPr>
          <w:vertAlign w:val="superscript"/>
          <w:lang w:val="en-US"/>
        </w:rPr>
        <w:t>th</w:t>
      </w:r>
      <w:r w:rsidR="00090B13" w:rsidRPr="009706C9">
        <w:rPr>
          <w:lang w:val="en-US"/>
        </w:rPr>
        <w:t xml:space="preserve"> Bidding Round</w:t>
      </w:r>
      <w:r w:rsidRPr="009706C9">
        <w:rPr>
          <w:lang w:val="en-US"/>
        </w:rPr>
        <w:t>, on order of the National Agency of Petroleum, Natural Gas, and Biofuels – ANP.</w:t>
      </w:r>
    </w:p>
    <w:p w14:paraId="548C9E9F" w14:textId="77777777" w:rsidR="00BB027B" w:rsidRPr="009706C9" w:rsidRDefault="00BB027B" w:rsidP="00BB027B">
      <w:pPr>
        <w:pStyle w:val="Edital-Anexos-Garantias"/>
        <w:rPr>
          <w:lang w:val="en-US"/>
        </w:rPr>
      </w:pPr>
      <w:r w:rsidRPr="009706C9">
        <w:rPr>
          <w:lang w:val="en-US"/>
        </w:rPr>
        <w:t xml:space="preserve">Withdrawal of Irrevocable 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lang w:val="en-US"/>
        </w:rPr>
        <w:t xml:space="preserve"> issued by </w:t>
      </w:r>
      <w:r w:rsidR="009B1C72"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Issuer's name]</w:t>
      </w:r>
      <w:r w:rsidR="009B1C72" w:rsidRPr="009706C9">
        <w:rPr>
          <w:i/>
          <w:lang w:val="en-US"/>
        </w:rPr>
        <w:fldChar w:fldCharType="end"/>
      </w:r>
      <w:r w:rsidRPr="009706C9">
        <w:rPr>
          <w:lang w:val="en-US"/>
        </w:rPr>
        <w:t>.</w:t>
      </w:r>
    </w:p>
    <w:p w14:paraId="31AE1B78" w14:textId="77777777" w:rsidR="00BB027B" w:rsidRPr="009706C9" w:rsidRDefault="00BB027B" w:rsidP="00BB027B">
      <w:pPr>
        <w:pStyle w:val="Edital-Anexos-Garantias"/>
        <w:rPr>
          <w:i/>
          <w:szCs w:val="22"/>
          <w:lang w:val="en-US"/>
        </w:rPr>
      </w:pPr>
      <w:r w:rsidRPr="009706C9">
        <w:rPr>
          <w:lang w:val="en-US"/>
        </w:rPr>
        <w:t xml:space="preserve">This document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r w:rsidRPr="009706C9">
        <w:rPr>
          <w:lang w:val="en-US"/>
        </w:rPr>
        <w:t>.</w:t>
      </w:r>
    </w:p>
    <w:p w14:paraId="7F609F09" w14:textId="77777777" w:rsidR="00BB027B" w:rsidRPr="009706C9" w:rsidRDefault="00BB027B" w:rsidP="00BB027B">
      <w:pPr>
        <w:pStyle w:val="Edital-Anexos-Garantias"/>
        <w:rPr>
          <w:lang w:val="en-US"/>
        </w:rPr>
      </w:pPr>
    </w:p>
    <w:p w14:paraId="38C2114F" w14:textId="77777777" w:rsidR="00BB027B" w:rsidRPr="009706C9" w:rsidRDefault="00BB027B" w:rsidP="00BB027B">
      <w:pPr>
        <w:pStyle w:val="Edital-Anexos-Garantias"/>
        <w:rPr>
          <w:lang w:val="en-US"/>
        </w:rPr>
      </w:pPr>
      <w:r w:rsidRPr="009706C9">
        <w:rPr>
          <w:lang w:val="en-US"/>
        </w:rPr>
        <w:t xml:space="preserve">___________________________ </w:t>
      </w:r>
    </w:p>
    <w:p w14:paraId="081ED30D"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21935AEA" w14:textId="77777777" w:rsidR="00BB027B" w:rsidRPr="009706C9" w:rsidRDefault="00BB027B" w:rsidP="00BB027B">
      <w:pPr>
        <w:pStyle w:val="Edital-Anexos-Garantias"/>
        <w:rPr>
          <w:i/>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w:instrText>
      </w:r>
    </w:p>
    <w:p w14:paraId="2D137789" w14:textId="77777777" w:rsidR="00BB027B" w:rsidRPr="009706C9" w:rsidRDefault="00BB027B" w:rsidP="00BB027B">
      <w:pPr>
        <w:pStyle w:val="Edital-Anexos-Garantias"/>
        <w:rPr>
          <w:lang w:val="en-US"/>
        </w:rPr>
      </w:pPr>
      <w:r w:rsidRPr="009706C9">
        <w:rPr>
          <w:i/>
          <w:lang w:val="en-US"/>
        </w:rPr>
        <w:instrText xml:space="preserve">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5EDD82E8" w14:textId="77777777" w:rsidR="00BB027B" w:rsidRPr="009706C9" w:rsidRDefault="00BB027B" w:rsidP="00BB027B">
      <w:pPr>
        <w:pStyle w:val="Edital-Anexos-Garantias"/>
        <w:rPr>
          <w:u w:val="single"/>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72F3EAB3" w14:textId="77777777" w:rsidR="00BB027B" w:rsidRPr="009706C9" w:rsidRDefault="00BB027B" w:rsidP="00BB027B">
      <w:pPr>
        <w:pStyle w:val="Edital-Anexos-Garantias"/>
        <w:rPr>
          <w:lang w:val="en-US"/>
        </w:rPr>
      </w:pPr>
    </w:p>
    <w:p w14:paraId="127FCEDD" w14:textId="77777777" w:rsidR="00BB027B" w:rsidRPr="009706C9" w:rsidRDefault="00BB027B" w:rsidP="00BB027B">
      <w:pPr>
        <w:pStyle w:val="Edital-Anexos-Garantias"/>
        <w:rPr>
          <w:lang w:val="en-US"/>
        </w:rPr>
      </w:pPr>
      <w:r w:rsidRPr="009706C9">
        <w:rPr>
          <w:lang w:val="en-US"/>
        </w:rPr>
        <w:t xml:space="preserve">To </w:t>
      </w:r>
      <w:r w:rsidR="009B1C72" w:rsidRPr="009706C9">
        <w:rPr>
          <w:i/>
          <w:lang w:val="en-US"/>
        </w:rPr>
        <w:fldChar w:fldCharType="begin">
          <w:ffData>
            <w:name w:val=""/>
            <w:enabled/>
            <w:calcOnExit w:val="0"/>
            <w:textInput>
              <w:default w:val="[insert Bank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Bank name]</w:t>
      </w:r>
      <w:r w:rsidR="009B1C72" w:rsidRPr="009706C9">
        <w:rPr>
          <w:i/>
          <w:lang w:val="en-US"/>
        </w:rPr>
        <w:fldChar w:fldCharType="end"/>
      </w:r>
    </w:p>
    <w:p w14:paraId="4C2FB53F" w14:textId="77777777" w:rsidR="00BB027B" w:rsidRPr="009706C9" w:rsidRDefault="009B1C72" w:rsidP="00BB027B">
      <w:pPr>
        <w:pStyle w:val="Edital-Anexos-Garantias"/>
        <w:rPr>
          <w:lang w:val="en-US"/>
        </w:rPr>
      </w:pPr>
      <w:r w:rsidRPr="009706C9">
        <w:rPr>
          <w:i/>
          <w:lang w:val="en-US"/>
        </w:rPr>
        <w:fldChar w:fldCharType="begin">
          <w:ffData>
            <w:name w:val=""/>
            <w:enabled/>
            <w:calcOnExit w:val="0"/>
            <w:textInput>
              <w:default w:val="[insert Bank's address]"/>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[insert Bank's address]</w:t>
      </w:r>
      <w:r w:rsidRPr="009706C9">
        <w:rPr>
          <w:i/>
          <w:lang w:val="en-US"/>
        </w:rPr>
        <w:fldChar w:fldCharType="end"/>
      </w:r>
      <w:r w:rsidR="00BB027B" w:rsidRPr="009706C9">
        <w:rPr>
          <w:lang w:val="en-US"/>
        </w:rPr>
        <w:br w:type="page"/>
      </w:r>
    </w:p>
    <w:p w14:paraId="5D491E3B" w14:textId="77777777" w:rsidR="00BB027B" w:rsidRPr="009706C9" w:rsidRDefault="00BB027B" w:rsidP="00BB027B">
      <w:pPr>
        <w:pStyle w:val="Edital-Anexos-Garantias"/>
        <w:spacing w:line="240" w:lineRule="auto"/>
        <w:jc w:val="center"/>
        <w:rPr>
          <w:b/>
          <w:lang w:val="en-US"/>
        </w:rPr>
      </w:pPr>
      <w:r w:rsidRPr="009706C9">
        <w:rPr>
          <w:b/>
          <w:lang w:val="en-US"/>
        </w:rPr>
        <w:lastRenderedPageBreak/>
        <w:t>ANNEX C</w:t>
      </w:r>
    </w:p>
    <w:p w14:paraId="5919B04C" w14:textId="77777777" w:rsidR="00BB027B" w:rsidRPr="009706C9" w:rsidRDefault="00BB027B" w:rsidP="00BB027B">
      <w:pPr>
        <w:pStyle w:val="Edital-Anexos-Garantias"/>
        <w:spacing w:line="240" w:lineRule="auto"/>
        <w:jc w:val="center"/>
        <w:rPr>
          <w:b/>
          <w:lang w:val="en-US"/>
        </w:rPr>
      </w:pPr>
      <w:r w:rsidRPr="009706C9">
        <w:rPr>
          <w:b/>
          <w:lang w:val="en-US"/>
        </w:rPr>
        <w:t>Form of Proof of Withdrawal</w:t>
      </w:r>
    </w:p>
    <w:p w14:paraId="498D3EE8" w14:textId="77777777" w:rsidR="00BB027B" w:rsidRPr="009706C9" w:rsidRDefault="00BB027B" w:rsidP="00BB027B">
      <w:pPr>
        <w:pStyle w:val="Edital-Anexos-Garantias"/>
        <w:jc w:val="center"/>
        <w:rPr>
          <w:lang w:val="en-US"/>
        </w:rPr>
      </w:pPr>
      <w:r w:rsidRPr="009706C9">
        <w:rPr>
          <w:lang w:val="en-US"/>
        </w:rPr>
        <w:t>[Form to be filled out by ANP – DO NOT FILL OUT.]</w:t>
      </w:r>
    </w:p>
    <w:p w14:paraId="4AB32851" w14:textId="77777777" w:rsidR="00BB027B" w:rsidRPr="009706C9" w:rsidRDefault="00BB027B" w:rsidP="00BB027B">
      <w:pPr>
        <w:pStyle w:val="Edital-Anexos-Garantias"/>
        <w:rPr>
          <w:lang w:val="en-US"/>
        </w:rPr>
      </w:pPr>
    </w:p>
    <w:p w14:paraId="561E83B1" w14:textId="77777777" w:rsidR="00BB027B" w:rsidRPr="009706C9" w:rsidRDefault="00BB027B" w:rsidP="00BB027B">
      <w:pPr>
        <w:pStyle w:val="Edital-Anexos-Garantias"/>
        <w:jc w:val="center"/>
        <w:rPr>
          <w:b/>
          <w:lang w:val="en-US"/>
        </w:rPr>
      </w:pPr>
      <w:r w:rsidRPr="009706C9">
        <w:rPr>
          <w:b/>
          <w:lang w:val="en-US"/>
        </w:rPr>
        <w:t>PROOF OF WITHDRAWAL</w:t>
      </w:r>
    </w:p>
    <w:p w14:paraId="6BAEF617" w14:textId="77777777" w:rsidR="00BB027B" w:rsidRPr="009706C9" w:rsidRDefault="00BB027B" w:rsidP="00BB027B">
      <w:pPr>
        <w:pStyle w:val="Edital-Anexos-Garantias"/>
        <w:rPr>
          <w:lang w:val="en-US"/>
        </w:rPr>
      </w:pPr>
    </w:p>
    <w:p w14:paraId="3223B390" w14:textId="77777777" w:rsidR="00BB027B" w:rsidRPr="009706C9" w:rsidRDefault="00BB027B" w:rsidP="00BB027B">
      <w:pPr>
        <w:pStyle w:val="Edital-Anexos-Garantias"/>
        <w:rPr>
          <w:lang w:val="en-US"/>
        </w:rPr>
      </w:pPr>
      <w:r w:rsidRPr="009706C9">
        <w:rPr>
          <w:lang w:val="en-US"/>
        </w:rPr>
        <w:t xml:space="preserve">This refers to Irrevocable 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lang w:val="en-US"/>
        </w:rPr>
        <w:t xml:space="preserve">, dated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r w:rsidRPr="009706C9">
        <w:rPr>
          <w:lang w:val="en-US"/>
        </w:rPr>
        <w:t xml:space="preserve">, issued by </w:t>
      </w:r>
      <w:r w:rsidR="009B1C72"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lang w:val="en-US"/>
        </w:rPr>
        <w:t>[insert Issuer's name]</w:t>
      </w:r>
      <w:r w:rsidR="009B1C72" w:rsidRPr="009706C9">
        <w:rPr>
          <w:i/>
          <w:lang w:val="en-US"/>
        </w:rPr>
        <w:fldChar w:fldCharType="end"/>
      </w:r>
      <w:r w:rsidRPr="009706C9">
        <w:rPr>
          <w:lang w:val="en-US"/>
        </w:rPr>
        <w:t xml:space="preserve"> to the benefit of National Agency of Petroleum, Natural Gas, and Biofuels – ANP. </w:t>
      </w:r>
    </w:p>
    <w:p w14:paraId="1EAC61AC" w14:textId="77777777" w:rsidR="00BB027B" w:rsidRPr="009706C9" w:rsidRDefault="00BB027B" w:rsidP="00BB027B">
      <w:pPr>
        <w:pStyle w:val="Edital-Anexos-Garantias"/>
        <w:rPr>
          <w:lang w:val="en-US"/>
        </w:rPr>
      </w:pPr>
      <w:r w:rsidRPr="009706C9">
        <w:rPr>
          <w:lang w:val="en-US"/>
        </w:rPr>
        <w:t>The undersigned, duly authorized to sign this Proof on behalf of ANP, hereby certifies that: (</w:t>
      </w:r>
      <w:proofErr w:type="spellStart"/>
      <w:r w:rsidRPr="009706C9">
        <w:rPr>
          <w:lang w:val="en-US"/>
        </w:rPr>
        <w:t>i</w:t>
      </w:r>
      <w:proofErr w:type="spellEnd"/>
      <w:r w:rsidRPr="009706C9">
        <w:rPr>
          <w:lang w:val="en-US"/>
        </w:rPr>
        <w:t xml:space="preserve">) the Concession Agreement was terminated without compliance with the Minimum Exploration Program (PEM); (ii) the Minimum Exploration Program (PEM) was not complied with by the Concessionaire(s) as of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r w:rsidRPr="009706C9">
        <w:rPr>
          <w:lang w:val="en-US"/>
        </w:rPr>
        <w:t>.</w:t>
      </w:r>
      <w:r w:rsidRPr="009706C9">
        <w:rPr>
          <w:rStyle w:val="Refdenotaderodap"/>
          <w:lang w:val="en-US"/>
        </w:rPr>
        <w:footnoteReference w:id="12"/>
      </w:r>
    </w:p>
    <w:p w14:paraId="562BCC77" w14:textId="77777777" w:rsidR="00BB027B" w:rsidRPr="009706C9" w:rsidRDefault="00BB027B" w:rsidP="00BB027B">
      <w:pPr>
        <w:pStyle w:val="Edital-Anexos-Garantias"/>
        <w:rPr>
          <w:lang w:val="en-US"/>
        </w:rPr>
      </w:pPr>
      <w:r w:rsidRPr="009706C9">
        <w:rPr>
          <w:lang w:val="en-US"/>
        </w:rPr>
        <w:t xml:space="preserve">Payment of the Face Amount in USD (US$), converted to Reais (R$) as set forth in Section 2 of the 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lang w:val="en-US"/>
        </w:rPr>
        <w:t xml:space="preserve"> must be made by the ISSUER to the following account:</w:t>
      </w:r>
    </w:p>
    <w:p w14:paraId="694FC7EC" w14:textId="77777777" w:rsidR="00BB027B" w:rsidRPr="009706C9" w:rsidRDefault="00BB027B" w:rsidP="00BB027B">
      <w:pPr>
        <w:pStyle w:val="Edital-AnexoObservaes"/>
        <w:rPr>
          <w:lang w:val="en-US"/>
        </w:rPr>
      </w:pPr>
      <w:r w:rsidRPr="009706C9">
        <w:rPr>
          <w:lang w:val="en-US"/>
        </w:rPr>
        <w:t>[ANP shall provide for the payment procedures.]</w:t>
      </w:r>
    </w:p>
    <w:p w14:paraId="34B588A5" w14:textId="77777777" w:rsidR="00BB027B" w:rsidRPr="009706C9" w:rsidRDefault="00BB027B" w:rsidP="00BB027B">
      <w:pPr>
        <w:pStyle w:val="Edital-Anexos-Garantias"/>
        <w:rPr>
          <w:lang w:val="en-US"/>
        </w:rPr>
      </w:pPr>
      <w:r w:rsidRPr="009706C9">
        <w:rPr>
          <w:lang w:val="en-US"/>
        </w:rPr>
        <w:t>__________________________________________________________________</w:t>
      </w:r>
    </w:p>
    <w:p w14:paraId="3347E89A" w14:textId="77777777" w:rsidR="00BB027B" w:rsidRPr="009706C9" w:rsidRDefault="00BB027B" w:rsidP="00BB027B">
      <w:pPr>
        <w:pStyle w:val="Edital-Anexos-Garantias"/>
        <w:rPr>
          <w:lang w:val="en-US"/>
        </w:rPr>
      </w:pPr>
      <w:r w:rsidRPr="009706C9">
        <w:rPr>
          <w:lang w:val="en-US"/>
        </w:rPr>
        <w:t>__________________________________________________________________</w:t>
      </w:r>
    </w:p>
    <w:p w14:paraId="68B31A6F" w14:textId="77777777" w:rsidR="00BB027B" w:rsidRPr="009706C9" w:rsidRDefault="00BB027B" w:rsidP="00BB027B">
      <w:pPr>
        <w:pStyle w:val="Edital-Anexos-Garantias"/>
        <w:rPr>
          <w:i/>
          <w:lang w:val="en-US"/>
        </w:rPr>
      </w:pPr>
      <w:r w:rsidRPr="009706C9">
        <w:rPr>
          <w:lang w:val="en-US"/>
        </w:rPr>
        <w:t xml:space="preserve">This proof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szCs w:val="22"/>
          <w:lang w:val="en-US"/>
        </w:rPr>
        <w:fldChar w:fldCharType="end"/>
      </w:r>
      <w:r w:rsidRPr="009706C9">
        <w:rPr>
          <w:lang w:val="en-US"/>
        </w:rPr>
        <w:t>.</w:t>
      </w:r>
    </w:p>
    <w:p w14:paraId="3A0A00E5" w14:textId="77777777" w:rsidR="00BB027B" w:rsidRPr="009706C9" w:rsidRDefault="00BB027B" w:rsidP="00BB027B">
      <w:pPr>
        <w:pStyle w:val="Edital-Anexos-Garantias"/>
        <w:rPr>
          <w:i/>
          <w:lang w:val="en-US"/>
        </w:rPr>
      </w:pPr>
    </w:p>
    <w:p w14:paraId="2CD1329A"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708EF683" w14:textId="77777777" w:rsidR="00BB027B" w:rsidRPr="009706C9" w:rsidRDefault="00BB027B" w:rsidP="00BB027B">
      <w:pPr>
        <w:pStyle w:val="Edital-Anexos-Garantias"/>
        <w:rPr>
          <w:i/>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w:instrText>
      </w:r>
    </w:p>
    <w:p w14:paraId="3794051D" w14:textId="77777777" w:rsidR="00BB027B" w:rsidRPr="009706C9" w:rsidRDefault="00BB027B" w:rsidP="00BB027B">
      <w:pPr>
        <w:pStyle w:val="Edital-Anexos-Garantias"/>
        <w:rPr>
          <w:lang w:val="en-US"/>
        </w:rPr>
      </w:pPr>
      <w:r w:rsidRPr="009706C9">
        <w:rPr>
          <w:i/>
          <w:lang w:val="en-US"/>
        </w:rPr>
        <w:instrText xml:space="preserve">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4494F763" w14:textId="77777777" w:rsidR="00BB027B" w:rsidRPr="009706C9" w:rsidRDefault="00BB027B" w:rsidP="00BB027B">
      <w:pPr>
        <w:pStyle w:val="Edital-Anexos-Garantias"/>
        <w:rPr>
          <w:u w:val="single"/>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21E3603E" w14:textId="77777777" w:rsidR="00BB027B" w:rsidRPr="009706C9" w:rsidRDefault="00BB027B" w:rsidP="00BB027B">
      <w:pPr>
        <w:rPr>
          <w:rFonts w:cs="Arial"/>
          <w:b/>
          <w:lang w:val="en-US"/>
        </w:rPr>
      </w:pPr>
      <w:r w:rsidRPr="009706C9">
        <w:rPr>
          <w:rFonts w:cs="Arial"/>
          <w:b/>
          <w:lang w:val="en-US"/>
        </w:rPr>
        <w:br w:type="page"/>
      </w:r>
    </w:p>
    <w:p w14:paraId="2AEFE4BF" w14:textId="77777777" w:rsidR="00BB027B" w:rsidRPr="009706C9" w:rsidRDefault="00BB027B" w:rsidP="00BB027B">
      <w:pPr>
        <w:pStyle w:val="Edital-Anexos-Garantias"/>
        <w:jc w:val="center"/>
        <w:rPr>
          <w:b/>
          <w:lang w:val="en-US"/>
        </w:rPr>
      </w:pPr>
      <w:r w:rsidRPr="009706C9">
        <w:rPr>
          <w:b/>
          <w:lang w:val="en-US"/>
        </w:rPr>
        <w:lastRenderedPageBreak/>
        <w:t>ANNEX D</w:t>
      </w:r>
    </w:p>
    <w:p w14:paraId="50272C08" w14:textId="77777777" w:rsidR="00BB027B" w:rsidRPr="009706C9" w:rsidRDefault="00BB027B" w:rsidP="00BB027B">
      <w:pPr>
        <w:pStyle w:val="Edital-Anexos-Garantias"/>
        <w:spacing w:line="240" w:lineRule="auto"/>
        <w:jc w:val="center"/>
        <w:rPr>
          <w:b/>
          <w:lang w:val="en-US"/>
        </w:rPr>
      </w:pPr>
      <w:r w:rsidRPr="009706C9">
        <w:rPr>
          <w:b/>
          <w:lang w:val="en-US"/>
        </w:rPr>
        <w:t>Form of Proof of Completion</w:t>
      </w:r>
    </w:p>
    <w:p w14:paraId="09D1150A" w14:textId="77777777" w:rsidR="00BB027B" w:rsidRPr="009706C9" w:rsidRDefault="00BB027B" w:rsidP="00BB027B">
      <w:pPr>
        <w:pStyle w:val="Edital-Anexos-Garantias"/>
        <w:jc w:val="center"/>
        <w:rPr>
          <w:lang w:val="en-US"/>
        </w:rPr>
      </w:pPr>
      <w:r w:rsidRPr="009706C9">
        <w:rPr>
          <w:lang w:val="en-US"/>
        </w:rPr>
        <w:t>[Form to be filled out by ANP – DO NOT FILL OUT.]</w:t>
      </w:r>
    </w:p>
    <w:p w14:paraId="3520C3DA" w14:textId="77777777" w:rsidR="00BB027B" w:rsidRPr="009706C9" w:rsidRDefault="00BB027B" w:rsidP="00BB027B">
      <w:pPr>
        <w:pStyle w:val="Edital-Anexos-Garantias"/>
        <w:rPr>
          <w:lang w:val="en-US"/>
        </w:rPr>
      </w:pPr>
    </w:p>
    <w:p w14:paraId="450643E8" w14:textId="77777777" w:rsidR="00BB027B" w:rsidRPr="009706C9" w:rsidRDefault="00BB027B" w:rsidP="00BB027B">
      <w:pPr>
        <w:pStyle w:val="Edital-Anexos-Garantias"/>
        <w:jc w:val="center"/>
        <w:rPr>
          <w:b/>
          <w:lang w:val="en-US"/>
        </w:rPr>
      </w:pPr>
      <w:r w:rsidRPr="009706C9">
        <w:rPr>
          <w:b/>
          <w:lang w:val="en-US"/>
        </w:rPr>
        <w:t>PROOF OF COMPLETION</w:t>
      </w:r>
    </w:p>
    <w:p w14:paraId="1C680096" w14:textId="77777777" w:rsidR="00BB027B" w:rsidRPr="009706C9" w:rsidRDefault="00BB027B" w:rsidP="00BB027B">
      <w:pPr>
        <w:pStyle w:val="Edital-Anexos-Garantias"/>
        <w:rPr>
          <w:lang w:val="en-US"/>
        </w:rPr>
      </w:pPr>
    </w:p>
    <w:p w14:paraId="5CEB4425" w14:textId="77777777" w:rsidR="00BB027B" w:rsidRPr="009706C9" w:rsidRDefault="00BB027B" w:rsidP="00BB027B">
      <w:pPr>
        <w:pStyle w:val="Edital-Anexos-Garantias"/>
        <w:rPr>
          <w:lang w:val="en-US"/>
        </w:rPr>
      </w:pPr>
      <w:r w:rsidRPr="009706C9">
        <w:rPr>
          <w:lang w:val="en-US"/>
        </w:rPr>
        <w:t xml:space="preserve">In reference to Irrevocable Standby Letter of Credit No. </w:t>
      </w:r>
      <w:r w:rsidR="009B1C72" w:rsidRPr="009706C9">
        <w:rPr>
          <w:i/>
          <w:szCs w:val="22"/>
          <w:lang w:val="en-US"/>
        </w:rPr>
        <w:fldChar w:fldCharType="begin">
          <w:ffData>
            <w:name w:val=""/>
            <w:enabled/>
            <w:calcOnExit w:val="0"/>
            <w:textInput>
              <w:default w:val="[insert Standby Letter of Credit numbe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noProof/>
          <w:szCs w:val="22"/>
          <w:lang w:val="en-US"/>
        </w:rPr>
        <w:t>[insert Standby Letter of Credit number]</w:t>
      </w:r>
      <w:r w:rsidR="009B1C72" w:rsidRPr="009706C9">
        <w:rPr>
          <w:i/>
          <w:szCs w:val="22"/>
          <w:lang w:val="en-US"/>
        </w:rPr>
        <w:fldChar w:fldCharType="end"/>
      </w:r>
      <w:r w:rsidRPr="009706C9">
        <w:rPr>
          <w:lang w:val="en-US"/>
        </w:rPr>
        <w:t xml:space="preserve">, dated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 xml:space="preserve">, issued by </w:t>
      </w:r>
      <w:r w:rsidR="009B1C72" w:rsidRPr="009706C9">
        <w:rPr>
          <w:i/>
          <w:szCs w:val="22"/>
          <w:lang w:val="en-US"/>
        </w:rPr>
        <w:fldChar w:fldCharType="begin">
          <w:ffData>
            <w:name w:val=""/>
            <w:enabled/>
            <w:calcOnExit w:val="0"/>
            <w:textInput>
              <w:default w:val="[insert Issuer's name]"/>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Issuer’s name]</w:t>
      </w:r>
      <w:r w:rsidR="009B1C72" w:rsidRPr="009706C9">
        <w:rPr>
          <w:i/>
          <w:szCs w:val="22"/>
          <w:lang w:val="en-US"/>
        </w:rPr>
        <w:fldChar w:fldCharType="end"/>
      </w:r>
      <w:r w:rsidRPr="009706C9">
        <w:rPr>
          <w:lang w:val="en-US"/>
        </w:rPr>
        <w:t xml:space="preserve"> to the benefit of National Agency of Petroleum, Natural Gas, and Biofuels - ANP.</w:t>
      </w:r>
    </w:p>
    <w:p w14:paraId="48A22E7C" w14:textId="77777777" w:rsidR="00BB027B" w:rsidRPr="009706C9" w:rsidRDefault="00BB027B" w:rsidP="00BB027B">
      <w:pPr>
        <w:pStyle w:val="Edital-Anexos-Garantias"/>
        <w:rPr>
          <w:lang w:val="en-US"/>
        </w:rPr>
      </w:pPr>
      <w:r w:rsidRPr="009706C9">
        <w:rPr>
          <w:lang w:val="en-US"/>
        </w:rPr>
        <w:t>The undersigned, duly authorized to sign this Proof on behalf of ANP, hereby certifies that:</w:t>
      </w:r>
    </w:p>
    <w:p w14:paraId="10DE2C3B" w14:textId="77777777" w:rsidR="00BB027B" w:rsidRPr="009706C9" w:rsidRDefault="00BB027B" w:rsidP="00BB027B">
      <w:pPr>
        <w:pStyle w:val="Edital-Anexos-Garantias"/>
        <w:rPr>
          <w:lang w:val="en-US"/>
        </w:rPr>
      </w:pPr>
      <w:r w:rsidRPr="009706C9">
        <w:rPr>
          <w:lang w:val="en-US"/>
        </w:rPr>
        <w:t>(</w:t>
      </w:r>
      <w:proofErr w:type="spellStart"/>
      <w:r w:rsidRPr="009706C9">
        <w:rPr>
          <w:lang w:val="en-US"/>
        </w:rPr>
        <w:t>i</w:t>
      </w:r>
      <w:proofErr w:type="spellEnd"/>
      <w:r w:rsidRPr="009706C9">
        <w:rPr>
          <w:lang w:val="en-US"/>
        </w:rPr>
        <w:t>)</w:t>
      </w:r>
      <w:r w:rsidRPr="009706C9">
        <w:rPr>
          <w:lang w:val="en-US"/>
        </w:rPr>
        <w:tab/>
        <w:t>The amount allocable to the Standby Letter of Credit for full compliance with the Minimum Exploration Program (PEM) was paid by the Concessionaire(s) or the Standby Letter of Credit was duly replaced with another instrument of guarantee accepted by ANP; and</w:t>
      </w:r>
    </w:p>
    <w:p w14:paraId="36539D77" w14:textId="77777777" w:rsidR="00BB027B" w:rsidRPr="009706C9" w:rsidRDefault="00BB027B" w:rsidP="00BB027B">
      <w:pPr>
        <w:pStyle w:val="Edital-Anexos-Garantias"/>
        <w:rPr>
          <w:lang w:val="en-US"/>
        </w:rPr>
      </w:pPr>
      <w:r w:rsidRPr="009706C9">
        <w:rPr>
          <w:lang w:val="en-US"/>
        </w:rPr>
        <w:t>(ii)</w:t>
      </w:r>
      <w:r w:rsidRPr="009706C9">
        <w:rPr>
          <w:lang w:val="en-US"/>
        </w:rPr>
        <w:tab/>
        <w:t>The Standby Letter of Credit expires on the date of this proof.</w:t>
      </w:r>
    </w:p>
    <w:p w14:paraId="40CCA364" w14:textId="77777777" w:rsidR="00BB027B" w:rsidRPr="009706C9" w:rsidRDefault="00BB027B" w:rsidP="00BB027B">
      <w:pPr>
        <w:pStyle w:val="Edital-Anexos-Garantias"/>
        <w:rPr>
          <w:lang w:val="en-US"/>
        </w:rPr>
      </w:pPr>
    </w:p>
    <w:p w14:paraId="05A4FFE9" w14:textId="77777777" w:rsidR="00BB027B" w:rsidRPr="009706C9" w:rsidRDefault="00BB027B" w:rsidP="00BB027B">
      <w:pPr>
        <w:pStyle w:val="Edital-Anexos-Garantias"/>
        <w:rPr>
          <w:lang w:val="en-US"/>
        </w:rPr>
      </w:pPr>
      <w:r w:rsidRPr="009706C9">
        <w:rPr>
          <w:lang w:val="en-US"/>
        </w:rPr>
        <w:t xml:space="preserve">This proof was signed by the undersigned on behalf of the National Agency of Petroleum, Natural Gas, and Biofuels – ANP on </w:t>
      </w:r>
      <w:r w:rsidR="009B1C72" w:rsidRPr="009706C9">
        <w:rPr>
          <w:i/>
          <w:szCs w:val="22"/>
          <w:lang w:val="en-US"/>
        </w:rPr>
        <w:fldChar w:fldCharType="begin">
          <w:ffData>
            <w:name w:val=""/>
            <w:enabled/>
            <w:calcOnExit w:val="0"/>
            <w:textInput>
              <w:default w:val="[insert date in the form day/month/year]"/>
            </w:textInput>
          </w:ffData>
        </w:fldChar>
      </w:r>
      <w:r w:rsidRPr="009706C9">
        <w:rPr>
          <w:i/>
          <w:szCs w:val="22"/>
          <w:lang w:val="en-US"/>
        </w:rPr>
        <w:instrText xml:space="preserve"> FORMTEXT </w:instrText>
      </w:r>
      <w:r w:rsidR="009B1C72" w:rsidRPr="009706C9">
        <w:rPr>
          <w:i/>
          <w:szCs w:val="22"/>
          <w:lang w:val="en-US"/>
        </w:rPr>
      </w:r>
      <w:r w:rsidR="009B1C72" w:rsidRPr="009706C9">
        <w:rPr>
          <w:i/>
          <w:szCs w:val="22"/>
          <w:lang w:val="en-US"/>
        </w:rPr>
        <w:fldChar w:fldCharType="separate"/>
      </w:r>
      <w:r w:rsidRPr="009706C9">
        <w:rPr>
          <w:i/>
          <w:szCs w:val="22"/>
          <w:lang w:val="en-US"/>
        </w:rPr>
        <w:t>[insert date in the format month/day/year]</w:t>
      </w:r>
      <w:r w:rsidR="009B1C72" w:rsidRPr="009706C9">
        <w:rPr>
          <w:i/>
          <w:szCs w:val="22"/>
          <w:lang w:val="en-US"/>
        </w:rPr>
        <w:fldChar w:fldCharType="end"/>
      </w:r>
      <w:r w:rsidRPr="009706C9">
        <w:rPr>
          <w:lang w:val="en-US"/>
        </w:rPr>
        <w:t>.</w:t>
      </w:r>
    </w:p>
    <w:p w14:paraId="25FA332F" w14:textId="77777777" w:rsidR="00BB027B" w:rsidRPr="009706C9" w:rsidRDefault="00BB027B" w:rsidP="00BB027B">
      <w:pPr>
        <w:pStyle w:val="Edital-Anexos-Garantias"/>
        <w:rPr>
          <w:lang w:val="en-US"/>
        </w:rPr>
      </w:pPr>
    </w:p>
    <w:p w14:paraId="0A8A6BFE" w14:textId="77777777" w:rsidR="00BB027B" w:rsidRPr="009706C9" w:rsidRDefault="00BB027B" w:rsidP="00BB027B">
      <w:pPr>
        <w:pStyle w:val="Edital-Anexos-Garantias"/>
        <w:rPr>
          <w:lang w:val="en-US"/>
        </w:rPr>
      </w:pPr>
      <w:r w:rsidRPr="009706C9">
        <w:rPr>
          <w:lang w:val="en-US"/>
        </w:rPr>
        <w:t>___________________________</w:t>
      </w:r>
    </w:p>
    <w:p w14:paraId="7B5DA18C" w14:textId="77777777" w:rsidR="00BB027B" w:rsidRPr="009706C9" w:rsidRDefault="009B1C72" w:rsidP="00BB027B">
      <w:pPr>
        <w:pStyle w:val="Edital-Anexos-Garantias"/>
        <w:rPr>
          <w:i/>
          <w:lang w:val="en-US"/>
        </w:rPr>
      </w:pPr>
      <w:r w:rsidRPr="009706C9">
        <w:rPr>
          <w:i/>
          <w:lang w:val="en-US"/>
        </w:rPr>
        <w:fldChar w:fldCharType="begin">
          <w:ffData>
            <w:name w:val=""/>
            <w:enabled/>
            <w:calcOnExit w:val="0"/>
            <w:textInput>
              <w:default w:val="[signature]"/>
            </w:textInput>
          </w:ffData>
        </w:fldChar>
      </w:r>
      <w:r w:rsidR="00BB027B" w:rsidRPr="009706C9">
        <w:rPr>
          <w:i/>
          <w:lang w:val="en-US"/>
        </w:rPr>
        <w:instrText xml:space="preserve"> FORMTEXT </w:instrText>
      </w:r>
      <w:r w:rsidRPr="009706C9">
        <w:rPr>
          <w:i/>
          <w:lang w:val="en-US"/>
        </w:rPr>
      </w:r>
      <w:r w:rsidRPr="009706C9">
        <w:rPr>
          <w:i/>
          <w:lang w:val="en-US"/>
        </w:rPr>
        <w:fldChar w:fldCharType="separate"/>
      </w:r>
      <w:r w:rsidR="00BB027B" w:rsidRPr="009706C9">
        <w:rPr>
          <w:i/>
          <w:noProof/>
          <w:lang w:val="en-US"/>
        </w:rPr>
        <w:t>[signature]</w:t>
      </w:r>
      <w:r w:rsidRPr="009706C9">
        <w:rPr>
          <w:i/>
          <w:lang w:val="en-US"/>
        </w:rPr>
        <w:fldChar w:fldCharType="end"/>
      </w:r>
    </w:p>
    <w:p w14:paraId="520B737E" w14:textId="77777777" w:rsidR="00BB027B" w:rsidRPr="009706C9" w:rsidRDefault="00BB027B" w:rsidP="00BB027B">
      <w:pPr>
        <w:pStyle w:val="Edital-Anexos-Garantias"/>
        <w:rPr>
          <w:i/>
          <w:lang w:val="en-US"/>
        </w:rPr>
      </w:pPr>
      <w:r w:rsidRPr="009706C9">
        <w:rPr>
          <w:lang w:val="en-US"/>
        </w:rPr>
        <w:t xml:space="preserve">Name: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w:instrText>
      </w:r>
    </w:p>
    <w:p w14:paraId="1C5A7787" w14:textId="77777777" w:rsidR="00BB027B" w:rsidRPr="009706C9" w:rsidRDefault="00BB027B" w:rsidP="00BB027B">
      <w:pPr>
        <w:pStyle w:val="Edital-Anexos-Garantias"/>
        <w:rPr>
          <w:lang w:val="en-US"/>
        </w:rPr>
      </w:pPr>
      <w:r w:rsidRPr="009706C9">
        <w:rPr>
          <w:i/>
          <w:lang w:val="en-US"/>
        </w:rPr>
        <w:instrText xml:space="preserve"> </w:instrText>
      </w:r>
      <w:r w:rsidR="009B1C72" w:rsidRPr="009706C9">
        <w:rPr>
          <w:i/>
          <w:lang w:val="en-US"/>
        </w:rPr>
      </w:r>
      <w:r w:rsidR="009B1C72" w:rsidRPr="009706C9">
        <w:rPr>
          <w:i/>
          <w:lang w:val="en-US"/>
        </w:rPr>
        <w:fldChar w:fldCharType="separate"/>
      </w:r>
      <w:r w:rsidRPr="009706C9">
        <w:rPr>
          <w:i/>
          <w:noProof/>
          <w:lang w:val="en-US"/>
        </w:rPr>
        <w:t>[insert name of the person responsible for the issue]</w:t>
      </w:r>
      <w:r w:rsidR="009B1C72" w:rsidRPr="009706C9">
        <w:rPr>
          <w:i/>
          <w:lang w:val="en-US"/>
        </w:rPr>
        <w:fldChar w:fldCharType="end"/>
      </w:r>
    </w:p>
    <w:p w14:paraId="55A825D9" w14:textId="77777777" w:rsidR="00BB027B" w:rsidRPr="009706C9" w:rsidRDefault="00BB027B" w:rsidP="00BB027B">
      <w:pPr>
        <w:pStyle w:val="Edital-Anexos-Garantias"/>
        <w:rPr>
          <w:lang w:val="en-US"/>
        </w:rPr>
      </w:pPr>
      <w:r w:rsidRPr="009706C9">
        <w:rPr>
          <w:lang w:val="en-US"/>
        </w:rPr>
        <w:t xml:space="preserve">Title: </w:t>
      </w:r>
      <w:r w:rsidR="009B1C72" w:rsidRPr="009706C9">
        <w:rPr>
          <w:i/>
          <w:lang w:val="en-US"/>
        </w:rPr>
        <w:fldChar w:fldCharType="begin">
          <w:ffData>
            <w:name w:val=""/>
            <w:enabled/>
            <w:calcOnExit w:val="0"/>
            <w:textInput>
              <w:default w:val="[insert name of the person responsible for the issue]"/>
            </w:textInput>
          </w:ffData>
        </w:fldChar>
      </w:r>
      <w:r w:rsidRPr="009706C9">
        <w:rPr>
          <w:i/>
          <w:lang w:val="en-US"/>
        </w:rPr>
        <w:instrText xml:space="preserve"> FORMTEXT </w:instrText>
      </w:r>
      <w:r w:rsidR="009B1C72" w:rsidRPr="009706C9">
        <w:rPr>
          <w:i/>
          <w:lang w:val="en-US"/>
        </w:rPr>
      </w:r>
      <w:r w:rsidR="009B1C72" w:rsidRPr="009706C9">
        <w:rPr>
          <w:i/>
          <w:lang w:val="en-US"/>
        </w:rPr>
        <w:fldChar w:fldCharType="separate"/>
      </w:r>
      <w:r w:rsidRPr="009706C9">
        <w:rPr>
          <w:i/>
          <w:noProof/>
          <w:lang w:val="en-US"/>
        </w:rPr>
        <w:t>[insert title of the person responsible for the issue]</w:t>
      </w:r>
      <w:r w:rsidR="009B1C72" w:rsidRPr="009706C9">
        <w:rPr>
          <w:i/>
          <w:lang w:val="en-US"/>
        </w:rPr>
        <w:fldChar w:fldCharType="end"/>
      </w:r>
    </w:p>
    <w:p w14:paraId="2EC0CB54" w14:textId="77777777" w:rsidR="005853E6" w:rsidRPr="009706C9" w:rsidRDefault="005853E6">
      <w:pPr>
        <w:rPr>
          <w:rFonts w:cs="Arial"/>
          <w:b/>
          <w:sz w:val="24"/>
          <w:szCs w:val="20"/>
          <w:lang w:val="en-US"/>
        </w:rPr>
      </w:pPr>
      <w:r w:rsidRPr="009706C9">
        <w:rPr>
          <w:rFonts w:cs="Arial"/>
          <w:b/>
          <w:sz w:val="24"/>
          <w:lang w:val="en-US"/>
        </w:rPr>
        <w:br w:type="page"/>
      </w:r>
    </w:p>
    <w:p w14:paraId="354512A8" w14:textId="77777777" w:rsidR="00B12AFB" w:rsidRPr="009706C9" w:rsidRDefault="00B12AFB" w:rsidP="00B12AFB">
      <w:pPr>
        <w:pStyle w:val="Recuodecorpodetexto"/>
        <w:spacing w:line="240" w:lineRule="auto"/>
        <w:ind w:firstLine="0"/>
        <w:rPr>
          <w:rFonts w:cs="Arial"/>
          <w:i/>
          <w:color w:val="000000"/>
          <w:lang w:val="en-US"/>
        </w:rPr>
      </w:pPr>
    </w:p>
    <w:p w14:paraId="35E99943" w14:textId="56D28772" w:rsidR="00B12AFB" w:rsidRPr="009706C9" w:rsidRDefault="00EC2977" w:rsidP="00B12AFB">
      <w:pPr>
        <w:pStyle w:val="Edital-AnexoTtulo"/>
        <w:pageBreakBefore w:val="0"/>
        <w:rPr>
          <w:lang w:val="en-US"/>
        </w:rPr>
      </w:pPr>
      <w:bookmarkStart w:id="4392" w:name="_Toc39840409"/>
      <w:bookmarkEnd w:id="4383"/>
      <w:bookmarkEnd w:id="4384"/>
      <w:bookmarkEnd w:id="4385"/>
      <w:bookmarkEnd w:id="4386"/>
      <w:bookmarkEnd w:id="4387"/>
      <w:r w:rsidRPr="009706C9">
        <w:rPr>
          <w:lang w:val="en-US"/>
        </w:rPr>
        <w:t>ANNEX XXIV - FORM OF PERFORMANCE BOND FOR EXECUTION OF THE MINIMUM EXPLORATION PROGRAM (PEM)</w:t>
      </w:r>
      <w:bookmarkEnd w:id="4392"/>
    </w:p>
    <w:p w14:paraId="5DA97E33" w14:textId="77777777" w:rsidR="00B12AFB" w:rsidRPr="009706C9" w:rsidRDefault="00B12AFB" w:rsidP="00B12AFB">
      <w:pPr>
        <w:rPr>
          <w:lang w:val="en-US"/>
        </w:rPr>
      </w:pPr>
    </w:p>
    <w:p w14:paraId="4A5B42B8" w14:textId="77777777" w:rsidR="00B12AFB" w:rsidRPr="009706C9" w:rsidRDefault="00B12AFB" w:rsidP="00B12AFB">
      <w:pPr>
        <w:rPr>
          <w:lang w:val="en-US"/>
        </w:rPr>
      </w:pPr>
    </w:p>
    <w:p w14:paraId="2A1B5EAB" w14:textId="3ADB74FE" w:rsidR="00807C90" w:rsidRPr="009706C9" w:rsidRDefault="00661B34" w:rsidP="00661B34">
      <w:pPr>
        <w:pStyle w:val="Corpodetexto"/>
        <w:spacing w:line="280" w:lineRule="auto"/>
        <w:rPr>
          <w:rFonts w:cs="Arial"/>
          <w:color w:val="000000"/>
          <w:szCs w:val="22"/>
          <w:lang w:val="en-US"/>
        </w:rPr>
      </w:pPr>
      <w:r w:rsidRPr="009706C9">
        <w:rPr>
          <w:rFonts w:cs="Arial"/>
          <w:szCs w:val="22"/>
          <w:lang w:val="en-US"/>
        </w:rPr>
        <w:t xml:space="preserve">POLICY </w:t>
      </w:r>
      <w:r w:rsidR="00EC2977" w:rsidRPr="009706C9">
        <w:rPr>
          <w:rFonts w:cs="Arial"/>
          <w:szCs w:val="22"/>
          <w:lang w:val="en-US"/>
        </w:rPr>
        <w:t xml:space="preserve">No. </w:t>
      </w:r>
      <w:r w:rsidRPr="009706C9">
        <w:rPr>
          <w:rFonts w:cs="Arial"/>
          <w:i/>
          <w:szCs w:val="22"/>
          <w:lang w:val="en-US"/>
        </w:rPr>
        <w:fldChar w:fldCharType="begin">
          <w:ffData>
            <w:name w:val=""/>
            <w:enabled/>
            <w:calcOnExit w:val="0"/>
            <w:textInput>
              <w:default w:val="[insert policy numbe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policy number]</w:t>
      </w:r>
      <w:r w:rsidRPr="009706C9">
        <w:rPr>
          <w:rFonts w:cs="Arial"/>
          <w:i/>
          <w:szCs w:val="22"/>
          <w:lang w:val="en-US"/>
        </w:rPr>
        <w:fldChar w:fldCharType="end"/>
      </w:r>
    </w:p>
    <w:p w14:paraId="770B8715" w14:textId="77777777" w:rsidR="00807C90" w:rsidRPr="009706C9" w:rsidRDefault="00807C90" w:rsidP="00807C90">
      <w:pPr>
        <w:pStyle w:val="Corpodetexto"/>
        <w:rPr>
          <w:rFonts w:cs="Arial"/>
          <w:color w:val="000000"/>
          <w:szCs w:val="22"/>
          <w:lang w:val="en-US"/>
        </w:rPr>
      </w:pPr>
    </w:p>
    <w:p w14:paraId="104A1CFA" w14:textId="4EF1263A" w:rsidR="00B12AFB" w:rsidRPr="009706C9" w:rsidRDefault="00661B34" w:rsidP="00C4329F">
      <w:pPr>
        <w:pStyle w:val="Corpodetexto"/>
        <w:spacing w:line="280" w:lineRule="auto"/>
        <w:rPr>
          <w:rFonts w:cs="Arial"/>
          <w:color w:val="000000"/>
          <w:lang w:val="en-US"/>
        </w:rPr>
      </w:pPr>
      <w:r w:rsidRPr="009706C9">
        <w:rPr>
          <w:rFonts w:cs="Arial"/>
          <w:lang w:val="en-US"/>
        </w:rPr>
        <w:t xml:space="preserve">The INSURANCE COMPANY </w:t>
      </w:r>
      <w:r w:rsidRPr="009706C9">
        <w:rPr>
          <w:rFonts w:cs="Arial"/>
          <w:i/>
          <w:lang w:val="en-US"/>
        </w:rPr>
        <w:fldChar w:fldCharType="begin">
          <w:ffData>
            <w:name w:val=""/>
            <w:enabled/>
            <w:calcOnExit w:val="0"/>
            <w:textInput>
              <w:default w:val="[insert the insurance company's name]"/>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the insurance company's name]</w:t>
      </w:r>
      <w:r w:rsidRPr="009706C9">
        <w:rPr>
          <w:rFonts w:cs="Arial"/>
          <w:i/>
          <w:lang w:val="en-US"/>
        </w:rPr>
        <w:fldChar w:fldCharType="end"/>
      </w:r>
      <w:r w:rsidRPr="009706C9">
        <w:rPr>
          <w:rFonts w:cs="Arial"/>
          <w:lang w:val="en-US"/>
        </w:rPr>
        <w:t xml:space="preserve">, </w:t>
      </w:r>
      <w:r w:rsidR="00C4329F" w:rsidRPr="009706C9">
        <w:rPr>
          <w:rFonts w:cs="Arial"/>
          <w:lang w:val="en-US"/>
        </w:rPr>
        <w:fldChar w:fldCharType="begin">
          <w:ffData>
            <w:name w:val=""/>
            <w:enabled/>
            <w:calcOnExit w:val="0"/>
            <w:textInput>
              <w:default w:val="[insert CNPJ number]"/>
            </w:textInput>
          </w:ffData>
        </w:fldChar>
      </w:r>
      <w:r w:rsidR="00C4329F" w:rsidRPr="009706C9">
        <w:rPr>
          <w:rFonts w:cs="Arial"/>
          <w:lang w:val="en-US"/>
        </w:rPr>
        <w:instrText xml:space="preserve"> FORMTEXT </w:instrText>
      </w:r>
      <w:r w:rsidR="00C4329F" w:rsidRPr="009706C9">
        <w:rPr>
          <w:rFonts w:cs="Arial"/>
          <w:lang w:val="en-US"/>
        </w:rPr>
      </w:r>
      <w:r w:rsidR="00C4329F" w:rsidRPr="009706C9">
        <w:rPr>
          <w:rFonts w:cs="Arial"/>
          <w:lang w:val="en-US"/>
        </w:rPr>
        <w:fldChar w:fldCharType="separate"/>
      </w:r>
      <w:r w:rsidR="00C4329F" w:rsidRPr="009706C9">
        <w:rPr>
          <w:rFonts w:cs="Arial"/>
          <w:lang w:val="en-US"/>
        </w:rPr>
        <w:t>[insert CNPJ number]</w:t>
      </w:r>
      <w:r w:rsidR="00C4329F" w:rsidRPr="009706C9">
        <w:rPr>
          <w:rFonts w:cs="Arial"/>
          <w:lang w:val="en-US"/>
        </w:rPr>
        <w:fldChar w:fldCharType="end"/>
      </w:r>
      <w:r w:rsidRPr="009706C9">
        <w:rPr>
          <w:rFonts w:cs="Arial"/>
          <w:lang w:val="en-US"/>
        </w:rPr>
        <w:t xml:space="preserve">, with its principal place of business at </w:t>
      </w:r>
      <w:r w:rsidR="00C4329F" w:rsidRPr="009706C9">
        <w:rPr>
          <w:rFonts w:cs="Arial"/>
          <w:lang w:val="en-US"/>
        </w:rPr>
        <w:fldChar w:fldCharType="begin">
          <w:ffData>
            <w:name w:val=""/>
            <w:enabled/>
            <w:calcOnExit w:val="0"/>
            <w:textInput>
              <w:default w:val="[insert insurance company's address]"/>
            </w:textInput>
          </w:ffData>
        </w:fldChar>
      </w:r>
      <w:r w:rsidR="00C4329F" w:rsidRPr="009706C9">
        <w:rPr>
          <w:rFonts w:cs="Arial"/>
          <w:lang w:val="en-US"/>
        </w:rPr>
        <w:instrText xml:space="preserve"> FORMTEXT </w:instrText>
      </w:r>
      <w:r w:rsidR="00C4329F" w:rsidRPr="009706C9">
        <w:rPr>
          <w:rFonts w:cs="Arial"/>
          <w:lang w:val="en-US"/>
        </w:rPr>
      </w:r>
      <w:r w:rsidR="00C4329F" w:rsidRPr="009706C9">
        <w:rPr>
          <w:rFonts w:cs="Arial"/>
          <w:lang w:val="en-US"/>
        </w:rPr>
        <w:fldChar w:fldCharType="separate"/>
      </w:r>
      <w:r w:rsidR="00C4329F" w:rsidRPr="009706C9">
        <w:rPr>
          <w:rFonts w:cs="Arial"/>
          <w:lang w:val="en-US"/>
        </w:rPr>
        <w:t>[insert insurance company's address]</w:t>
      </w:r>
      <w:r w:rsidR="00C4329F" w:rsidRPr="009706C9">
        <w:rPr>
          <w:rFonts w:cs="Arial"/>
          <w:lang w:val="en-US"/>
        </w:rPr>
        <w:fldChar w:fldCharType="end"/>
      </w:r>
      <w:r w:rsidRPr="009706C9">
        <w:rPr>
          <w:rFonts w:cs="Arial"/>
          <w:lang w:val="en-US"/>
        </w:rPr>
        <w:t xml:space="preserve">, through this Performance Bond policy, secures to the INSURED, NATIONAL AGENCY OF PETROLEUM, NATURAL GAS, AND BIOFUELS </w:t>
      </w:r>
      <w:r w:rsidR="00C4329F" w:rsidRPr="009706C9">
        <w:rPr>
          <w:rFonts w:cs="Arial"/>
          <w:lang w:val="en-US"/>
        </w:rPr>
        <w:t>–</w:t>
      </w:r>
      <w:r w:rsidRPr="009706C9">
        <w:rPr>
          <w:rFonts w:cs="Arial"/>
          <w:lang w:val="en-US"/>
        </w:rPr>
        <w:t xml:space="preserve"> ANP, CNPJ No. 02.313.673/0002-08, with its principal place of business at Avenida Rio Branco, 65, 12</w:t>
      </w:r>
      <w:r w:rsidR="00C4329F" w:rsidRPr="009706C9">
        <w:rPr>
          <w:rFonts w:cs="Arial"/>
          <w:vertAlign w:val="superscript"/>
          <w:lang w:val="en-US"/>
        </w:rPr>
        <w:t>th</w:t>
      </w:r>
      <w:r w:rsidR="00C4329F" w:rsidRPr="009706C9">
        <w:rPr>
          <w:rFonts w:cs="Arial"/>
          <w:lang w:val="en-US"/>
        </w:rPr>
        <w:t xml:space="preserve"> floor</w:t>
      </w:r>
      <w:r w:rsidRPr="009706C9">
        <w:rPr>
          <w:rFonts w:cs="Arial"/>
          <w:lang w:val="en-US"/>
        </w:rPr>
        <w:t>, Rio de Janeiro, RJ, performance of the obligations of the POLICYHOLDER,</w:t>
      </w:r>
      <w:r w:rsidR="00C4329F" w:rsidRPr="009706C9">
        <w:rPr>
          <w:rFonts w:cs="Arial"/>
          <w:lang w:val="en-US"/>
        </w:rPr>
        <w:t xml:space="preserve"> </w:t>
      </w:r>
      <w:r w:rsidR="00C4329F" w:rsidRPr="009706C9">
        <w:rPr>
          <w:rFonts w:cs="Arial"/>
          <w:highlight w:val="lightGray"/>
          <w:lang w:val="en-US"/>
        </w:rPr>
        <w:t>[</w:t>
      </w:r>
      <w:r w:rsidR="00C4329F" w:rsidRPr="009706C9">
        <w:rPr>
          <w:rFonts w:cs="Arial"/>
          <w:i/>
          <w:highlight w:val="lightGray"/>
          <w:lang w:val="en-US"/>
        </w:rPr>
        <w:t>concessionaire’s name</w:t>
      </w:r>
      <w:r w:rsidR="00C4329F" w:rsidRPr="009706C9">
        <w:rPr>
          <w:rFonts w:cs="Arial"/>
          <w:highlight w:val="lightGray"/>
          <w:lang w:val="en-US"/>
        </w:rPr>
        <w:t>]</w:t>
      </w:r>
      <w:r w:rsidR="00C4329F" w:rsidRPr="009706C9">
        <w:rPr>
          <w:rFonts w:cs="Arial"/>
          <w:lang w:val="en-US"/>
        </w:rPr>
        <w:t>,</w:t>
      </w:r>
      <w:r w:rsidRPr="009706C9">
        <w:rPr>
          <w:rFonts w:cs="Arial"/>
          <w:lang w:val="en-US"/>
        </w:rPr>
        <w:t xml:space="preserve"> </w:t>
      </w:r>
      <w:r w:rsidR="00C4329F" w:rsidRPr="009706C9">
        <w:rPr>
          <w:rFonts w:cs="Arial"/>
          <w:lang w:val="en-US"/>
        </w:rPr>
        <w:fldChar w:fldCharType="begin">
          <w:ffData>
            <w:name w:val=""/>
            <w:enabled/>
            <w:calcOnExit w:val="0"/>
            <w:textInput>
              <w:default w:val="[insert CNPJ enrollment number]"/>
            </w:textInput>
          </w:ffData>
        </w:fldChar>
      </w:r>
      <w:r w:rsidR="00C4329F" w:rsidRPr="009706C9">
        <w:rPr>
          <w:rFonts w:cs="Arial"/>
          <w:lang w:val="en-US"/>
        </w:rPr>
        <w:instrText xml:space="preserve"> FORMTEXT </w:instrText>
      </w:r>
      <w:r w:rsidR="00C4329F" w:rsidRPr="009706C9">
        <w:rPr>
          <w:rFonts w:cs="Arial"/>
          <w:lang w:val="en-US"/>
        </w:rPr>
      </w:r>
      <w:r w:rsidR="00C4329F" w:rsidRPr="009706C9">
        <w:rPr>
          <w:rFonts w:cs="Arial"/>
          <w:lang w:val="en-US"/>
        </w:rPr>
        <w:fldChar w:fldCharType="separate"/>
      </w:r>
      <w:r w:rsidR="00C4329F" w:rsidRPr="009706C9">
        <w:rPr>
          <w:rFonts w:cs="Arial"/>
          <w:lang w:val="en-US"/>
        </w:rPr>
        <w:t>[insert CNPJ enrollment number]</w:t>
      </w:r>
      <w:r w:rsidR="00C4329F" w:rsidRPr="009706C9">
        <w:rPr>
          <w:rFonts w:cs="Arial"/>
          <w:lang w:val="en-US"/>
        </w:rPr>
        <w:fldChar w:fldCharType="end"/>
      </w:r>
      <w:r w:rsidRPr="009706C9">
        <w:rPr>
          <w:rFonts w:cs="Arial"/>
          <w:lang w:val="en-US"/>
        </w:rPr>
        <w:t xml:space="preserve">, undertaken through the </w:t>
      </w:r>
      <w:r w:rsidR="00C4329F" w:rsidRPr="009706C9">
        <w:rPr>
          <w:rFonts w:cs="Arial"/>
          <w:lang w:val="en-US"/>
        </w:rPr>
        <w:t xml:space="preserve">CONCESSION </w:t>
      </w:r>
      <w:r w:rsidRPr="009706C9">
        <w:rPr>
          <w:rFonts w:cs="Arial"/>
          <w:lang w:val="en-US"/>
        </w:rPr>
        <w:t>AGREEMENT FOR EXPLORATION AND PRODUCTION OF OIL AND GAS No.</w:t>
      </w:r>
      <w:r w:rsidR="00C4329F" w:rsidRPr="009706C9">
        <w:rPr>
          <w:rFonts w:cs="Arial"/>
          <w:lang w:val="en-US"/>
        </w:rPr>
        <w:t xml:space="preserve"> </w:t>
      </w:r>
      <w:r w:rsidR="00C4329F" w:rsidRPr="009706C9">
        <w:rPr>
          <w:rFonts w:cs="Arial"/>
          <w:i/>
          <w:lang w:val="en-US"/>
        </w:rPr>
        <w:fldChar w:fldCharType="begin">
          <w:ffData>
            <w:name w:val=""/>
            <w:enabled/>
            <w:calcOnExit w:val="0"/>
            <w:textInput>
              <w:default w:val="[insert proceeding number]"/>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proceeding number]</w:t>
      </w:r>
      <w:r w:rsidR="00C4329F" w:rsidRPr="009706C9">
        <w:rPr>
          <w:rFonts w:cs="Arial"/>
          <w:i/>
          <w:lang w:val="en-US"/>
        </w:rPr>
        <w:fldChar w:fldCharType="end"/>
      </w:r>
      <w:r w:rsidR="00C4329F" w:rsidRPr="009706C9">
        <w:rPr>
          <w:rFonts w:cs="Arial"/>
          <w:i/>
          <w:lang w:val="en-US"/>
        </w:rPr>
        <w:t>/</w:t>
      </w:r>
      <w:r w:rsidR="00C4329F" w:rsidRPr="009706C9">
        <w:rPr>
          <w:rFonts w:cs="Arial"/>
          <w:i/>
          <w:lang w:val="en-US"/>
        </w:rPr>
        <w:fldChar w:fldCharType="begin">
          <w:ffData>
            <w:name w:val=""/>
            <w:enabled/>
            <w:calcOnExit w:val="0"/>
            <w:textInput>
              <w:default w:val="[insert year]"/>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year]</w:t>
      </w:r>
      <w:r w:rsidR="00C4329F" w:rsidRPr="009706C9">
        <w:rPr>
          <w:rFonts w:cs="Arial"/>
          <w:i/>
          <w:lang w:val="en-US"/>
        </w:rPr>
        <w:fldChar w:fldCharType="end"/>
      </w:r>
      <w:r w:rsidRPr="009706C9">
        <w:rPr>
          <w:rFonts w:cs="Arial"/>
          <w:lang w:val="en-US"/>
        </w:rPr>
        <w:t xml:space="preserve">/ </w:t>
      </w:r>
      <w:r w:rsidR="00C4329F" w:rsidRPr="009706C9">
        <w:rPr>
          <w:rFonts w:cs="Arial"/>
          <w:i/>
          <w:lang w:val="en-US"/>
        </w:rPr>
        <w:fldChar w:fldCharType="begin">
          <w:ffData>
            <w:name w:val=""/>
            <w:enabled/>
            <w:calcOnExit w:val="0"/>
            <w:textInput>
              <w:default w:val="[insert day]"/>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day]</w:t>
      </w:r>
      <w:r w:rsidR="00C4329F" w:rsidRPr="009706C9">
        <w:rPr>
          <w:rFonts w:cs="Arial"/>
          <w:i/>
          <w:lang w:val="en-US"/>
        </w:rPr>
        <w:fldChar w:fldCharType="end"/>
      </w:r>
      <w:r w:rsidRPr="009706C9">
        <w:rPr>
          <w:rFonts w:cs="Arial"/>
          <w:lang w:val="en-US"/>
        </w:rPr>
        <w:t xml:space="preserve"> (the “</w:t>
      </w:r>
      <w:r w:rsidR="00C4329F" w:rsidRPr="009706C9">
        <w:rPr>
          <w:rFonts w:cs="Arial"/>
          <w:lang w:val="en-US"/>
        </w:rPr>
        <w:t xml:space="preserve">CONCESSION </w:t>
      </w:r>
      <w:r w:rsidRPr="009706C9">
        <w:rPr>
          <w:rFonts w:cs="Arial"/>
          <w:lang w:val="en-US"/>
        </w:rPr>
        <w:t>AGREEMENT”)</w:t>
      </w:r>
      <w:r w:rsidR="00C4329F" w:rsidRPr="009706C9">
        <w:rPr>
          <w:rFonts w:cs="Arial"/>
          <w:i/>
          <w:lang w:val="en-US"/>
        </w:rPr>
        <w:t xml:space="preserve"> </w:t>
      </w:r>
      <w:r w:rsidRPr="009706C9">
        <w:rPr>
          <w:rFonts w:cs="Arial"/>
          <w:lang w:val="en-US"/>
        </w:rPr>
        <w:t xml:space="preserve">on </w:t>
      </w:r>
      <w:r w:rsidR="00C4329F" w:rsidRPr="009706C9">
        <w:rPr>
          <w:rFonts w:cs="Arial"/>
          <w:i/>
          <w:lang w:val="en-US"/>
        </w:rPr>
        <w:fldChar w:fldCharType="begin">
          <w:ffData>
            <w:name w:val=""/>
            <w:enabled/>
            <w:calcOnExit w:val="0"/>
            <w:textInput>
              <w:default w:val="[insert month]"/>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month]</w:t>
      </w:r>
      <w:r w:rsidR="00C4329F" w:rsidRPr="009706C9">
        <w:rPr>
          <w:rFonts w:cs="Arial"/>
          <w:i/>
          <w:lang w:val="en-US"/>
        </w:rPr>
        <w:fldChar w:fldCharType="end"/>
      </w:r>
      <w:r w:rsidRPr="009706C9">
        <w:rPr>
          <w:rFonts w:cs="Arial"/>
          <w:lang w:val="en-US"/>
        </w:rPr>
        <w:t xml:space="preserve"> </w:t>
      </w:r>
      <w:r w:rsidR="00C4329F" w:rsidRPr="009706C9">
        <w:rPr>
          <w:rFonts w:cs="Arial"/>
          <w:i/>
          <w:lang w:val="en-US"/>
        </w:rPr>
        <w:fldChar w:fldCharType="begin">
          <w:ffData>
            <w:name w:val=""/>
            <w:enabled/>
            <w:calcOnExit w:val="0"/>
            <w:textInput>
              <w:default w:val="[insert day]"/>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day]</w:t>
      </w:r>
      <w:r w:rsidR="00C4329F" w:rsidRPr="009706C9">
        <w:rPr>
          <w:rFonts w:cs="Arial"/>
          <w:i/>
          <w:lang w:val="en-US"/>
        </w:rPr>
        <w:fldChar w:fldCharType="end"/>
      </w:r>
      <w:r w:rsidRPr="009706C9">
        <w:rPr>
          <w:rFonts w:cs="Arial"/>
          <w:lang w:val="en-US"/>
        </w:rPr>
        <w:t xml:space="preserve">, </w:t>
      </w:r>
      <w:r w:rsidR="00C4329F" w:rsidRPr="009706C9">
        <w:rPr>
          <w:rFonts w:cs="Arial"/>
          <w:i/>
          <w:lang w:val="en-US"/>
        </w:rPr>
        <w:fldChar w:fldCharType="begin">
          <w:ffData>
            <w:name w:val=""/>
            <w:enabled/>
            <w:calcOnExit w:val="0"/>
            <w:textInput>
              <w:default w:val="[insert year]"/>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year]</w:t>
      </w:r>
      <w:r w:rsidR="00C4329F" w:rsidRPr="009706C9">
        <w:rPr>
          <w:rFonts w:cs="Arial"/>
          <w:i/>
          <w:lang w:val="en-US"/>
        </w:rPr>
        <w:fldChar w:fldCharType="end"/>
      </w:r>
      <w:r w:rsidRPr="009706C9">
        <w:rPr>
          <w:rFonts w:cs="Arial"/>
          <w:lang w:val="en-US"/>
        </w:rPr>
        <w:t xml:space="preserve">, as defined in the subject matter of this policy, regarding the Block </w:t>
      </w:r>
      <w:r w:rsidR="00C4329F" w:rsidRPr="009706C9">
        <w:rPr>
          <w:rFonts w:cs="Arial"/>
          <w:i/>
          <w:lang w:val="en-US"/>
        </w:rPr>
        <w:fldChar w:fldCharType="begin">
          <w:ffData>
            <w:name w:val=""/>
            <w:enabled/>
            <w:calcOnExit w:val="0"/>
            <w:textInput>
              <w:default w:val="[insert name of the block subject matter of the Concession Agreement]"/>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name of the block subject matter of the Concession Agreement]</w:t>
      </w:r>
      <w:r w:rsidR="00C4329F" w:rsidRPr="009706C9">
        <w:rPr>
          <w:rFonts w:cs="Arial"/>
          <w:i/>
          <w:lang w:val="en-US"/>
        </w:rPr>
        <w:fldChar w:fldCharType="end"/>
      </w:r>
      <w:r w:rsidRPr="009706C9">
        <w:rPr>
          <w:rFonts w:cs="Arial"/>
          <w:lang w:val="en-US"/>
        </w:rPr>
        <w:t>, executed by and between ANP</w:t>
      </w:r>
      <w:r w:rsidR="00C4329F" w:rsidRPr="009706C9">
        <w:rPr>
          <w:rFonts w:cs="Arial"/>
          <w:lang w:val="en-US"/>
        </w:rPr>
        <w:t xml:space="preserve"> and </w:t>
      </w:r>
      <w:r w:rsidR="00914396" w:rsidRPr="009706C9">
        <w:rPr>
          <w:rFonts w:cs="Arial"/>
          <w:i/>
          <w:lang w:val="en-US"/>
        </w:rPr>
        <w:fldChar w:fldCharType="begin">
          <w:ffData>
            <w:name w:val=""/>
            <w:enabled/>
            <w:calcOnExit w:val="0"/>
            <w:textInput>
              <w:default w:val="[insert the name(s) of the concessionaire(s)]"/>
            </w:textInput>
          </w:ffData>
        </w:fldChar>
      </w:r>
      <w:r w:rsidR="00914396" w:rsidRPr="009706C9">
        <w:rPr>
          <w:rFonts w:cs="Arial"/>
          <w:i/>
          <w:lang w:val="en-US"/>
        </w:rPr>
        <w:instrText xml:space="preserve"> FORMTEXT </w:instrText>
      </w:r>
      <w:r w:rsidR="00914396" w:rsidRPr="009706C9">
        <w:rPr>
          <w:rFonts w:cs="Arial"/>
          <w:i/>
          <w:lang w:val="en-US"/>
        </w:rPr>
      </w:r>
      <w:r w:rsidR="00914396" w:rsidRPr="009706C9">
        <w:rPr>
          <w:rFonts w:cs="Arial"/>
          <w:i/>
          <w:lang w:val="en-US"/>
        </w:rPr>
        <w:fldChar w:fldCharType="separate"/>
      </w:r>
      <w:r w:rsidR="00914396" w:rsidRPr="009706C9">
        <w:rPr>
          <w:rFonts w:cs="Arial"/>
          <w:i/>
          <w:noProof/>
          <w:lang w:val="en-US"/>
        </w:rPr>
        <w:t>[insert the name(s) of the concessionaire(s)]</w:t>
      </w:r>
      <w:r w:rsidR="00914396" w:rsidRPr="009706C9">
        <w:rPr>
          <w:rFonts w:cs="Arial"/>
          <w:i/>
          <w:lang w:val="en-US"/>
        </w:rPr>
        <w:fldChar w:fldCharType="end"/>
      </w:r>
      <w:r w:rsidRPr="009706C9">
        <w:rPr>
          <w:rFonts w:cs="Arial"/>
          <w:lang w:val="en-US"/>
        </w:rPr>
        <w:t xml:space="preserve">, related to the </w:t>
      </w:r>
      <w:r w:rsidR="00C4329F" w:rsidRPr="009706C9">
        <w:rPr>
          <w:rFonts w:cs="Arial"/>
          <w:lang w:val="en-US"/>
        </w:rPr>
        <w:t xml:space="preserve">TENDER PROTOCOL FOR THE AWARD OF THE CONCESSION AGREEMENTS FOR EXPLORATION AND PRODUCTION OF OIL AND GAS </w:t>
      </w:r>
      <w:r w:rsidRPr="009706C9">
        <w:rPr>
          <w:rFonts w:cs="Arial"/>
          <w:lang w:val="en-US"/>
        </w:rPr>
        <w:t>of the 17</w:t>
      </w:r>
      <w:r w:rsidR="00C4329F" w:rsidRPr="009706C9">
        <w:rPr>
          <w:rFonts w:cs="Arial"/>
          <w:vertAlign w:val="superscript"/>
          <w:lang w:val="en-US"/>
        </w:rPr>
        <w:t>th</w:t>
      </w:r>
      <w:r w:rsidRPr="009706C9">
        <w:rPr>
          <w:rFonts w:cs="Arial"/>
          <w:lang w:val="en-US"/>
        </w:rPr>
        <w:t xml:space="preserve"> </w:t>
      </w:r>
      <w:r w:rsidR="00C4329F" w:rsidRPr="009706C9">
        <w:rPr>
          <w:rFonts w:cs="Arial"/>
          <w:lang w:val="en-US"/>
        </w:rPr>
        <w:t>BIDDING ROUND</w:t>
      </w:r>
      <w:r w:rsidRPr="009706C9">
        <w:rPr>
          <w:rFonts w:cs="Arial"/>
          <w:lang w:val="en-US"/>
        </w:rPr>
        <w:t xml:space="preserve">, subject matter of this Policy, in the amount of </w:t>
      </w:r>
      <w:r w:rsidR="00C4329F" w:rsidRPr="009706C9">
        <w:rPr>
          <w:rFonts w:cs="Arial"/>
          <w:i/>
          <w:lang w:val="en-US"/>
        </w:rPr>
        <w:fldChar w:fldCharType="begin">
          <w:ffData>
            <w:name w:val=""/>
            <w:enabled/>
            <w:calcOnExit w:val="0"/>
            <w:textInput>
              <w:default w:val="[insert the amount in writing]"/>
            </w:textInput>
          </w:ffData>
        </w:fldChar>
      </w:r>
      <w:r w:rsidR="00C4329F" w:rsidRPr="009706C9">
        <w:rPr>
          <w:rFonts w:cs="Arial"/>
          <w:i/>
          <w:lang w:val="en-US"/>
        </w:rPr>
        <w:instrText xml:space="preserve"> FORMTEXT </w:instrText>
      </w:r>
      <w:r w:rsidR="00C4329F" w:rsidRPr="009706C9">
        <w:rPr>
          <w:rFonts w:cs="Arial"/>
          <w:i/>
          <w:lang w:val="en-US"/>
        </w:rPr>
      </w:r>
      <w:r w:rsidR="00C4329F" w:rsidRPr="009706C9">
        <w:rPr>
          <w:rFonts w:cs="Arial"/>
          <w:i/>
          <w:lang w:val="en-US"/>
        </w:rPr>
        <w:fldChar w:fldCharType="separate"/>
      </w:r>
      <w:r w:rsidR="00C4329F" w:rsidRPr="009706C9">
        <w:rPr>
          <w:rFonts w:cs="Arial"/>
          <w:i/>
          <w:lang w:val="en-US"/>
        </w:rPr>
        <w:t>[insert the amount in writing]</w:t>
      </w:r>
      <w:r w:rsidR="00C4329F" w:rsidRPr="009706C9">
        <w:rPr>
          <w:rFonts w:cs="Arial"/>
          <w:i/>
          <w:lang w:val="en-US"/>
        </w:rPr>
        <w:fldChar w:fldCharType="end"/>
      </w:r>
      <w:r w:rsidR="00C4329F" w:rsidRPr="009706C9">
        <w:rPr>
          <w:rFonts w:cs="Arial"/>
          <w:i/>
          <w:lang w:val="en-US"/>
        </w:rPr>
        <w:t xml:space="preserve"> </w:t>
      </w:r>
      <w:r w:rsidRPr="009706C9">
        <w:rPr>
          <w:rFonts w:cs="Arial"/>
          <w:lang w:val="en-US"/>
        </w:rPr>
        <w:t>Reais (R$</w:t>
      </w:r>
      <w:r w:rsidR="00C4329F" w:rsidRPr="009706C9">
        <w:rPr>
          <w:rFonts w:cs="Arial"/>
          <w:i/>
          <w:highlight w:val="lightGray"/>
          <w:lang w:val="en-US"/>
        </w:rPr>
        <w:fldChar w:fldCharType="begin">
          <w:ffData>
            <w:name w:val=""/>
            <w:enabled/>
            <w:calcOnExit w:val="0"/>
            <w:textInput>
              <w:default w:val="[insert Par Value]"/>
            </w:textInput>
          </w:ffData>
        </w:fldChar>
      </w:r>
      <w:r w:rsidR="00C4329F" w:rsidRPr="009706C9">
        <w:rPr>
          <w:rFonts w:cs="Arial"/>
          <w:i/>
          <w:highlight w:val="lightGray"/>
          <w:lang w:val="en-US"/>
        </w:rPr>
        <w:instrText xml:space="preserve"> FORMTEXT </w:instrText>
      </w:r>
      <w:r w:rsidR="00C4329F" w:rsidRPr="009706C9">
        <w:rPr>
          <w:rFonts w:cs="Arial"/>
          <w:i/>
          <w:highlight w:val="lightGray"/>
          <w:lang w:val="en-US"/>
        </w:rPr>
      </w:r>
      <w:r w:rsidR="00C4329F" w:rsidRPr="009706C9">
        <w:rPr>
          <w:rFonts w:cs="Arial"/>
          <w:i/>
          <w:highlight w:val="lightGray"/>
          <w:lang w:val="en-US"/>
        </w:rPr>
        <w:fldChar w:fldCharType="separate"/>
      </w:r>
      <w:r w:rsidR="00C4329F" w:rsidRPr="009706C9">
        <w:rPr>
          <w:rFonts w:cs="Arial"/>
          <w:i/>
          <w:highlight w:val="lightGray"/>
          <w:lang w:val="en-US"/>
        </w:rPr>
        <w:t>[insert Par Value]</w:t>
      </w:r>
      <w:r w:rsidR="00C4329F" w:rsidRPr="009706C9">
        <w:rPr>
          <w:rFonts w:cs="Arial"/>
          <w:i/>
          <w:highlight w:val="lightGray"/>
          <w:lang w:val="en-US"/>
        </w:rPr>
        <w:fldChar w:fldCharType="end"/>
      </w:r>
      <w:r w:rsidRPr="009706C9">
        <w:rPr>
          <w:rFonts w:cs="Arial"/>
          <w:lang w:val="en-US"/>
        </w:rPr>
        <w:t>), as provided for in the sections and general conditions:</w:t>
      </w:r>
    </w:p>
    <w:p w14:paraId="06466F7A" w14:textId="77777777" w:rsidR="00807C90" w:rsidRPr="009706C9" w:rsidRDefault="00807C90" w:rsidP="00807C90">
      <w:pPr>
        <w:pStyle w:val="Corpodetexto"/>
        <w:rPr>
          <w:rFonts w:cs="Arial"/>
          <w:color w:val="000000"/>
          <w:szCs w:val="22"/>
          <w:lang w:val="en-US"/>
        </w:rPr>
      </w:pPr>
    </w:p>
    <w:p w14:paraId="572F47D4" w14:textId="062B0E8F" w:rsidR="00807C90" w:rsidRPr="009706C9" w:rsidRDefault="00C4329F" w:rsidP="00C4329F">
      <w:pPr>
        <w:pStyle w:val="Corpodetexto"/>
        <w:spacing w:line="280" w:lineRule="auto"/>
        <w:jc w:val="center"/>
        <w:rPr>
          <w:rFonts w:cs="Arial"/>
          <w:b/>
          <w:bCs/>
          <w:color w:val="000000"/>
          <w:szCs w:val="22"/>
          <w:lang w:val="en-US"/>
        </w:rPr>
      </w:pPr>
      <w:r w:rsidRPr="009706C9">
        <w:rPr>
          <w:rFonts w:cs="Arial"/>
          <w:b/>
          <w:bCs/>
          <w:szCs w:val="22"/>
          <w:lang w:val="en-US"/>
        </w:rPr>
        <w:t>DESCRIPTION OF THE BOND</w:t>
      </w:r>
    </w:p>
    <w:p w14:paraId="4BE365CF" w14:textId="185F7B5D" w:rsidR="00807C90" w:rsidRPr="009706C9" w:rsidRDefault="000E54D6" w:rsidP="000E54D6">
      <w:pPr>
        <w:pStyle w:val="Corpodetexto"/>
        <w:spacing w:line="280" w:lineRule="auto"/>
        <w:jc w:val="center"/>
        <w:rPr>
          <w:rFonts w:cs="Arial"/>
          <w:color w:val="000000"/>
          <w:szCs w:val="22"/>
          <w:lang w:val="en-US"/>
        </w:rPr>
      </w:pPr>
      <w:r w:rsidRPr="009706C9">
        <w:rPr>
          <w:rFonts w:cs="Arial"/>
          <w:szCs w:val="22"/>
          <w:lang w:val="en-US"/>
        </w:rPr>
        <w:t>(Type, amount, and effectiveness set forth in the Tender Protocol)</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9706C9" w14:paraId="5F8A496F" w14:textId="77777777" w:rsidTr="00DF4DFA">
        <w:trPr>
          <w:cantSplit/>
          <w:trHeight w:val="171"/>
          <w:jc w:val="center"/>
        </w:trPr>
        <w:tc>
          <w:tcPr>
            <w:tcW w:w="2427" w:type="dxa"/>
            <w:vMerge w:val="restart"/>
            <w:vAlign w:val="center"/>
          </w:tcPr>
          <w:p w14:paraId="6DC58F36" w14:textId="4CBFB164" w:rsidR="00807C90" w:rsidRPr="009706C9" w:rsidRDefault="000E54D6" w:rsidP="00B12AFB">
            <w:pPr>
              <w:jc w:val="center"/>
              <w:rPr>
                <w:rFonts w:cs="Arial"/>
                <w:b/>
                <w:color w:val="000000"/>
                <w:lang w:val="en-US"/>
              </w:rPr>
            </w:pPr>
            <w:r w:rsidRPr="009706C9">
              <w:rPr>
                <w:rFonts w:cs="Arial"/>
                <w:b/>
                <w:lang w:val="en-US"/>
              </w:rPr>
              <w:t>Type</w:t>
            </w:r>
            <w:r w:rsidRPr="009706C9">
              <w:rPr>
                <w:rStyle w:val="Refdenotaderodap"/>
                <w:rFonts w:cs="Arial"/>
                <w:b/>
                <w:lang w:val="en-US"/>
              </w:rPr>
              <w:footnoteReference w:id="13"/>
            </w:r>
          </w:p>
        </w:tc>
        <w:tc>
          <w:tcPr>
            <w:tcW w:w="2977" w:type="dxa"/>
            <w:vMerge w:val="restart"/>
            <w:vAlign w:val="center"/>
          </w:tcPr>
          <w:p w14:paraId="4F1402BA" w14:textId="6FAC9D10" w:rsidR="00807C90" w:rsidRPr="009706C9" w:rsidRDefault="000E54D6" w:rsidP="00B12AFB">
            <w:pPr>
              <w:jc w:val="center"/>
              <w:rPr>
                <w:rFonts w:cs="Arial"/>
                <w:b/>
                <w:color w:val="000000"/>
                <w:lang w:val="en-US"/>
              </w:rPr>
            </w:pPr>
            <w:r w:rsidRPr="009706C9">
              <w:rPr>
                <w:rFonts w:cs="Arial"/>
                <w:b/>
                <w:lang w:val="en-US"/>
              </w:rPr>
              <w:t>Amount Insured</w:t>
            </w:r>
            <w:r w:rsidRPr="009706C9">
              <w:rPr>
                <w:rStyle w:val="Refdenotaderodap"/>
                <w:rFonts w:cs="Arial"/>
                <w:b/>
                <w:lang w:val="en-US"/>
              </w:rPr>
              <w:footnoteReference w:id="14"/>
            </w:r>
          </w:p>
        </w:tc>
        <w:tc>
          <w:tcPr>
            <w:tcW w:w="3416" w:type="dxa"/>
            <w:gridSpan w:val="2"/>
            <w:vAlign w:val="center"/>
          </w:tcPr>
          <w:p w14:paraId="4DB97A01" w14:textId="78905156" w:rsidR="00807C90" w:rsidRPr="009706C9" w:rsidRDefault="000E54D6" w:rsidP="00B12AFB">
            <w:pPr>
              <w:jc w:val="center"/>
              <w:rPr>
                <w:rFonts w:cs="Arial"/>
                <w:b/>
                <w:color w:val="000000"/>
                <w:lang w:val="en-US"/>
              </w:rPr>
            </w:pPr>
            <w:r w:rsidRPr="009706C9">
              <w:rPr>
                <w:rFonts w:cs="Arial"/>
                <w:b/>
                <w:lang w:val="en-US"/>
              </w:rPr>
              <w:t>Effectiveness</w:t>
            </w:r>
          </w:p>
        </w:tc>
      </w:tr>
      <w:tr w:rsidR="00807C90" w:rsidRPr="009706C9" w14:paraId="6163AB3D" w14:textId="77777777" w:rsidTr="00DF4DFA">
        <w:trPr>
          <w:cantSplit/>
          <w:trHeight w:val="166"/>
          <w:jc w:val="center"/>
        </w:trPr>
        <w:tc>
          <w:tcPr>
            <w:tcW w:w="2427" w:type="dxa"/>
            <w:vMerge/>
            <w:vAlign w:val="center"/>
          </w:tcPr>
          <w:p w14:paraId="573015B1" w14:textId="77777777" w:rsidR="00807C90" w:rsidRPr="009706C9" w:rsidRDefault="00807C90" w:rsidP="00B12AFB">
            <w:pPr>
              <w:jc w:val="center"/>
              <w:rPr>
                <w:rFonts w:cs="Arial"/>
                <w:b/>
                <w:color w:val="000000"/>
                <w:lang w:val="en-US"/>
              </w:rPr>
            </w:pPr>
          </w:p>
        </w:tc>
        <w:tc>
          <w:tcPr>
            <w:tcW w:w="2977" w:type="dxa"/>
            <w:vMerge/>
            <w:vAlign w:val="center"/>
          </w:tcPr>
          <w:p w14:paraId="6ABD167E" w14:textId="77777777" w:rsidR="00807C90" w:rsidRPr="009706C9" w:rsidRDefault="00807C90" w:rsidP="00B12AFB">
            <w:pPr>
              <w:jc w:val="center"/>
              <w:rPr>
                <w:rFonts w:cs="Arial"/>
                <w:b/>
                <w:color w:val="000000"/>
                <w:lang w:val="en-US"/>
              </w:rPr>
            </w:pPr>
          </w:p>
        </w:tc>
        <w:tc>
          <w:tcPr>
            <w:tcW w:w="1701" w:type="dxa"/>
            <w:vAlign w:val="center"/>
          </w:tcPr>
          <w:p w14:paraId="7314CEE4" w14:textId="6FB892B5" w:rsidR="00807C90" w:rsidRPr="009706C9" w:rsidRDefault="000E54D6" w:rsidP="0030284C">
            <w:pPr>
              <w:jc w:val="center"/>
              <w:rPr>
                <w:rFonts w:cs="Arial"/>
                <w:b/>
                <w:color w:val="000000"/>
                <w:lang w:val="en-US"/>
              </w:rPr>
            </w:pPr>
            <w:r w:rsidRPr="009706C9">
              <w:rPr>
                <w:rFonts w:cs="Arial"/>
                <w:b/>
                <w:lang w:val="en-US"/>
              </w:rPr>
              <w:t>Beginning</w:t>
            </w:r>
            <w:r w:rsidRPr="009706C9">
              <w:rPr>
                <w:rStyle w:val="Refdenotaderodap"/>
                <w:rFonts w:cs="Arial"/>
                <w:b/>
                <w:sz w:val="22"/>
                <w:szCs w:val="22"/>
                <w:lang w:val="en-US"/>
              </w:rPr>
              <w:footnoteReference w:id="15"/>
            </w:r>
          </w:p>
        </w:tc>
        <w:tc>
          <w:tcPr>
            <w:tcW w:w="1715" w:type="dxa"/>
            <w:vAlign w:val="center"/>
          </w:tcPr>
          <w:p w14:paraId="0051E8FC" w14:textId="54BAA8DB" w:rsidR="00807C90" w:rsidRPr="009706C9" w:rsidRDefault="000E54D6" w:rsidP="0030284C">
            <w:pPr>
              <w:jc w:val="center"/>
              <w:rPr>
                <w:rFonts w:cs="Arial"/>
                <w:b/>
                <w:color w:val="000000"/>
                <w:lang w:val="en-US"/>
              </w:rPr>
            </w:pPr>
            <w:r w:rsidRPr="009706C9">
              <w:rPr>
                <w:rFonts w:cs="Arial"/>
                <w:b/>
                <w:lang w:val="en-US"/>
              </w:rPr>
              <w:t>End</w:t>
            </w:r>
            <w:r w:rsidR="00976967" w:rsidRPr="009706C9">
              <w:rPr>
                <w:rStyle w:val="Refdenotaderodap"/>
                <w:rFonts w:cs="Arial"/>
                <w:b/>
                <w:color w:val="000000"/>
                <w:sz w:val="22"/>
                <w:szCs w:val="22"/>
                <w:lang w:val="en-US"/>
              </w:rPr>
              <w:footnoteReference w:id="16"/>
            </w:r>
          </w:p>
        </w:tc>
      </w:tr>
      <w:tr w:rsidR="00807C90" w:rsidRPr="009706C9" w14:paraId="72D75D43" w14:textId="77777777" w:rsidTr="00DF4DFA">
        <w:trPr>
          <w:trHeight w:val="423"/>
          <w:jc w:val="center"/>
        </w:trPr>
        <w:tc>
          <w:tcPr>
            <w:tcW w:w="2427" w:type="dxa"/>
            <w:vAlign w:val="center"/>
          </w:tcPr>
          <w:p w14:paraId="47AD3CFF" w14:textId="6D88CEC9" w:rsidR="00807C90" w:rsidRPr="009706C9" w:rsidRDefault="000E54D6" w:rsidP="00DF4DFA">
            <w:pPr>
              <w:jc w:val="both"/>
              <w:rPr>
                <w:rFonts w:cs="Arial"/>
                <w:color w:val="000000"/>
                <w:lang w:val="en-US"/>
              </w:rPr>
            </w:pPr>
            <w:r w:rsidRPr="009706C9">
              <w:rPr>
                <w:rFonts w:cs="Arial"/>
                <w:lang w:val="en-US"/>
              </w:rPr>
              <w:t>Performer</w:t>
            </w:r>
          </w:p>
        </w:tc>
        <w:tc>
          <w:tcPr>
            <w:tcW w:w="2977" w:type="dxa"/>
            <w:vAlign w:val="center"/>
          </w:tcPr>
          <w:p w14:paraId="5C09D1D6" w14:textId="11EAC81E" w:rsidR="00807C90" w:rsidRPr="009706C9" w:rsidRDefault="000E54D6" w:rsidP="00DF4DFA">
            <w:pPr>
              <w:jc w:val="both"/>
              <w:rPr>
                <w:rFonts w:cs="Arial"/>
                <w:color w:val="000000"/>
                <w:lang w:val="en-US"/>
              </w:rPr>
            </w:pPr>
            <w:r w:rsidRPr="009706C9">
              <w:rPr>
                <w:rFonts w:cs="Arial"/>
                <w:lang w:val="en-US"/>
              </w:rPr>
              <w:t>R$</w:t>
            </w:r>
            <w:r w:rsidRPr="009706C9">
              <w:rPr>
                <w:rFonts w:cs="Arial"/>
                <w:i/>
                <w:highlight w:val="lightGray"/>
                <w:lang w:val="en-US"/>
              </w:rPr>
              <w:fldChar w:fldCharType="begin">
                <w:ffData>
                  <w:name w:val=""/>
                  <w:enabled/>
                  <w:calcOnExit w:val="0"/>
                  <w:textInput>
                    <w:default w:val="[insert Par Value]"/>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Par Value]</w:t>
            </w:r>
            <w:r w:rsidRPr="009706C9">
              <w:rPr>
                <w:rFonts w:cs="Arial"/>
                <w:i/>
                <w:highlight w:val="lightGray"/>
                <w:lang w:val="en-US"/>
              </w:rPr>
              <w:fldChar w:fldCharType="end"/>
            </w:r>
          </w:p>
        </w:tc>
        <w:tc>
          <w:tcPr>
            <w:tcW w:w="1701" w:type="dxa"/>
            <w:vAlign w:val="center"/>
          </w:tcPr>
          <w:p w14:paraId="7FC3D85A" w14:textId="675F7EEE" w:rsidR="00807C90" w:rsidRPr="009706C9" w:rsidRDefault="00FC43EA" w:rsidP="0030284C">
            <w:pPr>
              <w:jc w:val="center"/>
              <w:rPr>
                <w:rFonts w:cs="Arial"/>
                <w:color w:val="000000"/>
                <w:lang w:val="en-US"/>
              </w:rPr>
            </w:pPr>
            <w:r>
              <w:rPr>
                <w:rFonts w:cs="Arial"/>
                <w:i/>
                <w:sz w:val="20"/>
                <w:szCs w:val="20"/>
                <w:lang w:val="en-US"/>
              </w:rPr>
              <w:t>3</w:t>
            </w:r>
            <w:r w:rsidR="00C202F0" w:rsidRPr="009706C9">
              <w:rPr>
                <w:rFonts w:cs="Arial"/>
                <w:i/>
                <w:sz w:val="20"/>
                <w:szCs w:val="20"/>
                <w:lang w:val="en-US"/>
              </w:rPr>
              <w:t>/</w:t>
            </w:r>
            <w:r w:rsidR="0032783A">
              <w:rPr>
                <w:rFonts w:cs="Arial"/>
                <w:i/>
                <w:sz w:val="20"/>
                <w:szCs w:val="20"/>
                <w:lang w:val="en-US"/>
              </w:rPr>
              <w:t>3</w:t>
            </w:r>
            <w:r w:rsidR="00C202F0" w:rsidRPr="009706C9">
              <w:rPr>
                <w:rFonts w:cs="Arial"/>
                <w:i/>
                <w:sz w:val="20"/>
                <w:szCs w:val="20"/>
                <w:lang w:val="en-US"/>
              </w:rPr>
              <w:t>/202</w:t>
            </w:r>
            <w:r w:rsidR="0032783A">
              <w:rPr>
                <w:rFonts w:cs="Arial"/>
                <w:i/>
                <w:sz w:val="20"/>
                <w:szCs w:val="20"/>
                <w:lang w:val="en-US"/>
              </w:rPr>
              <w:t>2</w:t>
            </w:r>
          </w:p>
        </w:tc>
        <w:tc>
          <w:tcPr>
            <w:tcW w:w="1715" w:type="dxa"/>
            <w:vAlign w:val="center"/>
          </w:tcPr>
          <w:p w14:paraId="174FFE31" w14:textId="06BA92D4" w:rsidR="00807C90" w:rsidRPr="009706C9" w:rsidRDefault="00C202F0" w:rsidP="0030284C">
            <w:pPr>
              <w:jc w:val="center"/>
              <w:rPr>
                <w:rFonts w:cs="Arial"/>
                <w:color w:val="000000"/>
                <w:lang w:val="en-US"/>
              </w:rPr>
            </w:pPr>
            <w:r w:rsidRPr="009706C9">
              <w:rPr>
                <w:rFonts w:cs="Arial"/>
                <w:i/>
                <w:sz w:val="20"/>
                <w:szCs w:val="20"/>
                <w:lang w:val="en-US"/>
              </w:rPr>
              <w:t>27/</w:t>
            </w:r>
            <w:r w:rsidR="0032783A">
              <w:rPr>
                <w:rFonts w:cs="Arial"/>
                <w:i/>
                <w:sz w:val="20"/>
                <w:szCs w:val="20"/>
                <w:lang w:val="en-US"/>
              </w:rPr>
              <w:t>9</w:t>
            </w:r>
            <w:r w:rsidRPr="009706C9">
              <w:rPr>
                <w:rFonts w:cs="Arial"/>
                <w:i/>
                <w:sz w:val="20"/>
                <w:szCs w:val="20"/>
                <w:lang w:val="en-US"/>
              </w:rPr>
              <w:t>/202</w:t>
            </w:r>
            <w:r w:rsidR="0032783A">
              <w:rPr>
                <w:rFonts w:cs="Arial"/>
                <w:i/>
                <w:sz w:val="20"/>
                <w:szCs w:val="20"/>
                <w:lang w:val="en-US"/>
              </w:rPr>
              <w:t>9</w:t>
            </w:r>
          </w:p>
        </w:tc>
      </w:tr>
    </w:tbl>
    <w:p w14:paraId="4B21CDC6" w14:textId="77777777" w:rsidR="00807C90" w:rsidRPr="009706C9" w:rsidRDefault="00807C90" w:rsidP="00807C90">
      <w:pPr>
        <w:pStyle w:val="Corpodetexto"/>
        <w:rPr>
          <w:rFonts w:cs="Arial"/>
          <w:color w:val="000000"/>
          <w:szCs w:val="22"/>
          <w:lang w:val="en-US"/>
        </w:rPr>
      </w:pPr>
    </w:p>
    <w:p w14:paraId="6ADFF746" w14:textId="77777777" w:rsidR="00807C90" w:rsidRPr="009706C9" w:rsidRDefault="00807C90" w:rsidP="00807C90">
      <w:pPr>
        <w:pStyle w:val="Corpodetexto"/>
        <w:rPr>
          <w:rFonts w:cs="Arial"/>
          <w:color w:val="000000"/>
          <w:szCs w:val="22"/>
          <w:lang w:val="en-US"/>
        </w:rPr>
      </w:pPr>
    </w:p>
    <w:p w14:paraId="2D1E2A2C" w14:textId="1C388CE3" w:rsidR="00807C90" w:rsidRPr="009706C9" w:rsidRDefault="000E54D6" w:rsidP="00E2498C">
      <w:pPr>
        <w:pStyle w:val="Corpodetexto"/>
        <w:spacing w:line="280" w:lineRule="auto"/>
        <w:rPr>
          <w:rFonts w:cs="Arial"/>
          <w:color w:val="000000"/>
          <w:szCs w:val="22"/>
          <w:lang w:val="en-US"/>
        </w:rPr>
      </w:pPr>
      <w:r w:rsidRPr="009706C9">
        <w:rPr>
          <w:rFonts w:cs="Arial"/>
          <w:b/>
          <w:bCs/>
          <w:szCs w:val="22"/>
          <w:lang w:val="en-US"/>
        </w:rPr>
        <w:t xml:space="preserve">OBJECT OF THE GUARANTEE </w:t>
      </w:r>
      <w:proofErr w:type="spellStart"/>
      <w:r w:rsidRPr="009706C9">
        <w:rPr>
          <w:rFonts w:cs="Arial"/>
          <w:szCs w:val="22"/>
          <w:lang w:val="en-US"/>
        </w:rPr>
        <w:t>Guarantee</w:t>
      </w:r>
      <w:proofErr w:type="spellEnd"/>
      <w:r w:rsidRPr="009706C9">
        <w:rPr>
          <w:rFonts w:cs="Arial"/>
          <w:szCs w:val="22"/>
          <w:lang w:val="en-US"/>
        </w:rPr>
        <w:t xml:space="preserve"> of indemnification, in the amount set by the Policy, considering the reductions in the secured amount, for default of the POLICYHOLDER regarding its obligations to fully comply, during the Exploration Phase, with the Minimum Exploration Program, as defined in ANNEX II – Minimum Exploration Program, to the CONCESSION AGREEMENT, and, for that, it shall disburse the amounts required, pursuant to the provisions in Section Five of CONCESSION AGREEMENT No. </w:t>
      </w:r>
      <w:r w:rsidR="00E2498C" w:rsidRPr="009706C9">
        <w:rPr>
          <w:rFonts w:cs="Arial"/>
          <w:i/>
          <w:szCs w:val="22"/>
          <w:lang w:val="en-US"/>
        </w:rPr>
        <w:fldChar w:fldCharType="begin">
          <w:ffData>
            <w:name w:val=""/>
            <w:enabled/>
            <w:calcOnExit w:val="0"/>
            <w:textInput>
              <w:default w:val="[insert proceeding number]"/>
            </w:textInput>
          </w:ffData>
        </w:fldChar>
      </w:r>
      <w:r w:rsidR="00E2498C" w:rsidRPr="009706C9">
        <w:rPr>
          <w:rFonts w:cs="Arial"/>
          <w:i/>
          <w:szCs w:val="22"/>
          <w:lang w:val="en-US"/>
        </w:rPr>
        <w:instrText xml:space="preserve"> FORMTEXT </w:instrText>
      </w:r>
      <w:r w:rsidR="00E2498C" w:rsidRPr="009706C9">
        <w:rPr>
          <w:rFonts w:cs="Arial"/>
          <w:i/>
          <w:szCs w:val="22"/>
          <w:lang w:val="en-US"/>
        </w:rPr>
      </w:r>
      <w:r w:rsidR="00E2498C" w:rsidRPr="009706C9">
        <w:rPr>
          <w:rFonts w:cs="Arial"/>
          <w:i/>
          <w:szCs w:val="22"/>
          <w:lang w:val="en-US"/>
        </w:rPr>
        <w:fldChar w:fldCharType="separate"/>
      </w:r>
      <w:r w:rsidR="00E2498C" w:rsidRPr="009706C9">
        <w:rPr>
          <w:rFonts w:cs="Arial"/>
          <w:i/>
          <w:szCs w:val="22"/>
          <w:lang w:val="en-US"/>
        </w:rPr>
        <w:t>[insert proceeding number]</w:t>
      </w:r>
      <w:r w:rsidR="00E2498C" w:rsidRPr="009706C9">
        <w:rPr>
          <w:rFonts w:cs="Arial"/>
          <w:i/>
          <w:szCs w:val="22"/>
          <w:lang w:val="en-US"/>
        </w:rPr>
        <w:fldChar w:fldCharType="end"/>
      </w:r>
      <w:r w:rsidR="00E2498C" w:rsidRPr="009706C9">
        <w:rPr>
          <w:rFonts w:cs="Arial"/>
          <w:i/>
          <w:szCs w:val="22"/>
          <w:lang w:val="en-US"/>
        </w:rPr>
        <w:t>/</w:t>
      </w:r>
      <w:r w:rsidR="00E2498C" w:rsidRPr="009706C9">
        <w:rPr>
          <w:rFonts w:cs="Arial"/>
          <w:i/>
          <w:iCs/>
          <w:szCs w:val="22"/>
          <w:lang w:val="en-US"/>
        </w:rPr>
        <w:fldChar w:fldCharType="begin">
          <w:ffData>
            <w:name w:val=""/>
            <w:enabled/>
            <w:calcOnExit w:val="0"/>
            <w:textInput>
              <w:default w:val="[insert year]"/>
            </w:textInput>
          </w:ffData>
        </w:fldChar>
      </w:r>
      <w:r w:rsidR="00E2498C" w:rsidRPr="009706C9">
        <w:rPr>
          <w:rFonts w:cs="Arial"/>
          <w:i/>
          <w:iCs/>
          <w:szCs w:val="22"/>
          <w:lang w:val="en-US"/>
        </w:rPr>
        <w:instrText xml:space="preserve"> FORMTEXT </w:instrText>
      </w:r>
      <w:r w:rsidR="00E2498C" w:rsidRPr="009706C9">
        <w:rPr>
          <w:rFonts w:cs="Arial"/>
          <w:i/>
          <w:iCs/>
          <w:szCs w:val="22"/>
          <w:lang w:val="en-US"/>
        </w:rPr>
      </w:r>
      <w:r w:rsidR="00E2498C" w:rsidRPr="009706C9">
        <w:rPr>
          <w:rFonts w:cs="Arial"/>
          <w:i/>
          <w:iCs/>
          <w:szCs w:val="22"/>
          <w:lang w:val="en-US"/>
        </w:rPr>
        <w:fldChar w:fldCharType="separate"/>
      </w:r>
      <w:r w:rsidR="00E2498C" w:rsidRPr="009706C9">
        <w:rPr>
          <w:rFonts w:cs="Arial"/>
          <w:i/>
          <w:iCs/>
          <w:szCs w:val="22"/>
          <w:lang w:val="en-US"/>
        </w:rPr>
        <w:t>[insert year]</w:t>
      </w:r>
      <w:r w:rsidR="00E2498C" w:rsidRPr="009706C9">
        <w:rPr>
          <w:rFonts w:cs="Arial"/>
          <w:i/>
          <w:iCs/>
          <w:szCs w:val="22"/>
          <w:lang w:val="en-US"/>
        </w:rPr>
        <w:fldChar w:fldCharType="end"/>
      </w:r>
      <w:r w:rsidR="00E2498C" w:rsidRPr="009706C9">
        <w:rPr>
          <w:rFonts w:cs="Arial"/>
          <w:szCs w:val="22"/>
          <w:lang w:val="en-US"/>
        </w:rPr>
        <w:t>.</w:t>
      </w:r>
    </w:p>
    <w:p w14:paraId="7944A9A1" w14:textId="478B0569" w:rsidR="00252E54" w:rsidRPr="009706C9" w:rsidRDefault="00E2498C" w:rsidP="00E2498C">
      <w:pPr>
        <w:pStyle w:val="Corpodetexto"/>
        <w:spacing w:line="280" w:lineRule="auto"/>
        <w:rPr>
          <w:rFonts w:cs="Arial"/>
          <w:color w:val="000000"/>
          <w:szCs w:val="22"/>
          <w:lang w:val="en-US"/>
        </w:rPr>
      </w:pPr>
      <w:r w:rsidRPr="009706C9">
        <w:rPr>
          <w:rFonts w:cs="Arial"/>
          <w:szCs w:val="22"/>
          <w:lang w:val="en-US"/>
        </w:rPr>
        <w:t xml:space="preserve">The amount secured by this policy is </w:t>
      </w:r>
      <w:r w:rsidRPr="009706C9">
        <w:rPr>
          <w:rFonts w:cs="Arial"/>
          <w:i/>
          <w:iCs/>
          <w:szCs w:val="22"/>
          <w:lang w:val="en-US"/>
        </w:rPr>
        <w:fldChar w:fldCharType="begin">
          <w:ffData>
            <w:name w:val=""/>
            <w:enabled/>
            <w:calcOnExit w:val="0"/>
            <w:textInput>
              <w:default w:val="[insert amount in writing]"/>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amount in writing]</w:t>
      </w:r>
      <w:r w:rsidRPr="009706C9">
        <w:rPr>
          <w:rFonts w:cs="Arial"/>
          <w:i/>
          <w:iCs/>
          <w:szCs w:val="22"/>
          <w:lang w:val="en-US"/>
        </w:rPr>
        <w:fldChar w:fldCharType="end"/>
      </w:r>
      <w:r w:rsidRPr="009706C9">
        <w:rPr>
          <w:rFonts w:cs="Arial"/>
          <w:szCs w:val="22"/>
          <w:lang w:val="en-US"/>
        </w:rPr>
        <w:t xml:space="preserve"> (R$</w:t>
      </w:r>
      <w:r w:rsidRPr="009706C9">
        <w:rPr>
          <w:rFonts w:cs="Arial"/>
          <w:i/>
          <w:szCs w:val="22"/>
          <w:highlight w:val="lightGray"/>
          <w:lang w:val="en-US"/>
        </w:rPr>
        <w:fldChar w:fldCharType="begin">
          <w:ffData>
            <w:name w:val=""/>
            <w:enabled/>
            <w:calcOnExit w:val="0"/>
            <w:textInput>
              <w:default w:val="[insert Par Value]"/>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Par Value]</w:t>
      </w:r>
      <w:r w:rsidRPr="009706C9">
        <w:rPr>
          <w:rFonts w:cs="Arial"/>
          <w:i/>
          <w:szCs w:val="22"/>
          <w:highlight w:val="lightGray"/>
          <w:lang w:val="en-US"/>
        </w:rPr>
        <w:fldChar w:fldCharType="end"/>
      </w:r>
      <w:r w:rsidRPr="009706C9">
        <w:rPr>
          <w:rFonts w:cs="Arial"/>
          <w:iCs/>
          <w:szCs w:val="22"/>
          <w:lang w:val="en-US"/>
        </w:rPr>
        <w:t>) and shall be adjusted by the IGP-DI pursuant to the Concession Agreement.</w:t>
      </w:r>
    </w:p>
    <w:p w14:paraId="5A2C88E9" w14:textId="3CAD21AB" w:rsidR="00807C90" w:rsidRPr="009706C9" w:rsidRDefault="00E2498C" w:rsidP="00E2498C">
      <w:pPr>
        <w:pStyle w:val="Corpodetexto"/>
        <w:spacing w:line="280" w:lineRule="auto"/>
        <w:rPr>
          <w:rFonts w:cs="Arial"/>
          <w:color w:val="000000"/>
          <w:szCs w:val="22"/>
          <w:lang w:val="en-US"/>
        </w:rPr>
      </w:pPr>
      <w:r w:rsidRPr="009706C9">
        <w:rPr>
          <w:rFonts w:cs="Arial"/>
          <w:szCs w:val="22"/>
          <w:lang w:val="en-US"/>
        </w:rPr>
        <w:lastRenderedPageBreak/>
        <w:t xml:space="preserve">The premium of this policy is </w:t>
      </w:r>
      <w:r w:rsidRPr="009706C9">
        <w:rPr>
          <w:rFonts w:cs="Arial"/>
          <w:i/>
          <w:iCs/>
          <w:szCs w:val="22"/>
          <w:lang w:val="en-US"/>
        </w:rPr>
        <w:fldChar w:fldCharType="begin">
          <w:ffData>
            <w:name w:val=""/>
            <w:enabled/>
            <w:calcOnExit w:val="0"/>
            <w:textInput>
              <w:default w:val="[insert amount in writing]"/>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amount in writing]</w:t>
      </w:r>
      <w:r w:rsidRPr="009706C9">
        <w:rPr>
          <w:rFonts w:cs="Arial"/>
          <w:i/>
          <w:iCs/>
          <w:szCs w:val="22"/>
          <w:lang w:val="en-US"/>
        </w:rPr>
        <w:fldChar w:fldCharType="end"/>
      </w:r>
      <w:r w:rsidRPr="009706C9">
        <w:rPr>
          <w:rFonts w:cs="Arial"/>
          <w:szCs w:val="22"/>
          <w:lang w:val="en-US"/>
        </w:rPr>
        <w:t xml:space="preserve"> (R$</w:t>
      </w:r>
      <w:r w:rsidRPr="009706C9">
        <w:rPr>
          <w:rFonts w:cs="Arial"/>
          <w:i/>
          <w:szCs w:val="22"/>
          <w:highlight w:val="lightGray"/>
          <w:lang w:val="en-US"/>
        </w:rPr>
        <w:fldChar w:fldCharType="begin">
          <w:ffData>
            <w:name w:val=""/>
            <w:enabled/>
            <w:calcOnExit w:val="0"/>
            <w:textInput>
              <w:default w:val="[insert Par Value]"/>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Par Value]</w:t>
      </w:r>
      <w:r w:rsidRPr="009706C9">
        <w:rPr>
          <w:rFonts w:cs="Arial"/>
          <w:i/>
          <w:szCs w:val="22"/>
          <w:highlight w:val="lightGray"/>
          <w:lang w:val="en-US"/>
        </w:rPr>
        <w:fldChar w:fldCharType="end"/>
      </w:r>
      <w:r w:rsidRPr="009706C9">
        <w:rPr>
          <w:rFonts w:cs="Arial"/>
          <w:iCs/>
          <w:szCs w:val="22"/>
          <w:lang w:val="en-US"/>
        </w:rPr>
        <w:t>).</w:t>
      </w:r>
    </w:p>
    <w:p w14:paraId="798D438F" w14:textId="40B2E0F5" w:rsidR="00807C90" w:rsidRPr="009706C9" w:rsidRDefault="00E2498C" w:rsidP="00E2498C">
      <w:pPr>
        <w:pStyle w:val="Corpodetexto"/>
        <w:spacing w:line="280" w:lineRule="auto"/>
        <w:rPr>
          <w:rFonts w:cs="Arial"/>
          <w:color w:val="000000"/>
          <w:szCs w:val="22"/>
          <w:lang w:val="en-US"/>
        </w:rPr>
      </w:pPr>
      <w:r w:rsidRPr="009706C9">
        <w:rPr>
          <w:rFonts w:cs="Arial"/>
          <w:szCs w:val="22"/>
          <w:lang w:val="en-US"/>
        </w:rPr>
        <w:t>The following Documents ratified herein are an integral and inseparable part of the policy:</w:t>
      </w:r>
    </w:p>
    <w:p w14:paraId="3B65BAE3" w14:textId="50AE7F2E" w:rsidR="00807C90" w:rsidRPr="009706C9" w:rsidRDefault="00E2498C" w:rsidP="00E2498C">
      <w:pPr>
        <w:pStyle w:val="Corpodetexto"/>
        <w:numPr>
          <w:ilvl w:val="0"/>
          <w:numId w:val="7"/>
        </w:numPr>
        <w:spacing w:line="280" w:lineRule="auto"/>
        <w:rPr>
          <w:rFonts w:cs="Arial"/>
          <w:color w:val="000000"/>
          <w:szCs w:val="22"/>
          <w:lang w:val="en-US"/>
        </w:rPr>
      </w:pPr>
      <w:r w:rsidRPr="009706C9">
        <w:rPr>
          <w:rFonts w:cs="Arial"/>
          <w:szCs w:val="22"/>
          <w:lang w:val="en-US"/>
        </w:rPr>
        <w:t xml:space="preserve">Document I – General and Special Conditions according to </w:t>
      </w:r>
      <w:proofErr w:type="spellStart"/>
      <w:r w:rsidRPr="009706C9">
        <w:rPr>
          <w:rFonts w:cs="Arial"/>
          <w:szCs w:val="22"/>
          <w:lang w:val="en-US"/>
        </w:rPr>
        <w:t>Susep</w:t>
      </w:r>
      <w:proofErr w:type="spellEnd"/>
      <w:r w:rsidRPr="009706C9">
        <w:rPr>
          <w:rFonts w:cs="Arial"/>
          <w:szCs w:val="22"/>
          <w:lang w:val="en-US"/>
        </w:rPr>
        <w:t xml:space="preserve"> Circular Letter No. 477/2013 and Specific Conditions;</w:t>
      </w:r>
    </w:p>
    <w:p w14:paraId="48BF6CB5" w14:textId="4BF37F28" w:rsidR="00807C90" w:rsidRPr="009706C9" w:rsidRDefault="00E2498C" w:rsidP="00E2498C">
      <w:pPr>
        <w:pStyle w:val="Corpodetexto"/>
        <w:numPr>
          <w:ilvl w:val="0"/>
          <w:numId w:val="7"/>
        </w:numPr>
        <w:spacing w:line="280" w:lineRule="auto"/>
        <w:rPr>
          <w:rFonts w:cs="Arial"/>
          <w:color w:val="000000"/>
          <w:szCs w:val="22"/>
          <w:lang w:val="en-US"/>
        </w:rPr>
      </w:pPr>
      <w:r w:rsidRPr="009706C9">
        <w:rPr>
          <w:rFonts w:cs="Arial"/>
          <w:szCs w:val="22"/>
          <w:lang w:val="en-US"/>
        </w:rPr>
        <w:t>Document II – Form of Proof of Reduction;</w:t>
      </w:r>
    </w:p>
    <w:p w14:paraId="72BA3836" w14:textId="6306D36D" w:rsidR="00807C90" w:rsidRPr="009706C9" w:rsidRDefault="00E2498C" w:rsidP="00E2498C">
      <w:pPr>
        <w:pStyle w:val="Corpodetexto"/>
        <w:numPr>
          <w:ilvl w:val="0"/>
          <w:numId w:val="7"/>
        </w:numPr>
        <w:spacing w:line="280" w:lineRule="auto"/>
        <w:rPr>
          <w:rFonts w:cs="Arial"/>
          <w:color w:val="000000"/>
          <w:szCs w:val="22"/>
          <w:lang w:val="en-US"/>
        </w:rPr>
      </w:pPr>
      <w:r w:rsidRPr="009706C9">
        <w:rPr>
          <w:rFonts w:cs="Arial"/>
          <w:szCs w:val="22"/>
          <w:lang w:val="en-US"/>
        </w:rPr>
        <w:t>Document III – Form of Default Notice and Indemnification Claim;</w:t>
      </w:r>
    </w:p>
    <w:p w14:paraId="6D0B755D" w14:textId="03807995" w:rsidR="00807C90" w:rsidRPr="009706C9" w:rsidRDefault="00E2498C" w:rsidP="00E2498C">
      <w:pPr>
        <w:pStyle w:val="Corpodetexto"/>
        <w:numPr>
          <w:ilvl w:val="0"/>
          <w:numId w:val="7"/>
        </w:numPr>
        <w:spacing w:line="280" w:lineRule="auto"/>
        <w:rPr>
          <w:rFonts w:cs="Arial"/>
          <w:color w:val="000000"/>
          <w:szCs w:val="22"/>
          <w:lang w:val="en-US"/>
        </w:rPr>
      </w:pPr>
      <w:r w:rsidRPr="009706C9">
        <w:rPr>
          <w:rFonts w:cs="Arial"/>
          <w:szCs w:val="22"/>
          <w:lang w:val="en-US"/>
        </w:rPr>
        <w:t>Document IV – Form of Proof of Completion</w:t>
      </w:r>
    </w:p>
    <w:p w14:paraId="6BA25377" w14:textId="0C887C0D" w:rsidR="00807C90" w:rsidRPr="009706C9" w:rsidRDefault="00EE290A" w:rsidP="00EE290A">
      <w:pPr>
        <w:pStyle w:val="Corpodetexto"/>
        <w:numPr>
          <w:ilvl w:val="0"/>
          <w:numId w:val="7"/>
        </w:numPr>
        <w:spacing w:line="280" w:lineRule="auto"/>
        <w:rPr>
          <w:rFonts w:cs="Arial"/>
          <w:color w:val="000000"/>
          <w:szCs w:val="22"/>
          <w:lang w:val="en-US"/>
        </w:rPr>
      </w:pPr>
      <w:r w:rsidRPr="009706C9">
        <w:rPr>
          <w:rFonts w:cs="Arial"/>
          <w:szCs w:val="22"/>
          <w:lang w:val="en-US"/>
        </w:rPr>
        <w:t>Tender Protocol for Engagement of Exploration and Production of Oil and Gas – 17</w:t>
      </w:r>
      <w:r w:rsidRPr="009706C9">
        <w:rPr>
          <w:rFonts w:cs="Arial"/>
          <w:szCs w:val="22"/>
          <w:vertAlign w:val="superscript"/>
          <w:lang w:val="en-US"/>
        </w:rPr>
        <w:t>th</w:t>
      </w:r>
      <w:r w:rsidRPr="009706C9">
        <w:rPr>
          <w:rFonts w:cs="Arial"/>
          <w:szCs w:val="22"/>
          <w:lang w:val="en-US"/>
        </w:rPr>
        <w:t xml:space="preserve"> Bidding Round; and</w:t>
      </w:r>
    </w:p>
    <w:p w14:paraId="4D68DE9C" w14:textId="3989AE2B" w:rsidR="00807C90" w:rsidRPr="009706C9" w:rsidRDefault="00EE290A" w:rsidP="00EE290A">
      <w:pPr>
        <w:pStyle w:val="Corpodetexto"/>
        <w:numPr>
          <w:ilvl w:val="0"/>
          <w:numId w:val="7"/>
        </w:numPr>
        <w:spacing w:line="280" w:lineRule="auto"/>
        <w:rPr>
          <w:rFonts w:cs="Arial"/>
          <w:color w:val="000000"/>
          <w:szCs w:val="22"/>
          <w:lang w:val="en-US"/>
        </w:rPr>
      </w:pPr>
      <w:r w:rsidRPr="009706C9">
        <w:rPr>
          <w:rFonts w:cs="Arial"/>
          <w:szCs w:val="22"/>
          <w:lang w:val="en-US"/>
        </w:rPr>
        <w:t>Concession Agreement for Exploration and Production of Oil and Gas No.</w:t>
      </w:r>
      <w:r w:rsidRPr="009706C9">
        <w:rPr>
          <w:rFonts w:cs="Arial"/>
          <w:i/>
          <w:iCs/>
          <w:szCs w:val="22"/>
          <w:lang w:val="en-US"/>
        </w:rPr>
        <w:t xml:space="preserve"> </w:t>
      </w:r>
      <w:r w:rsidRPr="009706C9">
        <w:rPr>
          <w:rFonts w:cs="Arial"/>
          <w:i/>
          <w:iCs/>
          <w:szCs w:val="22"/>
          <w:lang w:val="en-US"/>
        </w:rPr>
        <w:fldChar w:fldCharType="begin">
          <w:ffData>
            <w:name w:val=""/>
            <w:enabled/>
            <w:calcOnExit w:val="0"/>
            <w:textInput>
              <w:default w:val="[insert proceeding number]"/>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proceeding number]</w:t>
      </w:r>
      <w:r w:rsidRPr="009706C9">
        <w:rPr>
          <w:rFonts w:cs="Arial"/>
          <w:i/>
          <w:iCs/>
          <w:szCs w:val="22"/>
          <w:lang w:val="en-US"/>
        </w:rPr>
        <w:fldChar w:fldCharType="end"/>
      </w:r>
      <w:r w:rsidRPr="009706C9">
        <w:rPr>
          <w:rFonts w:cs="Arial"/>
          <w:i/>
          <w:iCs/>
          <w:szCs w:val="22"/>
          <w:lang w:val="en-US"/>
        </w:rPr>
        <w:t>/</w:t>
      </w:r>
      <w:r w:rsidRPr="009706C9">
        <w:rPr>
          <w:rFonts w:cs="Arial"/>
          <w:i/>
          <w:iCs/>
          <w:szCs w:val="22"/>
          <w:lang w:val="en-US"/>
        </w:rPr>
        <w:fldChar w:fldCharType="begin">
          <w:ffData>
            <w:name w:val=""/>
            <w:enabled/>
            <w:calcOnExit w:val="0"/>
            <w:textInput>
              <w:default w:val="[insert year]"/>
            </w:textInput>
          </w:ffData>
        </w:fldChar>
      </w:r>
      <w:r w:rsidRPr="009706C9">
        <w:rPr>
          <w:rFonts w:cs="Arial"/>
          <w:i/>
          <w:iCs/>
          <w:szCs w:val="22"/>
          <w:lang w:val="en-US"/>
        </w:rPr>
        <w:instrText xml:space="preserve"> FORMTEXT </w:instrText>
      </w:r>
      <w:r w:rsidRPr="009706C9">
        <w:rPr>
          <w:rFonts w:cs="Arial"/>
          <w:i/>
          <w:iCs/>
          <w:szCs w:val="22"/>
          <w:lang w:val="en-US"/>
        </w:rPr>
      </w:r>
      <w:r w:rsidRPr="009706C9">
        <w:rPr>
          <w:rFonts w:cs="Arial"/>
          <w:i/>
          <w:iCs/>
          <w:szCs w:val="22"/>
          <w:lang w:val="en-US"/>
        </w:rPr>
        <w:fldChar w:fldCharType="separate"/>
      </w:r>
      <w:r w:rsidRPr="009706C9">
        <w:rPr>
          <w:rFonts w:cs="Arial"/>
          <w:i/>
          <w:iCs/>
          <w:szCs w:val="22"/>
          <w:lang w:val="en-US"/>
        </w:rPr>
        <w:t>[insert year]</w:t>
      </w:r>
      <w:r w:rsidRPr="009706C9">
        <w:rPr>
          <w:rFonts w:cs="Arial"/>
          <w:i/>
          <w:iCs/>
          <w:szCs w:val="22"/>
          <w:lang w:val="en-US"/>
        </w:rPr>
        <w:fldChar w:fldCharType="end"/>
      </w:r>
    </w:p>
    <w:p w14:paraId="4B30F38B" w14:textId="77777777" w:rsidR="00807C90" w:rsidRPr="009706C9" w:rsidRDefault="00807C90" w:rsidP="00807C90">
      <w:pPr>
        <w:pStyle w:val="Corpodetexto"/>
        <w:rPr>
          <w:rFonts w:cs="Arial"/>
          <w:color w:val="000000"/>
          <w:szCs w:val="22"/>
          <w:lang w:val="en-US"/>
        </w:rPr>
      </w:pPr>
    </w:p>
    <w:p w14:paraId="2FFBF26A" w14:textId="707C7870" w:rsidR="00807C90" w:rsidRPr="009706C9" w:rsidRDefault="00EE290A" w:rsidP="00EE290A">
      <w:pPr>
        <w:pStyle w:val="Corpodetexto"/>
        <w:spacing w:line="280" w:lineRule="auto"/>
        <w:rPr>
          <w:rFonts w:cs="Arial"/>
          <w:color w:val="000000"/>
          <w:szCs w:val="22"/>
          <w:lang w:val="en-US"/>
        </w:rPr>
      </w:pPr>
      <w:r w:rsidRPr="009706C9">
        <w:rPr>
          <w:rFonts w:cs="Arial"/>
          <w:szCs w:val="22"/>
          <w:lang w:val="en-US"/>
        </w:rPr>
        <w:t xml:space="preserve">This policy is issued pursuant to the Conditions of </w:t>
      </w:r>
      <w:proofErr w:type="spellStart"/>
      <w:r w:rsidRPr="009706C9">
        <w:rPr>
          <w:rFonts w:cs="Arial"/>
          <w:szCs w:val="22"/>
          <w:lang w:val="en-US"/>
        </w:rPr>
        <w:t>Susep</w:t>
      </w:r>
      <w:proofErr w:type="spellEnd"/>
      <w:r w:rsidRPr="009706C9">
        <w:rPr>
          <w:rFonts w:cs="Arial"/>
          <w:szCs w:val="22"/>
          <w:lang w:val="en-US"/>
        </w:rPr>
        <w:t xml:space="preserve"> Circular Letter No. 477/2013.</w:t>
      </w:r>
    </w:p>
    <w:p w14:paraId="6F8F9AF5" w14:textId="77777777" w:rsidR="00807C90" w:rsidRPr="009706C9" w:rsidRDefault="00807C90" w:rsidP="00807C90">
      <w:pPr>
        <w:pStyle w:val="Corpodetexto"/>
        <w:rPr>
          <w:rFonts w:cs="Arial"/>
          <w:color w:val="000000"/>
          <w:szCs w:val="22"/>
          <w:lang w:val="en-US"/>
        </w:rPr>
      </w:pPr>
    </w:p>
    <w:p w14:paraId="733889A9" w14:textId="77777777" w:rsidR="00807C90" w:rsidRPr="009706C9" w:rsidRDefault="00807C90" w:rsidP="00807C90">
      <w:pPr>
        <w:pStyle w:val="Corpodetexto"/>
        <w:rPr>
          <w:rFonts w:cs="Arial"/>
          <w:color w:val="000000"/>
          <w:szCs w:val="22"/>
          <w:lang w:val="en-US"/>
        </w:rPr>
      </w:pPr>
    </w:p>
    <w:p w14:paraId="5B05FE85" w14:textId="77777777" w:rsidR="00807C90" w:rsidRPr="009706C9" w:rsidRDefault="00807C90" w:rsidP="00807C90">
      <w:pPr>
        <w:pStyle w:val="Corpodetexto"/>
        <w:rPr>
          <w:rFonts w:cs="Arial"/>
          <w:color w:val="000000"/>
          <w:szCs w:val="22"/>
          <w:lang w:val="en-US"/>
        </w:rPr>
      </w:pPr>
    </w:p>
    <w:p w14:paraId="10022456" w14:textId="1B31888C" w:rsidR="00807C90" w:rsidRPr="009706C9" w:rsidRDefault="00EE290A" w:rsidP="00EE290A">
      <w:pPr>
        <w:pStyle w:val="Corpodetexto"/>
        <w:spacing w:line="280" w:lineRule="auto"/>
        <w:rPr>
          <w:rFonts w:cs="Arial"/>
          <w:color w:val="000000"/>
          <w:szCs w:val="22"/>
          <w:lang w:val="en-US"/>
        </w:rPr>
      </w:pPr>
      <w:r w:rsidRPr="009706C9">
        <w:rPr>
          <w:rFonts w:cs="Arial"/>
          <w:i/>
          <w:szCs w:val="22"/>
          <w:lang w:val="en-US"/>
        </w:rPr>
        <w:fldChar w:fldCharType="begin">
          <w:ffData>
            <w:name w:val=""/>
            <w:enabled/>
            <w:calcOnExit w:val="0"/>
            <w:textInput>
              <w:default w:val="[insert place (city) of execution]"/>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place (city) of execution]</w:t>
      </w:r>
      <w:r w:rsidRPr="009706C9">
        <w:rPr>
          <w:rFonts w:cs="Arial"/>
          <w:i/>
          <w:szCs w:val="22"/>
          <w:lang w:val="en-US"/>
        </w:rPr>
        <w:fldChar w:fldCharType="end"/>
      </w:r>
      <w:r w:rsidRPr="009706C9">
        <w:rPr>
          <w:rFonts w:cs="Arial"/>
          <w:szCs w:val="22"/>
          <w:lang w:val="en-US"/>
        </w:rPr>
        <w:t xml:space="preserve">, </w:t>
      </w:r>
      <w:r w:rsidRPr="009706C9">
        <w:rPr>
          <w:rFonts w:cs="Arial"/>
          <w:i/>
          <w:szCs w:val="22"/>
          <w:lang w:val="en-US"/>
        </w:rPr>
        <w:fldChar w:fldCharType="begin">
          <w:ffData>
            <w:name w:val=""/>
            <w:enabled/>
            <w:calcOnExit w:val="0"/>
            <w:textInput>
              <w:default w:val="[insert month]"/>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month]</w:t>
      </w:r>
      <w:r w:rsidRPr="009706C9">
        <w:rPr>
          <w:rFonts w:cs="Arial"/>
          <w:i/>
          <w:szCs w:val="22"/>
          <w:lang w:val="en-US"/>
        </w:rPr>
        <w:fldChar w:fldCharType="end"/>
      </w:r>
      <w:r w:rsidRPr="009706C9">
        <w:rPr>
          <w:rFonts w:cs="Arial"/>
          <w:i/>
          <w:szCs w:val="22"/>
          <w:lang w:val="en-US"/>
        </w:rPr>
        <w:t xml:space="preserve"> </w:t>
      </w:r>
      <w:r w:rsidRPr="009706C9">
        <w:rPr>
          <w:rFonts w:cs="Arial"/>
          <w:i/>
          <w:szCs w:val="22"/>
          <w:lang w:val="en-US"/>
        </w:rPr>
        <w:fldChar w:fldCharType="begin">
          <w:ffData>
            <w:name w:val=""/>
            <w:enabled/>
            <w:calcOnExit w:val="0"/>
            <w:textInput>
              <w:default w:val="[insert day]"/>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day]</w:t>
      </w:r>
      <w:r w:rsidRPr="009706C9">
        <w:rPr>
          <w:rFonts w:cs="Arial"/>
          <w:i/>
          <w:szCs w:val="22"/>
          <w:lang w:val="en-US"/>
        </w:rPr>
        <w:fldChar w:fldCharType="end"/>
      </w:r>
      <w:r w:rsidRPr="009706C9">
        <w:rPr>
          <w:rFonts w:cs="Arial"/>
          <w:iCs/>
          <w:szCs w:val="22"/>
          <w:lang w:val="en-US"/>
        </w:rPr>
        <w:t>,</w:t>
      </w:r>
      <w:r w:rsidRPr="009706C9">
        <w:rPr>
          <w:rFonts w:cs="Arial"/>
          <w:szCs w:val="22"/>
          <w:lang w:val="en-US"/>
        </w:rPr>
        <w:t xml:space="preserve"> </w:t>
      </w:r>
      <w:r w:rsidRPr="009706C9">
        <w:rPr>
          <w:rFonts w:cs="Arial"/>
          <w:i/>
          <w:szCs w:val="22"/>
          <w:lang w:val="en-US"/>
        </w:rPr>
        <w:fldChar w:fldCharType="begin">
          <w:ffData>
            <w:name w:val=""/>
            <w:enabled/>
            <w:calcOnExit w:val="0"/>
            <w:textInput>
              <w:default w:val="[insert yea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year]</w:t>
      </w:r>
      <w:r w:rsidRPr="009706C9">
        <w:rPr>
          <w:rFonts w:cs="Arial"/>
          <w:i/>
          <w:szCs w:val="22"/>
          <w:lang w:val="en-US"/>
        </w:rPr>
        <w:fldChar w:fldCharType="end"/>
      </w:r>
      <w:r w:rsidRPr="009706C9">
        <w:rPr>
          <w:rFonts w:cs="Arial"/>
          <w:szCs w:val="22"/>
          <w:lang w:val="en-US"/>
        </w:rPr>
        <w:t>.</w:t>
      </w:r>
    </w:p>
    <w:p w14:paraId="3D38BFEC" w14:textId="77777777" w:rsidR="00807C90" w:rsidRPr="009706C9" w:rsidRDefault="00807C90" w:rsidP="00807C90">
      <w:pPr>
        <w:pStyle w:val="Corpodetexto"/>
        <w:rPr>
          <w:rFonts w:cs="Arial"/>
          <w:color w:val="000000"/>
          <w:szCs w:val="22"/>
          <w:lang w:val="en-US"/>
        </w:rPr>
      </w:pPr>
    </w:p>
    <w:p w14:paraId="4527A1EB" w14:textId="5D7504DF" w:rsidR="00807C90" w:rsidRPr="009706C9" w:rsidRDefault="00EE290A" w:rsidP="00EE290A">
      <w:pPr>
        <w:pStyle w:val="Corpodetexto"/>
        <w:spacing w:line="280" w:lineRule="auto"/>
        <w:rPr>
          <w:rFonts w:cs="Arial"/>
          <w:color w:val="000000"/>
          <w:szCs w:val="22"/>
          <w:u w:val="single"/>
          <w:lang w:val="en-US"/>
        </w:rPr>
      </w:pPr>
      <w:r w:rsidRPr="009706C9">
        <w:rPr>
          <w:rFonts w:cs="Arial"/>
          <w:szCs w:val="22"/>
          <w:u w:val="single"/>
          <w:lang w:val="en-US"/>
        </w:rPr>
        <w:t>_____________      ___(SIGNATURE)___   _    ____</w:t>
      </w:r>
    </w:p>
    <w:p w14:paraId="1C7B7E67" w14:textId="45A7D410" w:rsidR="00807C90" w:rsidRPr="009706C9" w:rsidRDefault="00807C90" w:rsidP="00807C90">
      <w:pPr>
        <w:pStyle w:val="Corpodetexto"/>
        <w:spacing w:line="240" w:lineRule="auto"/>
        <w:rPr>
          <w:rFonts w:cs="Arial"/>
          <w:color w:val="000000"/>
          <w:szCs w:val="22"/>
          <w:lang w:val="en-US"/>
        </w:rPr>
      </w:pPr>
      <w:r w:rsidRPr="009706C9">
        <w:rPr>
          <w:rFonts w:cs="Arial"/>
          <w:color w:val="000000"/>
          <w:szCs w:val="22"/>
          <w:lang w:val="en-US"/>
        </w:rPr>
        <w:t>(</w:t>
      </w:r>
      <w:r w:rsidR="00EE290A" w:rsidRPr="009706C9">
        <w:rPr>
          <w:rFonts w:cs="Arial"/>
          <w:i/>
          <w:szCs w:val="22"/>
          <w:lang w:val="en-US"/>
        </w:rPr>
        <w:fldChar w:fldCharType="begin">
          <w:ffData>
            <w:name w:val=""/>
            <w:enabled/>
            <w:calcOnExit w:val="0"/>
            <w:textInput>
              <w:default w:val="[insert insurance company's name]"/>
            </w:textInput>
          </w:ffData>
        </w:fldChar>
      </w:r>
      <w:r w:rsidR="00EE290A" w:rsidRPr="009706C9">
        <w:rPr>
          <w:rFonts w:cs="Arial"/>
          <w:i/>
          <w:szCs w:val="22"/>
          <w:lang w:val="en-US"/>
        </w:rPr>
        <w:instrText xml:space="preserve"> FORMTEXT </w:instrText>
      </w:r>
      <w:r w:rsidR="00EE290A" w:rsidRPr="009706C9">
        <w:rPr>
          <w:rFonts w:cs="Arial"/>
          <w:i/>
          <w:szCs w:val="22"/>
          <w:lang w:val="en-US"/>
        </w:rPr>
      </w:r>
      <w:r w:rsidR="00EE290A" w:rsidRPr="009706C9">
        <w:rPr>
          <w:rFonts w:cs="Arial"/>
          <w:i/>
          <w:szCs w:val="22"/>
          <w:lang w:val="en-US"/>
        </w:rPr>
        <w:fldChar w:fldCharType="separate"/>
      </w:r>
      <w:r w:rsidR="00EE290A" w:rsidRPr="009706C9">
        <w:rPr>
          <w:rFonts w:cs="Arial"/>
          <w:i/>
          <w:noProof/>
          <w:szCs w:val="22"/>
          <w:lang w:val="en-US"/>
        </w:rPr>
        <w:t>[insert insurance company's name]</w:t>
      </w:r>
      <w:r w:rsidR="00EE290A" w:rsidRPr="009706C9">
        <w:rPr>
          <w:rFonts w:cs="Arial"/>
          <w:i/>
          <w:szCs w:val="22"/>
          <w:lang w:val="en-US"/>
        </w:rPr>
        <w:fldChar w:fldCharType="end"/>
      </w:r>
      <w:r w:rsidR="00EE290A" w:rsidRPr="009706C9">
        <w:rPr>
          <w:rFonts w:cs="Arial"/>
          <w:i/>
          <w:szCs w:val="22"/>
          <w:lang w:val="en-US"/>
        </w:rPr>
        <w:fldChar w:fldCharType="begin">
          <w:ffData>
            <w:name w:val=""/>
            <w:enabled/>
            <w:calcOnExit w:val="0"/>
            <w:textInput>
              <w:default w:val="[insert insurance company's name]"/>
            </w:textInput>
          </w:ffData>
        </w:fldChar>
      </w:r>
      <w:r w:rsidR="00EE290A" w:rsidRPr="009706C9">
        <w:rPr>
          <w:rFonts w:cs="Arial"/>
          <w:i/>
          <w:szCs w:val="22"/>
          <w:lang w:val="en-US"/>
        </w:rPr>
        <w:instrText xml:space="preserve"> FORMTEXT </w:instrText>
      </w:r>
      <w:r w:rsidR="00EE290A" w:rsidRPr="009706C9">
        <w:rPr>
          <w:rFonts w:cs="Arial"/>
          <w:i/>
          <w:szCs w:val="22"/>
          <w:lang w:val="en-US"/>
        </w:rPr>
      </w:r>
      <w:r w:rsidR="00EE290A" w:rsidRPr="009706C9">
        <w:rPr>
          <w:rFonts w:cs="Arial"/>
          <w:i/>
          <w:szCs w:val="22"/>
          <w:lang w:val="en-US"/>
        </w:rPr>
        <w:fldChar w:fldCharType="separate"/>
      </w:r>
      <w:r w:rsidR="00EE290A" w:rsidRPr="009706C9">
        <w:rPr>
          <w:rFonts w:cs="Arial"/>
          <w:i/>
          <w:noProof/>
          <w:szCs w:val="22"/>
          <w:lang w:val="en-US"/>
        </w:rPr>
        <w:t>[insert insurance company's name]</w:t>
      </w:r>
      <w:r w:rsidR="00EE290A" w:rsidRPr="009706C9">
        <w:rPr>
          <w:rFonts w:cs="Arial"/>
          <w:i/>
          <w:szCs w:val="22"/>
          <w:lang w:val="en-US"/>
        </w:rPr>
        <w:fldChar w:fldCharType="end"/>
      </w:r>
      <w:r w:rsidRPr="009706C9">
        <w:rPr>
          <w:rFonts w:cs="Arial"/>
          <w:color w:val="000000"/>
          <w:szCs w:val="22"/>
          <w:lang w:val="en-US"/>
        </w:rPr>
        <w:t>)</w:t>
      </w:r>
    </w:p>
    <w:p w14:paraId="48ACFA94" w14:textId="77777777" w:rsidR="00807C90" w:rsidRPr="009706C9" w:rsidRDefault="00807C90" w:rsidP="00807C90">
      <w:pPr>
        <w:pStyle w:val="Corpodetexto"/>
        <w:rPr>
          <w:rFonts w:cs="Arial"/>
          <w:i/>
          <w:szCs w:val="22"/>
          <w:lang w:val="en-US"/>
        </w:rPr>
      </w:pPr>
    </w:p>
    <w:p w14:paraId="2F15CC58" w14:textId="77777777" w:rsidR="00807C90" w:rsidRPr="009706C9" w:rsidRDefault="00807C90" w:rsidP="00807C90">
      <w:pPr>
        <w:pStyle w:val="Corpodetexto"/>
        <w:rPr>
          <w:rFonts w:cs="Arial"/>
          <w:i/>
          <w:szCs w:val="22"/>
          <w:lang w:val="en-US"/>
        </w:rPr>
      </w:pPr>
    </w:p>
    <w:p w14:paraId="724D17DE" w14:textId="77777777" w:rsidR="00807C90" w:rsidRPr="009706C9" w:rsidRDefault="00807C90" w:rsidP="00807C90">
      <w:pPr>
        <w:pStyle w:val="Corpodetexto"/>
        <w:rPr>
          <w:rFonts w:cs="Arial"/>
          <w:color w:val="000000"/>
          <w:szCs w:val="22"/>
          <w:lang w:val="en-US"/>
        </w:rPr>
      </w:pPr>
    </w:p>
    <w:p w14:paraId="12999FEE" w14:textId="1E326378" w:rsidR="00EB1AD3" w:rsidRPr="009706C9" w:rsidRDefault="00807C90" w:rsidP="00EE290A">
      <w:pPr>
        <w:pStyle w:val="Corpodetexto"/>
        <w:spacing w:line="280" w:lineRule="auto"/>
        <w:jc w:val="center"/>
        <w:rPr>
          <w:rFonts w:cs="Arial"/>
          <w:b/>
          <w:bCs/>
          <w:color w:val="000000"/>
          <w:szCs w:val="22"/>
          <w:lang w:val="en-US"/>
        </w:rPr>
      </w:pPr>
      <w:r w:rsidRPr="009706C9">
        <w:rPr>
          <w:rFonts w:cs="Arial"/>
          <w:color w:val="000000"/>
          <w:szCs w:val="22"/>
          <w:lang w:val="en-US"/>
        </w:rPr>
        <w:br w:type="page"/>
      </w:r>
      <w:r w:rsidR="00EE290A" w:rsidRPr="009706C9">
        <w:rPr>
          <w:rFonts w:cs="Arial"/>
          <w:b/>
          <w:bCs/>
          <w:szCs w:val="22"/>
          <w:lang w:val="en-US"/>
        </w:rPr>
        <w:lastRenderedPageBreak/>
        <w:t>Document I</w:t>
      </w:r>
      <w:r w:rsidRPr="009706C9">
        <w:rPr>
          <w:rFonts w:cs="Arial"/>
          <w:b/>
          <w:bCs/>
          <w:color w:val="000000"/>
          <w:szCs w:val="22"/>
          <w:lang w:val="en-US"/>
        </w:rPr>
        <w:t xml:space="preserve"> </w:t>
      </w:r>
    </w:p>
    <w:p w14:paraId="2A991FBD" w14:textId="4890D551" w:rsidR="00807C90" w:rsidRPr="009706C9" w:rsidRDefault="00EE290A" w:rsidP="00EE290A">
      <w:pPr>
        <w:pStyle w:val="Corpodetexto"/>
        <w:spacing w:line="280" w:lineRule="auto"/>
        <w:jc w:val="center"/>
        <w:rPr>
          <w:rFonts w:cs="Arial"/>
          <w:b/>
          <w:bCs/>
          <w:color w:val="000000"/>
          <w:szCs w:val="22"/>
          <w:lang w:val="en-US"/>
        </w:rPr>
      </w:pPr>
      <w:r w:rsidRPr="009706C9">
        <w:rPr>
          <w:rFonts w:cs="Arial"/>
          <w:b/>
          <w:bCs/>
          <w:szCs w:val="22"/>
          <w:lang w:val="en-US"/>
        </w:rPr>
        <w:t>GENERAL, SPECIAL, AND SPECIFIC CONDITIONS</w:t>
      </w:r>
    </w:p>
    <w:p w14:paraId="4F636AEE" w14:textId="77777777" w:rsidR="00807C90" w:rsidRPr="009706C9" w:rsidRDefault="00807C90" w:rsidP="00807C90">
      <w:pPr>
        <w:pStyle w:val="Corpodetexto"/>
        <w:rPr>
          <w:rFonts w:cs="Arial"/>
          <w:b/>
          <w:bCs/>
          <w:color w:val="000000"/>
          <w:szCs w:val="22"/>
          <w:lang w:val="en-US"/>
        </w:rPr>
      </w:pPr>
    </w:p>
    <w:p w14:paraId="3409FB10" w14:textId="1A56A5FE" w:rsidR="00807C90" w:rsidRPr="009706C9" w:rsidRDefault="00EE290A" w:rsidP="00807C90">
      <w:pPr>
        <w:pStyle w:val="Default"/>
        <w:jc w:val="both"/>
        <w:rPr>
          <w:sz w:val="22"/>
          <w:szCs w:val="22"/>
          <w:lang w:val="en-US"/>
        </w:rPr>
      </w:pPr>
      <w:r w:rsidRPr="009706C9">
        <w:rPr>
          <w:sz w:val="22"/>
          <w:szCs w:val="22"/>
          <w:lang w:val="en-US"/>
        </w:rPr>
        <w:t>Th</w:t>
      </w:r>
      <w:r w:rsidR="00453CA4" w:rsidRPr="009706C9">
        <w:rPr>
          <w:sz w:val="22"/>
          <w:szCs w:val="22"/>
          <w:lang w:val="en-US"/>
        </w:rPr>
        <w:t>is policy is based on th</w:t>
      </w:r>
      <w:r w:rsidRPr="009706C9">
        <w:rPr>
          <w:sz w:val="22"/>
          <w:szCs w:val="22"/>
          <w:lang w:val="en-US"/>
        </w:rPr>
        <w:t xml:space="preserve">e General Conditions and the Special Conditions included in </w:t>
      </w:r>
      <w:proofErr w:type="spellStart"/>
      <w:r w:rsidRPr="009706C9">
        <w:rPr>
          <w:sz w:val="22"/>
          <w:szCs w:val="22"/>
          <w:lang w:val="en-US"/>
        </w:rPr>
        <w:t>Susep</w:t>
      </w:r>
      <w:proofErr w:type="spellEnd"/>
      <w:r w:rsidRPr="009706C9">
        <w:rPr>
          <w:sz w:val="22"/>
          <w:szCs w:val="22"/>
          <w:lang w:val="en-US"/>
        </w:rPr>
        <w:t xml:space="preserve"> Circular Letter No. 477/2013 and the Specific Conditions determined by the INSURED NATIONAL AGENCY OF PETROLEUM, NATURAL GAS AND BIOFUELS </w:t>
      </w:r>
      <w:r w:rsidR="00453CA4" w:rsidRPr="009706C9">
        <w:rPr>
          <w:sz w:val="22"/>
          <w:szCs w:val="22"/>
          <w:lang w:val="en-US"/>
        </w:rPr>
        <w:t>–</w:t>
      </w:r>
      <w:r w:rsidRPr="009706C9">
        <w:rPr>
          <w:sz w:val="22"/>
          <w:szCs w:val="22"/>
          <w:lang w:val="en-US"/>
        </w:rPr>
        <w:t xml:space="preserve"> ANP.</w:t>
      </w:r>
      <w:r w:rsidR="00807C90" w:rsidRPr="009706C9">
        <w:rPr>
          <w:sz w:val="22"/>
          <w:szCs w:val="22"/>
          <w:lang w:val="en-US"/>
        </w:rPr>
        <w:t xml:space="preserve"> </w:t>
      </w:r>
      <w:r w:rsidR="00453CA4" w:rsidRPr="009706C9">
        <w:rPr>
          <w:sz w:val="22"/>
          <w:szCs w:val="22"/>
          <w:lang w:val="en-US"/>
        </w:rPr>
        <w:t>The latter, for being more specific, prevail over the first two in case of conflict.</w:t>
      </w:r>
    </w:p>
    <w:p w14:paraId="7DF15D0A" w14:textId="77777777" w:rsidR="00807C90" w:rsidRPr="009706C9" w:rsidRDefault="00807C90" w:rsidP="00807C90">
      <w:pPr>
        <w:pStyle w:val="Corpodetexto"/>
        <w:rPr>
          <w:rFonts w:cs="Arial"/>
          <w:b/>
          <w:bCs/>
          <w:color w:val="000000"/>
          <w:szCs w:val="22"/>
          <w:lang w:val="en-US"/>
        </w:rPr>
      </w:pPr>
    </w:p>
    <w:p w14:paraId="2F8B4CBC" w14:textId="47818E9E" w:rsidR="00807C90" w:rsidRPr="009706C9" w:rsidRDefault="00453CA4" w:rsidP="00453CA4">
      <w:pPr>
        <w:pStyle w:val="Corpodetexto"/>
        <w:spacing w:line="280" w:lineRule="auto"/>
        <w:jc w:val="center"/>
        <w:rPr>
          <w:rFonts w:cs="Arial"/>
          <w:color w:val="000000"/>
          <w:szCs w:val="22"/>
          <w:lang w:val="en-US"/>
        </w:rPr>
      </w:pPr>
      <w:proofErr w:type="spellStart"/>
      <w:r w:rsidRPr="009706C9">
        <w:rPr>
          <w:rFonts w:cs="Arial"/>
          <w:b/>
          <w:bCs/>
          <w:szCs w:val="22"/>
          <w:lang w:val="en-US"/>
        </w:rPr>
        <w:t>Susep</w:t>
      </w:r>
      <w:proofErr w:type="spellEnd"/>
      <w:r w:rsidRPr="009706C9">
        <w:rPr>
          <w:rFonts w:cs="Arial"/>
          <w:b/>
          <w:bCs/>
          <w:szCs w:val="22"/>
          <w:lang w:val="en-US"/>
        </w:rPr>
        <w:t xml:space="preserve"> Circular Letter No. 477 of September 30, 2013.</w:t>
      </w:r>
    </w:p>
    <w:p w14:paraId="0E0B84C4" w14:textId="21FBC76D" w:rsidR="00807C90" w:rsidRPr="009706C9" w:rsidRDefault="00453CA4" w:rsidP="00453CA4">
      <w:pPr>
        <w:pStyle w:val="Corpodetexto"/>
        <w:spacing w:line="280" w:lineRule="auto"/>
        <w:jc w:val="center"/>
        <w:rPr>
          <w:rFonts w:cs="Arial"/>
          <w:b/>
          <w:bCs/>
          <w:color w:val="000000"/>
          <w:szCs w:val="22"/>
          <w:lang w:val="en-US"/>
        </w:rPr>
      </w:pPr>
      <w:r w:rsidRPr="009706C9">
        <w:rPr>
          <w:rFonts w:cs="Arial"/>
          <w:b/>
          <w:bCs/>
          <w:szCs w:val="22"/>
          <w:lang w:val="en-US"/>
        </w:rPr>
        <w:t>GENERAL CONDITIONS</w:t>
      </w:r>
    </w:p>
    <w:p w14:paraId="6AF11D15" w14:textId="77777777" w:rsidR="00807C90" w:rsidRPr="009706C9" w:rsidRDefault="00807C90" w:rsidP="00807C90">
      <w:pPr>
        <w:pStyle w:val="Default"/>
        <w:jc w:val="both"/>
        <w:rPr>
          <w:sz w:val="22"/>
          <w:szCs w:val="22"/>
          <w:lang w:val="en-US"/>
        </w:rPr>
      </w:pPr>
    </w:p>
    <w:p w14:paraId="3EF58C37" w14:textId="50AE2A7E" w:rsidR="00807C90" w:rsidRPr="009706C9" w:rsidRDefault="00807C90" w:rsidP="00807C90">
      <w:pPr>
        <w:pStyle w:val="Default"/>
        <w:jc w:val="both"/>
        <w:rPr>
          <w:sz w:val="22"/>
          <w:szCs w:val="22"/>
          <w:u w:val="single"/>
          <w:lang w:val="en-US"/>
        </w:rPr>
      </w:pPr>
      <w:r w:rsidRPr="009706C9">
        <w:rPr>
          <w:sz w:val="22"/>
          <w:szCs w:val="22"/>
          <w:u w:val="single"/>
          <w:lang w:val="en-US"/>
        </w:rPr>
        <w:t xml:space="preserve">1. </w:t>
      </w:r>
      <w:r w:rsidR="00453CA4" w:rsidRPr="009706C9">
        <w:rPr>
          <w:sz w:val="22"/>
          <w:szCs w:val="22"/>
          <w:u w:val="single"/>
          <w:lang w:val="en-US"/>
        </w:rPr>
        <w:t>Subject Matter</w:t>
      </w:r>
      <w:r w:rsidR="00453CA4" w:rsidRPr="009706C9">
        <w:rPr>
          <w:sz w:val="22"/>
          <w:szCs w:val="22"/>
          <w:lang w:val="en-US"/>
        </w:rPr>
        <w:t>:</w:t>
      </w:r>
      <w:r w:rsidRPr="009706C9">
        <w:rPr>
          <w:sz w:val="22"/>
          <w:szCs w:val="22"/>
          <w:u w:val="single"/>
          <w:lang w:val="en-US"/>
        </w:rPr>
        <w:t xml:space="preserve"> </w:t>
      </w:r>
    </w:p>
    <w:p w14:paraId="6D10EEDF" w14:textId="6F48208A" w:rsidR="00807C90" w:rsidRPr="009706C9" w:rsidRDefault="00807C90" w:rsidP="00807C90">
      <w:pPr>
        <w:pStyle w:val="Default"/>
        <w:jc w:val="both"/>
        <w:rPr>
          <w:sz w:val="22"/>
          <w:szCs w:val="22"/>
          <w:lang w:val="en-US"/>
        </w:rPr>
      </w:pPr>
      <w:r w:rsidRPr="009706C9">
        <w:rPr>
          <w:sz w:val="22"/>
          <w:szCs w:val="22"/>
          <w:lang w:val="en-US"/>
        </w:rPr>
        <w:t xml:space="preserve">1.1. </w:t>
      </w:r>
      <w:r w:rsidR="00453CA4" w:rsidRPr="009706C9">
        <w:rPr>
          <w:sz w:val="22"/>
          <w:szCs w:val="22"/>
          <w:lang w:val="en-US"/>
        </w:rPr>
        <w:t>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r w:rsidRPr="009706C9">
        <w:rPr>
          <w:sz w:val="22"/>
          <w:szCs w:val="22"/>
          <w:lang w:val="en-US"/>
        </w:rPr>
        <w:t xml:space="preserve"> </w:t>
      </w:r>
    </w:p>
    <w:p w14:paraId="3DA8D97F" w14:textId="758AA9A3" w:rsidR="00807C90" w:rsidRPr="009706C9" w:rsidRDefault="00453CA4" w:rsidP="00807C90">
      <w:pPr>
        <w:pStyle w:val="Default"/>
        <w:jc w:val="both"/>
        <w:rPr>
          <w:sz w:val="22"/>
          <w:szCs w:val="22"/>
          <w:lang w:val="en-US"/>
        </w:rPr>
      </w:pPr>
      <w:r w:rsidRPr="009706C9">
        <w:rPr>
          <w:sz w:val="22"/>
          <w:szCs w:val="22"/>
          <w:lang w:val="en-US"/>
        </w:rPr>
        <w:t>I – administrative proceedings;</w:t>
      </w:r>
      <w:r w:rsidR="00807C90" w:rsidRPr="009706C9">
        <w:rPr>
          <w:sz w:val="22"/>
          <w:szCs w:val="22"/>
          <w:lang w:val="en-US"/>
        </w:rPr>
        <w:t xml:space="preserve"> </w:t>
      </w:r>
    </w:p>
    <w:p w14:paraId="11ACB9FA" w14:textId="46813971" w:rsidR="00807C90" w:rsidRPr="009706C9" w:rsidRDefault="00453CA4" w:rsidP="00807C90">
      <w:pPr>
        <w:pStyle w:val="Default"/>
        <w:jc w:val="both"/>
        <w:rPr>
          <w:sz w:val="22"/>
          <w:szCs w:val="22"/>
          <w:lang w:val="en-US"/>
        </w:rPr>
      </w:pPr>
      <w:r w:rsidRPr="009706C9">
        <w:rPr>
          <w:sz w:val="22"/>
          <w:szCs w:val="22"/>
          <w:lang w:val="en-US"/>
        </w:rPr>
        <w:t>II – legal proceedings, including tax executions;</w:t>
      </w:r>
      <w:r w:rsidR="00807C90" w:rsidRPr="009706C9">
        <w:rPr>
          <w:sz w:val="22"/>
          <w:szCs w:val="22"/>
          <w:lang w:val="en-US"/>
        </w:rPr>
        <w:t xml:space="preserve"> </w:t>
      </w:r>
    </w:p>
    <w:p w14:paraId="2A676152" w14:textId="2A44051D" w:rsidR="00807C90" w:rsidRPr="009706C9" w:rsidRDefault="00453CA4" w:rsidP="00807C90">
      <w:pPr>
        <w:pStyle w:val="Default"/>
        <w:jc w:val="both"/>
        <w:rPr>
          <w:sz w:val="22"/>
          <w:szCs w:val="22"/>
          <w:lang w:val="en-US"/>
        </w:rPr>
      </w:pPr>
      <w:r w:rsidRPr="009706C9">
        <w:rPr>
          <w:sz w:val="22"/>
          <w:szCs w:val="22"/>
          <w:lang w:val="en-US"/>
        </w:rPr>
        <w:t xml:space="preserve">III – tax credit administrative installment agreements, </w:t>
      </w:r>
      <w:proofErr w:type="gramStart"/>
      <w:r w:rsidRPr="009706C9">
        <w:rPr>
          <w:sz w:val="22"/>
          <w:szCs w:val="22"/>
          <w:lang w:val="en-US"/>
        </w:rPr>
        <w:t>whether or not</w:t>
      </w:r>
      <w:proofErr w:type="gramEnd"/>
      <w:r w:rsidRPr="009706C9">
        <w:rPr>
          <w:sz w:val="22"/>
          <w:szCs w:val="22"/>
          <w:lang w:val="en-US"/>
        </w:rPr>
        <w:t xml:space="preserve"> entered in the federal debt roster;</w:t>
      </w:r>
      <w:r w:rsidR="00807C90" w:rsidRPr="009706C9">
        <w:rPr>
          <w:sz w:val="22"/>
          <w:szCs w:val="22"/>
          <w:lang w:val="en-US"/>
        </w:rPr>
        <w:t xml:space="preserve"> </w:t>
      </w:r>
    </w:p>
    <w:p w14:paraId="5B0D54CA" w14:textId="1DF3C1AA" w:rsidR="00807C90" w:rsidRPr="009706C9" w:rsidRDefault="00453CA4" w:rsidP="00807C90">
      <w:pPr>
        <w:pStyle w:val="Default"/>
        <w:jc w:val="both"/>
        <w:rPr>
          <w:sz w:val="22"/>
          <w:szCs w:val="22"/>
          <w:lang w:val="en-US"/>
        </w:rPr>
      </w:pPr>
      <w:r w:rsidRPr="009706C9">
        <w:rPr>
          <w:sz w:val="22"/>
          <w:szCs w:val="22"/>
          <w:lang w:val="en-US"/>
        </w:rPr>
        <w:t>IV – administrative regulations.</w:t>
      </w:r>
      <w:r w:rsidR="00807C90" w:rsidRPr="009706C9">
        <w:rPr>
          <w:sz w:val="22"/>
          <w:szCs w:val="22"/>
          <w:lang w:val="en-US"/>
        </w:rPr>
        <w:t xml:space="preserve"> </w:t>
      </w:r>
    </w:p>
    <w:p w14:paraId="297AA698" w14:textId="77777777" w:rsidR="00F766D5" w:rsidRPr="009706C9" w:rsidRDefault="00F766D5" w:rsidP="00807C90">
      <w:pPr>
        <w:pStyle w:val="Default"/>
        <w:jc w:val="both"/>
        <w:rPr>
          <w:sz w:val="22"/>
          <w:szCs w:val="22"/>
          <w:lang w:val="en-US"/>
        </w:rPr>
      </w:pPr>
    </w:p>
    <w:p w14:paraId="6155ED8F" w14:textId="1D8FB9CE" w:rsidR="00807C90" w:rsidRPr="009706C9" w:rsidRDefault="00807C90" w:rsidP="00807C90">
      <w:pPr>
        <w:pStyle w:val="Default"/>
        <w:jc w:val="both"/>
        <w:rPr>
          <w:sz w:val="22"/>
          <w:szCs w:val="22"/>
          <w:lang w:val="en-US"/>
        </w:rPr>
      </w:pPr>
      <w:r w:rsidRPr="009706C9">
        <w:rPr>
          <w:sz w:val="22"/>
          <w:szCs w:val="22"/>
          <w:lang w:val="en-US"/>
        </w:rPr>
        <w:t xml:space="preserve">1.2. </w:t>
      </w:r>
      <w:r w:rsidR="00453CA4" w:rsidRPr="009706C9">
        <w:rPr>
          <w:sz w:val="22"/>
          <w:szCs w:val="22"/>
          <w:lang w:val="en-US"/>
        </w:rPr>
        <w:t>The amounts payable to the INSURED, such as penalties and indemnifications, arising from failure by the POLICYHOLDER to perform the obligations undertaken thereby, provided for in specific laws and regulations, are also secured by this insurance.</w:t>
      </w:r>
      <w:r w:rsidRPr="009706C9">
        <w:rPr>
          <w:sz w:val="22"/>
          <w:szCs w:val="22"/>
          <w:lang w:val="en-US"/>
        </w:rPr>
        <w:t xml:space="preserve"> </w:t>
      </w:r>
    </w:p>
    <w:p w14:paraId="388766B5" w14:textId="77777777" w:rsidR="00807C90" w:rsidRPr="009706C9" w:rsidRDefault="00807C90" w:rsidP="00807C90">
      <w:pPr>
        <w:pStyle w:val="Default"/>
        <w:jc w:val="both"/>
        <w:rPr>
          <w:sz w:val="22"/>
          <w:szCs w:val="22"/>
          <w:lang w:val="en-US"/>
        </w:rPr>
      </w:pPr>
    </w:p>
    <w:p w14:paraId="3D7C0CD7" w14:textId="4BEBE3E1" w:rsidR="00807C90" w:rsidRPr="009706C9" w:rsidRDefault="00807C90" w:rsidP="00807C90">
      <w:pPr>
        <w:pStyle w:val="Default"/>
        <w:jc w:val="both"/>
        <w:rPr>
          <w:sz w:val="22"/>
          <w:szCs w:val="22"/>
          <w:u w:val="single"/>
          <w:lang w:val="en-US"/>
        </w:rPr>
      </w:pPr>
      <w:r w:rsidRPr="009706C9">
        <w:rPr>
          <w:sz w:val="22"/>
          <w:szCs w:val="22"/>
          <w:u w:val="single"/>
          <w:lang w:val="en-US"/>
        </w:rPr>
        <w:t xml:space="preserve">2. </w:t>
      </w:r>
      <w:r w:rsidR="00453CA4" w:rsidRPr="009706C9">
        <w:rPr>
          <w:sz w:val="22"/>
          <w:szCs w:val="22"/>
          <w:u w:val="single"/>
          <w:lang w:val="en-US"/>
        </w:rPr>
        <w:t>Definitions</w:t>
      </w:r>
      <w:r w:rsidR="00453CA4" w:rsidRPr="009706C9">
        <w:rPr>
          <w:sz w:val="22"/>
          <w:szCs w:val="22"/>
          <w:lang w:val="en-US"/>
        </w:rPr>
        <w:t>:</w:t>
      </w:r>
      <w:r w:rsidRPr="009706C9">
        <w:rPr>
          <w:sz w:val="22"/>
          <w:szCs w:val="22"/>
          <w:u w:val="single"/>
          <w:lang w:val="en-US"/>
        </w:rPr>
        <w:t xml:space="preserve"> </w:t>
      </w:r>
    </w:p>
    <w:p w14:paraId="5B055AD6" w14:textId="036B926F" w:rsidR="00807C90" w:rsidRPr="009706C9" w:rsidRDefault="00453CA4" w:rsidP="00807C90">
      <w:pPr>
        <w:pStyle w:val="Default"/>
        <w:jc w:val="both"/>
        <w:rPr>
          <w:sz w:val="22"/>
          <w:szCs w:val="22"/>
          <w:lang w:val="en-US"/>
        </w:rPr>
      </w:pPr>
      <w:r w:rsidRPr="009706C9">
        <w:rPr>
          <w:sz w:val="22"/>
          <w:szCs w:val="22"/>
          <w:lang w:val="en-US"/>
        </w:rPr>
        <w:t>The following definitions apply to this insurance:</w:t>
      </w:r>
      <w:r w:rsidR="00807C90" w:rsidRPr="009706C9">
        <w:rPr>
          <w:sz w:val="22"/>
          <w:szCs w:val="22"/>
          <w:lang w:val="en-US"/>
        </w:rPr>
        <w:t xml:space="preserve"> </w:t>
      </w:r>
    </w:p>
    <w:p w14:paraId="777AAF90" w14:textId="58606541" w:rsidR="00807C90" w:rsidRPr="009706C9" w:rsidRDefault="00807C90" w:rsidP="00807C90">
      <w:pPr>
        <w:pStyle w:val="Default"/>
        <w:jc w:val="both"/>
        <w:rPr>
          <w:sz w:val="22"/>
          <w:szCs w:val="22"/>
          <w:lang w:val="en-US"/>
        </w:rPr>
      </w:pPr>
      <w:r w:rsidRPr="009706C9">
        <w:rPr>
          <w:sz w:val="22"/>
          <w:szCs w:val="22"/>
          <w:lang w:val="en-US"/>
        </w:rPr>
        <w:t xml:space="preserve">2.1. </w:t>
      </w:r>
      <w:r w:rsidR="00453CA4" w:rsidRPr="009706C9">
        <w:rPr>
          <w:sz w:val="22"/>
          <w:szCs w:val="22"/>
          <w:lang w:val="en-US"/>
        </w:rPr>
        <w:t>Policy: document, signed by the INSURANCE COMPANY, that formally represents the Performance Bond.</w:t>
      </w:r>
      <w:r w:rsidRPr="009706C9">
        <w:rPr>
          <w:sz w:val="22"/>
          <w:szCs w:val="22"/>
          <w:lang w:val="en-US"/>
        </w:rPr>
        <w:t xml:space="preserve"> </w:t>
      </w:r>
    </w:p>
    <w:p w14:paraId="38AE0FC3" w14:textId="387E5EF9" w:rsidR="00807C90" w:rsidRPr="009706C9" w:rsidRDefault="00807C90" w:rsidP="00807C90">
      <w:pPr>
        <w:pStyle w:val="Default"/>
        <w:jc w:val="both"/>
        <w:rPr>
          <w:sz w:val="22"/>
          <w:szCs w:val="22"/>
          <w:lang w:val="en-US"/>
        </w:rPr>
      </w:pPr>
      <w:r w:rsidRPr="009706C9">
        <w:rPr>
          <w:sz w:val="22"/>
          <w:szCs w:val="22"/>
          <w:lang w:val="en-US"/>
        </w:rPr>
        <w:t xml:space="preserve">2.2. </w:t>
      </w:r>
      <w:r w:rsidR="00453CA4" w:rsidRPr="009706C9">
        <w:rPr>
          <w:sz w:val="22"/>
          <w:szCs w:val="22"/>
          <w:lang w:val="en-US"/>
        </w:rPr>
        <w:t>General Conditions: set of sections, common to all types and/or coverages of an insurance plan, establishing the obligations and rights of the parties hereto</w:t>
      </w:r>
      <w:r w:rsidRPr="009706C9">
        <w:rPr>
          <w:sz w:val="22"/>
          <w:szCs w:val="22"/>
          <w:lang w:val="en-US"/>
        </w:rPr>
        <w:t xml:space="preserve"> </w:t>
      </w:r>
    </w:p>
    <w:p w14:paraId="089F8DC6" w14:textId="375C2315" w:rsidR="00807C90" w:rsidRPr="009706C9" w:rsidRDefault="00807C90" w:rsidP="00807C90">
      <w:pPr>
        <w:pStyle w:val="Default"/>
        <w:jc w:val="both"/>
        <w:rPr>
          <w:sz w:val="22"/>
          <w:szCs w:val="22"/>
          <w:lang w:val="en-US"/>
        </w:rPr>
      </w:pPr>
      <w:r w:rsidRPr="009706C9">
        <w:rPr>
          <w:sz w:val="22"/>
          <w:szCs w:val="22"/>
          <w:lang w:val="en-US"/>
        </w:rPr>
        <w:t xml:space="preserve">2.3. </w:t>
      </w:r>
      <w:r w:rsidR="00453CA4" w:rsidRPr="009706C9">
        <w:rPr>
          <w:sz w:val="22"/>
          <w:szCs w:val="22"/>
          <w:lang w:val="en-US"/>
        </w:rPr>
        <w:t>Special Conditions: set of specific provisions related to each type and/or coverage of an insurance plan that change the provisions established in the General Conditions.</w:t>
      </w:r>
      <w:r w:rsidRPr="009706C9">
        <w:rPr>
          <w:sz w:val="22"/>
          <w:szCs w:val="22"/>
          <w:lang w:val="en-US"/>
        </w:rPr>
        <w:t xml:space="preserve"> </w:t>
      </w:r>
    </w:p>
    <w:p w14:paraId="6C0EA7EA" w14:textId="6AE58087" w:rsidR="00807C90" w:rsidRPr="009706C9" w:rsidRDefault="00807C90" w:rsidP="00807C90">
      <w:pPr>
        <w:pStyle w:val="Default"/>
        <w:jc w:val="both"/>
        <w:rPr>
          <w:sz w:val="22"/>
          <w:szCs w:val="22"/>
          <w:lang w:val="en-US"/>
        </w:rPr>
      </w:pPr>
      <w:r w:rsidRPr="009706C9">
        <w:rPr>
          <w:sz w:val="22"/>
          <w:szCs w:val="22"/>
          <w:lang w:val="en-US"/>
        </w:rPr>
        <w:t xml:space="preserve">2.4. </w:t>
      </w:r>
      <w:r w:rsidR="00453CA4" w:rsidRPr="009706C9">
        <w:rPr>
          <w:sz w:val="22"/>
          <w:szCs w:val="22"/>
          <w:lang w:val="en-US"/>
        </w:rPr>
        <w:t>Specific Conditions: set of sections that somehow change the General Conditions and/or the Special Conditions, according to each INSURED.</w:t>
      </w:r>
      <w:r w:rsidRPr="009706C9">
        <w:rPr>
          <w:sz w:val="22"/>
          <w:szCs w:val="22"/>
          <w:lang w:val="en-US"/>
        </w:rPr>
        <w:t xml:space="preserve"> </w:t>
      </w:r>
    </w:p>
    <w:p w14:paraId="094CA4B0" w14:textId="43068CC6" w:rsidR="00807C90" w:rsidRPr="009706C9" w:rsidRDefault="00807C90" w:rsidP="00807C90">
      <w:pPr>
        <w:pStyle w:val="Default"/>
        <w:jc w:val="both"/>
        <w:rPr>
          <w:sz w:val="22"/>
          <w:szCs w:val="22"/>
          <w:lang w:val="en-US"/>
        </w:rPr>
      </w:pPr>
      <w:r w:rsidRPr="009706C9">
        <w:rPr>
          <w:sz w:val="22"/>
          <w:szCs w:val="22"/>
          <w:lang w:val="en-US"/>
        </w:rPr>
        <w:t xml:space="preserve">2.5. </w:t>
      </w:r>
      <w:r w:rsidR="00453CA4" w:rsidRPr="009706C9">
        <w:rPr>
          <w:sz w:val="22"/>
          <w:szCs w:val="22"/>
          <w:lang w:val="en-US"/>
        </w:rPr>
        <w:t>Master Agreement: any and all arrangement between Public (insured) and private (policyholders) bodies or entities, in which there is a mutual agreement for establishment of a bond and stipulation of reciprocal obligations, regardless of the name used.</w:t>
      </w:r>
      <w:r w:rsidRPr="009706C9">
        <w:rPr>
          <w:sz w:val="22"/>
          <w:szCs w:val="22"/>
          <w:lang w:val="en-US"/>
        </w:rPr>
        <w:t xml:space="preserve"> </w:t>
      </w:r>
    </w:p>
    <w:p w14:paraId="5C569DF9" w14:textId="32EEBECC" w:rsidR="00807C90" w:rsidRPr="009706C9" w:rsidRDefault="00807C90" w:rsidP="00807C90">
      <w:pPr>
        <w:pStyle w:val="Default"/>
        <w:jc w:val="both"/>
        <w:rPr>
          <w:sz w:val="22"/>
          <w:szCs w:val="22"/>
          <w:lang w:val="en-US"/>
        </w:rPr>
      </w:pPr>
      <w:r w:rsidRPr="009706C9">
        <w:rPr>
          <w:sz w:val="22"/>
          <w:szCs w:val="22"/>
          <w:lang w:val="en-US"/>
        </w:rPr>
        <w:t xml:space="preserve">2.6. </w:t>
      </w:r>
      <w:r w:rsidR="00453CA4" w:rsidRPr="009706C9">
        <w:rPr>
          <w:sz w:val="22"/>
          <w:szCs w:val="22"/>
          <w:lang w:val="en-US"/>
        </w:rPr>
        <w:t>Endorsement: formal instrument, signed by Insurance Company, which introduces modifications to the Performance Bond policy, upon request and express consent by the parties.</w:t>
      </w:r>
      <w:r w:rsidRPr="009706C9">
        <w:rPr>
          <w:sz w:val="22"/>
          <w:szCs w:val="22"/>
          <w:lang w:val="en-US"/>
        </w:rPr>
        <w:t xml:space="preserve"> </w:t>
      </w:r>
    </w:p>
    <w:p w14:paraId="01F72F7B" w14:textId="6DC046E1" w:rsidR="00807C90" w:rsidRPr="009706C9" w:rsidRDefault="00807C90" w:rsidP="00807C90">
      <w:pPr>
        <w:pStyle w:val="Default"/>
        <w:jc w:val="both"/>
        <w:rPr>
          <w:sz w:val="22"/>
          <w:szCs w:val="22"/>
          <w:lang w:val="en-US"/>
        </w:rPr>
      </w:pPr>
      <w:r w:rsidRPr="009706C9">
        <w:rPr>
          <w:sz w:val="22"/>
          <w:szCs w:val="22"/>
          <w:lang w:val="en-US"/>
        </w:rPr>
        <w:t xml:space="preserve">2.7. </w:t>
      </w:r>
      <w:r w:rsidR="00453CA4" w:rsidRPr="009706C9">
        <w:rPr>
          <w:sz w:val="22"/>
          <w:szCs w:val="22"/>
          <w:lang w:val="en-US"/>
        </w:rPr>
        <w:t>Indemnification: payment of the losses and/or penalties resulting from failure to perform the obligations covered by the insurance.</w:t>
      </w:r>
      <w:r w:rsidRPr="009706C9">
        <w:rPr>
          <w:sz w:val="22"/>
          <w:szCs w:val="22"/>
          <w:lang w:val="en-US"/>
        </w:rPr>
        <w:t xml:space="preserve"> </w:t>
      </w:r>
    </w:p>
    <w:p w14:paraId="02E522E2" w14:textId="3FC550AA" w:rsidR="00807C90" w:rsidRPr="009706C9" w:rsidRDefault="00807C90" w:rsidP="00807C90">
      <w:pPr>
        <w:pStyle w:val="Default"/>
        <w:jc w:val="both"/>
        <w:rPr>
          <w:sz w:val="22"/>
          <w:szCs w:val="22"/>
          <w:lang w:val="en-US"/>
        </w:rPr>
      </w:pPr>
      <w:r w:rsidRPr="009706C9">
        <w:rPr>
          <w:sz w:val="22"/>
          <w:szCs w:val="22"/>
          <w:lang w:val="en-US"/>
        </w:rPr>
        <w:t xml:space="preserve">2.8. </w:t>
      </w:r>
      <w:r w:rsidR="00453CA4" w:rsidRPr="009706C9">
        <w:rPr>
          <w:sz w:val="22"/>
          <w:szCs w:val="22"/>
          <w:lang w:val="en-US"/>
        </w:rPr>
        <w:t xml:space="preserve">Maximum Guarantee Limit: maximum amount for which the INSURANCE COMPANY shall be responsible to the </w:t>
      </w:r>
      <w:r w:rsidR="009009F2" w:rsidRPr="009706C9">
        <w:rPr>
          <w:sz w:val="22"/>
          <w:szCs w:val="22"/>
          <w:lang w:val="en-US"/>
        </w:rPr>
        <w:t xml:space="preserve">insured </w:t>
      </w:r>
      <w:r w:rsidR="00453CA4" w:rsidRPr="009706C9">
        <w:rPr>
          <w:sz w:val="22"/>
          <w:szCs w:val="22"/>
          <w:lang w:val="en-US"/>
        </w:rPr>
        <w:t>as indemnification payment.</w:t>
      </w:r>
      <w:r w:rsidRPr="009706C9">
        <w:rPr>
          <w:sz w:val="22"/>
          <w:szCs w:val="22"/>
          <w:lang w:val="en-US"/>
        </w:rPr>
        <w:t xml:space="preserve"> </w:t>
      </w:r>
    </w:p>
    <w:p w14:paraId="2B77D720" w14:textId="185A7F5E" w:rsidR="00807C90" w:rsidRPr="009706C9" w:rsidRDefault="00807C90" w:rsidP="00807C90">
      <w:pPr>
        <w:pStyle w:val="Default"/>
        <w:jc w:val="both"/>
        <w:rPr>
          <w:sz w:val="22"/>
          <w:szCs w:val="22"/>
          <w:lang w:val="en-US"/>
        </w:rPr>
      </w:pPr>
      <w:r w:rsidRPr="009706C9">
        <w:rPr>
          <w:sz w:val="22"/>
          <w:szCs w:val="22"/>
          <w:lang w:val="en-US"/>
        </w:rPr>
        <w:t xml:space="preserve">2.9. </w:t>
      </w:r>
      <w:r w:rsidR="009009F2" w:rsidRPr="009706C9">
        <w:rPr>
          <w:sz w:val="22"/>
          <w:szCs w:val="22"/>
          <w:lang w:val="en-US"/>
        </w:rPr>
        <w:t>Premium: amount payable by the POLICYHOLDER to the INSURANCE COMPANY for the insurance coverage and that shall be included in the policy or endorsement.</w:t>
      </w:r>
      <w:r w:rsidRPr="009706C9">
        <w:rPr>
          <w:sz w:val="22"/>
          <w:szCs w:val="22"/>
          <w:lang w:val="en-US"/>
        </w:rPr>
        <w:t xml:space="preserve"> </w:t>
      </w:r>
    </w:p>
    <w:p w14:paraId="2F84B8BE" w14:textId="1D61297B" w:rsidR="00807C90" w:rsidRPr="009706C9" w:rsidRDefault="00807C90" w:rsidP="00807C90">
      <w:pPr>
        <w:pStyle w:val="Default"/>
        <w:jc w:val="both"/>
        <w:rPr>
          <w:sz w:val="22"/>
          <w:szCs w:val="22"/>
          <w:lang w:val="en-US"/>
        </w:rPr>
      </w:pPr>
      <w:r w:rsidRPr="009706C9">
        <w:rPr>
          <w:sz w:val="22"/>
          <w:szCs w:val="22"/>
          <w:lang w:val="en-US"/>
        </w:rPr>
        <w:lastRenderedPageBreak/>
        <w:t xml:space="preserve">2.10. </w:t>
      </w:r>
      <w:r w:rsidR="009009F2" w:rsidRPr="009706C9">
        <w:rPr>
          <w:sz w:val="22"/>
          <w:szCs w:val="22"/>
          <w:lang w:val="en-US"/>
        </w:rPr>
        <w:t>Loss Adjustment Process: procedure through which the INSURANCE COMPANY will evidence or not the origin of the claim, as well as calculation of the losses covered by the policy.</w:t>
      </w:r>
      <w:r w:rsidRPr="009706C9">
        <w:rPr>
          <w:sz w:val="22"/>
          <w:szCs w:val="22"/>
          <w:lang w:val="en-US"/>
        </w:rPr>
        <w:t xml:space="preserve"> </w:t>
      </w:r>
    </w:p>
    <w:p w14:paraId="11B02638" w14:textId="7A32C816" w:rsidR="00807C90" w:rsidRPr="009706C9" w:rsidRDefault="00807C90" w:rsidP="00807C90">
      <w:pPr>
        <w:pStyle w:val="Default"/>
        <w:jc w:val="both"/>
        <w:rPr>
          <w:sz w:val="22"/>
          <w:szCs w:val="22"/>
          <w:lang w:val="en-US"/>
        </w:rPr>
      </w:pPr>
      <w:r w:rsidRPr="009706C9">
        <w:rPr>
          <w:sz w:val="22"/>
          <w:szCs w:val="22"/>
          <w:lang w:val="en-US"/>
        </w:rPr>
        <w:t xml:space="preserve">2.11. </w:t>
      </w:r>
      <w:r w:rsidR="009009F2" w:rsidRPr="009706C9">
        <w:rPr>
          <w:sz w:val="22"/>
          <w:szCs w:val="22"/>
          <w:lang w:val="en-US"/>
        </w:rPr>
        <w:t>Insurance Proposal: formal instrument of request for issuance of the insurance policy, signed pursuant to prevailing laws and regulations.</w:t>
      </w:r>
    </w:p>
    <w:p w14:paraId="2DB6F9FA" w14:textId="01CF1F80" w:rsidR="00807C90" w:rsidRPr="009706C9" w:rsidRDefault="00807C90" w:rsidP="00807C90">
      <w:pPr>
        <w:pStyle w:val="Default"/>
        <w:jc w:val="both"/>
        <w:rPr>
          <w:sz w:val="22"/>
          <w:szCs w:val="22"/>
          <w:lang w:val="en-US"/>
        </w:rPr>
      </w:pPr>
      <w:r w:rsidRPr="009706C9">
        <w:rPr>
          <w:sz w:val="22"/>
          <w:szCs w:val="22"/>
          <w:lang w:val="en-US"/>
        </w:rPr>
        <w:t xml:space="preserve">2.12. </w:t>
      </w:r>
      <w:r w:rsidR="009009F2" w:rsidRPr="009706C9">
        <w:rPr>
          <w:sz w:val="22"/>
          <w:szCs w:val="22"/>
          <w:lang w:val="en-US"/>
        </w:rPr>
        <w:t>Final Adjustment Report: document issued by the INSURANCE COMPANY in which it declares the position on the existence or inexistence of the claim, as well as the potential amounts to be indemnified.</w:t>
      </w:r>
      <w:r w:rsidRPr="009706C9">
        <w:rPr>
          <w:sz w:val="22"/>
          <w:szCs w:val="22"/>
          <w:lang w:val="en-US"/>
        </w:rPr>
        <w:t xml:space="preserve"> </w:t>
      </w:r>
    </w:p>
    <w:p w14:paraId="5FA0B82C" w14:textId="272E0251" w:rsidR="00807C90" w:rsidRPr="009706C9" w:rsidRDefault="00807C90" w:rsidP="00807C90">
      <w:pPr>
        <w:pStyle w:val="Default"/>
        <w:jc w:val="both"/>
        <w:rPr>
          <w:sz w:val="22"/>
          <w:szCs w:val="22"/>
          <w:lang w:val="en-US"/>
        </w:rPr>
      </w:pPr>
      <w:r w:rsidRPr="009706C9">
        <w:rPr>
          <w:sz w:val="22"/>
          <w:szCs w:val="22"/>
          <w:lang w:val="en-US"/>
        </w:rPr>
        <w:t xml:space="preserve">2.13. </w:t>
      </w:r>
      <w:r w:rsidR="009009F2" w:rsidRPr="009706C9">
        <w:rPr>
          <w:sz w:val="22"/>
          <w:szCs w:val="22"/>
          <w:lang w:val="en-US"/>
        </w:rPr>
        <w:t xml:space="preserve">Insured: </w:t>
      </w:r>
      <w:proofErr w:type="gramStart"/>
      <w:r w:rsidR="009009F2" w:rsidRPr="009706C9">
        <w:rPr>
          <w:sz w:val="22"/>
          <w:szCs w:val="22"/>
          <w:lang w:val="en-US"/>
        </w:rPr>
        <w:t>the</w:t>
      </w:r>
      <w:proofErr w:type="gramEnd"/>
      <w:r w:rsidR="009009F2" w:rsidRPr="009706C9">
        <w:rPr>
          <w:sz w:val="22"/>
          <w:szCs w:val="22"/>
          <w:lang w:val="en-US"/>
        </w:rPr>
        <w:t xml:space="preserve"> Public Administration or Granting Authority.</w:t>
      </w:r>
      <w:r w:rsidRPr="009706C9">
        <w:rPr>
          <w:sz w:val="22"/>
          <w:szCs w:val="22"/>
          <w:lang w:val="en-US"/>
        </w:rPr>
        <w:t xml:space="preserve"> </w:t>
      </w:r>
    </w:p>
    <w:p w14:paraId="33C64D59" w14:textId="5DFF75A6" w:rsidR="00807C90" w:rsidRPr="009706C9" w:rsidRDefault="00807C90" w:rsidP="00807C90">
      <w:pPr>
        <w:pStyle w:val="Default"/>
        <w:jc w:val="both"/>
        <w:rPr>
          <w:sz w:val="22"/>
          <w:szCs w:val="22"/>
          <w:lang w:val="en-US"/>
        </w:rPr>
      </w:pPr>
      <w:r w:rsidRPr="009706C9">
        <w:rPr>
          <w:sz w:val="22"/>
          <w:szCs w:val="22"/>
          <w:lang w:val="en-US"/>
        </w:rPr>
        <w:t xml:space="preserve">2.14. </w:t>
      </w:r>
      <w:r w:rsidR="009009F2" w:rsidRPr="009706C9">
        <w:rPr>
          <w:sz w:val="22"/>
          <w:szCs w:val="22"/>
          <w:lang w:val="en-US"/>
        </w:rPr>
        <w:t>Insurance Company: the insurance company, pursuant to the policy, securing performance of the obligations undertaken by the POLICYHOLDER.</w:t>
      </w:r>
      <w:r w:rsidRPr="009706C9">
        <w:rPr>
          <w:sz w:val="22"/>
          <w:szCs w:val="22"/>
          <w:lang w:val="en-US"/>
        </w:rPr>
        <w:t xml:space="preserve"> </w:t>
      </w:r>
    </w:p>
    <w:p w14:paraId="59920F3F" w14:textId="44D23B0B" w:rsidR="00807C90" w:rsidRPr="009706C9" w:rsidRDefault="00807C90" w:rsidP="00807C90">
      <w:pPr>
        <w:pStyle w:val="Default"/>
        <w:jc w:val="both"/>
        <w:rPr>
          <w:sz w:val="22"/>
          <w:szCs w:val="22"/>
          <w:lang w:val="en-US"/>
        </w:rPr>
      </w:pPr>
      <w:r w:rsidRPr="009706C9">
        <w:rPr>
          <w:sz w:val="22"/>
          <w:szCs w:val="22"/>
          <w:lang w:val="en-US"/>
        </w:rPr>
        <w:t xml:space="preserve">2.15. </w:t>
      </w:r>
      <w:r w:rsidR="009009F2" w:rsidRPr="009706C9">
        <w:rPr>
          <w:sz w:val="22"/>
          <w:szCs w:val="22"/>
          <w:lang w:val="en-US"/>
        </w:rPr>
        <w:t>Performance Bond: insurance that secures full performance of the obligations undertaken by the POLICYHOLDER to the INSURED, pursuant to the terms of the policy.</w:t>
      </w:r>
      <w:r w:rsidRPr="009706C9">
        <w:rPr>
          <w:sz w:val="22"/>
          <w:szCs w:val="22"/>
          <w:lang w:val="en-US"/>
        </w:rPr>
        <w:t xml:space="preserve"> </w:t>
      </w:r>
    </w:p>
    <w:p w14:paraId="535FBB67" w14:textId="58D0A616" w:rsidR="00807C90" w:rsidRPr="009706C9" w:rsidRDefault="00807C90" w:rsidP="00807C90">
      <w:pPr>
        <w:pStyle w:val="Default"/>
        <w:jc w:val="both"/>
        <w:rPr>
          <w:sz w:val="22"/>
          <w:szCs w:val="22"/>
          <w:lang w:val="en-US"/>
        </w:rPr>
      </w:pPr>
      <w:r w:rsidRPr="009706C9">
        <w:rPr>
          <w:sz w:val="22"/>
          <w:szCs w:val="22"/>
          <w:lang w:val="en-US"/>
        </w:rPr>
        <w:t xml:space="preserve">2.16. </w:t>
      </w:r>
      <w:r w:rsidR="009009F2" w:rsidRPr="009706C9">
        <w:rPr>
          <w:sz w:val="22"/>
          <w:szCs w:val="22"/>
          <w:lang w:val="en-US"/>
        </w:rPr>
        <w:t>Loss: failure by the POLICYHOLDER to perform its obligations covered by the insurance.</w:t>
      </w:r>
      <w:r w:rsidRPr="009706C9">
        <w:rPr>
          <w:sz w:val="22"/>
          <w:szCs w:val="22"/>
          <w:lang w:val="en-US"/>
        </w:rPr>
        <w:t xml:space="preserve"> </w:t>
      </w:r>
    </w:p>
    <w:p w14:paraId="1AA53E41" w14:textId="78DF61E8" w:rsidR="00807C90" w:rsidRPr="009706C9" w:rsidRDefault="00807C90" w:rsidP="00807C90">
      <w:pPr>
        <w:pStyle w:val="Default"/>
        <w:jc w:val="both"/>
        <w:rPr>
          <w:sz w:val="22"/>
          <w:szCs w:val="22"/>
          <w:lang w:val="en-US"/>
        </w:rPr>
      </w:pPr>
      <w:r w:rsidRPr="009706C9">
        <w:rPr>
          <w:sz w:val="22"/>
          <w:szCs w:val="22"/>
          <w:lang w:val="en-US"/>
        </w:rPr>
        <w:t xml:space="preserve">2.17. </w:t>
      </w:r>
      <w:r w:rsidR="009009F2" w:rsidRPr="009706C9">
        <w:rPr>
          <w:sz w:val="22"/>
          <w:szCs w:val="22"/>
          <w:lang w:val="en-US"/>
        </w:rPr>
        <w:t>Policyholder: obligor of the obligations undertaken thereby to the insured.</w:t>
      </w:r>
      <w:r w:rsidRPr="009706C9">
        <w:rPr>
          <w:sz w:val="22"/>
          <w:szCs w:val="22"/>
          <w:lang w:val="en-US"/>
        </w:rPr>
        <w:t xml:space="preserve"> </w:t>
      </w:r>
    </w:p>
    <w:p w14:paraId="5052034D" w14:textId="77777777" w:rsidR="00807C90" w:rsidRPr="009706C9" w:rsidRDefault="00807C90" w:rsidP="00807C90">
      <w:pPr>
        <w:pStyle w:val="Default"/>
        <w:jc w:val="both"/>
        <w:rPr>
          <w:sz w:val="22"/>
          <w:szCs w:val="22"/>
          <w:lang w:val="en-US"/>
        </w:rPr>
      </w:pPr>
    </w:p>
    <w:p w14:paraId="755589F2" w14:textId="416F9C5E" w:rsidR="00807C90" w:rsidRPr="009706C9" w:rsidRDefault="00807C90" w:rsidP="00807C90">
      <w:pPr>
        <w:pStyle w:val="Default"/>
        <w:jc w:val="both"/>
        <w:rPr>
          <w:sz w:val="22"/>
          <w:szCs w:val="22"/>
          <w:u w:val="single"/>
          <w:lang w:val="en-US"/>
        </w:rPr>
      </w:pPr>
      <w:r w:rsidRPr="009706C9">
        <w:rPr>
          <w:sz w:val="22"/>
          <w:szCs w:val="22"/>
          <w:u w:val="single"/>
          <w:lang w:val="en-US"/>
        </w:rPr>
        <w:t xml:space="preserve">3. </w:t>
      </w:r>
      <w:r w:rsidR="009009F2" w:rsidRPr="009706C9">
        <w:rPr>
          <w:sz w:val="22"/>
          <w:szCs w:val="22"/>
          <w:u w:val="single"/>
          <w:lang w:val="en-US"/>
        </w:rPr>
        <w:t>Acceptance</w:t>
      </w:r>
      <w:r w:rsidR="009009F2" w:rsidRPr="009706C9">
        <w:rPr>
          <w:sz w:val="22"/>
          <w:szCs w:val="22"/>
          <w:lang w:val="en-US"/>
        </w:rPr>
        <w:t>:</w:t>
      </w:r>
      <w:r w:rsidRPr="009706C9">
        <w:rPr>
          <w:sz w:val="22"/>
          <w:szCs w:val="22"/>
          <w:u w:val="single"/>
          <w:lang w:val="en-US"/>
        </w:rPr>
        <w:t xml:space="preserve"> </w:t>
      </w:r>
    </w:p>
    <w:p w14:paraId="6D99F51C" w14:textId="218673D2" w:rsidR="00807C90" w:rsidRPr="009706C9" w:rsidRDefault="00807C90" w:rsidP="00807C90">
      <w:pPr>
        <w:pStyle w:val="Default"/>
        <w:jc w:val="both"/>
        <w:rPr>
          <w:sz w:val="22"/>
          <w:szCs w:val="22"/>
          <w:lang w:val="en-US"/>
        </w:rPr>
      </w:pPr>
      <w:r w:rsidRPr="009706C9">
        <w:rPr>
          <w:sz w:val="22"/>
          <w:szCs w:val="22"/>
          <w:lang w:val="en-US"/>
        </w:rPr>
        <w:t xml:space="preserve">3.1. </w:t>
      </w:r>
      <w:r w:rsidR="009009F2" w:rsidRPr="009706C9">
        <w:rPr>
          <w:sz w:val="22"/>
          <w:szCs w:val="22"/>
          <w:lang w:val="en-US"/>
        </w:rPr>
        <w:t>The insurance contract may only be taken out/amended upon a proposal signed by the proponent, its representative, or a qualified insurance broker.</w:t>
      </w:r>
      <w:r w:rsidRPr="009706C9">
        <w:rPr>
          <w:sz w:val="22"/>
          <w:szCs w:val="22"/>
          <w:lang w:val="en-US"/>
        </w:rPr>
        <w:t xml:space="preserve"> </w:t>
      </w:r>
      <w:r w:rsidR="009009F2" w:rsidRPr="009706C9">
        <w:rPr>
          <w:sz w:val="22"/>
          <w:szCs w:val="22"/>
          <w:lang w:val="en-US"/>
        </w:rPr>
        <w:t>The written proposal shall include the essential elements for the examination and acceptance of the risk.</w:t>
      </w:r>
      <w:r w:rsidRPr="009706C9">
        <w:rPr>
          <w:sz w:val="22"/>
          <w:szCs w:val="22"/>
          <w:lang w:val="en-US"/>
        </w:rPr>
        <w:t xml:space="preserve"> </w:t>
      </w:r>
    </w:p>
    <w:p w14:paraId="465D181A" w14:textId="6C960949" w:rsidR="00807C90" w:rsidRPr="009706C9" w:rsidRDefault="00807C90" w:rsidP="00807C90">
      <w:pPr>
        <w:pStyle w:val="Default"/>
        <w:jc w:val="both"/>
        <w:rPr>
          <w:sz w:val="22"/>
          <w:szCs w:val="22"/>
          <w:lang w:val="en-US"/>
        </w:rPr>
      </w:pPr>
      <w:r w:rsidRPr="009706C9">
        <w:rPr>
          <w:sz w:val="22"/>
          <w:szCs w:val="22"/>
          <w:lang w:val="en-US"/>
        </w:rPr>
        <w:t xml:space="preserve">3.2. </w:t>
      </w:r>
      <w:r w:rsidR="009009F2" w:rsidRPr="009706C9">
        <w:rPr>
          <w:sz w:val="22"/>
          <w:szCs w:val="22"/>
          <w:lang w:val="en-US"/>
        </w:rPr>
        <w:t>The INSURANCE COMPANY shall mandatorily provide the proponent with a protocol identifying the proposal received thereby, indicating the date and time of receipt.</w:t>
      </w:r>
      <w:r w:rsidRPr="009706C9">
        <w:rPr>
          <w:sz w:val="22"/>
          <w:szCs w:val="22"/>
          <w:lang w:val="en-US"/>
        </w:rPr>
        <w:t xml:space="preserve"> </w:t>
      </w:r>
    </w:p>
    <w:p w14:paraId="7C726AB1" w14:textId="3A5AB515" w:rsidR="00807C90" w:rsidRPr="009706C9" w:rsidRDefault="00807C90" w:rsidP="00807C90">
      <w:pPr>
        <w:pStyle w:val="Default"/>
        <w:jc w:val="both"/>
        <w:rPr>
          <w:sz w:val="22"/>
          <w:szCs w:val="22"/>
          <w:lang w:val="en-US"/>
        </w:rPr>
      </w:pPr>
      <w:r w:rsidRPr="009706C9">
        <w:rPr>
          <w:sz w:val="22"/>
          <w:szCs w:val="22"/>
          <w:lang w:val="en-US"/>
        </w:rPr>
        <w:t xml:space="preserve">3.3. </w:t>
      </w:r>
      <w:r w:rsidR="00577FDA" w:rsidRPr="009706C9">
        <w:rPr>
          <w:sz w:val="22"/>
          <w:szCs w:val="22"/>
          <w:lang w:val="en-US"/>
        </w:rPr>
        <w:t>The INSURANCE COMPANY shall have fifteen (15) days of the date of its receipt to accept or reject the proposal, whether for new insurances or renewals, as well as for changes entailing change in the risk.</w:t>
      </w:r>
      <w:r w:rsidRPr="009706C9">
        <w:rPr>
          <w:sz w:val="22"/>
          <w:szCs w:val="22"/>
          <w:lang w:val="en-US"/>
        </w:rPr>
        <w:t xml:space="preserve"> </w:t>
      </w:r>
    </w:p>
    <w:p w14:paraId="4C7412EB" w14:textId="1FC799A0" w:rsidR="00807C90" w:rsidRPr="009706C9" w:rsidRDefault="00807C90" w:rsidP="00807C90">
      <w:pPr>
        <w:pStyle w:val="Default"/>
        <w:jc w:val="both"/>
        <w:rPr>
          <w:sz w:val="22"/>
          <w:szCs w:val="22"/>
          <w:lang w:val="en-US"/>
        </w:rPr>
      </w:pPr>
      <w:r w:rsidRPr="009706C9">
        <w:rPr>
          <w:sz w:val="22"/>
          <w:szCs w:val="22"/>
          <w:lang w:val="en-US"/>
        </w:rPr>
        <w:t xml:space="preserve">3.3.1. </w:t>
      </w:r>
      <w:r w:rsidR="007F4ECE" w:rsidRPr="009706C9">
        <w:rPr>
          <w:sz w:val="22"/>
          <w:szCs w:val="22"/>
          <w:lang w:val="en-US"/>
        </w:rPr>
        <w:t>If the insurance proponent is an individual, additional documents for analysis and acceptance of the risk or the proposed change may be requested only once, during the term provided for in item 3.3.</w:t>
      </w:r>
    </w:p>
    <w:p w14:paraId="1C069CB6" w14:textId="649C4865" w:rsidR="00807C90" w:rsidRPr="009706C9" w:rsidRDefault="00807C90" w:rsidP="00807C90">
      <w:pPr>
        <w:pStyle w:val="Default"/>
        <w:jc w:val="both"/>
        <w:rPr>
          <w:sz w:val="22"/>
          <w:szCs w:val="22"/>
          <w:lang w:val="en-US"/>
        </w:rPr>
      </w:pPr>
      <w:r w:rsidRPr="009706C9">
        <w:rPr>
          <w:sz w:val="22"/>
          <w:szCs w:val="22"/>
          <w:lang w:val="en-US"/>
        </w:rPr>
        <w:t xml:space="preserve">3.3.2. </w:t>
      </w:r>
      <w:r w:rsidR="007F4ECE" w:rsidRPr="009706C9">
        <w:rPr>
          <w:sz w:val="22"/>
          <w:szCs w:val="22"/>
          <w:lang w:val="en-US"/>
        </w:rPr>
        <w:t xml:space="preserve">If the proponent is a legal entity, additional documents may be requested more than once, during the term provided for in item 3.3, </w:t>
      </w:r>
      <w:proofErr w:type="gramStart"/>
      <w:r w:rsidR="007F4ECE" w:rsidRPr="009706C9">
        <w:rPr>
          <w:sz w:val="22"/>
          <w:szCs w:val="22"/>
          <w:lang w:val="en-US"/>
        </w:rPr>
        <w:t>as long as</w:t>
      </w:r>
      <w:proofErr w:type="gramEnd"/>
      <w:r w:rsidR="007F4ECE" w:rsidRPr="009706C9">
        <w:rPr>
          <w:sz w:val="22"/>
          <w:szCs w:val="22"/>
          <w:lang w:val="en-US"/>
        </w:rPr>
        <w:t xml:space="preserve"> the INSURANCE COMPANY indicates the grounds for the request for new elements for analysis of the proposal or risk assessment.</w:t>
      </w:r>
      <w:r w:rsidRPr="009706C9">
        <w:rPr>
          <w:sz w:val="22"/>
          <w:szCs w:val="22"/>
          <w:lang w:val="en-US"/>
        </w:rPr>
        <w:t xml:space="preserve"> </w:t>
      </w:r>
    </w:p>
    <w:p w14:paraId="44B6B5B4" w14:textId="343F9F31" w:rsidR="00807C90" w:rsidRPr="009706C9" w:rsidRDefault="00807C90" w:rsidP="00807C90">
      <w:pPr>
        <w:pStyle w:val="Default"/>
        <w:jc w:val="both"/>
        <w:rPr>
          <w:sz w:val="22"/>
          <w:szCs w:val="22"/>
          <w:lang w:val="en-US"/>
        </w:rPr>
      </w:pPr>
      <w:r w:rsidRPr="009706C9">
        <w:rPr>
          <w:sz w:val="22"/>
          <w:szCs w:val="22"/>
          <w:lang w:val="en-US"/>
        </w:rPr>
        <w:t xml:space="preserve">3.3.3. </w:t>
      </w:r>
      <w:r w:rsidR="007F4ECE" w:rsidRPr="009706C9">
        <w:rPr>
          <w:sz w:val="22"/>
          <w:szCs w:val="22"/>
          <w:lang w:val="en-US"/>
        </w:rPr>
        <w:t>In case of request for additional documents for analysis and acceptance of the risk or a proposed change, the fifteen (15)-day period provided for in item 3.3. shall be suspended, being resumed as of the date on which the documents are delivered.</w:t>
      </w:r>
      <w:r w:rsidRPr="009706C9">
        <w:rPr>
          <w:sz w:val="22"/>
          <w:szCs w:val="22"/>
          <w:lang w:val="en-US"/>
        </w:rPr>
        <w:t xml:space="preserve"> </w:t>
      </w:r>
    </w:p>
    <w:p w14:paraId="30658E16" w14:textId="0CD94EA1" w:rsidR="00807C90" w:rsidRPr="009706C9" w:rsidRDefault="00807C90" w:rsidP="00807C90">
      <w:pPr>
        <w:pStyle w:val="Default"/>
        <w:jc w:val="both"/>
        <w:rPr>
          <w:sz w:val="22"/>
          <w:szCs w:val="22"/>
          <w:lang w:val="en-US"/>
        </w:rPr>
      </w:pPr>
      <w:r w:rsidRPr="009706C9">
        <w:rPr>
          <w:sz w:val="22"/>
          <w:szCs w:val="22"/>
          <w:lang w:val="en-US"/>
        </w:rPr>
        <w:t xml:space="preserve">3.4. </w:t>
      </w:r>
      <w:r w:rsidR="007F4ECE" w:rsidRPr="009706C9">
        <w:rPr>
          <w:sz w:val="22"/>
          <w:szCs w:val="22"/>
          <w:lang w:val="en-US"/>
        </w:rPr>
        <w:t>In case of non-acceptance of the proposal, the INSURANCE COMPANY shall inform the fact, in writing, to the proponent, specifying the reasons for the refusal.</w:t>
      </w:r>
      <w:r w:rsidRPr="009706C9">
        <w:rPr>
          <w:sz w:val="22"/>
          <w:szCs w:val="22"/>
          <w:lang w:val="en-US"/>
        </w:rPr>
        <w:t xml:space="preserve"> </w:t>
      </w:r>
    </w:p>
    <w:p w14:paraId="4308B7B6" w14:textId="26499835" w:rsidR="00807C90" w:rsidRPr="009706C9" w:rsidRDefault="00807C90" w:rsidP="00807C90">
      <w:pPr>
        <w:pStyle w:val="Default"/>
        <w:jc w:val="both"/>
        <w:rPr>
          <w:sz w:val="22"/>
          <w:szCs w:val="22"/>
          <w:lang w:val="en-US"/>
        </w:rPr>
      </w:pPr>
      <w:r w:rsidRPr="009706C9">
        <w:rPr>
          <w:sz w:val="22"/>
          <w:szCs w:val="22"/>
          <w:lang w:val="en-US"/>
        </w:rPr>
        <w:t xml:space="preserve">3.5. </w:t>
      </w:r>
      <w:r w:rsidR="007F4ECE" w:rsidRPr="009706C9">
        <w:rPr>
          <w:sz w:val="22"/>
          <w:szCs w:val="22"/>
          <w:lang w:val="en-US"/>
        </w:rPr>
        <w:t>The lack of reply, in writing, by the INSURANCE COMPANY within the abovementioned term shall characterize the implied acceptance of the insurance</w:t>
      </w:r>
      <w:r w:rsidRPr="009706C9">
        <w:rPr>
          <w:sz w:val="22"/>
          <w:szCs w:val="22"/>
          <w:lang w:val="en-US"/>
        </w:rPr>
        <w:t xml:space="preserve"> </w:t>
      </w:r>
    </w:p>
    <w:p w14:paraId="407C932A" w14:textId="4FEF58DF" w:rsidR="00807C90" w:rsidRPr="009706C9" w:rsidRDefault="00807C90" w:rsidP="00807C90">
      <w:pPr>
        <w:pStyle w:val="Default"/>
        <w:jc w:val="both"/>
        <w:rPr>
          <w:sz w:val="22"/>
          <w:szCs w:val="22"/>
          <w:lang w:val="en-US"/>
        </w:rPr>
      </w:pPr>
      <w:r w:rsidRPr="009706C9">
        <w:rPr>
          <w:sz w:val="22"/>
          <w:szCs w:val="22"/>
          <w:lang w:val="en-US"/>
        </w:rPr>
        <w:t xml:space="preserve">3.6. </w:t>
      </w:r>
      <w:r w:rsidR="007F4ECE" w:rsidRPr="009706C9">
        <w:rPr>
          <w:sz w:val="22"/>
          <w:szCs w:val="22"/>
          <w:lang w:val="en-US"/>
        </w:rPr>
        <w:t>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r w:rsidRPr="009706C9">
        <w:rPr>
          <w:sz w:val="22"/>
          <w:szCs w:val="22"/>
          <w:lang w:val="en-US"/>
        </w:rPr>
        <w:t xml:space="preserve"> </w:t>
      </w:r>
    </w:p>
    <w:p w14:paraId="06268821" w14:textId="786583F3" w:rsidR="00807C90" w:rsidRPr="009706C9" w:rsidRDefault="00807C90" w:rsidP="00807C90">
      <w:pPr>
        <w:pStyle w:val="Default"/>
        <w:jc w:val="both"/>
        <w:rPr>
          <w:sz w:val="22"/>
          <w:szCs w:val="22"/>
          <w:lang w:val="en-US"/>
        </w:rPr>
      </w:pPr>
      <w:r w:rsidRPr="009706C9">
        <w:rPr>
          <w:sz w:val="22"/>
          <w:szCs w:val="22"/>
          <w:lang w:val="en-US"/>
        </w:rPr>
        <w:t xml:space="preserve">3.7. </w:t>
      </w:r>
      <w:r w:rsidR="007F4ECE" w:rsidRPr="009706C9">
        <w:rPr>
          <w:sz w:val="22"/>
          <w:szCs w:val="22"/>
          <w:lang w:val="en-US"/>
        </w:rPr>
        <w:t>The policy or endorsement shall be issued within fifteen (15) days of the date of acceptance of the proposal.</w:t>
      </w:r>
      <w:r w:rsidRPr="009706C9">
        <w:rPr>
          <w:sz w:val="22"/>
          <w:szCs w:val="22"/>
          <w:lang w:val="en-US"/>
        </w:rPr>
        <w:t xml:space="preserve"> </w:t>
      </w:r>
    </w:p>
    <w:p w14:paraId="0F41139D" w14:textId="77777777" w:rsidR="00807C90" w:rsidRPr="009706C9" w:rsidRDefault="00807C90" w:rsidP="00807C90">
      <w:pPr>
        <w:pStyle w:val="Default"/>
        <w:jc w:val="both"/>
        <w:rPr>
          <w:sz w:val="22"/>
          <w:szCs w:val="22"/>
          <w:lang w:val="en-US"/>
        </w:rPr>
      </w:pPr>
    </w:p>
    <w:p w14:paraId="4E9A154C" w14:textId="07AFA3A4" w:rsidR="00807C90" w:rsidRPr="009706C9" w:rsidRDefault="00807C90" w:rsidP="00807C90">
      <w:pPr>
        <w:pStyle w:val="Default"/>
        <w:jc w:val="both"/>
        <w:rPr>
          <w:sz w:val="22"/>
          <w:szCs w:val="22"/>
          <w:u w:val="single"/>
          <w:lang w:val="en-US"/>
        </w:rPr>
      </w:pPr>
      <w:r w:rsidRPr="009706C9">
        <w:rPr>
          <w:sz w:val="22"/>
          <w:szCs w:val="22"/>
          <w:u w:val="single"/>
          <w:lang w:val="en-US"/>
        </w:rPr>
        <w:t xml:space="preserve">4. </w:t>
      </w:r>
      <w:r w:rsidR="007F4ECE" w:rsidRPr="009706C9">
        <w:rPr>
          <w:sz w:val="22"/>
          <w:szCs w:val="22"/>
          <w:u w:val="single"/>
          <w:lang w:val="en-US"/>
        </w:rPr>
        <w:t>Secured Amount</w:t>
      </w:r>
      <w:r w:rsidR="007F4ECE" w:rsidRPr="009706C9">
        <w:rPr>
          <w:sz w:val="22"/>
          <w:szCs w:val="22"/>
          <w:lang w:val="en-US"/>
        </w:rPr>
        <w:t>:</w:t>
      </w:r>
      <w:r w:rsidRPr="009706C9">
        <w:rPr>
          <w:sz w:val="22"/>
          <w:szCs w:val="22"/>
          <w:u w:val="single"/>
          <w:lang w:val="en-US"/>
        </w:rPr>
        <w:t xml:space="preserve"> </w:t>
      </w:r>
    </w:p>
    <w:p w14:paraId="082FE558" w14:textId="5341BB29" w:rsidR="00807C90" w:rsidRPr="009706C9" w:rsidRDefault="00807C90" w:rsidP="00807C90">
      <w:pPr>
        <w:pStyle w:val="Default"/>
        <w:jc w:val="both"/>
        <w:rPr>
          <w:sz w:val="22"/>
          <w:szCs w:val="22"/>
          <w:lang w:val="en-US"/>
        </w:rPr>
      </w:pPr>
      <w:r w:rsidRPr="009706C9">
        <w:rPr>
          <w:sz w:val="22"/>
          <w:szCs w:val="22"/>
          <w:lang w:val="en-US"/>
        </w:rPr>
        <w:t xml:space="preserve">4.1. </w:t>
      </w:r>
      <w:r w:rsidR="007F4ECE" w:rsidRPr="009706C9">
        <w:rPr>
          <w:sz w:val="22"/>
          <w:szCs w:val="22"/>
          <w:lang w:val="en-US"/>
        </w:rPr>
        <w:t>The amount secured under this policy is the maximum nominal amount secured thereby.</w:t>
      </w:r>
      <w:r w:rsidRPr="009706C9">
        <w:rPr>
          <w:sz w:val="22"/>
          <w:szCs w:val="22"/>
          <w:lang w:val="en-US"/>
        </w:rPr>
        <w:t xml:space="preserve"> </w:t>
      </w:r>
    </w:p>
    <w:p w14:paraId="307E278D" w14:textId="2DB8D39C" w:rsidR="00807C90" w:rsidRPr="009706C9" w:rsidRDefault="00807C90" w:rsidP="00807C90">
      <w:pPr>
        <w:pStyle w:val="Default"/>
        <w:jc w:val="both"/>
        <w:rPr>
          <w:sz w:val="22"/>
          <w:szCs w:val="22"/>
          <w:lang w:val="en-US"/>
        </w:rPr>
      </w:pPr>
      <w:r w:rsidRPr="009706C9">
        <w:rPr>
          <w:sz w:val="22"/>
          <w:szCs w:val="22"/>
          <w:lang w:val="en-US"/>
        </w:rPr>
        <w:t xml:space="preserve">4.2. </w:t>
      </w:r>
      <w:r w:rsidR="007F4ECE" w:rsidRPr="009706C9">
        <w:rPr>
          <w:sz w:val="22"/>
          <w:szCs w:val="22"/>
          <w:lang w:val="en-US"/>
        </w:rPr>
        <w:t xml:space="preserve">In case of changes previously established in the master agreement or in the document supporting the acceptance of the risk by the INSURANCE COMPANY, the </w:t>
      </w:r>
      <w:r w:rsidR="007F4ECE" w:rsidRPr="009706C9">
        <w:rPr>
          <w:sz w:val="22"/>
          <w:szCs w:val="22"/>
          <w:lang w:val="en-US"/>
        </w:rPr>
        <w:lastRenderedPageBreak/>
        <w:t>amount of the guarantee shall follow such changes, and the INSURANCE COMPANY shall issue the relevant endorsement.</w:t>
      </w:r>
    </w:p>
    <w:p w14:paraId="72C02A1B" w14:textId="1A29E58C" w:rsidR="00807C90" w:rsidRPr="009706C9" w:rsidRDefault="00807C90" w:rsidP="00807C90">
      <w:pPr>
        <w:pStyle w:val="Default"/>
        <w:jc w:val="both"/>
        <w:rPr>
          <w:sz w:val="22"/>
          <w:szCs w:val="22"/>
          <w:lang w:val="en-US"/>
        </w:rPr>
      </w:pPr>
      <w:r w:rsidRPr="009706C9">
        <w:rPr>
          <w:sz w:val="22"/>
          <w:szCs w:val="22"/>
          <w:lang w:val="en-US"/>
        </w:rPr>
        <w:t xml:space="preserve">4.3. </w:t>
      </w:r>
      <w:r w:rsidR="007F4ECE" w:rsidRPr="009706C9">
        <w:rPr>
          <w:sz w:val="22"/>
          <w:szCs w:val="22"/>
          <w:lang w:val="en-US"/>
        </w:rPr>
        <w:t xml:space="preserve">For subsequent changes in the master agreement or the document supporting the acceptance of the risk by the insurance company, in view of which a change in the contractual amount is required, the amount of the guarantee may follow such changes, </w:t>
      </w:r>
      <w:proofErr w:type="gramStart"/>
      <w:r w:rsidR="007F4ECE" w:rsidRPr="009706C9">
        <w:rPr>
          <w:sz w:val="22"/>
          <w:szCs w:val="22"/>
          <w:lang w:val="en-US"/>
        </w:rPr>
        <w:t>as long as</w:t>
      </w:r>
      <w:proofErr w:type="gramEnd"/>
      <w:r w:rsidR="007F4ECE" w:rsidRPr="009706C9">
        <w:rPr>
          <w:sz w:val="22"/>
          <w:szCs w:val="22"/>
          <w:lang w:val="en-US"/>
        </w:rPr>
        <w:t xml:space="preserve"> requested to and accepted by the insurance company through issuance of the endorsement.</w:t>
      </w:r>
      <w:r w:rsidRPr="009706C9">
        <w:rPr>
          <w:sz w:val="22"/>
          <w:szCs w:val="22"/>
          <w:lang w:val="en-US"/>
        </w:rPr>
        <w:t xml:space="preserve"> </w:t>
      </w:r>
    </w:p>
    <w:p w14:paraId="511C3E80" w14:textId="77777777" w:rsidR="00807C90" w:rsidRPr="009706C9" w:rsidRDefault="00807C90" w:rsidP="00807C90">
      <w:pPr>
        <w:pStyle w:val="Default"/>
        <w:jc w:val="both"/>
        <w:rPr>
          <w:sz w:val="22"/>
          <w:szCs w:val="22"/>
          <w:lang w:val="en-US"/>
        </w:rPr>
      </w:pPr>
    </w:p>
    <w:p w14:paraId="43969588" w14:textId="4B89E79E" w:rsidR="00807C90" w:rsidRPr="009706C9" w:rsidRDefault="00807C90" w:rsidP="00807C90">
      <w:pPr>
        <w:pStyle w:val="Default"/>
        <w:jc w:val="both"/>
        <w:rPr>
          <w:sz w:val="22"/>
          <w:szCs w:val="22"/>
          <w:u w:val="single"/>
          <w:lang w:val="en-US"/>
        </w:rPr>
      </w:pPr>
      <w:r w:rsidRPr="009706C9">
        <w:rPr>
          <w:sz w:val="22"/>
          <w:szCs w:val="22"/>
          <w:u w:val="single"/>
          <w:lang w:val="en-US"/>
        </w:rPr>
        <w:t xml:space="preserve">5. </w:t>
      </w:r>
      <w:r w:rsidR="007F4ECE" w:rsidRPr="009706C9">
        <w:rPr>
          <w:sz w:val="22"/>
          <w:szCs w:val="22"/>
          <w:u w:val="single"/>
          <w:lang w:val="en-US"/>
        </w:rPr>
        <w:t>Insurance Premium</w:t>
      </w:r>
      <w:r w:rsidR="007F4ECE" w:rsidRPr="009706C9">
        <w:rPr>
          <w:sz w:val="22"/>
          <w:szCs w:val="22"/>
          <w:lang w:val="en-US"/>
        </w:rPr>
        <w:t>:</w:t>
      </w:r>
      <w:r w:rsidRPr="009706C9">
        <w:rPr>
          <w:sz w:val="22"/>
          <w:szCs w:val="22"/>
          <w:u w:val="single"/>
          <w:lang w:val="en-US"/>
        </w:rPr>
        <w:t xml:space="preserve"> </w:t>
      </w:r>
    </w:p>
    <w:p w14:paraId="02F364DE" w14:textId="5DD141D4" w:rsidR="00807C90" w:rsidRPr="009706C9" w:rsidRDefault="00807C90" w:rsidP="00807C90">
      <w:pPr>
        <w:pStyle w:val="Default"/>
        <w:jc w:val="both"/>
        <w:rPr>
          <w:sz w:val="22"/>
          <w:szCs w:val="22"/>
          <w:lang w:val="en-US"/>
        </w:rPr>
      </w:pPr>
      <w:r w:rsidRPr="009706C9">
        <w:rPr>
          <w:sz w:val="22"/>
          <w:szCs w:val="22"/>
          <w:lang w:val="en-US"/>
        </w:rPr>
        <w:t xml:space="preserve">5.1. </w:t>
      </w:r>
      <w:r w:rsidR="007F4ECE" w:rsidRPr="009706C9">
        <w:rPr>
          <w:sz w:val="22"/>
          <w:szCs w:val="22"/>
          <w:lang w:val="en-US"/>
        </w:rPr>
        <w:t>The POLICYHOLDER is responsible for paying the premium to the INSURANCE COMPANY throughout the effectiveness of the policy.</w:t>
      </w:r>
      <w:r w:rsidRPr="009706C9">
        <w:rPr>
          <w:sz w:val="22"/>
          <w:szCs w:val="22"/>
          <w:lang w:val="en-US"/>
        </w:rPr>
        <w:t xml:space="preserve"> </w:t>
      </w:r>
    </w:p>
    <w:p w14:paraId="4E713FAF" w14:textId="3F81CDD5" w:rsidR="00807C90" w:rsidRPr="009706C9" w:rsidRDefault="00807C90" w:rsidP="00807C90">
      <w:pPr>
        <w:pStyle w:val="Default"/>
        <w:jc w:val="both"/>
        <w:rPr>
          <w:sz w:val="22"/>
          <w:szCs w:val="22"/>
          <w:lang w:val="en-US"/>
        </w:rPr>
      </w:pPr>
      <w:r w:rsidRPr="009706C9">
        <w:rPr>
          <w:sz w:val="22"/>
          <w:szCs w:val="22"/>
          <w:lang w:val="en-US"/>
        </w:rPr>
        <w:t xml:space="preserve">5.2. </w:t>
      </w:r>
      <w:r w:rsidR="007F4ECE" w:rsidRPr="009706C9">
        <w:rPr>
          <w:sz w:val="22"/>
          <w:szCs w:val="22"/>
          <w:lang w:val="en-US"/>
        </w:rPr>
        <w:t>It is hereby understood and agreed that the insurance shall remain in effect even when the POLICYHOLDER has not paid the premium on the agreed dates.</w:t>
      </w:r>
      <w:r w:rsidRPr="009706C9">
        <w:rPr>
          <w:sz w:val="22"/>
          <w:szCs w:val="22"/>
          <w:lang w:val="en-US"/>
        </w:rPr>
        <w:t xml:space="preserve"> </w:t>
      </w:r>
    </w:p>
    <w:p w14:paraId="69A50EC4" w14:textId="45C825C6" w:rsidR="00807C90" w:rsidRPr="009706C9" w:rsidRDefault="00807C90" w:rsidP="00807C90">
      <w:pPr>
        <w:pStyle w:val="Default"/>
        <w:jc w:val="both"/>
        <w:rPr>
          <w:sz w:val="22"/>
          <w:szCs w:val="22"/>
          <w:lang w:val="en-US"/>
        </w:rPr>
      </w:pPr>
      <w:r w:rsidRPr="009706C9">
        <w:rPr>
          <w:sz w:val="22"/>
          <w:szCs w:val="22"/>
          <w:lang w:val="en-US"/>
        </w:rPr>
        <w:t xml:space="preserve">5.2.1. </w:t>
      </w:r>
      <w:r w:rsidR="007F4ECE" w:rsidRPr="009706C9">
        <w:rPr>
          <w:sz w:val="22"/>
          <w:szCs w:val="22"/>
          <w:lang w:val="en-US"/>
        </w:rPr>
        <w:t>Any installment of the premium payable not paid by the POLICYHOLDER on the date agreed may entitle the INSURANCE COMPANY to enforce the counter-guarantee agreement.</w:t>
      </w:r>
      <w:r w:rsidRPr="009706C9">
        <w:rPr>
          <w:sz w:val="22"/>
          <w:szCs w:val="22"/>
          <w:lang w:val="en-US"/>
        </w:rPr>
        <w:t xml:space="preserve"> </w:t>
      </w:r>
    </w:p>
    <w:p w14:paraId="7C345F26" w14:textId="6F07D54F" w:rsidR="00807C90" w:rsidRPr="009706C9" w:rsidRDefault="00807C90" w:rsidP="00807C90">
      <w:pPr>
        <w:pStyle w:val="Default"/>
        <w:jc w:val="both"/>
        <w:rPr>
          <w:sz w:val="22"/>
          <w:szCs w:val="22"/>
          <w:lang w:val="en-US"/>
        </w:rPr>
      </w:pPr>
      <w:r w:rsidRPr="009706C9">
        <w:rPr>
          <w:sz w:val="22"/>
          <w:szCs w:val="22"/>
          <w:lang w:val="en-US"/>
        </w:rPr>
        <w:t xml:space="preserve">5.3. </w:t>
      </w:r>
      <w:r w:rsidR="007F4ECE" w:rsidRPr="009706C9">
        <w:rPr>
          <w:sz w:val="22"/>
          <w:szCs w:val="22"/>
          <w:lang w:val="en-US"/>
        </w:rPr>
        <w:t>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w:t>
      </w:r>
      <w:r w:rsidRPr="009706C9">
        <w:rPr>
          <w:sz w:val="22"/>
          <w:szCs w:val="22"/>
          <w:lang w:val="en-US"/>
        </w:rPr>
        <w:t xml:space="preserve"> </w:t>
      </w:r>
    </w:p>
    <w:p w14:paraId="00332EDE" w14:textId="013E433E" w:rsidR="00807C90" w:rsidRPr="009706C9" w:rsidRDefault="00807C90" w:rsidP="00807C90">
      <w:pPr>
        <w:pStyle w:val="Default"/>
        <w:jc w:val="both"/>
        <w:rPr>
          <w:sz w:val="22"/>
          <w:szCs w:val="22"/>
          <w:lang w:val="en-US"/>
        </w:rPr>
      </w:pPr>
      <w:r w:rsidRPr="009706C9">
        <w:rPr>
          <w:sz w:val="22"/>
          <w:szCs w:val="22"/>
          <w:lang w:val="en-US"/>
        </w:rPr>
        <w:t xml:space="preserve">5.4. </w:t>
      </w:r>
      <w:r w:rsidR="007F4ECE" w:rsidRPr="009706C9">
        <w:rPr>
          <w:sz w:val="22"/>
          <w:szCs w:val="22"/>
          <w:lang w:val="en-US"/>
        </w:rPr>
        <w:t>If the deadline to pay the premium in cash or any one of its installments falls on a day on which the banks are closed, the payment may be made on the first business day on which the banks are open.</w:t>
      </w:r>
      <w:r w:rsidRPr="009706C9">
        <w:rPr>
          <w:sz w:val="22"/>
          <w:szCs w:val="22"/>
          <w:lang w:val="en-US"/>
        </w:rPr>
        <w:t xml:space="preserve"> </w:t>
      </w:r>
    </w:p>
    <w:p w14:paraId="4699AA14" w14:textId="21ADAE7B" w:rsidR="00807C90" w:rsidRPr="009706C9" w:rsidRDefault="00807C90" w:rsidP="00807C90">
      <w:pPr>
        <w:pStyle w:val="Default"/>
        <w:jc w:val="both"/>
        <w:rPr>
          <w:sz w:val="22"/>
          <w:szCs w:val="22"/>
          <w:lang w:val="en-US"/>
        </w:rPr>
      </w:pPr>
      <w:r w:rsidRPr="009706C9">
        <w:rPr>
          <w:sz w:val="22"/>
          <w:szCs w:val="22"/>
          <w:lang w:val="en-US"/>
        </w:rPr>
        <w:t xml:space="preserve">5.5. </w:t>
      </w:r>
      <w:r w:rsidR="007F4ECE" w:rsidRPr="009706C9">
        <w:rPr>
          <w:sz w:val="22"/>
          <w:szCs w:val="22"/>
          <w:lang w:val="en-US"/>
        </w:rPr>
        <w:t xml:space="preserve">The INSURANCE COMPANY shall forward the invoice directly to the </w:t>
      </w:r>
      <w:r w:rsidR="00494FE7" w:rsidRPr="009706C9">
        <w:rPr>
          <w:sz w:val="22"/>
          <w:szCs w:val="22"/>
          <w:lang w:val="en-US"/>
        </w:rPr>
        <w:t xml:space="preserve">policyholder </w:t>
      </w:r>
      <w:r w:rsidR="007F4ECE" w:rsidRPr="009706C9">
        <w:rPr>
          <w:sz w:val="22"/>
          <w:szCs w:val="22"/>
          <w:lang w:val="en-US"/>
        </w:rPr>
        <w:t>or its representative at least five (5) business days before the respective due date.</w:t>
      </w:r>
    </w:p>
    <w:p w14:paraId="101E9A49" w14:textId="77777777" w:rsidR="00807C90" w:rsidRPr="009706C9" w:rsidRDefault="00807C90" w:rsidP="00807C90">
      <w:pPr>
        <w:pStyle w:val="Default"/>
        <w:jc w:val="both"/>
        <w:rPr>
          <w:sz w:val="22"/>
          <w:szCs w:val="22"/>
          <w:lang w:val="en-US"/>
        </w:rPr>
      </w:pPr>
    </w:p>
    <w:p w14:paraId="01119C4B" w14:textId="13755539" w:rsidR="00807C90" w:rsidRPr="009706C9" w:rsidRDefault="00807C90" w:rsidP="00807C90">
      <w:pPr>
        <w:pStyle w:val="Default"/>
        <w:jc w:val="both"/>
        <w:rPr>
          <w:sz w:val="22"/>
          <w:szCs w:val="22"/>
          <w:u w:val="single"/>
          <w:lang w:val="en-US"/>
        </w:rPr>
      </w:pPr>
      <w:r w:rsidRPr="009706C9">
        <w:rPr>
          <w:sz w:val="22"/>
          <w:szCs w:val="22"/>
          <w:u w:val="single"/>
          <w:lang w:val="en-US"/>
        </w:rPr>
        <w:t xml:space="preserve">6. </w:t>
      </w:r>
      <w:r w:rsidR="00494FE7" w:rsidRPr="009706C9">
        <w:rPr>
          <w:sz w:val="22"/>
          <w:szCs w:val="22"/>
          <w:u w:val="single"/>
          <w:lang w:val="en-US"/>
        </w:rPr>
        <w:t>Effectiveness</w:t>
      </w:r>
      <w:r w:rsidR="00494FE7" w:rsidRPr="009706C9">
        <w:rPr>
          <w:sz w:val="22"/>
          <w:szCs w:val="22"/>
          <w:lang w:val="en-US"/>
        </w:rPr>
        <w:t>:</w:t>
      </w:r>
      <w:r w:rsidRPr="009706C9">
        <w:rPr>
          <w:sz w:val="22"/>
          <w:szCs w:val="22"/>
          <w:u w:val="single"/>
          <w:lang w:val="en-US"/>
        </w:rPr>
        <w:t xml:space="preserve"> </w:t>
      </w:r>
    </w:p>
    <w:p w14:paraId="1BA59E73" w14:textId="6A7E6424" w:rsidR="00807C90" w:rsidRPr="009706C9" w:rsidRDefault="00807C90" w:rsidP="00807C90">
      <w:pPr>
        <w:pStyle w:val="Default"/>
        <w:jc w:val="both"/>
        <w:rPr>
          <w:sz w:val="22"/>
          <w:szCs w:val="22"/>
          <w:lang w:val="en-US"/>
        </w:rPr>
      </w:pPr>
      <w:r w:rsidRPr="009706C9">
        <w:rPr>
          <w:sz w:val="22"/>
          <w:szCs w:val="22"/>
          <w:lang w:val="en-US"/>
        </w:rPr>
        <w:t xml:space="preserve">6.1. </w:t>
      </w:r>
      <w:r w:rsidR="00494FE7" w:rsidRPr="009706C9">
        <w:rPr>
          <w:sz w:val="22"/>
          <w:szCs w:val="22"/>
          <w:lang w:val="en-US"/>
        </w:rPr>
        <w:t>For the types of Performance Bond in which the policy is bound to a master agreement, the effectiveness of the policy shall be equivalent to the term established in the master agreement, pursuant to the details provided for in the Special Conditions of each type taken out.</w:t>
      </w:r>
      <w:r w:rsidRPr="009706C9">
        <w:rPr>
          <w:sz w:val="22"/>
          <w:szCs w:val="22"/>
          <w:lang w:val="en-US"/>
        </w:rPr>
        <w:t xml:space="preserve"> </w:t>
      </w:r>
    </w:p>
    <w:p w14:paraId="3BBC53E8" w14:textId="32C3E8A0" w:rsidR="00807C90" w:rsidRPr="009706C9" w:rsidRDefault="00807C90" w:rsidP="00807C90">
      <w:pPr>
        <w:pStyle w:val="Default"/>
        <w:jc w:val="both"/>
        <w:rPr>
          <w:sz w:val="22"/>
          <w:szCs w:val="22"/>
          <w:lang w:val="en-US"/>
        </w:rPr>
      </w:pPr>
      <w:r w:rsidRPr="009706C9">
        <w:rPr>
          <w:sz w:val="22"/>
          <w:szCs w:val="22"/>
          <w:lang w:val="en-US"/>
        </w:rPr>
        <w:t xml:space="preserve">6.2. </w:t>
      </w:r>
      <w:r w:rsidR="00494FE7" w:rsidRPr="009706C9">
        <w:rPr>
          <w:sz w:val="22"/>
          <w:szCs w:val="22"/>
          <w:lang w:val="en-US"/>
        </w:rPr>
        <w:t>For other types, the effectiveness of the policy shall be equivalent to the term informed therein, pursuant to the provisions set forth in the Special Conditions of the relevant type.</w:t>
      </w:r>
      <w:r w:rsidRPr="009706C9">
        <w:rPr>
          <w:sz w:val="22"/>
          <w:szCs w:val="22"/>
          <w:lang w:val="en-US"/>
        </w:rPr>
        <w:t xml:space="preserve"> </w:t>
      </w:r>
    </w:p>
    <w:p w14:paraId="42EBBE1D" w14:textId="039374B4" w:rsidR="00807C90" w:rsidRPr="009706C9" w:rsidRDefault="00807C90" w:rsidP="00807C90">
      <w:pPr>
        <w:pStyle w:val="Default"/>
        <w:jc w:val="both"/>
        <w:rPr>
          <w:sz w:val="22"/>
          <w:szCs w:val="22"/>
          <w:lang w:val="en-US"/>
        </w:rPr>
      </w:pPr>
      <w:r w:rsidRPr="009706C9">
        <w:rPr>
          <w:sz w:val="22"/>
          <w:szCs w:val="22"/>
          <w:lang w:val="en-US"/>
        </w:rPr>
        <w:t xml:space="preserve">6.3. </w:t>
      </w:r>
      <w:r w:rsidR="00494FE7" w:rsidRPr="009706C9">
        <w:rPr>
          <w:sz w:val="22"/>
          <w:szCs w:val="22"/>
          <w:lang w:val="en-US"/>
        </w:rPr>
        <w:t>In case of changes previously established in the master agreement or in the document supporting the acceptance of the risk by the INSURANCE COMPANY, the effectiveness of the policy shall follow such changes, and the INSURANCE COMPANY shall issue the relevant endorsement.</w:t>
      </w:r>
      <w:r w:rsidRPr="009706C9">
        <w:rPr>
          <w:sz w:val="22"/>
          <w:szCs w:val="22"/>
          <w:lang w:val="en-US"/>
        </w:rPr>
        <w:t xml:space="preserve"> </w:t>
      </w:r>
    </w:p>
    <w:p w14:paraId="68E943FC" w14:textId="10CC45E1" w:rsidR="00807C90" w:rsidRPr="009706C9" w:rsidRDefault="00807C90" w:rsidP="00807C90">
      <w:pPr>
        <w:pStyle w:val="Default"/>
        <w:jc w:val="both"/>
        <w:rPr>
          <w:sz w:val="22"/>
          <w:szCs w:val="22"/>
          <w:lang w:val="en-US"/>
        </w:rPr>
      </w:pPr>
      <w:r w:rsidRPr="009706C9">
        <w:rPr>
          <w:sz w:val="22"/>
          <w:szCs w:val="22"/>
          <w:lang w:val="en-US"/>
        </w:rPr>
        <w:t xml:space="preserve">6.4. </w:t>
      </w:r>
      <w:r w:rsidR="00494FE7" w:rsidRPr="009706C9">
        <w:rPr>
          <w:sz w:val="22"/>
          <w:szCs w:val="22"/>
          <w:lang w:val="en-US"/>
        </w:rPr>
        <w:t xml:space="preserve">For subsequent changes in the master agreement or the document supporting the acceptance of the risk by the INSURANCE COMPANY, in view of which a change in the effectiveness of the policy is required, the effectiveness of the policy may follow such changes, </w:t>
      </w:r>
      <w:proofErr w:type="gramStart"/>
      <w:r w:rsidR="00494FE7" w:rsidRPr="009706C9">
        <w:rPr>
          <w:sz w:val="22"/>
          <w:szCs w:val="22"/>
          <w:lang w:val="en-US"/>
        </w:rPr>
        <w:t>as long as</w:t>
      </w:r>
      <w:proofErr w:type="gramEnd"/>
      <w:r w:rsidR="00494FE7" w:rsidRPr="009706C9">
        <w:rPr>
          <w:sz w:val="22"/>
          <w:szCs w:val="22"/>
          <w:lang w:val="en-US"/>
        </w:rPr>
        <w:t xml:space="preserve"> requested to and accepted by the INSURANCE COMPANY through issuance of the endorsement.</w:t>
      </w:r>
    </w:p>
    <w:p w14:paraId="57E21880" w14:textId="77777777" w:rsidR="00807C90" w:rsidRPr="009706C9" w:rsidRDefault="00807C90" w:rsidP="00807C90">
      <w:pPr>
        <w:pStyle w:val="Default"/>
        <w:jc w:val="both"/>
        <w:rPr>
          <w:sz w:val="22"/>
          <w:szCs w:val="22"/>
          <w:lang w:val="en-US"/>
        </w:rPr>
      </w:pPr>
    </w:p>
    <w:p w14:paraId="17D2CD4E" w14:textId="5A4C4E76" w:rsidR="00807C90" w:rsidRPr="009706C9" w:rsidRDefault="00807C90" w:rsidP="00807C90">
      <w:pPr>
        <w:pStyle w:val="Default"/>
        <w:jc w:val="both"/>
        <w:rPr>
          <w:sz w:val="22"/>
          <w:szCs w:val="22"/>
          <w:u w:val="single"/>
          <w:lang w:val="en-US"/>
        </w:rPr>
      </w:pPr>
      <w:r w:rsidRPr="009706C9">
        <w:rPr>
          <w:sz w:val="22"/>
          <w:szCs w:val="22"/>
          <w:u w:val="single"/>
          <w:lang w:val="en-US"/>
        </w:rPr>
        <w:t xml:space="preserve">7. </w:t>
      </w:r>
      <w:r w:rsidR="00494FE7" w:rsidRPr="009706C9">
        <w:rPr>
          <w:sz w:val="22"/>
          <w:szCs w:val="22"/>
          <w:u w:val="single"/>
          <w:lang w:val="en-US"/>
        </w:rPr>
        <w:t>Expectation, Claim, and Establishment of the Loss</w:t>
      </w:r>
      <w:r w:rsidR="00494FE7" w:rsidRPr="009706C9">
        <w:rPr>
          <w:sz w:val="22"/>
          <w:szCs w:val="22"/>
          <w:lang w:val="en-US"/>
        </w:rPr>
        <w:t>:</w:t>
      </w:r>
      <w:r w:rsidRPr="009706C9">
        <w:rPr>
          <w:sz w:val="22"/>
          <w:szCs w:val="22"/>
          <w:u w:val="single"/>
          <w:lang w:val="en-US"/>
        </w:rPr>
        <w:t xml:space="preserve"> </w:t>
      </w:r>
    </w:p>
    <w:p w14:paraId="0D1AE4E8" w14:textId="6B1C955B" w:rsidR="00807C90" w:rsidRPr="009706C9" w:rsidRDefault="00807C90" w:rsidP="00807C90">
      <w:pPr>
        <w:pStyle w:val="Default"/>
        <w:jc w:val="both"/>
        <w:rPr>
          <w:sz w:val="22"/>
          <w:szCs w:val="22"/>
          <w:lang w:val="en-US"/>
        </w:rPr>
      </w:pPr>
      <w:r w:rsidRPr="009706C9">
        <w:rPr>
          <w:sz w:val="22"/>
          <w:szCs w:val="22"/>
          <w:lang w:val="en-US"/>
        </w:rPr>
        <w:t xml:space="preserve">7.1. </w:t>
      </w:r>
      <w:r w:rsidR="00494FE7" w:rsidRPr="009706C9">
        <w:rPr>
          <w:sz w:val="22"/>
          <w:szCs w:val="22"/>
          <w:lang w:val="en-US"/>
        </w:rPr>
        <w:t>The Expectation, Claim, and Establishment of the Loss shall be specified for each type in the Special Conditions, when applicable.</w:t>
      </w:r>
      <w:r w:rsidRPr="009706C9">
        <w:rPr>
          <w:sz w:val="22"/>
          <w:szCs w:val="22"/>
          <w:lang w:val="en-US"/>
        </w:rPr>
        <w:t xml:space="preserve"> </w:t>
      </w:r>
    </w:p>
    <w:p w14:paraId="5BCC5B44" w14:textId="42350074" w:rsidR="00807C90" w:rsidRPr="009706C9" w:rsidRDefault="00807C90" w:rsidP="00807C90">
      <w:pPr>
        <w:pStyle w:val="Default"/>
        <w:jc w:val="both"/>
        <w:rPr>
          <w:sz w:val="22"/>
          <w:szCs w:val="22"/>
          <w:lang w:val="en-US"/>
        </w:rPr>
      </w:pPr>
      <w:r w:rsidRPr="009706C9">
        <w:rPr>
          <w:sz w:val="22"/>
          <w:szCs w:val="22"/>
          <w:lang w:val="en-US"/>
        </w:rPr>
        <w:t xml:space="preserve">7.2. </w:t>
      </w:r>
      <w:r w:rsidR="00494FE7" w:rsidRPr="009706C9">
        <w:rPr>
          <w:sz w:val="22"/>
          <w:szCs w:val="22"/>
          <w:lang w:val="en-US"/>
        </w:rPr>
        <w:t>The INSURANCE COMPANY shall describe, in the Special Conditions, the documents that shall be submitted for effecting the Claim.</w:t>
      </w:r>
      <w:r w:rsidRPr="009706C9">
        <w:rPr>
          <w:sz w:val="22"/>
          <w:szCs w:val="22"/>
          <w:lang w:val="en-US"/>
        </w:rPr>
        <w:t xml:space="preserve"> </w:t>
      </w:r>
    </w:p>
    <w:p w14:paraId="49D62861" w14:textId="1089A6F8" w:rsidR="00807C90" w:rsidRPr="009706C9" w:rsidRDefault="00807C90" w:rsidP="00807C90">
      <w:pPr>
        <w:pStyle w:val="Default"/>
        <w:jc w:val="both"/>
        <w:rPr>
          <w:sz w:val="22"/>
          <w:szCs w:val="22"/>
          <w:lang w:val="en-US"/>
        </w:rPr>
      </w:pPr>
      <w:r w:rsidRPr="009706C9">
        <w:rPr>
          <w:sz w:val="22"/>
          <w:szCs w:val="22"/>
          <w:lang w:val="en-US"/>
        </w:rPr>
        <w:t xml:space="preserve">7.2.1. </w:t>
      </w:r>
      <w:r w:rsidR="00494FE7" w:rsidRPr="009706C9">
        <w:rPr>
          <w:sz w:val="22"/>
          <w:szCs w:val="22"/>
          <w:lang w:val="en-US"/>
        </w:rPr>
        <w:t>Based on a justified and reasonable doubt, the INSURANCE COMPANY may request documents and/or supplemental information.</w:t>
      </w:r>
    </w:p>
    <w:p w14:paraId="37D7E190" w14:textId="5889F364" w:rsidR="00807C90" w:rsidRPr="009706C9" w:rsidRDefault="00807C90" w:rsidP="00807C90">
      <w:pPr>
        <w:pStyle w:val="Default"/>
        <w:jc w:val="both"/>
        <w:rPr>
          <w:sz w:val="22"/>
          <w:szCs w:val="22"/>
          <w:lang w:val="en-US"/>
        </w:rPr>
      </w:pPr>
      <w:r w:rsidRPr="009706C9">
        <w:rPr>
          <w:sz w:val="22"/>
          <w:szCs w:val="22"/>
          <w:lang w:val="en-US"/>
        </w:rPr>
        <w:t xml:space="preserve">7.3. </w:t>
      </w:r>
      <w:r w:rsidR="00494FE7" w:rsidRPr="009706C9">
        <w:rPr>
          <w:sz w:val="22"/>
          <w:szCs w:val="22"/>
          <w:lang w:val="en-US"/>
        </w:rPr>
        <w:t>The Claim supported by this policy may be made during the period of prescription, pursuant to Section 17 of these General Conditions;</w:t>
      </w:r>
      <w:r w:rsidRPr="009706C9">
        <w:rPr>
          <w:sz w:val="22"/>
          <w:szCs w:val="22"/>
          <w:lang w:val="en-US"/>
        </w:rPr>
        <w:t xml:space="preserve"> </w:t>
      </w:r>
    </w:p>
    <w:p w14:paraId="6FF5205C" w14:textId="41E112D1" w:rsidR="00807C90" w:rsidRPr="009706C9" w:rsidRDefault="00807C90" w:rsidP="00807C90">
      <w:pPr>
        <w:pStyle w:val="Default"/>
        <w:jc w:val="both"/>
        <w:rPr>
          <w:sz w:val="22"/>
          <w:szCs w:val="22"/>
          <w:lang w:val="en-US"/>
        </w:rPr>
      </w:pPr>
      <w:r w:rsidRPr="009706C9">
        <w:rPr>
          <w:sz w:val="22"/>
          <w:szCs w:val="22"/>
          <w:lang w:val="en-US"/>
        </w:rPr>
        <w:lastRenderedPageBreak/>
        <w:t xml:space="preserve">7.4. </w:t>
      </w:r>
      <w:r w:rsidR="00494FE7" w:rsidRPr="009706C9">
        <w:rPr>
          <w:sz w:val="22"/>
          <w:szCs w:val="22"/>
          <w:lang w:val="en-US"/>
        </w:rPr>
        <w:t>If the INSURANCE COMPANY decides not to establish the loss, it shall formally inform the INSURED, in writing, on its denial of indemnification, also presenting the detailed reasons supporting its decision.</w:t>
      </w:r>
    </w:p>
    <w:p w14:paraId="29E75B77" w14:textId="77777777" w:rsidR="00807C90" w:rsidRPr="009706C9" w:rsidRDefault="00807C90" w:rsidP="00807C90">
      <w:pPr>
        <w:pStyle w:val="Default"/>
        <w:jc w:val="both"/>
        <w:rPr>
          <w:sz w:val="22"/>
          <w:szCs w:val="22"/>
          <w:lang w:val="en-US"/>
        </w:rPr>
      </w:pPr>
    </w:p>
    <w:p w14:paraId="2BACA964" w14:textId="59991D62" w:rsidR="00807C90" w:rsidRPr="009706C9" w:rsidRDefault="00807C90" w:rsidP="00807C90">
      <w:pPr>
        <w:pStyle w:val="Default"/>
        <w:jc w:val="both"/>
        <w:rPr>
          <w:sz w:val="22"/>
          <w:szCs w:val="22"/>
          <w:u w:val="single"/>
          <w:lang w:val="en-US"/>
        </w:rPr>
      </w:pPr>
      <w:r w:rsidRPr="009706C9">
        <w:rPr>
          <w:sz w:val="22"/>
          <w:szCs w:val="22"/>
          <w:u w:val="single"/>
          <w:lang w:val="en-US"/>
        </w:rPr>
        <w:t xml:space="preserve">8. </w:t>
      </w:r>
      <w:r w:rsidR="00494FE7" w:rsidRPr="009706C9">
        <w:rPr>
          <w:sz w:val="22"/>
          <w:szCs w:val="22"/>
          <w:u w:val="single"/>
          <w:lang w:val="en-US"/>
        </w:rPr>
        <w:t>Indemnification</w:t>
      </w:r>
      <w:r w:rsidR="00494FE7" w:rsidRPr="009706C9">
        <w:rPr>
          <w:sz w:val="22"/>
          <w:szCs w:val="22"/>
          <w:lang w:val="en-US"/>
        </w:rPr>
        <w:t>:</w:t>
      </w:r>
      <w:r w:rsidRPr="009706C9">
        <w:rPr>
          <w:sz w:val="22"/>
          <w:szCs w:val="22"/>
          <w:u w:val="single"/>
          <w:lang w:val="en-US"/>
        </w:rPr>
        <w:t xml:space="preserve"> </w:t>
      </w:r>
    </w:p>
    <w:p w14:paraId="19EB2DE8" w14:textId="143FE641" w:rsidR="00807C90" w:rsidRPr="009706C9" w:rsidRDefault="00807C90" w:rsidP="00807C90">
      <w:pPr>
        <w:pStyle w:val="Default"/>
        <w:jc w:val="both"/>
        <w:rPr>
          <w:sz w:val="22"/>
          <w:szCs w:val="22"/>
          <w:lang w:val="en-US"/>
        </w:rPr>
      </w:pPr>
      <w:r w:rsidRPr="009706C9">
        <w:rPr>
          <w:sz w:val="22"/>
          <w:szCs w:val="22"/>
          <w:lang w:val="en-US"/>
        </w:rPr>
        <w:t xml:space="preserve">8.1. </w:t>
      </w:r>
      <w:r w:rsidR="00494FE7" w:rsidRPr="009706C9">
        <w:rPr>
          <w:sz w:val="22"/>
          <w:szCs w:val="22"/>
          <w:lang w:val="en-US"/>
        </w:rPr>
        <w:t>Upon establishment of the loss, the INSURANCE COMPANY shall perform the obligation described in the policy, up to the maximum limit of the guarantee thereof, pursuant to one of the options below and as agreed between the parties:</w:t>
      </w:r>
      <w:r w:rsidRPr="009706C9">
        <w:rPr>
          <w:sz w:val="22"/>
          <w:szCs w:val="22"/>
          <w:lang w:val="en-US"/>
        </w:rPr>
        <w:t xml:space="preserve"> </w:t>
      </w:r>
    </w:p>
    <w:p w14:paraId="6E4CE92E" w14:textId="77F638FC" w:rsidR="00807C90" w:rsidRPr="009706C9" w:rsidRDefault="00494FE7" w:rsidP="00807C90">
      <w:pPr>
        <w:pStyle w:val="Default"/>
        <w:jc w:val="both"/>
        <w:rPr>
          <w:sz w:val="22"/>
          <w:szCs w:val="22"/>
          <w:lang w:val="en-US"/>
        </w:rPr>
      </w:pPr>
      <w:r w:rsidRPr="009706C9">
        <w:rPr>
          <w:sz w:val="22"/>
          <w:szCs w:val="22"/>
          <w:lang w:val="en-US"/>
        </w:rPr>
        <w:t>I – by complying, through third parties, with the subject matter of the master agreement, as to continue it, under its full responsibility; and/or</w:t>
      </w:r>
      <w:r w:rsidR="00807C90" w:rsidRPr="009706C9">
        <w:rPr>
          <w:sz w:val="22"/>
          <w:szCs w:val="22"/>
          <w:lang w:val="en-US"/>
        </w:rPr>
        <w:t xml:space="preserve"> </w:t>
      </w:r>
    </w:p>
    <w:p w14:paraId="179A89FE" w14:textId="43C6770D" w:rsidR="00807C90" w:rsidRPr="009706C9" w:rsidRDefault="00494FE7" w:rsidP="00807C90">
      <w:pPr>
        <w:pStyle w:val="Default"/>
        <w:jc w:val="both"/>
        <w:rPr>
          <w:sz w:val="22"/>
          <w:szCs w:val="22"/>
          <w:lang w:val="en-US"/>
        </w:rPr>
      </w:pPr>
      <w:r w:rsidRPr="009706C9">
        <w:rPr>
          <w:sz w:val="22"/>
          <w:szCs w:val="22"/>
          <w:lang w:val="en-US"/>
        </w:rPr>
        <w:t>II – by indemnifying, upon payment in cash, the losses and/or penalties caused by default of the POLICYHOLDER covered by the policy.</w:t>
      </w:r>
      <w:r w:rsidR="00807C90" w:rsidRPr="009706C9">
        <w:rPr>
          <w:sz w:val="22"/>
          <w:szCs w:val="22"/>
          <w:lang w:val="en-US"/>
        </w:rPr>
        <w:t xml:space="preserve"> </w:t>
      </w:r>
    </w:p>
    <w:p w14:paraId="1EAC878D" w14:textId="2703164A" w:rsidR="00807C90" w:rsidRPr="009706C9" w:rsidRDefault="00807C90" w:rsidP="00807C90">
      <w:pPr>
        <w:pStyle w:val="Default"/>
        <w:jc w:val="both"/>
        <w:rPr>
          <w:sz w:val="22"/>
          <w:szCs w:val="22"/>
          <w:lang w:val="en-US"/>
        </w:rPr>
      </w:pPr>
      <w:r w:rsidRPr="009706C9">
        <w:rPr>
          <w:sz w:val="22"/>
          <w:szCs w:val="22"/>
          <w:lang w:val="en-US"/>
        </w:rPr>
        <w:t xml:space="preserve">8.2. </w:t>
      </w:r>
      <w:r w:rsidR="00494FE7" w:rsidRPr="009706C9">
        <w:rPr>
          <w:sz w:val="22"/>
          <w:szCs w:val="22"/>
          <w:lang w:val="en-US"/>
        </w:rPr>
        <w:t>Term for performing the obligation:</w:t>
      </w:r>
      <w:r w:rsidRPr="009706C9">
        <w:rPr>
          <w:sz w:val="22"/>
          <w:szCs w:val="22"/>
          <w:lang w:val="en-US"/>
        </w:rPr>
        <w:t xml:space="preserve"> </w:t>
      </w:r>
    </w:p>
    <w:p w14:paraId="5BD9017D" w14:textId="4FA70919" w:rsidR="00807C90" w:rsidRPr="009706C9" w:rsidRDefault="00807C90" w:rsidP="00807C90">
      <w:pPr>
        <w:pStyle w:val="Default"/>
        <w:jc w:val="both"/>
        <w:rPr>
          <w:sz w:val="22"/>
          <w:szCs w:val="22"/>
          <w:lang w:val="en-US"/>
        </w:rPr>
      </w:pPr>
      <w:r w:rsidRPr="009706C9">
        <w:rPr>
          <w:sz w:val="22"/>
          <w:szCs w:val="22"/>
          <w:lang w:val="en-US"/>
        </w:rPr>
        <w:t xml:space="preserve">8.2.1. </w:t>
      </w:r>
      <w:r w:rsidR="00494FE7" w:rsidRPr="009706C9">
        <w:rPr>
          <w:sz w:val="22"/>
          <w:szCs w:val="22"/>
          <w:lang w:val="en-US"/>
        </w:rPr>
        <w:t xml:space="preserve">The indemnification shall be </w:t>
      </w:r>
      <w:proofErr w:type="gramStart"/>
      <w:r w:rsidR="00494FE7" w:rsidRPr="009706C9">
        <w:rPr>
          <w:sz w:val="22"/>
          <w:szCs w:val="22"/>
          <w:lang w:val="en-US"/>
        </w:rPr>
        <w:t>paid</w:t>
      </w:r>
      <w:proofErr w:type="gramEnd"/>
      <w:r w:rsidR="00494FE7" w:rsidRPr="009706C9">
        <w:rPr>
          <w:sz w:val="22"/>
          <w:szCs w:val="22"/>
          <w:lang w:val="en-US"/>
        </w:rPr>
        <w:t xml:space="preserve"> or the subject matter of the master agreement shall be performed within no more than thirty (30) days of the date of receipt of the last document requested during the loss adjustment process.</w:t>
      </w:r>
      <w:r w:rsidRPr="009706C9">
        <w:rPr>
          <w:sz w:val="22"/>
          <w:szCs w:val="22"/>
          <w:lang w:val="en-US"/>
        </w:rPr>
        <w:t xml:space="preserve"> </w:t>
      </w:r>
    </w:p>
    <w:p w14:paraId="2F1B0D60" w14:textId="7BD9FE26" w:rsidR="00807C90" w:rsidRPr="009706C9" w:rsidRDefault="00807C90" w:rsidP="00807C90">
      <w:pPr>
        <w:pStyle w:val="Default"/>
        <w:jc w:val="both"/>
        <w:rPr>
          <w:sz w:val="22"/>
          <w:szCs w:val="22"/>
          <w:lang w:val="en-US"/>
        </w:rPr>
      </w:pPr>
      <w:r w:rsidRPr="009706C9">
        <w:rPr>
          <w:sz w:val="22"/>
          <w:szCs w:val="22"/>
          <w:lang w:val="en-US"/>
        </w:rPr>
        <w:t xml:space="preserve">8.2.2. </w:t>
      </w:r>
      <w:r w:rsidR="00494FE7" w:rsidRPr="009706C9">
        <w:rPr>
          <w:sz w:val="22"/>
          <w:szCs w:val="22"/>
          <w:lang w:val="en-US"/>
        </w:rPr>
        <w:t>In the event of request for documents referred to in item 7.2.1., the thirty (30)-day period shall be suspended, being resumed as of the business day subsequent to that on which the requirements were met.</w:t>
      </w:r>
      <w:r w:rsidRPr="009706C9">
        <w:rPr>
          <w:sz w:val="22"/>
          <w:szCs w:val="22"/>
          <w:lang w:val="en-US"/>
        </w:rPr>
        <w:t xml:space="preserve"> </w:t>
      </w:r>
    </w:p>
    <w:p w14:paraId="3BDCE41B" w14:textId="68FD8A5E" w:rsidR="00807C90" w:rsidRPr="009706C9" w:rsidRDefault="00807C90" w:rsidP="00807C90">
      <w:pPr>
        <w:pStyle w:val="Default"/>
        <w:jc w:val="both"/>
        <w:rPr>
          <w:sz w:val="22"/>
          <w:szCs w:val="22"/>
          <w:lang w:val="en-US"/>
        </w:rPr>
      </w:pPr>
      <w:r w:rsidRPr="009706C9">
        <w:rPr>
          <w:sz w:val="22"/>
          <w:szCs w:val="22"/>
          <w:lang w:val="en-US"/>
        </w:rPr>
        <w:t xml:space="preserve">8.2.3. </w:t>
      </w:r>
      <w:r w:rsidR="005F6F37" w:rsidRPr="009706C9">
        <w:rPr>
          <w:sz w:val="22"/>
          <w:szCs w:val="22"/>
          <w:lang w:val="en-US"/>
        </w:rPr>
        <w:t>In case a court decision or arbitration award suspends the effects of the claim, the thirty (30)-day period shall be suspended, being resumed as of the first business day after revocation of the decision.</w:t>
      </w:r>
      <w:r w:rsidRPr="009706C9">
        <w:rPr>
          <w:sz w:val="22"/>
          <w:szCs w:val="22"/>
          <w:lang w:val="en-US"/>
        </w:rPr>
        <w:t xml:space="preserve"> </w:t>
      </w:r>
    </w:p>
    <w:p w14:paraId="2427BD8C" w14:textId="0D28A65F" w:rsidR="00807C90" w:rsidRPr="009706C9" w:rsidRDefault="00807C90" w:rsidP="00807C90">
      <w:pPr>
        <w:pStyle w:val="Default"/>
        <w:jc w:val="both"/>
        <w:rPr>
          <w:sz w:val="22"/>
          <w:szCs w:val="22"/>
          <w:lang w:val="en-US"/>
        </w:rPr>
      </w:pPr>
      <w:r w:rsidRPr="009706C9">
        <w:rPr>
          <w:sz w:val="22"/>
          <w:szCs w:val="22"/>
          <w:lang w:val="en-US"/>
        </w:rPr>
        <w:t xml:space="preserve">8.3. </w:t>
      </w:r>
      <w:r w:rsidR="005F6F37" w:rsidRPr="009706C9">
        <w:rPr>
          <w:sz w:val="22"/>
          <w:szCs w:val="22"/>
          <w:lang w:val="en-US"/>
        </w:rPr>
        <w:t>In case the policy is bound to a master agreement, all POLICYHOLDER’s credit balances in the master agreement shall be used to repay the loss and/or penalty subject matter of the claim, without prejudice to payment of the indemnification within the due term.</w:t>
      </w:r>
      <w:r w:rsidRPr="009706C9">
        <w:rPr>
          <w:sz w:val="22"/>
          <w:szCs w:val="22"/>
          <w:lang w:val="en-US"/>
        </w:rPr>
        <w:t xml:space="preserve"> </w:t>
      </w:r>
    </w:p>
    <w:p w14:paraId="239F6041" w14:textId="24DCA55C" w:rsidR="00807C90" w:rsidRPr="009706C9" w:rsidRDefault="00807C90" w:rsidP="00807C90">
      <w:pPr>
        <w:pStyle w:val="Default"/>
        <w:jc w:val="both"/>
        <w:rPr>
          <w:sz w:val="22"/>
          <w:szCs w:val="22"/>
          <w:lang w:val="en-US"/>
        </w:rPr>
      </w:pPr>
      <w:r w:rsidRPr="009706C9">
        <w:rPr>
          <w:sz w:val="22"/>
          <w:szCs w:val="22"/>
          <w:lang w:val="en-US"/>
        </w:rPr>
        <w:t xml:space="preserve">8.3.1. </w:t>
      </w:r>
      <w:r w:rsidR="005F6F37" w:rsidRPr="009706C9">
        <w:rPr>
          <w:sz w:val="22"/>
          <w:szCs w:val="22"/>
          <w:lang w:val="en-US"/>
        </w:rPr>
        <w:t>If payment of the indemnification has already been made upon the end of the calculation of the POLICYHOLDER’s credit balances in the master agreement, the INSURED undertakes to return to the INSURANCE COMPANY any excess amount already paid thereto.</w:t>
      </w:r>
    </w:p>
    <w:p w14:paraId="343C6086" w14:textId="77777777" w:rsidR="00807C90" w:rsidRPr="009706C9" w:rsidRDefault="00807C90" w:rsidP="00807C90">
      <w:pPr>
        <w:pStyle w:val="Default"/>
        <w:jc w:val="both"/>
        <w:rPr>
          <w:sz w:val="22"/>
          <w:szCs w:val="22"/>
          <w:lang w:val="en-US"/>
        </w:rPr>
      </w:pPr>
    </w:p>
    <w:p w14:paraId="0B4FD664" w14:textId="57E83853" w:rsidR="00807C90" w:rsidRPr="009706C9" w:rsidRDefault="00807C90" w:rsidP="00807C90">
      <w:pPr>
        <w:pStyle w:val="Default"/>
        <w:jc w:val="both"/>
        <w:rPr>
          <w:sz w:val="22"/>
          <w:szCs w:val="22"/>
          <w:u w:val="single"/>
          <w:lang w:val="en-US"/>
        </w:rPr>
      </w:pPr>
      <w:r w:rsidRPr="009706C9">
        <w:rPr>
          <w:sz w:val="22"/>
          <w:szCs w:val="22"/>
          <w:u w:val="single"/>
          <w:lang w:val="en-US"/>
        </w:rPr>
        <w:t xml:space="preserve">9. </w:t>
      </w:r>
      <w:r w:rsidR="005F6F37" w:rsidRPr="009706C9">
        <w:rPr>
          <w:sz w:val="22"/>
          <w:szCs w:val="22"/>
          <w:u w:val="single"/>
          <w:lang w:val="en-US"/>
        </w:rPr>
        <w:t>Amount Adjustment</w:t>
      </w:r>
      <w:r w:rsidR="005F6F37" w:rsidRPr="009706C9">
        <w:rPr>
          <w:sz w:val="22"/>
          <w:szCs w:val="22"/>
          <w:lang w:val="en-US"/>
        </w:rPr>
        <w:t>:</w:t>
      </w:r>
      <w:r w:rsidRPr="009706C9">
        <w:rPr>
          <w:sz w:val="22"/>
          <w:szCs w:val="22"/>
          <w:u w:val="single"/>
          <w:lang w:val="en-US"/>
        </w:rPr>
        <w:t xml:space="preserve"> </w:t>
      </w:r>
    </w:p>
    <w:p w14:paraId="10E0686A" w14:textId="73F292C9" w:rsidR="00807C90" w:rsidRPr="009706C9" w:rsidRDefault="00807C90" w:rsidP="00807C90">
      <w:pPr>
        <w:pStyle w:val="Default"/>
        <w:jc w:val="both"/>
        <w:rPr>
          <w:sz w:val="22"/>
          <w:szCs w:val="22"/>
          <w:lang w:val="en-US"/>
        </w:rPr>
      </w:pPr>
      <w:r w:rsidRPr="009706C9">
        <w:rPr>
          <w:sz w:val="22"/>
          <w:szCs w:val="22"/>
          <w:lang w:val="en-US"/>
        </w:rPr>
        <w:t xml:space="preserve">9.1. </w:t>
      </w:r>
      <w:r w:rsidR="005F6F37" w:rsidRPr="009706C9">
        <w:rPr>
          <w:sz w:val="22"/>
          <w:szCs w:val="22"/>
          <w:lang w:val="en-US"/>
        </w:rPr>
        <w:t>Any failure to pay the pecuniary obligations of the INSURANCE COMPANY, including the indemnification pursuant to Section 8 of these General Conditions, within the term for payment of the respective obligation, shall entail:</w:t>
      </w:r>
      <w:r w:rsidRPr="009706C9">
        <w:rPr>
          <w:sz w:val="22"/>
          <w:szCs w:val="22"/>
          <w:lang w:val="en-US"/>
        </w:rPr>
        <w:t xml:space="preserve"> </w:t>
      </w:r>
    </w:p>
    <w:p w14:paraId="0C1252D3" w14:textId="6CF75F9F" w:rsidR="00807C90" w:rsidRPr="009706C9" w:rsidRDefault="005F6F37" w:rsidP="00807C90">
      <w:pPr>
        <w:pStyle w:val="Default"/>
        <w:jc w:val="both"/>
        <w:rPr>
          <w:sz w:val="22"/>
          <w:szCs w:val="22"/>
          <w:lang w:val="en-US"/>
        </w:rPr>
      </w:pPr>
      <w:r w:rsidRPr="009706C9">
        <w:rPr>
          <w:sz w:val="22"/>
          <w:szCs w:val="22"/>
          <w:lang w:val="en-US"/>
        </w:rPr>
        <w:t>a) inflation adjustment, as of the date of enforceability of the obligation, being, in case of indemnification, the date of establishment of the claim; and</w:t>
      </w:r>
      <w:r w:rsidR="00807C90" w:rsidRPr="009706C9">
        <w:rPr>
          <w:sz w:val="22"/>
          <w:szCs w:val="22"/>
          <w:lang w:val="en-US"/>
        </w:rPr>
        <w:t xml:space="preserve"> </w:t>
      </w:r>
    </w:p>
    <w:p w14:paraId="3600117D" w14:textId="7DEB02CA" w:rsidR="00807C90" w:rsidRPr="009706C9" w:rsidRDefault="005F6F37" w:rsidP="00807C90">
      <w:pPr>
        <w:pStyle w:val="Default"/>
        <w:jc w:val="both"/>
        <w:rPr>
          <w:sz w:val="22"/>
          <w:szCs w:val="22"/>
          <w:lang w:val="en-US"/>
        </w:rPr>
      </w:pPr>
      <w:r w:rsidRPr="009706C9">
        <w:rPr>
          <w:sz w:val="22"/>
          <w:szCs w:val="22"/>
          <w:lang w:val="en-US"/>
        </w:rPr>
        <w:t xml:space="preserve">b) application of interest in arrears calculated “pro rata </w:t>
      </w:r>
      <w:proofErr w:type="spellStart"/>
      <w:r w:rsidRPr="009706C9">
        <w:rPr>
          <w:sz w:val="22"/>
          <w:szCs w:val="22"/>
          <w:lang w:val="en-US"/>
        </w:rPr>
        <w:t>temporis</w:t>
      </w:r>
      <w:proofErr w:type="spellEnd"/>
      <w:r w:rsidRPr="009706C9">
        <w:rPr>
          <w:sz w:val="22"/>
          <w:szCs w:val="22"/>
          <w:lang w:val="en-US"/>
        </w:rPr>
        <w:t>”, as of the first day following the end of the term established.</w:t>
      </w:r>
      <w:r w:rsidR="00807C90" w:rsidRPr="009706C9">
        <w:rPr>
          <w:sz w:val="22"/>
          <w:szCs w:val="22"/>
          <w:lang w:val="en-US"/>
        </w:rPr>
        <w:t xml:space="preserve"> </w:t>
      </w:r>
    </w:p>
    <w:p w14:paraId="3BABC206" w14:textId="40C79E72" w:rsidR="00807C90" w:rsidRPr="009706C9" w:rsidRDefault="00807C90" w:rsidP="00807C90">
      <w:pPr>
        <w:pStyle w:val="Default"/>
        <w:jc w:val="both"/>
        <w:rPr>
          <w:sz w:val="22"/>
          <w:szCs w:val="22"/>
          <w:lang w:val="en-US"/>
        </w:rPr>
      </w:pPr>
      <w:r w:rsidRPr="009706C9">
        <w:rPr>
          <w:sz w:val="22"/>
          <w:szCs w:val="22"/>
          <w:lang w:val="en-US"/>
        </w:rPr>
        <w:t xml:space="preserve">9.2. </w:t>
      </w:r>
      <w:r w:rsidR="005F6F37" w:rsidRPr="009706C9">
        <w:rPr>
          <w:sz w:val="22"/>
          <w:szCs w:val="22"/>
          <w:lang w:val="en-US"/>
        </w:rPr>
        <w:t>The inflation adjustment index shall be the Extended National Consumer Price Index published by the Brazilian Institute of Geography and Statistics or the index replacing it, being calculated by reference to the positive variation ascertained between the last index published before the date of the payment obligation and that published immediately before the date of its actual payment.</w:t>
      </w:r>
    </w:p>
    <w:p w14:paraId="473F434F" w14:textId="045B9597" w:rsidR="00807C90" w:rsidRPr="009706C9" w:rsidRDefault="00807C90" w:rsidP="00807C90">
      <w:pPr>
        <w:pStyle w:val="Default"/>
        <w:jc w:val="both"/>
        <w:rPr>
          <w:sz w:val="22"/>
          <w:szCs w:val="22"/>
          <w:lang w:val="en-US"/>
        </w:rPr>
      </w:pPr>
      <w:r w:rsidRPr="009706C9">
        <w:rPr>
          <w:sz w:val="22"/>
          <w:szCs w:val="22"/>
          <w:lang w:val="en-US"/>
        </w:rPr>
        <w:t xml:space="preserve">9.3. </w:t>
      </w:r>
      <w:r w:rsidR="005F6F37" w:rsidRPr="009706C9">
        <w:rPr>
          <w:sz w:val="22"/>
          <w:szCs w:val="22"/>
          <w:lang w:val="en-US"/>
        </w:rPr>
        <w:t>The interest in arrears, as of the first day following the end of the term established for payment of the obligation, shall be equivalent to the rate in effect for delayed payment of taxes due to the National Treasury.</w:t>
      </w:r>
      <w:r w:rsidRPr="009706C9">
        <w:rPr>
          <w:sz w:val="22"/>
          <w:szCs w:val="22"/>
          <w:lang w:val="en-US"/>
        </w:rPr>
        <w:t xml:space="preserve"> </w:t>
      </w:r>
    </w:p>
    <w:p w14:paraId="61061373" w14:textId="6B91D58E" w:rsidR="00807C90" w:rsidRPr="009706C9" w:rsidRDefault="00807C90" w:rsidP="00807C90">
      <w:pPr>
        <w:pStyle w:val="Default"/>
        <w:jc w:val="both"/>
        <w:rPr>
          <w:sz w:val="22"/>
          <w:szCs w:val="22"/>
          <w:lang w:val="en-US"/>
        </w:rPr>
      </w:pPr>
      <w:r w:rsidRPr="009706C9">
        <w:rPr>
          <w:sz w:val="22"/>
          <w:szCs w:val="22"/>
          <w:lang w:val="en-US"/>
        </w:rPr>
        <w:t xml:space="preserve">9.4. </w:t>
      </w:r>
      <w:r w:rsidR="005F6F37" w:rsidRPr="009706C9">
        <w:rPr>
          <w:sz w:val="22"/>
          <w:szCs w:val="22"/>
          <w:lang w:val="en-US"/>
        </w:rPr>
        <w:t>Payment of amounts related to the inflation adjustment and interest in arrears shall be made regardless of any judicial or extrajudicial order, in a lump sum, together with other amounts due under the agreement.</w:t>
      </w:r>
    </w:p>
    <w:p w14:paraId="4125163E" w14:textId="77777777" w:rsidR="00807C90" w:rsidRPr="009706C9" w:rsidRDefault="00807C90" w:rsidP="00807C90">
      <w:pPr>
        <w:pStyle w:val="Default"/>
        <w:jc w:val="both"/>
        <w:rPr>
          <w:sz w:val="22"/>
          <w:szCs w:val="22"/>
          <w:lang w:val="en-US"/>
        </w:rPr>
      </w:pPr>
    </w:p>
    <w:p w14:paraId="46D31ED7" w14:textId="1471E72B" w:rsidR="00807C90" w:rsidRPr="009706C9" w:rsidRDefault="00807C90" w:rsidP="00807C90">
      <w:pPr>
        <w:pStyle w:val="Default"/>
        <w:jc w:val="both"/>
        <w:rPr>
          <w:sz w:val="22"/>
          <w:szCs w:val="22"/>
          <w:u w:val="single"/>
          <w:lang w:val="en-US"/>
        </w:rPr>
      </w:pPr>
      <w:r w:rsidRPr="009706C9">
        <w:rPr>
          <w:sz w:val="22"/>
          <w:szCs w:val="22"/>
          <w:u w:val="single"/>
          <w:lang w:val="en-US"/>
        </w:rPr>
        <w:t xml:space="preserve">10. </w:t>
      </w:r>
      <w:r w:rsidR="005F6F37" w:rsidRPr="009706C9">
        <w:rPr>
          <w:sz w:val="22"/>
          <w:szCs w:val="22"/>
          <w:u w:val="single"/>
          <w:lang w:val="en-US"/>
        </w:rPr>
        <w:t>Subrogation</w:t>
      </w:r>
      <w:r w:rsidR="005F6F37" w:rsidRPr="009706C9">
        <w:rPr>
          <w:sz w:val="22"/>
          <w:szCs w:val="22"/>
          <w:lang w:val="en-US"/>
        </w:rPr>
        <w:t>:</w:t>
      </w:r>
      <w:r w:rsidRPr="009706C9">
        <w:rPr>
          <w:sz w:val="22"/>
          <w:szCs w:val="22"/>
          <w:u w:val="single"/>
          <w:lang w:val="en-US"/>
        </w:rPr>
        <w:t xml:space="preserve"> </w:t>
      </w:r>
    </w:p>
    <w:p w14:paraId="2C530189" w14:textId="499E5CAC" w:rsidR="00807C90" w:rsidRPr="009706C9" w:rsidRDefault="00807C90" w:rsidP="00807C90">
      <w:pPr>
        <w:pStyle w:val="Default"/>
        <w:jc w:val="both"/>
        <w:rPr>
          <w:sz w:val="22"/>
          <w:szCs w:val="22"/>
          <w:lang w:val="en-US"/>
        </w:rPr>
      </w:pPr>
      <w:r w:rsidRPr="009706C9">
        <w:rPr>
          <w:sz w:val="22"/>
          <w:szCs w:val="22"/>
          <w:lang w:val="en-US"/>
        </w:rPr>
        <w:t xml:space="preserve">10.1. </w:t>
      </w:r>
      <w:r w:rsidR="005F6F37" w:rsidRPr="009706C9">
        <w:rPr>
          <w:sz w:val="22"/>
          <w:szCs w:val="22"/>
          <w:lang w:val="en-US"/>
        </w:rPr>
        <w:t xml:space="preserve">After payment of the indemnification or enforcement of the obligations defaulted by the POLICYHOLDER, the INSURANCE COMPANY shall subrogate itself to the </w:t>
      </w:r>
      <w:r w:rsidR="005F6F37" w:rsidRPr="009706C9">
        <w:rPr>
          <w:sz w:val="22"/>
          <w:szCs w:val="22"/>
          <w:lang w:val="en-US"/>
        </w:rPr>
        <w:lastRenderedPageBreak/>
        <w:t>INSURED’s rights and privileges against the POLICYHOLDER or against third parties whose acts or facts have caused the loss.</w:t>
      </w:r>
      <w:r w:rsidRPr="009706C9">
        <w:rPr>
          <w:sz w:val="22"/>
          <w:szCs w:val="22"/>
          <w:lang w:val="en-US"/>
        </w:rPr>
        <w:t xml:space="preserve"> </w:t>
      </w:r>
    </w:p>
    <w:p w14:paraId="076EC009" w14:textId="0F405C89" w:rsidR="00807C90" w:rsidRPr="009706C9" w:rsidRDefault="00807C90" w:rsidP="00807C90">
      <w:pPr>
        <w:pStyle w:val="Default"/>
        <w:jc w:val="both"/>
        <w:rPr>
          <w:sz w:val="22"/>
          <w:szCs w:val="22"/>
          <w:lang w:val="en-US"/>
        </w:rPr>
      </w:pPr>
      <w:r w:rsidRPr="009706C9">
        <w:rPr>
          <w:sz w:val="22"/>
          <w:szCs w:val="22"/>
          <w:lang w:val="en-US"/>
        </w:rPr>
        <w:t xml:space="preserve">10.2. </w:t>
      </w:r>
      <w:r w:rsidR="005F6F37" w:rsidRPr="009706C9">
        <w:rPr>
          <w:sz w:val="22"/>
          <w:szCs w:val="22"/>
          <w:lang w:val="en-US"/>
        </w:rPr>
        <w:t>Any act of the INSURED diminishing or extinguishing, to the prejudice of the INSURANCE COMPANY, the rights referred to in this item is ineffective.</w:t>
      </w:r>
    </w:p>
    <w:p w14:paraId="3EC9D5E3" w14:textId="77777777" w:rsidR="00807C90" w:rsidRPr="009706C9" w:rsidRDefault="00807C90" w:rsidP="00807C90">
      <w:pPr>
        <w:pStyle w:val="Default"/>
        <w:jc w:val="both"/>
        <w:rPr>
          <w:sz w:val="22"/>
          <w:szCs w:val="22"/>
          <w:lang w:val="en-US"/>
        </w:rPr>
      </w:pPr>
    </w:p>
    <w:p w14:paraId="601F3D47" w14:textId="05E07341" w:rsidR="00807C90" w:rsidRPr="009706C9" w:rsidRDefault="00807C90" w:rsidP="00807C90">
      <w:pPr>
        <w:pStyle w:val="Default"/>
        <w:jc w:val="both"/>
        <w:rPr>
          <w:sz w:val="22"/>
          <w:szCs w:val="22"/>
          <w:u w:val="single"/>
          <w:lang w:val="en-US"/>
        </w:rPr>
      </w:pPr>
      <w:r w:rsidRPr="009706C9">
        <w:rPr>
          <w:bCs/>
          <w:sz w:val="22"/>
          <w:szCs w:val="22"/>
          <w:u w:val="single"/>
          <w:lang w:val="en-US"/>
        </w:rPr>
        <w:t xml:space="preserve">11. </w:t>
      </w:r>
      <w:r w:rsidR="005F6F37" w:rsidRPr="009706C9">
        <w:rPr>
          <w:bCs/>
          <w:sz w:val="22"/>
          <w:szCs w:val="22"/>
          <w:u w:val="single"/>
          <w:lang w:val="en-US"/>
        </w:rPr>
        <w:t>Loss of Rights</w:t>
      </w:r>
      <w:r w:rsidR="005F6F37" w:rsidRPr="009706C9">
        <w:rPr>
          <w:bCs/>
          <w:sz w:val="22"/>
          <w:szCs w:val="22"/>
          <w:lang w:val="en-US"/>
        </w:rPr>
        <w:t>:</w:t>
      </w:r>
      <w:r w:rsidRPr="009706C9">
        <w:rPr>
          <w:bCs/>
          <w:sz w:val="22"/>
          <w:szCs w:val="22"/>
          <w:u w:val="single"/>
          <w:lang w:val="en-US"/>
        </w:rPr>
        <w:t xml:space="preserve"> </w:t>
      </w:r>
    </w:p>
    <w:p w14:paraId="297EC880" w14:textId="647AEEE8" w:rsidR="00807C90" w:rsidRPr="009706C9" w:rsidRDefault="005F6F37" w:rsidP="00807C90">
      <w:pPr>
        <w:pStyle w:val="Default"/>
        <w:jc w:val="both"/>
        <w:rPr>
          <w:sz w:val="22"/>
          <w:szCs w:val="22"/>
          <w:lang w:val="en-US"/>
        </w:rPr>
      </w:pPr>
      <w:r w:rsidRPr="009706C9">
        <w:rPr>
          <w:bCs/>
          <w:sz w:val="22"/>
          <w:szCs w:val="22"/>
          <w:lang w:val="en-US"/>
        </w:rPr>
        <w:t>The INSURED shall lose the right to indemnification upon occurrence of one or more of the following events:</w:t>
      </w:r>
      <w:r w:rsidR="00807C90" w:rsidRPr="009706C9">
        <w:rPr>
          <w:bCs/>
          <w:sz w:val="22"/>
          <w:szCs w:val="22"/>
          <w:lang w:val="en-US"/>
        </w:rPr>
        <w:t xml:space="preserve"> </w:t>
      </w:r>
    </w:p>
    <w:p w14:paraId="7FDEAC11" w14:textId="48E98E72" w:rsidR="00807C90" w:rsidRPr="009706C9" w:rsidRDefault="005F6F37" w:rsidP="00807C90">
      <w:pPr>
        <w:pStyle w:val="Default"/>
        <w:jc w:val="both"/>
        <w:rPr>
          <w:sz w:val="22"/>
          <w:szCs w:val="22"/>
          <w:lang w:val="en-US"/>
        </w:rPr>
      </w:pPr>
      <w:r w:rsidRPr="009706C9">
        <w:rPr>
          <w:bCs/>
          <w:sz w:val="22"/>
          <w:szCs w:val="22"/>
          <w:lang w:val="en-US"/>
        </w:rPr>
        <w:t>I – Acts of God or force majeure, under the Brazilian Civil Code;</w:t>
      </w:r>
      <w:r w:rsidR="00807C90" w:rsidRPr="009706C9">
        <w:rPr>
          <w:bCs/>
          <w:sz w:val="22"/>
          <w:szCs w:val="22"/>
          <w:lang w:val="en-US"/>
        </w:rPr>
        <w:t xml:space="preserve"> </w:t>
      </w:r>
    </w:p>
    <w:p w14:paraId="1C7BF2A7" w14:textId="05DA9DF6" w:rsidR="00807C90" w:rsidRPr="009706C9" w:rsidRDefault="005F6F37" w:rsidP="00807C90">
      <w:pPr>
        <w:pStyle w:val="Default"/>
        <w:jc w:val="both"/>
        <w:rPr>
          <w:sz w:val="22"/>
          <w:szCs w:val="22"/>
          <w:lang w:val="en-US"/>
        </w:rPr>
      </w:pPr>
      <w:r w:rsidRPr="009706C9">
        <w:rPr>
          <w:bCs/>
          <w:sz w:val="22"/>
          <w:szCs w:val="22"/>
          <w:lang w:val="en-US"/>
        </w:rPr>
        <w:t xml:space="preserve">II – </w:t>
      </w:r>
      <w:r w:rsidRPr="00260AEB">
        <w:rPr>
          <w:bCs/>
          <w:sz w:val="22"/>
          <w:szCs w:val="22"/>
          <w:lang w:val="en-US"/>
        </w:rPr>
        <w:t>Failure to perform the obligations of</w:t>
      </w:r>
      <w:r w:rsidRPr="009706C9">
        <w:rPr>
          <w:bCs/>
          <w:sz w:val="22"/>
          <w:szCs w:val="22"/>
          <w:lang w:val="en-US"/>
        </w:rPr>
        <w:t xml:space="preserve"> the POLICYHOLDER as a result of acts or facts taken by the insured;</w:t>
      </w:r>
      <w:r w:rsidR="00807C90" w:rsidRPr="009706C9">
        <w:rPr>
          <w:bCs/>
          <w:sz w:val="22"/>
          <w:szCs w:val="22"/>
          <w:lang w:val="en-US"/>
        </w:rPr>
        <w:t xml:space="preserve"> </w:t>
      </w:r>
    </w:p>
    <w:p w14:paraId="5A18A87D" w14:textId="796D4184" w:rsidR="00807C90" w:rsidRPr="009706C9" w:rsidRDefault="005F6F37" w:rsidP="00807C90">
      <w:pPr>
        <w:pStyle w:val="Default"/>
        <w:jc w:val="both"/>
        <w:rPr>
          <w:sz w:val="22"/>
          <w:szCs w:val="22"/>
          <w:lang w:val="en-US"/>
        </w:rPr>
      </w:pPr>
      <w:r w:rsidRPr="009706C9">
        <w:rPr>
          <w:bCs/>
          <w:sz w:val="22"/>
          <w:szCs w:val="22"/>
          <w:lang w:val="en-US"/>
        </w:rPr>
        <w:t>III – Change in the contractual obligations guaranteed by this policy, which have been agreed between the INSURED and the POLICYHOLDER, without the prior consent of the INSURANCE COMPANY;</w:t>
      </w:r>
      <w:r w:rsidR="00807C90" w:rsidRPr="009706C9">
        <w:rPr>
          <w:bCs/>
          <w:sz w:val="22"/>
          <w:szCs w:val="22"/>
          <w:lang w:val="en-US"/>
        </w:rPr>
        <w:t xml:space="preserve"> </w:t>
      </w:r>
    </w:p>
    <w:p w14:paraId="7F04A99C" w14:textId="5253C292" w:rsidR="00807C90" w:rsidRPr="009706C9" w:rsidRDefault="005F6F37" w:rsidP="00807C90">
      <w:pPr>
        <w:pStyle w:val="Default"/>
        <w:jc w:val="both"/>
        <w:rPr>
          <w:sz w:val="22"/>
          <w:szCs w:val="22"/>
          <w:lang w:val="en-US"/>
        </w:rPr>
      </w:pPr>
      <w:r w:rsidRPr="009706C9">
        <w:rPr>
          <w:bCs/>
          <w:sz w:val="22"/>
          <w:szCs w:val="22"/>
          <w:lang w:val="en-US"/>
        </w:rPr>
        <w:t>IV – Willful illegal acts or gross negligence comparable to the willful misconduct of the INSURED, the beneficiary, or the representative of any of them;</w:t>
      </w:r>
      <w:r w:rsidR="00807C90" w:rsidRPr="009706C9">
        <w:rPr>
          <w:bCs/>
          <w:sz w:val="22"/>
          <w:szCs w:val="22"/>
          <w:lang w:val="en-US"/>
        </w:rPr>
        <w:t xml:space="preserve"> </w:t>
      </w:r>
    </w:p>
    <w:p w14:paraId="70EBBC95" w14:textId="57CF9D1D" w:rsidR="00807C90" w:rsidRPr="009706C9" w:rsidRDefault="005F6F37" w:rsidP="00807C90">
      <w:pPr>
        <w:pStyle w:val="Default"/>
        <w:jc w:val="both"/>
        <w:rPr>
          <w:sz w:val="22"/>
          <w:szCs w:val="22"/>
          <w:lang w:val="en-US"/>
        </w:rPr>
      </w:pPr>
      <w:r w:rsidRPr="009706C9">
        <w:rPr>
          <w:bCs/>
          <w:sz w:val="22"/>
          <w:szCs w:val="22"/>
          <w:lang w:val="en-US"/>
        </w:rPr>
        <w:t>V – The INSURED fails to fully perform any obligations provided for in the insurance contract;</w:t>
      </w:r>
      <w:r w:rsidR="00807C90" w:rsidRPr="009706C9">
        <w:rPr>
          <w:bCs/>
          <w:sz w:val="22"/>
          <w:szCs w:val="22"/>
          <w:lang w:val="en-US"/>
        </w:rPr>
        <w:t xml:space="preserve"> </w:t>
      </w:r>
    </w:p>
    <w:p w14:paraId="1EAE8429" w14:textId="5C4C858B" w:rsidR="00807C90" w:rsidRPr="009706C9" w:rsidRDefault="005F6F37" w:rsidP="00807C90">
      <w:pPr>
        <w:pStyle w:val="Default"/>
        <w:jc w:val="both"/>
        <w:rPr>
          <w:sz w:val="22"/>
          <w:szCs w:val="22"/>
          <w:lang w:val="en-US"/>
        </w:rPr>
      </w:pPr>
      <w:r w:rsidRPr="009706C9">
        <w:rPr>
          <w:bCs/>
          <w:sz w:val="22"/>
          <w:szCs w:val="22"/>
          <w:lang w:val="en-US"/>
        </w:rPr>
        <w:t>VI – If the INSURED or its legal representative makes inaccurate declarations or omits, in bad faith, circumstances known thereby that worsen the risk of default of the POLICYHOLDER or that may influence acceptance of the proposal;</w:t>
      </w:r>
      <w:r w:rsidR="00807C90" w:rsidRPr="009706C9">
        <w:rPr>
          <w:bCs/>
          <w:sz w:val="22"/>
          <w:szCs w:val="22"/>
          <w:lang w:val="en-US"/>
        </w:rPr>
        <w:t xml:space="preserve"> </w:t>
      </w:r>
    </w:p>
    <w:p w14:paraId="2810DF41" w14:textId="27D11385" w:rsidR="00807C90" w:rsidRPr="009706C9" w:rsidRDefault="005F6F37" w:rsidP="00807C90">
      <w:pPr>
        <w:pStyle w:val="Default"/>
        <w:jc w:val="both"/>
        <w:rPr>
          <w:bCs/>
          <w:sz w:val="22"/>
          <w:szCs w:val="22"/>
          <w:lang w:val="en-US"/>
        </w:rPr>
      </w:pPr>
      <w:r w:rsidRPr="009706C9">
        <w:rPr>
          <w:bCs/>
          <w:sz w:val="22"/>
          <w:szCs w:val="22"/>
          <w:lang w:val="en-US"/>
        </w:rPr>
        <w:t>VII – If the INSURED intentionally aggravates the risk;</w:t>
      </w:r>
    </w:p>
    <w:p w14:paraId="2A518998" w14:textId="77777777" w:rsidR="00807C90" w:rsidRPr="009706C9" w:rsidRDefault="00807C90" w:rsidP="00807C90">
      <w:pPr>
        <w:pStyle w:val="Default"/>
        <w:jc w:val="both"/>
        <w:rPr>
          <w:sz w:val="22"/>
          <w:szCs w:val="22"/>
          <w:lang w:val="en-US"/>
        </w:rPr>
      </w:pPr>
    </w:p>
    <w:p w14:paraId="151862EA" w14:textId="1B090F2D" w:rsidR="00807C90" w:rsidRPr="009706C9" w:rsidRDefault="00807C90" w:rsidP="00807C90">
      <w:pPr>
        <w:pStyle w:val="Default"/>
        <w:jc w:val="both"/>
        <w:rPr>
          <w:sz w:val="22"/>
          <w:szCs w:val="22"/>
          <w:u w:val="single"/>
          <w:lang w:val="en-US"/>
        </w:rPr>
      </w:pPr>
      <w:r w:rsidRPr="009706C9">
        <w:rPr>
          <w:sz w:val="22"/>
          <w:szCs w:val="22"/>
          <w:u w:val="single"/>
          <w:lang w:val="en-US"/>
        </w:rPr>
        <w:t xml:space="preserve">12. </w:t>
      </w:r>
      <w:r w:rsidR="005F6F37" w:rsidRPr="009706C9">
        <w:rPr>
          <w:sz w:val="22"/>
          <w:szCs w:val="22"/>
          <w:u w:val="single"/>
          <w:lang w:val="en-US"/>
        </w:rPr>
        <w:t>Concurrence of Guarantees</w:t>
      </w:r>
      <w:r w:rsidR="005F6F37" w:rsidRPr="009706C9">
        <w:rPr>
          <w:sz w:val="22"/>
          <w:szCs w:val="22"/>
          <w:lang w:val="en-US"/>
        </w:rPr>
        <w:t>:</w:t>
      </w:r>
      <w:r w:rsidRPr="009706C9">
        <w:rPr>
          <w:sz w:val="22"/>
          <w:szCs w:val="22"/>
          <w:u w:val="single"/>
          <w:lang w:val="en-US"/>
        </w:rPr>
        <w:t xml:space="preserve"> </w:t>
      </w:r>
    </w:p>
    <w:p w14:paraId="6397648D" w14:textId="72236270" w:rsidR="00807C90" w:rsidRPr="009706C9" w:rsidRDefault="005F6F37" w:rsidP="00807C90">
      <w:pPr>
        <w:pStyle w:val="Default"/>
        <w:jc w:val="both"/>
        <w:rPr>
          <w:sz w:val="22"/>
          <w:szCs w:val="22"/>
          <w:lang w:val="en-US"/>
        </w:rPr>
      </w:pPr>
      <w:r w:rsidRPr="009706C9">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41F9623E" w14:textId="77777777" w:rsidR="00807C90" w:rsidRPr="009706C9" w:rsidRDefault="00807C90" w:rsidP="00807C90">
      <w:pPr>
        <w:pStyle w:val="Default"/>
        <w:jc w:val="both"/>
        <w:rPr>
          <w:sz w:val="22"/>
          <w:szCs w:val="22"/>
          <w:lang w:val="en-US"/>
        </w:rPr>
      </w:pPr>
    </w:p>
    <w:p w14:paraId="173AC961" w14:textId="3AECA0EC" w:rsidR="00807C90" w:rsidRPr="009706C9" w:rsidRDefault="00807C90" w:rsidP="00807C90">
      <w:pPr>
        <w:pStyle w:val="Default"/>
        <w:jc w:val="both"/>
        <w:rPr>
          <w:sz w:val="22"/>
          <w:szCs w:val="22"/>
          <w:u w:val="single"/>
          <w:lang w:val="en-US"/>
        </w:rPr>
      </w:pPr>
      <w:r w:rsidRPr="009706C9">
        <w:rPr>
          <w:sz w:val="22"/>
          <w:szCs w:val="22"/>
          <w:u w:val="single"/>
          <w:lang w:val="en-US"/>
        </w:rPr>
        <w:t xml:space="preserve">13. </w:t>
      </w:r>
      <w:r w:rsidR="005F6F37" w:rsidRPr="009706C9">
        <w:rPr>
          <w:sz w:val="22"/>
          <w:szCs w:val="22"/>
          <w:u w:val="single"/>
          <w:lang w:val="en-US"/>
        </w:rPr>
        <w:t>Concurrence of Policies</w:t>
      </w:r>
      <w:r w:rsidR="005F6F37" w:rsidRPr="009706C9">
        <w:rPr>
          <w:sz w:val="22"/>
          <w:szCs w:val="22"/>
          <w:lang w:val="en-US"/>
        </w:rPr>
        <w:t>:</w:t>
      </w:r>
      <w:r w:rsidRPr="009706C9">
        <w:rPr>
          <w:sz w:val="22"/>
          <w:szCs w:val="22"/>
          <w:u w:val="single"/>
          <w:lang w:val="en-US"/>
        </w:rPr>
        <w:t xml:space="preserve"> </w:t>
      </w:r>
    </w:p>
    <w:p w14:paraId="454C5472" w14:textId="785EA3B8" w:rsidR="00807C90" w:rsidRPr="009706C9" w:rsidRDefault="005F6F37" w:rsidP="00807C90">
      <w:pPr>
        <w:pStyle w:val="Default"/>
        <w:jc w:val="both"/>
        <w:rPr>
          <w:sz w:val="22"/>
          <w:szCs w:val="22"/>
          <w:lang w:val="en-US"/>
        </w:rPr>
      </w:pPr>
      <w:r w:rsidRPr="009706C9">
        <w:rPr>
          <w:sz w:val="22"/>
          <w:szCs w:val="22"/>
          <w:lang w:val="en-US"/>
        </w:rPr>
        <w:t>The use of more than one Performance Bond in the same type to cover the subject matter of this contract is prohibited, except in case of additional policies.</w:t>
      </w:r>
    </w:p>
    <w:p w14:paraId="1C507AD3" w14:textId="77777777" w:rsidR="00807C90" w:rsidRPr="009706C9" w:rsidRDefault="00807C90" w:rsidP="00807C90">
      <w:pPr>
        <w:pStyle w:val="Default"/>
        <w:jc w:val="both"/>
        <w:rPr>
          <w:sz w:val="22"/>
          <w:szCs w:val="22"/>
          <w:lang w:val="en-US"/>
        </w:rPr>
      </w:pPr>
    </w:p>
    <w:p w14:paraId="5684A939" w14:textId="7C2EE0EF" w:rsidR="00807C90" w:rsidRPr="009706C9" w:rsidRDefault="00807C90" w:rsidP="00807C90">
      <w:pPr>
        <w:pStyle w:val="Default"/>
        <w:jc w:val="both"/>
        <w:rPr>
          <w:sz w:val="22"/>
          <w:szCs w:val="22"/>
          <w:u w:val="single"/>
          <w:lang w:val="en-US"/>
        </w:rPr>
      </w:pPr>
      <w:r w:rsidRPr="009706C9">
        <w:rPr>
          <w:sz w:val="22"/>
          <w:szCs w:val="22"/>
          <w:u w:val="single"/>
          <w:lang w:val="en-US"/>
        </w:rPr>
        <w:t xml:space="preserve">14. </w:t>
      </w:r>
      <w:r w:rsidR="005F6F37" w:rsidRPr="009706C9">
        <w:rPr>
          <w:sz w:val="22"/>
          <w:szCs w:val="22"/>
          <w:u w:val="single"/>
          <w:lang w:val="en-US"/>
        </w:rPr>
        <w:t>Termination of the Guarantee</w:t>
      </w:r>
      <w:r w:rsidR="005F6F37" w:rsidRPr="009706C9">
        <w:rPr>
          <w:sz w:val="22"/>
          <w:szCs w:val="22"/>
          <w:lang w:val="en-US"/>
        </w:rPr>
        <w:t>:</w:t>
      </w:r>
      <w:r w:rsidRPr="009706C9">
        <w:rPr>
          <w:sz w:val="22"/>
          <w:szCs w:val="22"/>
          <w:u w:val="single"/>
          <w:lang w:val="en-US"/>
        </w:rPr>
        <w:t xml:space="preserve"> </w:t>
      </w:r>
    </w:p>
    <w:p w14:paraId="3A5CCEDE" w14:textId="757F5C90" w:rsidR="00807C90" w:rsidRPr="009706C9" w:rsidRDefault="00807C90" w:rsidP="00807C90">
      <w:pPr>
        <w:pStyle w:val="Default"/>
        <w:jc w:val="both"/>
        <w:rPr>
          <w:sz w:val="22"/>
          <w:szCs w:val="22"/>
          <w:lang w:val="en-US"/>
        </w:rPr>
      </w:pPr>
      <w:r w:rsidRPr="009706C9">
        <w:rPr>
          <w:sz w:val="22"/>
          <w:szCs w:val="22"/>
          <w:lang w:val="en-US"/>
        </w:rPr>
        <w:t xml:space="preserve">14.1. </w:t>
      </w:r>
      <w:r w:rsidR="005F6F37" w:rsidRPr="009706C9">
        <w:rPr>
          <w:sz w:val="22"/>
          <w:szCs w:val="22"/>
          <w:lang w:val="en-US"/>
        </w:rPr>
        <w:t>The guarantee expressed by this insurance shall be extinguished upon occurrence of the earlier of one of the following events, without prejudice to the term for claim provided for in item 7.3 of these General Conditions:</w:t>
      </w:r>
    </w:p>
    <w:p w14:paraId="1578E85A" w14:textId="027FD1B4" w:rsidR="00807C90" w:rsidRPr="009706C9" w:rsidRDefault="008646CA" w:rsidP="00807C90">
      <w:pPr>
        <w:pStyle w:val="Default"/>
        <w:jc w:val="both"/>
        <w:rPr>
          <w:sz w:val="22"/>
          <w:szCs w:val="22"/>
          <w:lang w:val="en-US"/>
        </w:rPr>
      </w:pPr>
      <w:r w:rsidRPr="009706C9">
        <w:rPr>
          <w:sz w:val="22"/>
          <w:szCs w:val="22"/>
          <w:lang w:val="en-US"/>
        </w:rPr>
        <w:t>I – when the subject matter of the master agreement secured by the policy is finally performed, upon an instrument or declaration signed by the INSURED or return of the policy;</w:t>
      </w:r>
      <w:r w:rsidR="00807C90" w:rsidRPr="009706C9">
        <w:rPr>
          <w:sz w:val="22"/>
          <w:szCs w:val="22"/>
          <w:lang w:val="en-US"/>
        </w:rPr>
        <w:t xml:space="preserve"> </w:t>
      </w:r>
    </w:p>
    <w:p w14:paraId="5A768608" w14:textId="20123C74" w:rsidR="00807C90" w:rsidRPr="009706C9" w:rsidRDefault="00AB3140" w:rsidP="00807C90">
      <w:pPr>
        <w:pStyle w:val="Default"/>
        <w:jc w:val="both"/>
        <w:rPr>
          <w:sz w:val="22"/>
          <w:szCs w:val="22"/>
          <w:lang w:val="en-US"/>
        </w:rPr>
      </w:pPr>
      <w:r w:rsidRPr="009706C9">
        <w:rPr>
          <w:sz w:val="22"/>
          <w:szCs w:val="22"/>
          <w:lang w:val="en-US"/>
        </w:rPr>
        <w:t>II – when the INSURED and the INSURANCE COMPANY so agree;</w:t>
      </w:r>
      <w:r w:rsidR="00807C90" w:rsidRPr="009706C9">
        <w:rPr>
          <w:sz w:val="22"/>
          <w:szCs w:val="22"/>
          <w:lang w:val="en-US"/>
        </w:rPr>
        <w:t xml:space="preserve"> </w:t>
      </w:r>
    </w:p>
    <w:p w14:paraId="1000C9BC" w14:textId="56262C8D" w:rsidR="00807C90" w:rsidRPr="009706C9" w:rsidRDefault="00AB3140" w:rsidP="00807C90">
      <w:pPr>
        <w:pStyle w:val="Default"/>
        <w:jc w:val="both"/>
        <w:rPr>
          <w:sz w:val="22"/>
          <w:szCs w:val="22"/>
          <w:lang w:val="en-US"/>
        </w:rPr>
      </w:pPr>
      <w:r w:rsidRPr="009706C9">
        <w:rPr>
          <w:sz w:val="22"/>
          <w:szCs w:val="22"/>
          <w:lang w:val="en-US"/>
        </w:rPr>
        <w:t>III – when the indemnification payment to the INSURED reaches the maximum guarantee limit of the policy;</w:t>
      </w:r>
      <w:r w:rsidR="00807C90" w:rsidRPr="009706C9">
        <w:rPr>
          <w:sz w:val="22"/>
          <w:szCs w:val="22"/>
          <w:lang w:val="en-US"/>
        </w:rPr>
        <w:t xml:space="preserve"> </w:t>
      </w:r>
    </w:p>
    <w:p w14:paraId="0947E932" w14:textId="28B36BC3" w:rsidR="00807C90" w:rsidRPr="009706C9" w:rsidRDefault="00AB3140" w:rsidP="00807C90">
      <w:pPr>
        <w:pStyle w:val="Default"/>
        <w:jc w:val="both"/>
        <w:rPr>
          <w:sz w:val="22"/>
          <w:szCs w:val="22"/>
          <w:lang w:val="en-US"/>
        </w:rPr>
      </w:pPr>
      <w:r w:rsidRPr="009706C9">
        <w:rPr>
          <w:sz w:val="22"/>
          <w:szCs w:val="22"/>
          <w:lang w:val="en-US"/>
        </w:rPr>
        <w:t>IV – when the master agreement is extinguished, for the types in which the policy is bound to a master agreement, or when the obligation secured is extinguished, for the other cases; or</w:t>
      </w:r>
      <w:r w:rsidR="00807C90" w:rsidRPr="009706C9">
        <w:rPr>
          <w:sz w:val="22"/>
          <w:szCs w:val="22"/>
          <w:lang w:val="en-US"/>
        </w:rPr>
        <w:t xml:space="preserve"> </w:t>
      </w:r>
    </w:p>
    <w:p w14:paraId="26C9E9F9" w14:textId="7489D974" w:rsidR="00807C90" w:rsidRPr="009706C9" w:rsidRDefault="00AB3140" w:rsidP="00807C90">
      <w:pPr>
        <w:pStyle w:val="Default"/>
        <w:jc w:val="both"/>
        <w:rPr>
          <w:sz w:val="22"/>
          <w:szCs w:val="22"/>
          <w:lang w:val="en-US"/>
        </w:rPr>
      </w:pPr>
      <w:r w:rsidRPr="009706C9">
        <w:rPr>
          <w:sz w:val="22"/>
          <w:szCs w:val="22"/>
          <w:lang w:val="en-US"/>
        </w:rPr>
        <w:t>V – upon the end of the effectiveness provided for in the policy, unless established otherwise in the Special Conditions.</w:t>
      </w:r>
      <w:r w:rsidR="00807C90" w:rsidRPr="009706C9">
        <w:rPr>
          <w:sz w:val="22"/>
          <w:szCs w:val="22"/>
          <w:lang w:val="en-US"/>
        </w:rPr>
        <w:t xml:space="preserve"> </w:t>
      </w:r>
    </w:p>
    <w:p w14:paraId="2B21C1E3" w14:textId="23510607" w:rsidR="00807C90" w:rsidRPr="009706C9" w:rsidRDefault="00807C90" w:rsidP="00807C90">
      <w:pPr>
        <w:pStyle w:val="Default"/>
        <w:jc w:val="both"/>
        <w:rPr>
          <w:sz w:val="22"/>
          <w:szCs w:val="22"/>
          <w:lang w:val="en-US"/>
        </w:rPr>
      </w:pPr>
      <w:r w:rsidRPr="009706C9">
        <w:rPr>
          <w:sz w:val="22"/>
          <w:szCs w:val="22"/>
          <w:lang w:val="en-US"/>
        </w:rPr>
        <w:t xml:space="preserve">14.2. </w:t>
      </w:r>
      <w:r w:rsidR="00833E3B" w:rsidRPr="009706C9">
        <w:rPr>
          <w:sz w:val="22"/>
          <w:szCs w:val="22"/>
          <w:lang w:val="en-US"/>
        </w:rPr>
        <w:t>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4917DF6E" w14:textId="77777777" w:rsidR="00807C90" w:rsidRPr="009706C9" w:rsidRDefault="00807C90" w:rsidP="00807C90">
      <w:pPr>
        <w:pStyle w:val="Default"/>
        <w:jc w:val="both"/>
        <w:rPr>
          <w:sz w:val="22"/>
          <w:szCs w:val="22"/>
          <w:lang w:val="en-US"/>
        </w:rPr>
      </w:pPr>
    </w:p>
    <w:p w14:paraId="33E3611E" w14:textId="04CAEB9D" w:rsidR="00807C90" w:rsidRPr="009706C9" w:rsidRDefault="00807C90" w:rsidP="00807C90">
      <w:pPr>
        <w:pStyle w:val="Default"/>
        <w:jc w:val="both"/>
        <w:rPr>
          <w:sz w:val="22"/>
          <w:szCs w:val="22"/>
          <w:u w:val="single"/>
          <w:lang w:val="en-US"/>
        </w:rPr>
      </w:pPr>
      <w:r w:rsidRPr="009706C9">
        <w:rPr>
          <w:sz w:val="22"/>
          <w:szCs w:val="22"/>
          <w:u w:val="single"/>
          <w:lang w:val="en-US"/>
        </w:rPr>
        <w:t xml:space="preserve">15. </w:t>
      </w:r>
      <w:r w:rsidR="00833E3B" w:rsidRPr="009706C9">
        <w:rPr>
          <w:sz w:val="22"/>
          <w:szCs w:val="22"/>
          <w:u w:val="single"/>
          <w:lang w:val="en-US"/>
        </w:rPr>
        <w:t>Contract Termination</w:t>
      </w:r>
      <w:r w:rsidR="00833E3B" w:rsidRPr="009706C9">
        <w:rPr>
          <w:sz w:val="22"/>
          <w:szCs w:val="22"/>
          <w:lang w:val="en-US"/>
        </w:rPr>
        <w:t>:</w:t>
      </w:r>
      <w:r w:rsidRPr="009706C9">
        <w:rPr>
          <w:sz w:val="22"/>
          <w:szCs w:val="22"/>
          <w:u w:val="single"/>
          <w:lang w:val="en-US"/>
        </w:rPr>
        <w:t xml:space="preserve"> </w:t>
      </w:r>
    </w:p>
    <w:p w14:paraId="351193CA" w14:textId="412CB773" w:rsidR="00807C90" w:rsidRPr="009706C9" w:rsidRDefault="00807C90" w:rsidP="00807C90">
      <w:pPr>
        <w:pStyle w:val="Default"/>
        <w:jc w:val="both"/>
        <w:rPr>
          <w:sz w:val="22"/>
          <w:szCs w:val="22"/>
          <w:lang w:val="en-US"/>
        </w:rPr>
      </w:pPr>
      <w:r w:rsidRPr="009706C9">
        <w:rPr>
          <w:sz w:val="22"/>
          <w:szCs w:val="22"/>
          <w:lang w:val="en-US"/>
        </w:rPr>
        <w:lastRenderedPageBreak/>
        <w:t xml:space="preserve">15.1. </w:t>
      </w:r>
      <w:r w:rsidR="00833E3B" w:rsidRPr="009706C9">
        <w:rPr>
          <w:sz w:val="22"/>
          <w:szCs w:val="22"/>
          <w:lang w:val="en-US"/>
        </w:rPr>
        <w:t>In case of full or partial termination of the contract, at any time, by initiative of the INSURED or the INSURANCE COMPANY and by common agreement, the following provisions shall be observed:</w:t>
      </w:r>
      <w:r w:rsidRPr="009706C9">
        <w:rPr>
          <w:sz w:val="22"/>
          <w:szCs w:val="22"/>
          <w:lang w:val="en-US"/>
        </w:rPr>
        <w:t xml:space="preserve"> </w:t>
      </w:r>
    </w:p>
    <w:p w14:paraId="7E5F88B1" w14:textId="24894D85" w:rsidR="00807C90" w:rsidRPr="009706C9" w:rsidRDefault="00807C90" w:rsidP="00807C90">
      <w:pPr>
        <w:pStyle w:val="Default"/>
        <w:jc w:val="both"/>
        <w:rPr>
          <w:sz w:val="22"/>
          <w:szCs w:val="22"/>
          <w:lang w:val="en-US"/>
        </w:rPr>
      </w:pPr>
      <w:r w:rsidRPr="009706C9">
        <w:rPr>
          <w:sz w:val="22"/>
          <w:szCs w:val="22"/>
          <w:lang w:val="en-US"/>
        </w:rPr>
        <w:t xml:space="preserve">15.1.1. </w:t>
      </w:r>
      <w:r w:rsidR="00833E3B" w:rsidRPr="009706C9">
        <w:rPr>
          <w:sz w:val="22"/>
          <w:szCs w:val="22"/>
          <w:lang w:val="en-US"/>
        </w:rPr>
        <w:t>In case of termination at the request of the INSURANCE COMPANY, it shall withhold from the premium received, in addition to the fees, the amount proportional to the time lapsed;</w:t>
      </w:r>
    </w:p>
    <w:p w14:paraId="320BE61D" w14:textId="529D00DC" w:rsidR="00807C90" w:rsidRPr="009706C9" w:rsidRDefault="00807C90" w:rsidP="00807C90">
      <w:pPr>
        <w:pStyle w:val="Default"/>
        <w:jc w:val="both"/>
        <w:rPr>
          <w:sz w:val="22"/>
          <w:szCs w:val="22"/>
          <w:lang w:val="en-US"/>
        </w:rPr>
      </w:pPr>
      <w:r w:rsidRPr="009706C9">
        <w:rPr>
          <w:sz w:val="22"/>
          <w:szCs w:val="22"/>
          <w:lang w:val="en-US"/>
        </w:rPr>
        <w:t xml:space="preserve">15.1.2. </w:t>
      </w:r>
      <w:r w:rsidR="00833E3B" w:rsidRPr="009706C9">
        <w:rPr>
          <w:sz w:val="22"/>
          <w:szCs w:val="22"/>
          <w:lang w:val="en-US"/>
        </w:rPr>
        <w:t>In case of termination at the request of the INSURED, the INSURANCE COMPANY shall withhold, in addition to the fees, no more than the premium calculated according to the short-term table below:</w:t>
      </w:r>
    </w:p>
    <w:p w14:paraId="0D87AB19" w14:textId="77777777" w:rsidR="00807C90" w:rsidRPr="009706C9" w:rsidRDefault="00807C90" w:rsidP="00807C90">
      <w:pPr>
        <w:jc w:val="both"/>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9706C9" w14:paraId="651D5473" w14:textId="77777777" w:rsidTr="00833E3B">
        <w:trPr>
          <w:trHeight w:val="385"/>
        </w:trPr>
        <w:tc>
          <w:tcPr>
            <w:tcW w:w="2943" w:type="dxa"/>
            <w:vAlign w:val="center"/>
          </w:tcPr>
          <w:p w14:paraId="28BB9947" w14:textId="0FEBA290" w:rsidR="00807C90" w:rsidRPr="009706C9" w:rsidRDefault="00833E3B" w:rsidP="00DE59FB">
            <w:pPr>
              <w:pStyle w:val="Default"/>
              <w:jc w:val="center"/>
              <w:rPr>
                <w:sz w:val="22"/>
                <w:szCs w:val="22"/>
                <w:lang w:val="en-US"/>
              </w:rPr>
            </w:pPr>
            <w:r w:rsidRPr="009706C9">
              <w:rPr>
                <w:sz w:val="22"/>
                <w:szCs w:val="22"/>
                <w:lang w:val="en-US"/>
              </w:rPr>
              <w:t>Ratio to be applied on the original effectiveness to obtain the term in days</w:t>
            </w:r>
          </w:p>
        </w:tc>
        <w:tc>
          <w:tcPr>
            <w:tcW w:w="1401" w:type="dxa"/>
            <w:vAlign w:val="center"/>
          </w:tcPr>
          <w:p w14:paraId="3FF3FF4D" w14:textId="65236D41" w:rsidR="00807C90" w:rsidRPr="009706C9" w:rsidRDefault="00833E3B" w:rsidP="00DE59FB">
            <w:pPr>
              <w:pStyle w:val="Default"/>
              <w:jc w:val="center"/>
              <w:rPr>
                <w:sz w:val="22"/>
                <w:szCs w:val="22"/>
                <w:lang w:val="en-US"/>
              </w:rPr>
            </w:pPr>
            <w:r w:rsidRPr="009706C9">
              <w:rPr>
                <w:sz w:val="22"/>
                <w:szCs w:val="22"/>
                <w:lang w:val="en-US"/>
              </w:rPr>
              <w:t>% of Premium</w:t>
            </w:r>
          </w:p>
        </w:tc>
        <w:tc>
          <w:tcPr>
            <w:tcW w:w="2852" w:type="dxa"/>
            <w:vAlign w:val="center"/>
          </w:tcPr>
          <w:p w14:paraId="0E9603E5" w14:textId="3467B160" w:rsidR="00807C90" w:rsidRPr="009706C9" w:rsidRDefault="00833E3B" w:rsidP="00DE59FB">
            <w:pPr>
              <w:pStyle w:val="Default"/>
              <w:jc w:val="center"/>
              <w:rPr>
                <w:sz w:val="22"/>
                <w:szCs w:val="22"/>
                <w:lang w:val="en-US"/>
              </w:rPr>
            </w:pPr>
            <w:r w:rsidRPr="009706C9">
              <w:rPr>
                <w:sz w:val="22"/>
                <w:szCs w:val="22"/>
                <w:lang w:val="en-US"/>
              </w:rPr>
              <w:t>Ratio to be applied on the original effectiveness to obtain the term in days</w:t>
            </w:r>
          </w:p>
        </w:tc>
        <w:tc>
          <w:tcPr>
            <w:tcW w:w="1492" w:type="dxa"/>
            <w:vAlign w:val="center"/>
          </w:tcPr>
          <w:p w14:paraId="2C201048" w14:textId="4195FCF2" w:rsidR="00807C90" w:rsidRPr="009706C9" w:rsidRDefault="00833E3B" w:rsidP="00DE59FB">
            <w:pPr>
              <w:pStyle w:val="Default"/>
              <w:jc w:val="center"/>
              <w:rPr>
                <w:sz w:val="22"/>
                <w:szCs w:val="22"/>
                <w:lang w:val="en-US"/>
              </w:rPr>
            </w:pPr>
            <w:r w:rsidRPr="009706C9">
              <w:rPr>
                <w:sz w:val="22"/>
                <w:szCs w:val="22"/>
                <w:lang w:val="en-US"/>
              </w:rPr>
              <w:t>% of Premium</w:t>
            </w:r>
          </w:p>
        </w:tc>
      </w:tr>
      <w:tr w:rsidR="00807C90" w:rsidRPr="009706C9" w14:paraId="20F5949F" w14:textId="77777777" w:rsidTr="00DF4DFA">
        <w:trPr>
          <w:trHeight w:val="109"/>
        </w:trPr>
        <w:tc>
          <w:tcPr>
            <w:tcW w:w="2943" w:type="dxa"/>
            <w:vAlign w:val="center"/>
          </w:tcPr>
          <w:p w14:paraId="313DA5C2" w14:textId="77777777" w:rsidR="00807C90" w:rsidRPr="009706C9" w:rsidRDefault="00807C90" w:rsidP="00DE59FB">
            <w:pPr>
              <w:pStyle w:val="Default"/>
              <w:jc w:val="center"/>
              <w:rPr>
                <w:sz w:val="22"/>
                <w:szCs w:val="22"/>
                <w:lang w:val="en-US"/>
              </w:rPr>
            </w:pPr>
            <w:r w:rsidRPr="009706C9">
              <w:rPr>
                <w:sz w:val="22"/>
                <w:szCs w:val="22"/>
                <w:lang w:val="en-US"/>
              </w:rPr>
              <w:t>15/365</w:t>
            </w:r>
          </w:p>
        </w:tc>
        <w:tc>
          <w:tcPr>
            <w:tcW w:w="1401" w:type="dxa"/>
            <w:vAlign w:val="center"/>
          </w:tcPr>
          <w:p w14:paraId="250CBF1F" w14:textId="77777777" w:rsidR="00807C90" w:rsidRPr="009706C9" w:rsidRDefault="00807C90" w:rsidP="00DE59FB">
            <w:pPr>
              <w:pStyle w:val="Default"/>
              <w:jc w:val="center"/>
              <w:rPr>
                <w:sz w:val="22"/>
                <w:szCs w:val="22"/>
                <w:lang w:val="en-US"/>
              </w:rPr>
            </w:pPr>
            <w:r w:rsidRPr="009706C9">
              <w:rPr>
                <w:sz w:val="22"/>
                <w:szCs w:val="22"/>
                <w:lang w:val="en-US"/>
              </w:rPr>
              <w:t>13</w:t>
            </w:r>
          </w:p>
        </w:tc>
        <w:tc>
          <w:tcPr>
            <w:tcW w:w="2852" w:type="dxa"/>
            <w:vAlign w:val="center"/>
          </w:tcPr>
          <w:p w14:paraId="750CD237" w14:textId="77777777" w:rsidR="00807C90" w:rsidRPr="009706C9" w:rsidRDefault="00807C90" w:rsidP="00DE59FB">
            <w:pPr>
              <w:pStyle w:val="Default"/>
              <w:jc w:val="center"/>
              <w:rPr>
                <w:sz w:val="22"/>
                <w:szCs w:val="22"/>
                <w:lang w:val="en-US"/>
              </w:rPr>
            </w:pPr>
            <w:r w:rsidRPr="009706C9">
              <w:rPr>
                <w:sz w:val="22"/>
                <w:szCs w:val="22"/>
                <w:lang w:val="en-US"/>
              </w:rPr>
              <w:t>195/365</w:t>
            </w:r>
          </w:p>
        </w:tc>
        <w:tc>
          <w:tcPr>
            <w:tcW w:w="1492" w:type="dxa"/>
            <w:vAlign w:val="center"/>
          </w:tcPr>
          <w:p w14:paraId="07E96C8A" w14:textId="77777777" w:rsidR="00807C90" w:rsidRPr="009706C9" w:rsidRDefault="00807C90" w:rsidP="00DE59FB">
            <w:pPr>
              <w:pStyle w:val="Default"/>
              <w:jc w:val="center"/>
              <w:rPr>
                <w:sz w:val="22"/>
                <w:szCs w:val="22"/>
                <w:lang w:val="en-US"/>
              </w:rPr>
            </w:pPr>
            <w:r w:rsidRPr="009706C9">
              <w:rPr>
                <w:sz w:val="22"/>
                <w:szCs w:val="22"/>
                <w:lang w:val="en-US"/>
              </w:rPr>
              <w:t>73</w:t>
            </w:r>
          </w:p>
        </w:tc>
      </w:tr>
      <w:tr w:rsidR="00807C90" w:rsidRPr="009706C9" w14:paraId="0C9611A8" w14:textId="77777777" w:rsidTr="00DF4DFA">
        <w:trPr>
          <w:trHeight w:val="109"/>
        </w:trPr>
        <w:tc>
          <w:tcPr>
            <w:tcW w:w="2943" w:type="dxa"/>
            <w:vAlign w:val="center"/>
          </w:tcPr>
          <w:p w14:paraId="08534ADE" w14:textId="77777777" w:rsidR="00807C90" w:rsidRPr="009706C9" w:rsidRDefault="00807C90" w:rsidP="00DE59FB">
            <w:pPr>
              <w:pStyle w:val="Default"/>
              <w:jc w:val="center"/>
              <w:rPr>
                <w:sz w:val="22"/>
                <w:szCs w:val="22"/>
                <w:lang w:val="en-US"/>
              </w:rPr>
            </w:pPr>
            <w:r w:rsidRPr="009706C9">
              <w:rPr>
                <w:sz w:val="22"/>
                <w:szCs w:val="22"/>
                <w:lang w:val="en-US"/>
              </w:rPr>
              <w:t>30/365</w:t>
            </w:r>
          </w:p>
        </w:tc>
        <w:tc>
          <w:tcPr>
            <w:tcW w:w="1401" w:type="dxa"/>
            <w:vAlign w:val="center"/>
          </w:tcPr>
          <w:p w14:paraId="7E6BD57A" w14:textId="77777777" w:rsidR="00807C90" w:rsidRPr="009706C9" w:rsidRDefault="00807C90" w:rsidP="00DE59FB">
            <w:pPr>
              <w:pStyle w:val="Default"/>
              <w:jc w:val="center"/>
              <w:rPr>
                <w:sz w:val="22"/>
                <w:szCs w:val="22"/>
                <w:lang w:val="en-US"/>
              </w:rPr>
            </w:pPr>
            <w:r w:rsidRPr="009706C9">
              <w:rPr>
                <w:sz w:val="22"/>
                <w:szCs w:val="22"/>
                <w:lang w:val="en-US"/>
              </w:rPr>
              <w:t>20</w:t>
            </w:r>
          </w:p>
        </w:tc>
        <w:tc>
          <w:tcPr>
            <w:tcW w:w="2852" w:type="dxa"/>
            <w:vAlign w:val="center"/>
          </w:tcPr>
          <w:p w14:paraId="09E99752" w14:textId="77777777" w:rsidR="00807C90" w:rsidRPr="009706C9" w:rsidRDefault="00807C90" w:rsidP="00DE59FB">
            <w:pPr>
              <w:pStyle w:val="Default"/>
              <w:jc w:val="center"/>
              <w:rPr>
                <w:sz w:val="22"/>
                <w:szCs w:val="22"/>
                <w:lang w:val="en-US"/>
              </w:rPr>
            </w:pPr>
            <w:r w:rsidRPr="009706C9">
              <w:rPr>
                <w:sz w:val="22"/>
                <w:szCs w:val="22"/>
                <w:lang w:val="en-US"/>
              </w:rPr>
              <w:t>210/365</w:t>
            </w:r>
          </w:p>
        </w:tc>
        <w:tc>
          <w:tcPr>
            <w:tcW w:w="1492" w:type="dxa"/>
            <w:vAlign w:val="center"/>
          </w:tcPr>
          <w:p w14:paraId="615ECAC7" w14:textId="77777777" w:rsidR="00807C90" w:rsidRPr="009706C9" w:rsidRDefault="00807C90" w:rsidP="00DE59FB">
            <w:pPr>
              <w:pStyle w:val="Default"/>
              <w:jc w:val="center"/>
              <w:rPr>
                <w:sz w:val="22"/>
                <w:szCs w:val="22"/>
                <w:lang w:val="en-US"/>
              </w:rPr>
            </w:pPr>
            <w:r w:rsidRPr="009706C9">
              <w:rPr>
                <w:sz w:val="22"/>
                <w:szCs w:val="22"/>
                <w:lang w:val="en-US"/>
              </w:rPr>
              <w:t>75</w:t>
            </w:r>
          </w:p>
        </w:tc>
      </w:tr>
      <w:tr w:rsidR="00807C90" w:rsidRPr="009706C9" w14:paraId="3E8D2AF4" w14:textId="77777777" w:rsidTr="00DF4DFA">
        <w:trPr>
          <w:trHeight w:val="109"/>
        </w:trPr>
        <w:tc>
          <w:tcPr>
            <w:tcW w:w="2943" w:type="dxa"/>
            <w:vAlign w:val="center"/>
          </w:tcPr>
          <w:p w14:paraId="743019F1" w14:textId="77777777" w:rsidR="00807C90" w:rsidRPr="009706C9" w:rsidRDefault="00807C90" w:rsidP="00DE59FB">
            <w:pPr>
              <w:pStyle w:val="Default"/>
              <w:jc w:val="center"/>
              <w:rPr>
                <w:sz w:val="22"/>
                <w:szCs w:val="22"/>
                <w:lang w:val="en-US"/>
              </w:rPr>
            </w:pPr>
            <w:r w:rsidRPr="009706C9">
              <w:rPr>
                <w:sz w:val="22"/>
                <w:szCs w:val="22"/>
                <w:lang w:val="en-US"/>
              </w:rPr>
              <w:t>45/365</w:t>
            </w:r>
          </w:p>
        </w:tc>
        <w:tc>
          <w:tcPr>
            <w:tcW w:w="1401" w:type="dxa"/>
            <w:vAlign w:val="center"/>
          </w:tcPr>
          <w:p w14:paraId="7460306D" w14:textId="77777777" w:rsidR="00807C90" w:rsidRPr="009706C9" w:rsidRDefault="00807C90" w:rsidP="00DE59FB">
            <w:pPr>
              <w:pStyle w:val="Default"/>
              <w:jc w:val="center"/>
              <w:rPr>
                <w:sz w:val="22"/>
                <w:szCs w:val="22"/>
                <w:lang w:val="en-US"/>
              </w:rPr>
            </w:pPr>
            <w:r w:rsidRPr="009706C9">
              <w:rPr>
                <w:sz w:val="22"/>
                <w:szCs w:val="22"/>
                <w:lang w:val="en-US"/>
              </w:rPr>
              <w:t>27</w:t>
            </w:r>
          </w:p>
        </w:tc>
        <w:tc>
          <w:tcPr>
            <w:tcW w:w="2852" w:type="dxa"/>
            <w:vAlign w:val="center"/>
          </w:tcPr>
          <w:p w14:paraId="292ECBCC" w14:textId="77777777" w:rsidR="00807C90" w:rsidRPr="009706C9" w:rsidRDefault="00807C90" w:rsidP="00DE59FB">
            <w:pPr>
              <w:pStyle w:val="Default"/>
              <w:jc w:val="center"/>
              <w:rPr>
                <w:sz w:val="22"/>
                <w:szCs w:val="22"/>
                <w:lang w:val="en-US"/>
              </w:rPr>
            </w:pPr>
            <w:r w:rsidRPr="009706C9">
              <w:rPr>
                <w:sz w:val="22"/>
                <w:szCs w:val="22"/>
                <w:lang w:val="en-US"/>
              </w:rPr>
              <w:t>225/365</w:t>
            </w:r>
          </w:p>
        </w:tc>
        <w:tc>
          <w:tcPr>
            <w:tcW w:w="1492" w:type="dxa"/>
            <w:vAlign w:val="center"/>
          </w:tcPr>
          <w:p w14:paraId="034D10E1" w14:textId="77777777" w:rsidR="00807C90" w:rsidRPr="009706C9" w:rsidRDefault="00807C90" w:rsidP="00DE59FB">
            <w:pPr>
              <w:pStyle w:val="Default"/>
              <w:jc w:val="center"/>
              <w:rPr>
                <w:sz w:val="22"/>
                <w:szCs w:val="22"/>
                <w:lang w:val="en-US"/>
              </w:rPr>
            </w:pPr>
            <w:r w:rsidRPr="009706C9">
              <w:rPr>
                <w:sz w:val="22"/>
                <w:szCs w:val="22"/>
                <w:lang w:val="en-US"/>
              </w:rPr>
              <w:t>78</w:t>
            </w:r>
          </w:p>
        </w:tc>
      </w:tr>
      <w:tr w:rsidR="00807C90" w:rsidRPr="009706C9" w14:paraId="49D5624A" w14:textId="77777777" w:rsidTr="00DF4DFA">
        <w:trPr>
          <w:trHeight w:val="109"/>
        </w:trPr>
        <w:tc>
          <w:tcPr>
            <w:tcW w:w="2943" w:type="dxa"/>
            <w:vAlign w:val="center"/>
          </w:tcPr>
          <w:p w14:paraId="48B5BAB8" w14:textId="77777777" w:rsidR="00807C90" w:rsidRPr="009706C9" w:rsidRDefault="00807C90" w:rsidP="00DE59FB">
            <w:pPr>
              <w:pStyle w:val="Default"/>
              <w:jc w:val="center"/>
              <w:rPr>
                <w:sz w:val="22"/>
                <w:szCs w:val="22"/>
                <w:lang w:val="en-US"/>
              </w:rPr>
            </w:pPr>
            <w:r w:rsidRPr="009706C9">
              <w:rPr>
                <w:sz w:val="22"/>
                <w:szCs w:val="22"/>
                <w:lang w:val="en-US"/>
              </w:rPr>
              <w:t>60/365</w:t>
            </w:r>
          </w:p>
        </w:tc>
        <w:tc>
          <w:tcPr>
            <w:tcW w:w="1401" w:type="dxa"/>
            <w:vAlign w:val="center"/>
          </w:tcPr>
          <w:p w14:paraId="7EC8FAC8" w14:textId="77777777" w:rsidR="00807C90" w:rsidRPr="009706C9" w:rsidRDefault="00807C90" w:rsidP="00DE59FB">
            <w:pPr>
              <w:pStyle w:val="Default"/>
              <w:jc w:val="center"/>
              <w:rPr>
                <w:sz w:val="22"/>
                <w:szCs w:val="22"/>
                <w:lang w:val="en-US"/>
              </w:rPr>
            </w:pPr>
            <w:r w:rsidRPr="009706C9">
              <w:rPr>
                <w:sz w:val="22"/>
                <w:szCs w:val="22"/>
                <w:lang w:val="en-US"/>
              </w:rPr>
              <w:t>30</w:t>
            </w:r>
          </w:p>
        </w:tc>
        <w:tc>
          <w:tcPr>
            <w:tcW w:w="2852" w:type="dxa"/>
            <w:vAlign w:val="center"/>
          </w:tcPr>
          <w:p w14:paraId="7F49D7F8" w14:textId="77777777" w:rsidR="00807C90" w:rsidRPr="009706C9" w:rsidRDefault="00807C90" w:rsidP="00DE59FB">
            <w:pPr>
              <w:pStyle w:val="Default"/>
              <w:jc w:val="center"/>
              <w:rPr>
                <w:sz w:val="22"/>
                <w:szCs w:val="22"/>
                <w:lang w:val="en-US"/>
              </w:rPr>
            </w:pPr>
            <w:r w:rsidRPr="009706C9">
              <w:rPr>
                <w:sz w:val="22"/>
                <w:szCs w:val="22"/>
                <w:lang w:val="en-US"/>
              </w:rPr>
              <w:t>240/365</w:t>
            </w:r>
          </w:p>
        </w:tc>
        <w:tc>
          <w:tcPr>
            <w:tcW w:w="1492" w:type="dxa"/>
            <w:vAlign w:val="center"/>
          </w:tcPr>
          <w:p w14:paraId="4EEF351C" w14:textId="77777777" w:rsidR="00807C90" w:rsidRPr="009706C9" w:rsidRDefault="00807C90" w:rsidP="00DE59FB">
            <w:pPr>
              <w:pStyle w:val="Default"/>
              <w:jc w:val="center"/>
              <w:rPr>
                <w:sz w:val="22"/>
                <w:szCs w:val="22"/>
                <w:lang w:val="en-US"/>
              </w:rPr>
            </w:pPr>
            <w:r w:rsidRPr="009706C9">
              <w:rPr>
                <w:sz w:val="22"/>
                <w:szCs w:val="22"/>
                <w:lang w:val="en-US"/>
              </w:rPr>
              <w:t>80</w:t>
            </w:r>
          </w:p>
        </w:tc>
      </w:tr>
      <w:tr w:rsidR="00807C90" w:rsidRPr="009706C9" w14:paraId="48DEAE36" w14:textId="77777777" w:rsidTr="00DF4DFA">
        <w:trPr>
          <w:trHeight w:val="109"/>
        </w:trPr>
        <w:tc>
          <w:tcPr>
            <w:tcW w:w="2943" w:type="dxa"/>
            <w:vAlign w:val="center"/>
          </w:tcPr>
          <w:p w14:paraId="1A289909" w14:textId="77777777" w:rsidR="00807C90" w:rsidRPr="009706C9" w:rsidRDefault="00807C90" w:rsidP="00DE59FB">
            <w:pPr>
              <w:pStyle w:val="Default"/>
              <w:jc w:val="center"/>
              <w:rPr>
                <w:sz w:val="22"/>
                <w:szCs w:val="22"/>
                <w:lang w:val="en-US"/>
              </w:rPr>
            </w:pPr>
            <w:r w:rsidRPr="009706C9">
              <w:rPr>
                <w:sz w:val="22"/>
                <w:szCs w:val="22"/>
                <w:lang w:val="en-US"/>
              </w:rPr>
              <w:t>75/365</w:t>
            </w:r>
          </w:p>
        </w:tc>
        <w:tc>
          <w:tcPr>
            <w:tcW w:w="1401" w:type="dxa"/>
            <w:vAlign w:val="center"/>
          </w:tcPr>
          <w:p w14:paraId="2283B42E" w14:textId="77777777" w:rsidR="00807C90" w:rsidRPr="009706C9" w:rsidRDefault="00807C90" w:rsidP="00DE59FB">
            <w:pPr>
              <w:pStyle w:val="Default"/>
              <w:jc w:val="center"/>
              <w:rPr>
                <w:sz w:val="22"/>
                <w:szCs w:val="22"/>
                <w:lang w:val="en-US"/>
              </w:rPr>
            </w:pPr>
            <w:r w:rsidRPr="009706C9">
              <w:rPr>
                <w:sz w:val="22"/>
                <w:szCs w:val="22"/>
                <w:lang w:val="en-US"/>
              </w:rPr>
              <w:t>37</w:t>
            </w:r>
          </w:p>
        </w:tc>
        <w:tc>
          <w:tcPr>
            <w:tcW w:w="2852" w:type="dxa"/>
            <w:vAlign w:val="center"/>
          </w:tcPr>
          <w:p w14:paraId="31A40E3F" w14:textId="77777777" w:rsidR="00807C90" w:rsidRPr="009706C9" w:rsidRDefault="00807C90" w:rsidP="00DE59FB">
            <w:pPr>
              <w:pStyle w:val="Default"/>
              <w:jc w:val="center"/>
              <w:rPr>
                <w:sz w:val="22"/>
                <w:szCs w:val="22"/>
                <w:lang w:val="en-US"/>
              </w:rPr>
            </w:pPr>
            <w:r w:rsidRPr="009706C9">
              <w:rPr>
                <w:sz w:val="22"/>
                <w:szCs w:val="22"/>
                <w:lang w:val="en-US"/>
              </w:rPr>
              <w:t>255/365</w:t>
            </w:r>
          </w:p>
        </w:tc>
        <w:tc>
          <w:tcPr>
            <w:tcW w:w="1492" w:type="dxa"/>
            <w:vAlign w:val="center"/>
          </w:tcPr>
          <w:p w14:paraId="7DC34FF0" w14:textId="77777777" w:rsidR="00807C90" w:rsidRPr="009706C9" w:rsidRDefault="00807C90" w:rsidP="00DE59FB">
            <w:pPr>
              <w:pStyle w:val="Default"/>
              <w:jc w:val="center"/>
              <w:rPr>
                <w:sz w:val="22"/>
                <w:szCs w:val="22"/>
                <w:lang w:val="en-US"/>
              </w:rPr>
            </w:pPr>
            <w:r w:rsidRPr="009706C9">
              <w:rPr>
                <w:sz w:val="22"/>
                <w:szCs w:val="22"/>
                <w:lang w:val="en-US"/>
              </w:rPr>
              <w:t>83</w:t>
            </w:r>
          </w:p>
        </w:tc>
      </w:tr>
      <w:tr w:rsidR="00807C90" w:rsidRPr="009706C9" w14:paraId="063D066C" w14:textId="77777777" w:rsidTr="00DF4DFA">
        <w:trPr>
          <w:trHeight w:val="109"/>
        </w:trPr>
        <w:tc>
          <w:tcPr>
            <w:tcW w:w="2943" w:type="dxa"/>
            <w:vAlign w:val="center"/>
          </w:tcPr>
          <w:p w14:paraId="21CE298E" w14:textId="77777777" w:rsidR="00807C90" w:rsidRPr="009706C9" w:rsidRDefault="00807C90" w:rsidP="00DE59FB">
            <w:pPr>
              <w:pStyle w:val="Default"/>
              <w:jc w:val="center"/>
              <w:rPr>
                <w:sz w:val="22"/>
                <w:szCs w:val="22"/>
                <w:lang w:val="en-US"/>
              </w:rPr>
            </w:pPr>
            <w:r w:rsidRPr="009706C9">
              <w:rPr>
                <w:sz w:val="22"/>
                <w:szCs w:val="22"/>
                <w:lang w:val="en-US"/>
              </w:rPr>
              <w:t>90/365</w:t>
            </w:r>
          </w:p>
        </w:tc>
        <w:tc>
          <w:tcPr>
            <w:tcW w:w="1401" w:type="dxa"/>
            <w:vAlign w:val="center"/>
          </w:tcPr>
          <w:p w14:paraId="7D1D018D" w14:textId="77777777" w:rsidR="00807C90" w:rsidRPr="009706C9" w:rsidRDefault="00807C90" w:rsidP="00DE59FB">
            <w:pPr>
              <w:pStyle w:val="Default"/>
              <w:jc w:val="center"/>
              <w:rPr>
                <w:sz w:val="22"/>
                <w:szCs w:val="22"/>
                <w:lang w:val="en-US"/>
              </w:rPr>
            </w:pPr>
            <w:r w:rsidRPr="009706C9">
              <w:rPr>
                <w:sz w:val="22"/>
                <w:szCs w:val="22"/>
                <w:lang w:val="en-US"/>
              </w:rPr>
              <w:t>40</w:t>
            </w:r>
          </w:p>
        </w:tc>
        <w:tc>
          <w:tcPr>
            <w:tcW w:w="2852" w:type="dxa"/>
            <w:vAlign w:val="center"/>
          </w:tcPr>
          <w:p w14:paraId="5CD17DAD" w14:textId="77777777" w:rsidR="00807C90" w:rsidRPr="009706C9" w:rsidRDefault="00807C90" w:rsidP="00DE59FB">
            <w:pPr>
              <w:pStyle w:val="Default"/>
              <w:jc w:val="center"/>
              <w:rPr>
                <w:sz w:val="22"/>
                <w:szCs w:val="22"/>
                <w:lang w:val="en-US"/>
              </w:rPr>
            </w:pPr>
            <w:r w:rsidRPr="009706C9">
              <w:rPr>
                <w:sz w:val="22"/>
                <w:szCs w:val="22"/>
                <w:lang w:val="en-US"/>
              </w:rPr>
              <w:t>270/365</w:t>
            </w:r>
          </w:p>
        </w:tc>
        <w:tc>
          <w:tcPr>
            <w:tcW w:w="1492" w:type="dxa"/>
            <w:vAlign w:val="center"/>
          </w:tcPr>
          <w:p w14:paraId="6BCF2EA3" w14:textId="77777777" w:rsidR="00807C90" w:rsidRPr="009706C9" w:rsidRDefault="00807C90" w:rsidP="00DE59FB">
            <w:pPr>
              <w:pStyle w:val="Default"/>
              <w:jc w:val="center"/>
              <w:rPr>
                <w:sz w:val="22"/>
                <w:szCs w:val="22"/>
                <w:lang w:val="en-US"/>
              </w:rPr>
            </w:pPr>
            <w:r w:rsidRPr="009706C9">
              <w:rPr>
                <w:sz w:val="22"/>
                <w:szCs w:val="22"/>
                <w:lang w:val="en-US"/>
              </w:rPr>
              <w:t>85</w:t>
            </w:r>
          </w:p>
        </w:tc>
      </w:tr>
      <w:tr w:rsidR="00807C90" w:rsidRPr="009706C9" w14:paraId="31A80234" w14:textId="77777777" w:rsidTr="00DF4DFA">
        <w:trPr>
          <w:trHeight w:val="109"/>
        </w:trPr>
        <w:tc>
          <w:tcPr>
            <w:tcW w:w="2943" w:type="dxa"/>
            <w:vAlign w:val="center"/>
          </w:tcPr>
          <w:p w14:paraId="6E2C2397" w14:textId="77777777" w:rsidR="00807C90" w:rsidRPr="009706C9" w:rsidRDefault="00807C90" w:rsidP="00DE59FB">
            <w:pPr>
              <w:pStyle w:val="Default"/>
              <w:jc w:val="center"/>
              <w:rPr>
                <w:sz w:val="22"/>
                <w:szCs w:val="22"/>
                <w:lang w:val="en-US"/>
              </w:rPr>
            </w:pPr>
            <w:r w:rsidRPr="009706C9">
              <w:rPr>
                <w:sz w:val="22"/>
                <w:szCs w:val="22"/>
                <w:lang w:val="en-US"/>
              </w:rPr>
              <w:t>105/365</w:t>
            </w:r>
          </w:p>
        </w:tc>
        <w:tc>
          <w:tcPr>
            <w:tcW w:w="1401" w:type="dxa"/>
            <w:vAlign w:val="center"/>
          </w:tcPr>
          <w:p w14:paraId="2E5E4733" w14:textId="77777777" w:rsidR="00807C90" w:rsidRPr="009706C9" w:rsidRDefault="00807C90" w:rsidP="00DE59FB">
            <w:pPr>
              <w:pStyle w:val="Default"/>
              <w:jc w:val="center"/>
              <w:rPr>
                <w:sz w:val="22"/>
                <w:szCs w:val="22"/>
                <w:lang w:val="en-US"/>
              </w:rPr>
            </w:pPr>
            <w:r w:rsidRPr="009706C9">
              <w:rPr>
                <w:sz w:val="22"/>
                <w:szCs w:val="22"/>
                <w:lang w:val="en-US"/>
              </w:rPr>
              <w:t>46</w:t>
            </w:r>
          </w:p>
        </w:tc>
        <w:tc>
          <w:tcPr>
            <w:tcW w:w="2852" w:type="dxa"/>
            <w:vAlign w:val="center"/>
          </w:tcPr>
          <w:p w14:paraId="71DE465E" w14:textId="77777777" w:rsidR="00807C90" w:rsidRPr="009706C9" w:rsidRDefault="00807C90" w:rsidP="00DE59FB">
            <w:pPr>
              <w:pStyle w:val="Default"/>
              <w:jc w:val="center"/>
              <w:rPr>
                <w:sz w:val="22"/>
                <w:szCs w:val="22"/>
                <w:lang w:val="en-US"/>
              </w:rPr>
            </w:pPr>
            <w:r w:rsidRPr="009706C9">
              <w:rPr>
                <w:sz w:val="22"/>
                <w:szCs w:val="22"/>
                <w:lang w:val="en-US"/>
              </w:rPr>
              <w:t>285/365</w:t>
            </w:r>
          </w:p>
        </w:tc>
        <w:tc>
          <w:tcPr>
            <w:tcW w:w="1492" w:type="dxa"/>
            <w:vAlign w:val="center"/>
          </w:tcPr>
          <w:p w14:paraId="773E71FE" w14:textId="77777777" w:rsidR="00807C90" w:rsidRPr="009706C9" w:rsidRDefault="00807C90" w:rsidP="00DE59FB">
            <w:pPr>
              <w:pStyle w:val="Default"/>
              <w:jc w:val="center"/>
              <w:rPr>
                <w:sz w:val="22"/>
                <w:szCs w:val="22"/>
                <w:lang w:val="en-US"/>
              </w:rPr>
            </w:pPr>
            <w:r w:rsidRPr="009706C9">
              <w:rPr>
                <w:sz w:val="22"/>
                <w:szCs w:val="22"/>
                <w:lang w:val="en-US"/>
              </w:rPr>
              <w:t>88</w:t>
            </w:r>
          </w:p>
        </w:tc>
      </w:tr>
      <w:tr w:rsidR="00807C90" w:rsidRPr="009706C9" w14:paraId="63CA8C5F" w14:textId="77777777" w:rsidTr="00DF4DFA">
        <w:trPr>
          <w:trHeight w:val="109"/>
        </w:trPr>
        <w:tc>
          <w:tcPr>
            <w:tcW w:w="2943" w:type="dxa"/>
            <w:vAlign w:val="center"/>
          </w:tcPr>
          <w:p w14:paraId="15695225" w14:textId="77777777" w:rsidR="00807C90" w:rsidRPr="009706C9" w:rsidRDefault="00807C90" w:rsidP="00DE59FB">
            <w:pPr>
              <w:pStyle w:val="Default"/>
              <w:jc w:val="center"/>
              <w:rPr>
                <w:sz w:val="22"/>
                <w:szCs w:val="22"/>
                <w:lang w:val="en-US"/>
              </w:rPr>
            </w:pPr>
            <w:r w:rsidRPr="009706C9">
              <w:rPr>
                <w:sz w:val="22"/>
                <w:szCs w:val="22"/>
                <w:lang w:val="en-US"/>
              </w:rPr>
              <w:t>120/365</w:t>
            </w:r>
          </w:p>
        </w:tc>
        <w:tc>
          <w:tcPr>
            <w:tcW w:w="1401" w:type="dxa"/>
            <w:vAlign w:val="center"/>
          </w:tcPr>
          <w:p w14:paraId="04811356" w14:textId="77777777" w:rsidR="00807C90" w:rsidRPr="009706C9" w:rsidRDefault="00807C90" w:rsidP="00DE59FB">
            <w:pPr>
              <w:pStyle w:val="Default"/>
              <w:jc w:val="center"/>
              <w:rPr>
                <w:sz w:val="22"/>
                <w:szCs w:val="22"/>
                <w:lang w:val="en-US"/>
              </w:rPr>
            </w:pPr>
            <w:r w:rsidRPr="009706C9">
              <w:rPr>
                <w:sz w:val="22"/>
                <w:szCs w:val="22"/>
                <w:lang w:val="en-US"/>
              </w:rPr>
              <w:t>50</w:t>
            </w:r>
          </w:p>
        </w:tc>
        <w:tc>
          <w:tcPr>
            <w:tcW w:w="2852" w:type="dxa"/>
            <w:vAlign w:val="center"/>
          </w:tcPr>
          <w:p w14:paraId="66CF7F11" w14:textId="77777777" w:rsidR="00807C90" w:rsidRPr="009706C9" w:rsidRDefault="00807C90" w:rsidP="00DE59FB">
            <w:pPr>
              <w:pStyle w:val="Default"/>
              <w:jc w:val="center"/>
              <w:rPr>
                <w:sz w:val="22"/>
                <w:szCs w:val="22"/>
                <w:lang w:val="en-US"/>
              </w:rPr>
            </w:pPr>
            <w:r w:rsidRPr="009706C9">
              <w:rPr>
                <w:sz w:val="22"/>
                <w:szCs w:val="22"/>
                <w:lang w:val="en-US"/>
              </w:rPr>
              <w:t>300/365</w:t>
            </w:r>
          </w:p>
        </w:tc>
        <w:tc>
          <w:tcPr>
            <w:tcW w:w="1492" w:type="dxa"/>
            <w:vAlign w:val="center"/>
          </w:tcPr>
          <w:p w14:paraId="414A8B30" w14:textId="77777777" w:rsidR="00807C90" w:rsidRPr="009706C9" w:rsidRDefault="00807C90" w:rsidP="00DE59FB">
            <w:pPr>
              <w:pStyle w:val="Default"/>
              <w:jc w:val="center"/>
              <w:rPr>
                <w:sz w:val="22"/>
                <w:szCs w:val="22"/>
                <w:lang w:val="en-US"/>
              </w:rPr>
            </w:pPr>
            <w:r w:rsidRPr="009706C9">
              <w:rPr>
                <w:sz w:val="22"/>
                <w:szCs w:val="22"/>
                <w:lang w:val="en-US"/>
              </w:rPr>
              <w:t>90</w:t>
            </w:r>
          </w:p>
        </w:tc>
      </w:tr>
      <w:tr w:rsidR="00807C90" w:rsidRPr="009706C9" w14:paraId="5A21D801" w14:textId="77777777" w:rsidTr="00DF4DFA">
        <w:trPr>
          <w:trHeight w:val="109"/>
        </w:trPr>
        <w:tc>
          <w:tcPr>
            <w:tcW w:w="2943" w:type="dxa"/>
            <w:vAlign w:val="center"/>
          </w:tcPr>
          <w:p w14:paraId="6C7813D7" w14:textId="77777777" w:rsidR="00807C90" w:rsidRPr="009706C9" w:rsidRDefault="00807C90" w:rsidP="00DE59FB">
            <w:pPr>
              <w:pStyle w:val="Default"/>
              <w:jc w:val="center"/>
              <w:rPr>
                <w:sz w:val="22"/>
                <w:szCs w:val="22"/>
                <w:lang w:val="en-US"/>
              </w:rPr>
            </w:pPr>
            <w:r w:rsidRPr="009706C9">
              <w:rPr>
                <w:sz w:val="22"/>
                <w:szCs w:val="22"/>
                <w:lang w:val="en-US"/>
              </w:rPr>
              <w:t>135/365</w:t>
            </w:r>
          </w:p>
        </w:tc>
        <w:tc>
          <w:tcPr>
            <w:tcW w:w="1401" w:type="dxa"/>
            <w:vAlign w:val="center"/>
          </w:tcPr>
          <w:p w14:paraId="559E1E8F" w14:textId="77777777" w:rsidR="00807C90" w:rsidRPr="009706C9" w:rsidRDefault="00807C90" w:rsidP="00DE59FB">
            <w:pPr>
              <w:pStyle w:val="Default"/>
              <w:jc w:val="center"/>
              <w:rPr>
                <w:sz w:val="22"/>
                <w:szCs w:val="22"/>
                <w:lang w:val="en-US"/>
              </w:rPr>
            </w:pPr>
            <w:r w:rsidRPr="009706C9">
              <w:rPr>
                <w:sz w:val="22"/>
                <w:szCs w:val="22"/>
                <w:lang w:val="en-US"/>
              </w:rPr>
              <w:t>56</w:t>
            </w:r>
          </w:p>
        </w:tc>
        <w:tc>
          <w:tcPr>
            <w:tcW w:w="2852" w:type="dxa"/>
            <w:vAlign w:val="center"/>
          </w:tcPr>
          <w:p w14:paraId="2E072CBE" w14:textId="77777777" w:rsidR="00807C90" w:rsidRPr="009706C9" w:rsidRDefault="00807C90" w:rsidP="00DE59FB">
            <w:pPr>
              <w:pStyle w:val="Default"/>
              <w:jc w:val="center"/>
              <w:rPr>
                <w:sz w:val="22"/>
                <w:szCs w:val="22"/>
                <w:lang w:val="en-US"/>
              </w:rPr>
            </w:pPr>
            <w:r w:rsidRPr="009706C9">
              <w:rPr>
                <w:sz w:val="22"/>
                <w:szCs w:val="22"/>
                <w:lang w:val="en-US"/>
              </w:rPr>
              <w:t>315/365</w:t>
            </w:r>
          </w:p>
        </w:tc>
        <w:tc>
          <w:tcPr>
            <w:tcW w:w="1492" w:type="dxa"/>
            <w:vAlign w:val="center"/>
          </w:tcPr>
          <w:p w14:paraId="644C31DD" w14:textId="77777777" w:rsidR="00807C90" w:rsidRPr="009706C9" w:rsidRDefault="00807C90" w:rsidP="00DE59FB">
            <w:pPr>
              <w:pStyle w:val="Default"/>
              <w:jc w:val="center"/>
              <w:rPr>
                <w:sz w:val="22"/>
                <w:szCs w:val="22"/>
                <w:lang w:val="en-US"/>
              </w:rPr>
            </w:pPr>
            <w:r w:rsidRPr="009706C9">
              <w:rPr>
                <w:sz w:val="22"/>
                <w:szCs w:val="22"/>
                <w:lang w:val="en-US"/>
              </w:rPr>
              <w:t>93</w:t>
            </w:r>
          </w:p>
        </w:tc>
      </w:tr>
      <w:tr w:rsidR="00807C90" w:rsidRPr="009706C9" w14:paraId="7BCCD00D" w14:textId="77777777" w:rsidTr="00DF4DFA">
        <w:trPr>
          <w:trHeight w:val="109"/>
        </w:trPr>
        <w:tc>
          <w:tcPr>
            <w:tcW w:w="2943" w:type="dxa"/>
            <w:vAlign w:val="center"/>
          </w:tcPr>
          <w:p w14:paraId="5F688DB5" w14:textId="77777777" w:rsidR="00807C90" w:rsidRPr="009706C9" w:rsidRDefault="00807C90" w:rsidP="00DE59FB">
            <w:pPr>
              <w:pStyle w:val="Default"/>
              <w:jc w:val="center"/>
              <w:rPr>
                <w:sz w:val="22"/>
                <w:szCs w:val="22"/>
                <w:lang w:val="en-US"/>
              </w:rPr>
            </w:pPr>
            <w:r w:rsidRPr="009706C9">
              <w:rPr>
                <w:sz w:val="22"/>
                <w:szCs w:val="22"/>
                <w:lang w:val="en-US"/>
              </w:rPr>
              <w:t>150/365</w:t>
            </w:r>
          </w:p>
        </w:tc>
        <w:tc>
          <w:tcPr>
            <w:tcW w:w="1401" w:type="dxa"/>
            <w:vAlign w:val="center"/>
          </w:tcPr>
          <w:p w14:paraId="49112F72" w14:textId="77777777" w:rsidR="00807C90" w:rsidRPr="009706C9" w:rsidRDefault="00807C90" w:rsidP="00DE59FB">
            <w:pPr>
              <w:pStyle w:val="Default"/>
              <w:jc w:val="center"/>
              <w:rPr>
                <w:sz w:val="22"/>
                <w:szCs w:val="22"/>
                <w:lang w:val="en-US"/>
              </w:rPr>
            </w:pPr>
            <w:r w:rsidRPr="009706C9">
              <w:rPr>
                <w:sz w:val="22"/>
                <w:szCs w:val="22"/>
                <w:lang w:val="en-US"/>
              </w:rPr>
              <w:t>60</w:t>
            </w:r>
          </w:p>
        </w:tc>
        <w:tc>
          <w:tcPr>
            <w:tcW w:w="2852" w:type="dxa"/>
            <w:vAlign w:val="center"/>
          </w:tcPr>
          <w:p w14:paraId="33560853" w14:textId="77777777" w:rsidR="00807C90" w:rsidRPr="009706C9" w:rsidRDefault="00807C90" w:rsidP="00DE59FB">
            <w:pPr>
              <w:pStyle w:val="Default"/>
              <w:jc w:val="center"/>
              <w:rPr>
                <w:sz w:val="22"/>
                <w:szCs w:val="22"/>
                <w:lang w:val="en-US"/>
              </w:rPr>
            </w:pPr>
            <w:r w:rsidRPr="009706C9">
              <w:rPr>
                <w:sz w:val="22"/>
                <w:szCs w:val="22"/>
                <w:lang w:val="en-US"/>
              </w:rPr>
              <w:t>330/365</w:t>
            </w:r>
          </w:p>
        </w:tc>
        <w:tc>
          <w:tcPr>
            <w:tcW w:w="1492" w:type="dxa"/>
            <w:vAlign w:val="center"/>
          </w:tcPr>
          <w:p w14:paraId="068A1ED0" w14:textId="77777777" w:rsidR="00807C90" w:rsidRPr="009706C9" w:rsidRDefault="00807C90" w:rsidP="00DE59FB">
            <w:pPr>
              <w:pStyle w:val="Default"/>
              <w:jc w:val="center"/>
              <w:rPr>
                <w:sz w:val="22"/>
                <w:szCs w:val="22"/>
                <w:lang w:val="en-US"/>
              </w:rPr>
            </w:pPr>
            <w:r w:rsidRPr="009706C9">
              <w:rPr>
                <w:sz w:val="22"/>
                <w:szCs w:val="22"/>
                <w:lang w:val="en-US"/>
              </w:rPr>
              <w:t>95</w:t>
            </w:r>
          </w:p>
        </w:tc>
      </w:tr>
      <w:tr w:rsidR="00807C90" w:rsidRPr="009706C9" w14:paraId="55B8DC9A" w14:textId="77777777" w:rsidTr="00DF4DFA">
        <w:trPr>
          <w:trHeight w:val="109"/>
        </w:trPr>
        <w:tc>
          <w:tcPr>
            <w:tcW w:w="2943" w:type="dxa"/>
            <w:vAlign w:val="center"/>
          </w:tcPr>
          <w:p w14:paraId="7B566F4A" w14:textId="77777777" w:rsidR="00807C90" w:rsidRPr="009706C9" w:rsidRDefault="00807C90" w:rsidP="00DE59FB">
            <w:pPr>
              <w:pStyle w:val="Default"/>
              <w:jc w:val="center"/>
              <w:rPr>
                <w:sz w:val="22"/>
                <w:szCs w:val="22"/>
                <w:lang w:val="en-US"/>
              </w:rPr>
            </w:pPr>
            <w:r w:rsidRPr="009706C9">
              <w:rPr>
                <w:sz w:val="22"/>
                <w:szCs w:val="22"/>
                <w:lang w:val="en-US"/>
              </w:rPr>
              <w:t>165/365</w:t>
            </w:r>
          </w:p>
        </w:tc>
        <w:tc>
          <w:tcPr>
            <w:tcW w:w="1401" w:type="dxa"/>
            <w:vAlign w:val="center"/>
          </w:tcPr>
          <w:p w14:paraId="3DF871BA" w14:textId="77777777" w:rsidR="00807C90" w:rsidRPr="009706C9" w:rsidRDefault="00807C90" w:rsidP="00DE59FB">
            <w:pPr>
              <w:pStyle w:val="Default"/>
              <w:jc w:val="center"/>
              <w:rPr>
                <w:sz w:val="22"/>
                <w:szCs w:val="22"/>
                <w:lang w:val="en-US"/>
              </w:rPr>
            </w:pPr>
            <w:r w:rsidRPr="009706C9">
              <w:rPr>
                <w:sz w:val="22"/>
                <w:szCs w:val="22"/>
                <w:lang w:val="en-US"/>
              </w:rPr>
              <w:t>66</w:t>
            </w:r>
          </w:p>
        </w:tc>
        <w:tc>
          <w:tcPr>
            <w:tcW w:w="2852" w:type="dxa"/>
            <w:vAlign w:val="center"/>
          </w:tcPr>
          <w:p w14:paraId="7F2FD28B" w14:textId="77777777" w:rsidR="00807C90" w:rsidRPr="009706C9" w:rsidRDefault="00807C90" w:rsidP="00DE59FB">
            <w:pPr>
              <w:pStyle w:val="Default"/>
              <w:jc w:val="center"/>
              <w:rPr>
                <w:sz w:val="22"/>
                <w:szCs w:val="22"/>
                <w:lang w:val="en-US"/>
              </w:rPr>
            </w:pPr>
            <w:r w:rsidRPr="009706C9">
              <w:rPr>
                <w:sz w:val="22"/>
                <w:szCs w:val="22"/>
                <w:lang w:val="en-US"/>
              </w:rPr>
              <w:t>345/365</w:t>
            </w:r>
          </w:p>
        </w:tc>
        <w:tc>
          <w:tcPr>
            <w:tcW w:w="1492" w:type="dxa"/>
            <w:vAlign w:val="center"/>
          </w:tcPr>
          <w:p w14:paraId="68AD26DD" w14:textId="77777777" w:rsidR="00807C90" w:rsidRPr="009706C9" w:rsidRDefault="00807C90" w:rsidP="00DE59FB">
            <w:pPr>
              <w:pStyle w:val="Default"/>
              <w:jc w:val="center"/>
              <w:rPr>
                <w:sz w:val="22"/>
                <w:szCs w:val="22"/>
                <w:lang w:val="en-US"/>
              </w:rPr>
            </w:pPr>
            <w:r w:rsidRPr="009706C9">
              <w:rPr>
                <w:sz w:val="22"/>
                <w:szCs w:val="22"/>
                <w:lang w:val="en-US"/>
              </w:rPr>
              <w:t>98</w:t>
            </w:r>
          </w:p>
        </w:tc>
      </w:tr>
      <w:tr w:rsidR="00807C90" w:rsidRPr="009706C9" w14:paraId="0C814891" w14:textId="77777777" w:rsidTr="00DF4DFA">
        <w:trPr>
          <w:trHeight w:val="109"/>
        </w:trPr>
        <w:tc>
          <w:tcPr>
            <w:tcW w:w="2943" w:type="dxa"/>
            <w:vAlign w:val="center"/>
          </w:tcPr>
          <w:p w14:paraId="2FF3E480" w14:textId="77777777" w:rsidR="00807C90" w:rsidRPr="009706C9" w:rsidRDefault="00807C90" w:rsidP="00DE59FB">
            <w:pPr>
              <w:pStyle w:val="Default"/>
              <w:jc w:val="center"/>
              <w:rPr>
                <w:sz w:val="22"/>
                <w:szCs w:val="22"/>
                <w:lang w:val="en-US"/>
              </w:rPr>
            </w:pPr>
            <w:r w:rsidRPr="009706C9">
              <w:rPr>
                <w:sz w:val="22"/>
                <w:szCs w:val="22"/>
                <w:lang w:val="en-US"/>
              </w:rPr>
              <w:t>180/365</w:t>
            </w:r>
          </w:p>
        </w:tc>
        <w:tc>
          <w:tcPr>
            <w:tcW w:w="1401" w:type="dxa"/>
            <w:vAlign w:val="center"/>
          </w:tcPr>
          <w:p w14:paraId="3A91D333" w14:textId="77777777" w:rsidR="00807C90" w:rsidRPr="009706C9" w:rsidRDefault="00807C90" w:rsidP="00DE59FB">
            <w:pPr>
              <w:pStyle w:val="Default"/>
              <w:jc w:val="center"/>
              <w:rPr>
                <w:sz w:val="22"/>
                <w:szCs w:val="22"/>
                <w:lang w:val="en-US"/>
              </w:rPr>
            </w:pPr>
            <w:r w:rsidRPr="009706C9">
              <w:rPr>
                <w:sz w:val="22"/>
                <w:szCs w:val="22"/>
                <w:lang w:val="en-US"/>
              </w:rPr>
              <w:t>70</w:t>
            </w:r>
          </w:p>
        </w:tc>
        <w:tc>
          <w:tcPr>
            <w:tcW w:w="2852" w:type="dxa"/>
            <w:vAlign w:val="center"/>
          </w:tcPr>
          <w:p w14:paraId="0760170F" w14:textId="77777777" w:rsidR="00807C90" w:rsidRPr="009706C9" w:rsidRDefault="00807C90" w:rsidP="00DE59FB">
            <w:pPr>
              <w:pStyle w:val="Default"/>
              <w:jc w:val="center"/>
              <w:rPr>
                <w:sz w:val="22"/>
                <w:szCs w:val="22"/>
                <w:lang w:val="en-US"/>
              </w:rPr>
            </w:pPr>
            <w:r w:rsidRPr="009706C9">
              <w:rPr>
                <w:sz w:val="22"/>
                <w:szCs w:val="22"/>
                <w:lang w:val="en-US"/>
              </w:rPr>
              <w:t>365/365</w:t>
            </w:r>
          </w:p>
        </w:tc>
        <w:tc>
          <w:tcPr>
            <w:tcW w:w="1492" w:type="dxa"/>
            <w:vAlign w:val="center"/>
          </w:tcPr>
          <w:p w14:paraId="0C615186" w14:textId="77777777" w:rsidR="00807C90" w:rsidRPr="009706C9" w:rsidRDefault="00807C90" w:rsidP="00DE59FB">
            <w:pPr>
              <w:pStyle w:val="Default"/>
              <w:jc w:val="center"/>
              <w:rPr>
                <w:sz w:val="22"/>
                <w:szCs w:val="22"/>
                <w:lang w:val="en-US"/>
              </w:rPr>
            </w:pPr>
            <w:r w:rsidRPr="009706C9">
              <w:rPr>
                <w:sz w:val="22"/>
                <w:szCs w:val="22"/>
                <w:lang w:val="en-US"/>
              </w:rPr>
              <w:t>100</w:t>
            </w:r>
          </w:p>
        </w:tc>
      </w:tr>
    </w:tbl>
    <w:p w14:paraId="56C98FB5" w14:textId="77777777" w:rsidR="00807C90" w:rsidRPr="009706C9" w:rsidRDefault="00807C90" w:rsidP="00807C90">
      <w:pPr>
        <w:pStyle w:val="Default"/>
        <w:jc w:val="both"/>
        <w:rPr>
          <w:sz w:val="22"/>
          <w:szCs w:val="22"/>
          <w:lang w:val="en-US"/>
        </w:rPr>
      </w:pPr>
    </w:p>
    <w:p w14:paraId="0D9AF2F7" w14:textId="0326EDE9" w:rsidR="00807C90" w:rsidRPr="009706C9" w:rsidRDefault="00833E3B" w:rsidP="00807C90">
      <w:pPr>
        <w:pStyle w:val="Default"/>
        <w:jc w:val="both"/>
        <w:rPr>
          <w:sz w:val="22"/>
          <w:szCs w:val="22"/>
          <w:lang w:val="en-US"/>
        </w:rPr>
      </w:pPr>
      <w:r w:rsidRPr="009706C9">
        <w:rPr>
          <w:sz w:val="22"/>
          <w:szCs w:val="22"/>
          <w:lang w:val="en-US"/>
        </w:rPr>
        <w:t>15.1.2.1. For terms not provided for in the table included in sub-item 15.1.2., a percentage corresponding to the immediately shorter term shall be used.</w:t>
      </w:r>
    </w:p>
    <w:p w14:paraId="0C67A9E7" w14:textId="77777777" w:rsidR="00807C90" w:rsidRPr="009706C9" w:rsidRDefault="00807C90" w:rsidP="00807C90">
      <w:pPr>
        <w:pStyle w:val="Default"/>
        <w:jc w:val="both"/>
        <w:rPr>
          <w:sz w:val="22"/>
          <w:szCs w:val="22"/>
          <w:lang w:val="en-US"/>
        </w:rPr>
      </w:pPr>
    </w:p>
    <w:p w14:paraId="7FEDB0EC" w14:textId="17A862F0" w:rsidR="00807C90" w:rsidRPr="009706C9" w:rsidRDefault="00807C90" w:rsidP="00807C90">
      <w:pPr>
        <w:pStyle w:val="Default"/>
        <w:jc w:val="both"/>
        <w:rPr>
          <w:sz w:val="22"/>
          <w:szCs w:val="22"/>
          <w:u w:val="single"/>
          <w:lang w:val="en-US"/>
        </w:rPr>
      </w:pPr>
      <w:r w:rsidRPr="009706C9">
        <w:rPr>
          <w:sz w:val="22"/>
          <w:szCs w:val="22"/>
          <w:u w:val="single"/>
          <w:lang w:val="en-US"/>
        </w:rPr>
        <w:t xml:space="preserve">16. </w:t>
      </w:r>
      <w:r w:rsidR="00833E3B" w:rsidRPr="009706C9">
        <w:rPr>
          <w:sz w:val="22"/>
          <w:szCs w:val="22"/>
          <w:u w:val="single"/>
          <w:lang w:val="en-US"/>
        </w:rPr>
        <w:t>Disputes</w:t>
      </w:r>
      <w:r w:rsidR="00833E3B" w:rsidRPr="009706C9">
        <w:rPr>
          <w:sz w:val="22"/>
          <w:szCs w:val="22"/>
          <w:lang w:val="en-US"/>
        </w:rPr>
        <w:t>:</w:t>
      </w:r>
      <w:r w:rsidRPr="009706C9">
        <w:rPr>
          <w:sz w:val="22"/>
          <w:szCs w:val="22"/>
          <w:u w:val="single"/>
          <w:lang w:val="en-US"/>
        </w:rPr>
        <w:t xml:space="preserve"> </w:t>
      </w:r>
    </w:p>
    <w:p w14:paraId="5CA93BCD" w14:textId="37597B0D" w:rsidR="00807C90" w:rsidRPr="009706C9" w:rsidRDefault="00807C90" w:rsidP="00807C90">
      <w:pPr>
        <w:pStyle w:val="Default"/>
        <w:jc w:val="both"/>
        <w:rPr>
          <w:sz w:val="22"/>
          <w:szCs w:val="22"/>
          <w:lang w:val="en-US"/>
        </w:rPr>
      </w:pPr>
      <w:r w:rsidRPr="009706C9">
        <w:rPr>
          <w:sz w:val="22"/>
          <w:szCs w:val="22"/>
          <w:lang w:val="en-US"/>
        </w:rPr>
        <w:t xml:space="preserve">16.1. </w:t>
      </w:r>
      <w:r w:rsidR="00833E3B" w:rsidRPr="009706C9">
        <w:rPr>
          <w:sz w:val="22"/>
          <w:szCs w:val="22"/>
          <w:lang w:val="en-US"/>
        </w:rPr>
        <w:t>Disputes resulting from application of these Contractual Conditions may be resolved:</w:t>
      </w:r>
      <w:r w:rsidRPr="009706C9">
        <w:rPr>
          <w:sz w:val="22"/>
          <w:szCs w:val="22"/>
          <w:lang w:val="en-US"/>
        </w:rPr>
        <w:t xml:space="preserve"> </w:t>
      </w:r>
    </w:p>
    <w:p w14:paraId="6368213B" w14:textId="69390359" w:rsidR="00807C90" w:rsidRPr="009706C9" w:rsidRDefault="00833E3B" w:rsidP="00807C90">
      <w:pPr>
        <w:pStyle w:val="Default"/>
        <w:jc w:val="both"/>
        <w:rPr>
          <w:sz w:val="22"/>
          <w:szCs w:val="22"/>
          <w:lang w:val="en-US"/>
        </w:rPr>
      </w:pPr>
      <w:r w:rsidRPr="009706C9">
        <w:rPr>
          <w:sz w:val="22"/>
          <w:szCs w:val="22"/>
          <w:lang w:val="en-US"/>
        </w:rPr>
        <w:t>I – through arbitration; or</w:t>
      </w:r>
      <w:r w:rsidR="00807C90" w:rsidRPr="009706C9">
        <w:rPr>
          <w:sz w:val="22"/>
          <w:szCs w:val="22"/>
          <w:lang w:val="en-US"/>
        </w:rPr>
        <w:t xml:space="preserve"> </w:t>
      </w:r>
    </w:p>
    <w:p w14:paraId="2CCFB4A5" w14:textId="4A43A28D" w:rsidR="00807C90" w:rsidRPr="009706C9" w:rsidRDefault="00833E3B" w:rsidP="00807C90">
      <w:pPr>
        <w:pStyle w:val="Default"/>
        <w:jc w:val="both"/>
        <w:rPr>
          <w:sz w:val="22"/>
          <w:szCs w:val="22"/>
          <w:lang w:val="en-US"/>
        </w:rPr>
      </w:pPr>
      <w:r w:rsidRPr="009706C9">
        <w:rPr>
          <w:sz w:val="22"/>
          <w:szCs w:val="22"/>
          <w:lang w:val="en-US"/>
        </w:rPr>
        <w:t>II – by legal injunction.</w:t>
      </w:r>
      <w:r w:rsidR="00807C90" w:rsidRPr="009706C9">
        <w:rPr>
          <w:sz w:val="22"/>
          <w:szCs w:val="22"/>
          <w:lang w:val="en-US"/>
        </w:rPr>
        <w:t xml:space="preserve"> </w:t>
      </w:r>
    </w:p>
    <w:p w14:paraId="3751DA1C" w14:textId="1D12DBD9" w:rsidR="00807C90" w:rsidRPr="009706C9" w:rsidRDefault="00807C90" w:rsidP="00807C90">
      <w:pPr>
        <w:pStyle w:val="Default"/>
        <w:jc w:val="both"/>
        <w:rPr>
          <w:sz w:val="22"/>
          <w:szCs w:val="22"/>
          <w:lang w:val="en-US"/>
        </w:rPr>
      </w:pPr>
      <w:r w:rsidRPr="009706C9">
        <w:rPr>
          <w:bCs/>
          <w:sz w:val="22"/>
          <w:szCs w:val="22"/>
          <w:lang w:val="en-US"/>
        </w:rPr>
        <w:t xml:space="preserve">16.2. </w:t>
      </w:r>
      <w:r w:rsidR="00833E3B" w:rsidRPr="009706C9">
        <w:rPr>
          <w:bCs/>
          <w:sz w:val="22"/>
          <w:szCs w:val="22"/>
          <w:lang w:val="en-US"/>
        </w:rPr>
        <w:t>In case of arbitration, the policy shall include an arbitration clause, which shall be optionally observed by the INSURED upon its express agreement.</w:t>
      </w:r>
      <w:r w:rsidRPr="009706C9">
        <w:rPr>
          <w:bCs/>
          <w:sz w:val="22"/>
          <w:szCs w:val="22"/>
          <w:lang w:val="en-US"/>
        </w:rPr>
        <w:t xml:space="preserve"> </w:t>
      </w:r>
    </w:p>
    <w:p w14:paraId="5A29388A" w14:textId="59D0BFA4" w:rsidR="00807C90" w:rsidRPr="009706C9" w:rsidRDefault="00807C90" w:rsidP="00807C90">
      <w:pPr>
        <w:pStyle w:val="Default"/>
        <w:jc w:val="both"/>
        <w:rPr>
          <w:sz w:val="22"/>
          <w:szCs w:val="22"/>
          <w:lang w:val="en-US"/>
        </w:rPr>
      </w:pPr>
      <w:r w:rsidRPr="009706C9">
        <w:rPr>
          <w:bCs/>
          <w:sz w:val="22"/>
          <w:szCs w:val="22"/>
          <w:lang w:val="en-US"/>
        </w:rPr>
        <w:t xml:space="preserve">16.2.1. </w:t>
      </w:r>
      <w:r w:rsidR="00833E3B" w:rsidRPr="009706C9">
        <w:rPr>
          <w:bCs/>
          <w:sz w:val="22"/>
          <w:szCs w:val="22"/>
          <w:lang w:val="en-US"/>
        </w:rPr>
        <w:t>By agreeing with application of this section, the INSURED undertakes to settle all its litigations with the INSURANCE COMPANY through an Arbitration Court, which decisions have the same effect as the decisions rendered by the Judiciary Branch.</w:t>
      </w:r>
      <w:r w:rsidRPr="009706C9">
        <w:rPr>
          <w:bCs/>
          <w:sz w:val="22"/>
          <w:szCs w:val="22"/>
          <w:lang w:val="en-US"/>
        </w:rPr>
        <w:t xml:space="preserve"> </w:t>
      </w:r>
    </w:p>
    <w:p w14:paraId="7A6AF433" w14:textId="28EEE8FE" w:rsidR="00807C90" w:rsidRPr="009706C9" w:rsidRDefault="00807C90" w:rsidP="00807C90">
      <w:pPr>
        <w:pStyle w:val="Default"/>
        <w:jc w:val="both"/>
        <w:rPr>
          <w:bCs/>
          <w:sz w:val="22"/>
          <w:szCs w:val="22"/>
          <w:lang w:val="en-US"/>
        </w:rPr>
      </w:pPr>
      <w:r w:rsidRPr="009706C9">
        <w:rPr>
          <w:bCs/>
          <w:sz w:val="22"/>
          <w:szCs w:val="22"/>
          <w:lang w:val="en-US"/>
        </w:rPr>
        <w:t xml:space="preserve">16.2.2. </w:t>
      </w:r>
      <w:r w:rsidR="00833E3B" w:rsidRPr="009706C9">
        <w:rPr>
          <w:bCs/>
          <w:sz w:val="22"/>
          <w:szCs w:val="22"/>
          <w:lang w:val="en-US"/>
        </w:rPr>
        <w:t>The arbitration clause is governed by Law No. 9,307 of September 23, 1996.</w:t>
      </w:r>
      <w:r w:rsidRPr="009706C9">
        <w:rPr>
          <w:bCs/>
          <w:sz w:val="22"/>
          <w:szCs w:val="22"/>
          <w:lang w:val="en-US"/>
        </w:rPr>
        <w:t xml:space="preserve"> </w:t>
      </w:r>
    </w:p>
    <w:p w14:paraId="74274235" w14:textId="77777777" w:rsidR="00807C90" w:rsidRPr="009706C9" w:rsidRDefault="00807C90" w:rsidP="00807C90">
      <w:pPr>
        <w:pStyle w:val="Default"/>
        <w:jc w:val="both"/>
        <w:rPr>
          <w:sz w:val="22"/>
          <w:szCs w:val="22"/>
          <w:lang w:val="en-US"/>
        </w:rPr>
      </w:pPr>
    </w:p>
    <w:p w14:paraId="2123EADC" w14:textId="266DA820" w:rsidR="00807C90" w:rsidRPr="009706C9" w:rsidRDefault="00807C90" w:rsidP="00807C90">
      <w:pPr>
        <w:pStyle w:val="Default"/>
        <w:jc w:val="both"/>
        <w:rPr>
          <w:sz w:val="22"/>
          <w:szCs w:val="22"/>
          <w:u w:val="single"/>
          <w:lang w:val="en-US"/>
        </w:rPr>
      </w:pPr>
      <w:r w:rsidRPr="009706C9">
        <w:rPr>
          <w:sz w:val="22"/>
          <w:szCs w:val="22"/>
          <w:u w:val="single"/>
          <w:lang w:val="en-US"/>
        </w:rPr>
        <w:t xml:space="preserve">17. </w:t>
      </w:r>
      <w:r w:rsidR="00833E3B" w:rsidRPr="009706C9">
        <w:rPr>
          <w:sz w:val="22"/>
          <w:szCs w:val="22"/>
          <w:u w:val="single"/>
          <w:lang w:val="en-US"/>
        </w:rPr>
        <w:t>Prescription</w:t>
      </w:r>
      <w:r w:rsidR="00833E3B" w:rsidRPr="009706C9">
        <w:rPr>
          <w:sz w:val="22"/>
          <w:szCs w:val="22"/>
          <w:lang w:val="en-US"/>
        </w:rPr>
        <w:t>:</w:t>
      </w:r>
      <w:r w:rsidRPr="009706C9">
        <w:rPr>
          <w:sz w:val="22"/>
          <w:szCs w:val="22"/>
          <w:u w:val="single"/>
          <w:lang w:val="en-US"/>
        </w:rPr>
        <w:t xml:space="preserve"> </w:t>
      </w:r>
    </w:p>
    <w:p w14:paraId="79F5BA48" w14:textId="05749EF2" w:rsidR="00807C90" w:rsidRPr="009706C9" w:rsidRDefault="00833E3B" w:rsidP="00807C90">
      <w:pPr>
        <w:pStyle w:val="Default"/>
        <w:jc w:val="both"/>
        <w:rPr>
          <w:sz w:val="22"/>
          <w:szCs w:val="22"/>
          <w:lang w:val="en-US"/>
        </w:rPr>
      </w:pPr>
      <w:r w:rsidRPr="009706C9">
        <w:rPr>
          <w:sz w:val="22"/>
          <w:szCs w:val="22"/>
          <w:lang w:val="en-US"/>
        </w:rPr>
        <w:t>The periods of prescription are those established by law.</w:t>
      </w:r>
      <w:r w:rsidR="00807C90" w:rsidRPr="009706C9">
        <w:rPr>
          <w:sz w:val="22"/>
          <w:szCs w:val="22"/>
          <w:lang w:val="en-US"/>
        </w:rPr>
        <w:t xml:space="preserve"> </w:t>
      </w:r>
    </w:p>
    <w:p w14:paraId="62F85D7B" w14:textId="77777777" w:rsidR="00807C90" w:rsidRPr="009706C9" w:rsidRDefault="00807C90" w:rsidP="00807C90">
      <w:pPr>
        <w:pStyle w:val="Default"/>
        <w:jc w:val="both"/>
        <w:rPr>
          <w:sz w:val="22"/>
          <w:szCs w:val="22"/>
          <w:lang w:val="en-US"/>
        </w:rPr>
      </w:pPr>
    </w:p>
    <w:p w14:paraId="6D27254D" w14:textId="02726644" w:rsidR="00807C90" w:rsidRPr="009706C9" w:rsidRDefault="00807C90" w:rsidP="00807C90">
      <w:pPr>
        <w:pStyle w:val="Default"/>
        <w:jc w:val="both"/>
        <w:rPr>
          <w:sz w:val="22"/>
          <w:szCs w:val="22"/>
          <w:u w:val="single"/>
          <w:lang w:val="en-US"/>
        </w:rPr>
      </w:pPr>
      <w:r w:rsidRPr="009706C9">
        <w:rPr>
          <w:sz w:val="22"/>
          <w:szCs w:val="22"/>
          <w:u w:val="single"/>
          <w:lang w:val="en-US"/>
        </w:rPr>
        <w:t xml:space="preserve">18. </w:t>
      </w:r>
      <w:r w:rsidR="00833E3B" w:rsidRPr="009706C9">
        <w:rPr>
          <w:sz w:val="22"/>
          <w:szCs w:val="22"/>
          <w:u w:val="single"/>
          <w:lang w:val="en-US"/>
        </w:rPr>
        <w:t>Jurisdiction</w:t>
      </w:r>
      <w:r w:rsidR="00833E3B" w:rsidRPr="009706C9">
        <w:rPr>
          <w:sz w:val="22"/>
          <w:szCs w:val="22"/>
          <w:lang w:val="en-US"/>
        </w:rPr>
        <w:t>:</w:t>
      </w:r>
      <w:r w:rsidRPr="009706C9">
        <w:rPr>
          <w:sz w:val="22"/>
          <w:szCs w:val="22"/>
          <w:u w:val="single"/>
          <w:lang w:val="en-US"/>
        </w:rPr>
        <w:t xml:space="preserve"> </w:t>
      </w:r>
    </w:p>
    <w:p w14:paraId="11CEF136" w14:textId="516E36A1" w:rsidR="00807C90" w:rsidRPr="009706C9" w:rsidRDefault="00833E3B" w:rsidP="00807C90">
      <w:pPr>
        <w:pStyle w:val="Default"/>
        <w:jc w:val="both"/>
        <w:rPr>
          <w:sz w:val="22"/>
          <w:szCs w:val="22"/>
          <w:lang w:val="en-US"/>
        </w:rPr>
      </w:pPr>
      <w:r w:rsidRPr="009706C9">
        <w:rPr>
          <w:sz w:val="22"/>
          <w:szCs w:val="22"/>
          <w:lang w:val="en-US"/>
        </w:rPr>
        <w:t>The judicial issues between the INSURANCE COMPANY and the INSURED shall be filed in the jurisdiction of the latter’s domicile.</w:t>
      </w:r>
      <w:r w:rsidR="00807C90" w:rsidRPr="009706C9">
        <w:rPr>
          <w:sz w:val="22"/>
          <w:szCs w:val="22"/>
          <w:lang w:val="en-US"/>
        </w:rPr>
        <w:t xml:space="preserve"> </w:t>
      </w:r>
    </w:p>
    <w:p w14:paraId="4B08705F" w14:textId="77777777" w:rsidR="00807C90" w:rsidRPr="009706C9" w:rsidRDefault="00807C90" w:rsidP="00807C90">
      <w:pPr>
        <w:pStyle w:val="Default"/>
        <w:jc w:val="both"/>
        <w:rPr>
          <w:sz w:val="22"/>
          <w:szCs w:val="22"/>
          <w:lang w:val="en-US"/>
        </w:rPr>
      </w:pPr>
    </w:p>
    <w:p w14:paraId="1DCBB87E" w14:textId="0C6C5BCB" w:rsidR="00807C90" w:rsidRPr="009706C9" w:rsidRDefault="00807C90" w:rsidP="00807C90">
      <w:pPr>
        <w:pStyle w:val="Default"/>
        <w:jc w:val="both"/>
        <w:rPr>
          <w:sz w:val="22"/>
          <w:szCs w:val="22"/>
          <w:u w:val="single"/>
          <w:lang w:val="en-US"/>
        </w:rPr>
      </w:pPr>
      <w:r w:rsidRPr="009706C9">
        <w:rPr>
          <w:sz w:val="22"/>
          <w:szCs w:val="22"/>
          <w:u w:val="single"/>
          <w:lang w:val="en-US"/>
        </w:rPr>
        <w:t xml:space="preserve">19. </w:t>
      </w:r>
      <w:r w:rsidR="00833E3B" w:rsidRPr="009706C9">
        <w:rPr>
          <w:sz w:val="22"/>
          <w:szCs w:val="22"/>
          <w:u w:val="single"/>
          <w:lang w:val="en-US"/>
        </w:rPr>
        <w:t>Final Provisions</w:t>
      </w:r>
      <w:r w:rsidRPr="009706C9">
        <w:rPr>
          <w:sz w:val="22"/>
          <w:szCs w:val="22"/>
          <w:u w:val="single"/>
          <w:lang w:val="en-US"/>
        </w:rPr>
        <w:t xml:space="preserve"> </w:t>
      </w:r>
    </w:p>
    <w:p w14:paraId="2B71744B" w14:textId="078A7C23" w:rsidR="00807C90" w:rsidRPr="009706C9" w:rsidRDefault="00807C90" w:rsidP="00807C90">
      <w:pPr>
        <w:pStyle w:val="Default"/>
        <w:jc w:val="both"/>
        <w:rPr>
          <w:sz w:val="22"/>
          <w:szCs w:val="22"/>
          <w:lang w:val="en-US"/>
        </w:rPr>
      </w:pPr>
      <w:r w:rsidRPr="009706C9">
        <w:rPr>
          <w:sz w:val="22"/>
          <w:szCs w:val="22"/>
          <w:lang w:val="en-US"/>
        </w:rPr>
        <w:t xml:space="preserve">19.1. </w:t>
      </w:r>
      <w:r w:rsidR="00833E3B" w:rsidRPr="009706C9">
        <w:rPr>
          <w:sz w:val="22"/>
          <w:szCs w:val="22"/>
          <w:lang w:val="en-US"/>
        </w:rPr>
        <w:t>Acceptance of the insurance shall be subject to the analysis of the risk.</w:t>
      </w:r>
      <w:r w:rsidRPr="009706C9">
        <w:rPr>
          <w:sz w:val="22"/>
          <w:szCs w:val="22"/>
          <w:lang w:val="en-US"/>
        </w:rPr>
        <w:t xml:space="preserve"> </w:t>
      </w:r>
    </w:p>
    <w:p w14:paraId="3A8735C4" w14:textId="4ABD8D97" w:rsidR="00807C90" w:rsidRPr="009706C9" w:rsidRDefault="00807C90" w:rsidP="00807C90">
      <w:pPr>
        <w:pStyle w:val="Default"/>
        <w:jc w:val="both"/>
        <w:rPr>
          <w:sz w:val="22"/>
          <w:szCs w:val="22"/>
          <w:lang w:val="en-US"/>
        </w:rPr>
      </w:pPr>
      <w:r w:rsidRPr="009706C9">
        <w:rPr>
          <w:sz w:val="22"/>
          <w:szCs w:val="22"/>
          <w:lang w:val="en-US"/>
        </w:rPr>
        <w:t xml:space="preserve">19.2. </w:t>
      </w:r>
      <w:r w:rsidR="00833E3B" w:rsidRPr="009706C9">
        <w:rPr>
          <w:sz w:val="22"/>
          <w:szCs w:val="22"/>
          <w:lang w:val="en-US"/>
        </w:rPr>
        <w:t>The policies and endorsements shall become effective and end at midnight on the dates respectively indicated as such.</w:t>
      </w:r>
      <w:r w:rsidRPr="009706C9">
        <w:rPr>
          <w:sz w:val="22"/>
          <w:szCs w:val="22"/>
          <w:lang w:val="en-US"/>
        </w:rPr>
        <w:t xml:space="preserve"> </w:t>
      </w:r>
    </w:p>
    <w:p w14:paraId="702675D8" w14:textId="0D2D8FAF" w:rsidR="00807C90" w:rsidRPr="009706C9" w:rsidRDefault="00807C90" w:rsidP="00807C90">
      <w:pPr>
        <w:pStyle w:val="Default"/>
        <w:jc w:val="both"/>
        <w:rPr>
          <w:sz w:val="22"/>
          <w:szCs w:val="22"/>
          <w:lang w:val="en-US"/>
        </w:rPr>
      </w:pPr>
      <w:r w:rsidRPr="009706C9">
        <w:rPr>
          <w:sz w:val="22"/>
          <w:szCs w:val="22"/>
          <w:lang w:val="en-US"/>
        </w:rPr>
        <w:t xml:space="preserve">19.3. </w:t>
      </w:r>
      <w:r w:rsidR="00833E3B" w:rsidRPr="009706C9">
        <w:rPr>
          <w:sz w:val="22"/>
          <w:szCs w:val="22"/>
          <w:lang w:val="en-US"/>
        </w:rPr>
        <w:t xml:space="preserve">Registration of this plan with </w:t>
      </w:r>
      <w:proofErr w:type="spellStart"/>
      <w:r w:rsidR="00833E3B" w:rsidRPr="009706C9">
        <w:rPr>
          <w:sz w:val="22"/>
          <w:szCs w:val="22"/>
          <w:lang w:val="en-US"/>
        </w:rPr>
        <w:t>Susep</w:t>
      </w:r>
      <w:proofErr w:type="spellEnd"/>
      <w:r w:rsidR="00833E3B" w:rsidRPr="009706C9">
        <w:rPr>
          <w:sz w:val="22"/>
          <w:szCs w:val="22"/>
          <w:lang w:val="en-US"/>
        </w:rPr>
        <w:t xml:space="preserve"> does not imply an incentive or recommendation of the Independent Agency for its commercialization.</w:t>
      </w:r>
      <w:r w:rsidRPr="009706C9">
        <w:rPr>
          <w:sz w:val="22"/>
          <w:szCs w:val="22"/>
          <w:lang w:val="en-US"/>
        </w:rPr>
        <w:t xml:space="preserve"> </w:t>
      </w:r>
    </w:p>
    <w:p w14:paraId="0E83D0EA" w14:textId="6F11BDDA" w:rsidR="00807C90" w:rsidRPr="009706C9" w:rsidRDefault="00807C90" w:rsidP="00807C90">
      <w:pPr>
        <w:pStyle w:val="Default"/>
        <w:jc w:val="both"/>
        <w:rPr>
          <w:sz w:val="22"/>
          <w:szCs w:val="22"/>
          <w:lang w:val="en-US"/>
        </w:rPr>
      </w:pPr>
      <w:r w:rsidRPr="009706C9">
        <w:rPr>
          <w:sz w:val="22"/>
          <w:szCs w:val="22"/>
          <w:lang w:val="en-US"/>
        </w:rPr>
        <w:lastRenderedPageBreak/>
        <w:t xml:space="preserve">19.4. </w:t>
      </w:r>
      <w:r w:rsidR="00833E3B" w:rsidRPr="009706C9">
        <w:rPr>
          <w:sz w:val="22"/>
          <w:szCs w:val="22"/>
          <w:lang w:val="en-US"/>
        </w:rPr>
        <w:t xml:space="preserve">After seven business days of issuance of this document, one can verify if the policy or endorsement was properly registered on </w:t>
      </w:r>
      <w:proofErr w:type="spellStart"/>
      <w:r w:rsidR="00833E3B" w:rsidRPr="009706C9">
        <w:rPr>
          <w:sz w:val="22"/>
          <w:szCs w:val="22"/>
          <w:lang w:val="en-US"/>
        </w:rPr>
        <w:t>Susep’s</w:t>
      </w:r>
      <w:proofErr w:type="spellEnd"/>
      <w:r w:rsidR="00833E3B" w:rsidRPr="009706C9">
        <w:rPr>
          <w:sz w:val="22"/>
          <w:szCs w:val="22"/>
          <w:lang w:val="en-US"/>
        </w:rPr>
        <w:t xml:space="preserve"> website </w:t>
      </w:r>
      <w:r w:rsidR="00CF07F8" w:rsidRPr="009706C9">
        <w:rPr>
          <w:sz w:val="22"/>
          <w:szCs w:val="22"/>
          <w:lang w:val="en-US"/>
        </w:rPr>
        <w:t>–</w:t>
      </w:r>
      <w:r w:rsidR="00833E3B" w:rsidRPr="009706C9">
        <w:rPr>
          <w:sz w:val="22"/>
          <w:szCs w:val="22"/>
          <w:lang w:val="en-US"/>
        </w:rPr>
        <w:t xml:space="preserve"> www.susep.gov.br.</w:t>
      </w:r>
      <w:r w:rsidRPr="009706C9">
        <w:rPr>
          <w:sz w:val="22"/>
          <w:szCs w:val="22"/>
          <w:lang w:val="en-US"/>
        </w:rPr>
        <w:t xml:space="preserve"> </w:t>
      </w:r>
    </w:p>
    <w:p w14:paraId="71F254C8" w14:textId="1269205B" w:rsidR="00807C90" w:rsidRPr="009706C9" w:rsidRDefault="00807C90" w:rsidP="00807C90">
      <w:pPr>
        <w:pStyle w:val="Default"/>
        <w:jc w:val="both"/>
        <w:rPr>
          <w:sz w:val="22"/>
          <w:szCs w:val="22"/>
          <w:lang w:val="en-US"/>
        </w:rPr>
      </w:pPr>
      <w:r w:rsidRPr="009706C9">
        <w:rPr>
          <w:sz w:val="22"/>
          <w:szCs w:val="22"/>
          <w:lang w:val="en-US"/>
        </w:rPr>
        <w:t xml:space="preserve">19.5. </w:t>
      </w:r>
      <w:r w:rsidR="00CF07F8" w:rsidRPr="009706C9">
        <w:rPr>
          <w:sz w:val="22"/>
          <w:szCs w:val="22"/>
          <w:lang w:val="en-US"/>
        </w:rPr>
        <w:t xml:space="preserve">The registration status of the insurance broker may be verified on the website www.susep.gov.br, through the number of his/her registration with </w:t>
      </w:r>
      <w:proofErr w:type="spellStart"/>
      <w:r w:rsidR="00CF07F8" w:rsidRPr="009706C9">
        <w:rPr>
          <w:sz w:val="22"/>
          <w:szCs w:val="22"/>
          <w:lang w:val="en-US"/>
        </w:rPr>
        <w:t>Susep</w:t>
      </w:r>
      <w:proofErr w:type="spellEnd"/>
      <w:r w:rsidR="00CF07F8" w:rsidRPr="009706C9">
        <w:rPr>
          <w:sz w:val="22"/>
          <w:szCs w:val="22"/>
          <w:lang w:val="en-US"/>
        </w:rPr>
        <w:t>, full name, and CNPJ or CPF.</w:t>
      </w:r>
      <w:r w:rsidRPr="009706C9">
        <w:rPr>
          <w:sz w:val="22"/>
          <w:szCs w:val="22"/>
          <w:lang w:val="en-US"/>
        </w:rPr>
        <w:t xml:space="preserve"> </w:t>
      </w:r>
    </w:p>
    <w:p w14:paraId="78AB6A33" w14:textId="5044390D" w:rsidR="00807C90" w:rsidRPr="009706C9" w:rsidRDefault="00807C90" w:rsidP="00807C90">
      <w:pPr>
        <w:pStyle w:val="Default"/>
        <w:jc w:val="both"/>
        <w:rPr>
          <w:sz w:val="22"/>
          <w:szCs w:val="22"/>
          <w:lang w:val="en-US"/>
        </w:rPr>
      </w:pPr>
      <w:r w:rsidRPr="009706C9">
        <w:rPr>
          <w:sz w:val="22"/>
          <w:szCs w:val="22"/>
          <w:lang w:val="en-US"/>
        </w:rPr>
        <w:t xml:space="preserve">19.6. </w:t>
      </w:r>
      <w:r w:rsidR="00CF07F8" w:rsidRPr="009706C9">
        <w:rPr>
          <w:sz w:val="22"/>
          <w:szCs w:val="22"/>
          <w:lang w:val="en-US"/>
        </w:rPr>
        <w:t>This insurance is taken out on a first absolute risk basis.</w:t>
      </w:r>
      <w:r w:rsidRPr="009706C9">
        <w:rPr>
          <w:sz w:val="22"/>
          <w:szCs w:val="22"/>
          <w:lang w:val="en-US"/>
        </w:rPr>
        <w:t xml:space="preserve"> </w:t>
      </w:r>
    </w:p>
    <w:p w14:paraId="631615F2" w14:textId="0AF7B3EE" w:rsidR="00807C90" w:rsidRPr="009706C9" w:rsidRDefault="00807C90" w:rsidP="00807C90">
      <w:pPr>
        <w:pStyle w:val="Default"/>
        <w:jc w:val="both"/>
        <w:rPr>
          <w:sz w:val="22"/>
          <w:szCs w:val="22"/>
          <w:lang w:val="en-US"/>
        </w:rPr>
      </w:pPr>
      <w:r w:rsidRPr="009706C9">
        <w:rPr>
          <w:sz w:val="22"/>
          <w:szCs w:val="22"/>
          <w:lang w:val="en-US"/>
        </w:rPr>
        <w:t xml:space="preserve">19.7. </w:t>
      </w:r>
      <w:r w:rsidR="00CF07F8" w:rsidRPr="009706C9">
        <w:rPr>
          <w:sz w:val="22"/>
          <w:szCs w:val="22"/>
          <w:lang w:val="en-US"/>
        </w:rPr>
        <w:t>The entire national territory is deemed the geographic scope of the types taken out, except as otherwise provided for in the Special and/or Specific Conditions of the policy.</w:t>
      </w:r>
      <w:r w:rsidRPr="009706C9">
        <w:rPr>
          <w:sz w:val="22"/>
          <w:szCs w:val="22"/>
          <w:lang w:val="en-US"/>
        </w:rPr>
        <w:t xml:space="preserve"> </w:t>
      </w:r>
    </w:p>
    <w:p w14:paraId="6154C2A6" w14:textId="328C38DA" w:rsidR="00807C90" w:rsidRPr="009706C9" w:rsidRDefault="00807C90" w:rsidP="00807C90">
      <w:pPr>
        <w:jc w:val="both"/>
        <w:rPr>
          <w:rFonts w:cs="Arial"/>
          <w:sz w:val="22"/>
          <w:szCs w:val="22"/>
          <w:lang w:val="en-US"/>
        </w:rPr>
      </w:pPr>
      <w:r w:rsidRPr="009706C9">
        <w:rPr>
          <w:rFonts w:cs="Arial"/>
          <w:sz w:val="22"/>
          <w:szCs w:val="22"/>
          <w:lang w:val="en-US"/>
        </w:rPr>
        <w:t xml:space="preserve">19.8. </w:t>
      </w:r>
      <w:r w:rsidR="00CF07F8" w:rsidRPr="009706C9">
        <w:rPr>
          <w:rFonts w:cs="Arial"/>
          <w:sz w:val="22"/>
          <w:szCs w:val="22"/>
          <w:lang w:val="en-US"/>
        </w:rPr>
        <w:t>Any translation fees regarding reimbursement of expenses abroad shall be fully paid by the INSURANCE COMPANY.</w:t>
      </w:r>
    </w:p>
    <w:p w14:paraId="0BBC3D10" w14:textId="77777777" w:rsidR="00807C90" w:rsidRPr="009706C9" w:rsidRDefault="00807C90" w:rsidP="00807C90">
      <w:pPr>
        <w:jc w:val="both"/>
        <w:rPr>
          <w:rFonts w:cs="Arial"/>
          <w:lang w:val="en-US"/>
        </w:rPr>
      </w:pPr>
      <w:r w:rsidRPr="009706C9">
        <w:rPr>
          <w:rFonts w:cs="Arial"/>
          <w:lang w:val="en-US"/>
        </w:rPr>
        <w:br w:type="page"/>
      </w:r>
    </w:p>
    <w:p w14:paraId="4F7F51B9" w14:textId="37CE6A93" w:rsidR="00807C90" w:rsidRPr="009706C9" w:rsidRDefault="00CF07F8" w:rsidP="00CF07F8">
      <w:pPr>
        <w:pStyle w:val="Corpodetexto"/>
        <w:spacing w:line="280" w:lineRule="auto"/>
        <w:jc w:val="center"/>
        <w:rPr>
          <w:rFonts w:cs="Arial"/>
          <w:b/>
          <w:bCs/>
          <w:color w:val="000000"/>
          <w:szCs w:val="22"/>
          <w:lang w:val="en-US"/>
        </w:rPr>
      </w:pPr>
      <w:r w:rsidRPr="009706C9">
        <w:rPr>
          <w:rFonts w:cs="Arial"/>
          <w:b/>
          <w:bCs/>
          <w:szCs w:val="22"/>
          <w:lang w:val="en-US"/>
        </w:rPr>
        <w:lastRenderedPageBreak/>
        <w:t>SPECIAL CONDITIONS</w:t>
      </w:r>
    </w:p>
    <w:p w14:paraId="626F07E9" w14:textId="77777777" w:rsidR="0037320B" w:rsidRPr="009706C9" w:rsidRDefault="0037320B" w:rsidP="00807C90">
      <w:pPr>
        <w:pStyle w:val="Default"/>
        <w:jc w:val="both"/>
        <w:rPr>
          <w:sz w:val="22"/>
          <w:szCs w:val="22"/>
          <w:u w:val="single"/>
          <w:lang w:val="en-US"/>
        </w:rPr>
      </w:pPr>
    </w:p>
    <w:p w14:paraId="588F7073" w14:textId="6E41C14A" w:rsidR="00807C90" w:rsidRPr="009706C9" w:rsidRDefault="00807C90" w:rsidP="00807C90">
      <w:pPr>
        <w:pStyle w:val="Default"/>
        <w:jc w:val="both"/>
        <w:rPr>
          <w:sz w:val="22"/>
          <w:szCs w:val="22"/>
          <w:u w:val="single"/>
          <w:lang w:val="en-US"/>
        </w:rPr>
      </w:pPr>
      <w:r w:rsidRPr="009706C9">
        <w:rPr>
          <w:sz w:val="22"/>
          <w:szCs w:val="22"/>
          <w:u w:val="single"/>
          <w:lang w:val="en-US"/>
        </w:rPr>
        <w:t xml:space="preserve">1. </w:t>
      </w:r>
      <w:r w:rsidR="00CF07F8" w:rsidRPr="009706C9">
        <w:rPr>
          <w:sz w:val="22"/>
          <w:szCs w:val="22"/>
          <w:u w:val="single"/>
          <w:lang w:val="en-US"/>
        </w:rPr>
        <w:t>Subject Matter</w:t>
      </w:r>
      <w:r w:rsidR="00CF07F8" w:rsidRPr="009706C9">
        <w:rPr>
          <w:sz w:val="22"/>
          <w:szCs w:val="22"/>
          <w:lang w:val="en-US"/>
        </w:rPr>
        <w:t>:</w:t>
      </w:r>
      <w:r w:rsidRPr="009706C9">
        <w:rPr>
          <w:sz w:val="22"/>
          <w:szCs w:val="22"/>
          <w:u w:val="single"/>
          <w:lang w:val="en-US"/>
        </w:rPr>
        <w:t xml:space="preserve"> </w:t>
      </w:r>
    </w:p>
    <w:p w14:paraId="11D9E0D2" w14:textId="209A75B6" w:rsidR="00807C90" w:rsidRPr="009706C9" w:rsidRDefault="00807C90" w:rsidP="00807C90">
      <w:pPr>
        <w:pStyle w:val="Default"/>
        <w:jc w:val="both"/>
        <w:rPr>
          <w:sz w:val="22"/>
          <w:szCs w:val="22"/>
          <w:lang w:val="en-US"/>
        </w:rPr>
      </w:pPr>
      <w:r w:rsidRPr="009706C9">
        <w:rPr>
          <w:sz w:val="22"/>
          <w:szCs w:val="22"/>
          <w:lang w:val="en-US"/>
        </w:rPr>
        <w:t xml:space="preserve">1.1. </w:t>
      </w:r>
      <w:r w:rsidR="00CF07F8" w:rsidRPr="009706C9">
        <w:rPr>
          <w:sz w:val="22"/>
          <w:szCs w:val="22"/>
          <w:lang w:val="en-US"/>
        </w:rPr>
        <w:t>This insurance contract secures indemnification, up to the amount set by the policy, for the losses arising from default of the obligations undertaken by the POLICYHOLDER in the master agreement for construction, supply, or provision of services.</w:t>
      </w:r>
      <w:r w:rsidRPr="009706C9">
        <w:rPr>
          <w:sz w:val="22"/>
          <w:szCs w:val="22"/>
          <w:lang w:val="en-US"/>
        </w:rPr>
        <w:t xml:space="preserve"> </w:t>
      </w:r>
    </w:p>
    <w:p w14:paraId="6E92811F" w14:textId="57F4C078" w:rsidR="00807C90" w:rsidRPr="009706C9" w:rsidRDefault="00807C90" w:rsidP="00807C90">
      <w:pPr>
        <w:pStyle w:val="Default"/>
        <w:jc w:val="both"/>
        <w:rPr>
          <w:sz w:val="22"/>
          <w:szCs w:val="22"/>
          <w:lang w:val="en-US"/>
        </w:rPr>
      </w:pPr>
      <w:r w:rsidRPr="009706C9">
        <w:rPr>
          <w:sz w:val="22"/>
          <w:szCs w:val="22"/>
          <w:lang w:val="en-US"/>
        </w:rPr>
        <w:t xml:space="preserve">1.2. </w:t>
      </w:r>
      <w:r w:rsidR="00CF07F8" w:rsidRPr="009706C9">
        <w:rPr>
          <w:sz w:val="22"/>
          <w:szCs w:val="22"/>
          <w:lang w:val="en-US"/>
        </w:rPr>
        <w:t>The amounts of the penalties and indemnifications due to the Public Administration are also secured by the insurance contract, pursuant to the provisions in Law No. 8,666/93.</w:t>
      </w:r>
      <w:r w:rsidRPr="009706C9">
        <w:rPr>
          <w:sz w:val="22"/>
          <w:szCs w:val="22"/>
          <w:lang w:val="en-US"/>
        </w:rPr>
        <w:t xml:space="preserve"> </w:t>
      </w:r>
    </w:p>
    <w:p w14:paraId="0570823E" w14:textId="0E2F2314" w:rsidR="00807C90" w:rsidRPr="009706C9" w:rsidRDefault="00807C90" w:rsidP="00807C90">
      <w:pPr>
        <w:pStyle w:val="Default"/>
        <w:jc w:val="both"/>
        <w:rPr>
          <w:sz w:val="22"/>
          <w:szCs w:val="22"/>
          <w:lang w:val="en-US"/>
        </w:rPr>
      </w:pPr>
      <w:r w:rsidRPr="009706C9">
        <w:rPr>
          <w:sz w:val="22"/>
          <w:szCs w:val="22"/>
          <w:lang w:val="en-US"/>
        </w:rPr>
        <w:t xml:space="preserve">1.3. </w:t>
      </w:r>
      <w:r w:rsidR="00CF07F8" w:rsidRPr="009706C9">
        <w:rPr>
          <w:sz w:val="22"/>
          <w:szCs w:val="22"/>
          <w:lang w:val="en-US"/>
        </w:rPr>
        <w:t>The Additional Coverage for Labor and Social-Security Claims may also be taken out, with an independent specific budget, as described in Chapter III of this Annex.</w:t>
      </w:r>
      <w:r w:rsidRPr="009706C9">
        <w:rPr>
          <w:sz w:val="22"/>
          <w:szCs w:val="22"/>
          <w:lang w:val="en-US"/>
        </w:rPr>
        <w:t xml:space="preserve"> </w:t>
      </w:r>
    </w:p>
    <w:p w14:paraId="4841414A" w14:textId="77777777" w:rsidR="00807C90" w:rsidRPr="009706C9" w:rsidRDefault="00807C90" w:rsidP="00807C90">
      <w:pPr>
        <w:pStyle w:val="Default"/>
        <w:jc w:val="both"/>
        <w:rPr>
          <w:sz w:val="22"/>
          <w:szCs w:val="22"/>
          <w:lang w:val="en-US"/>
        </w:rPr>
      </w:pPr>
    </w:p>
    <w:p w14:paraId="0A7299A4" w14:textId="5424CD09" w:rsidR="00807C90" w:rsidRPr="009706C9" w:rsidRDefault="00807C90" w:rsidP="00807C90">
      <w:pPr>
        <w:pStyle w:val="Default"/>
        <w:jc w:val="both"/>
        <w:rPr>
          <w:sz w:val="22"/>
          <w:szCs w:val="22"/>
          <w:u w:val="single"/>
          <w:lang w:val="en-US"/>
        </w:rPr>
      </w:pPr>
      <w:r w:rsidRPr="009706C9">
        <w:rPr>
          <w:sz w:val="22"/>
          <w:szCs w:val="22"/>
          <w:u w:val="single"/>
          <w:lang w:val="en-US"/>
        </w:rPr>
        <w:t xml:space="preserve">2. </w:t>
      </w:r>
      <w:r w:rsidR="00CF07F8" w:rsidRPr="009706C9">
        <w:rPr>
          <w:sz w:val="22"/>
          <w:szCs w:val="22"/>
          <w:u w:val="single"/>
          <w:lang w:val="en-US"/>
        </w:rPr>
        <w:t>Definitions</w:t>
      </w:r>
      <w:r w:rsidR="00CF07F8" w:rsidRPr="009706C9">
        <w:rPr>
          <w:sz w:val="22"/>
          <w:szCs w:val="22"/>
          <w:lang w:val="en-US"/>
        </w:rPr>
        <w:t>:</w:t>
      </w:r>
      <w:r w:rsidRPr="009706C9">
        <w:rPr>
          <w:sz w:val="22"/>
          <w:szCs w:val="22"/>
          <w:u w:val="single"/>
          <w:lang w:val="en-US"/>
        </w:rPr>
        <w:t xml:space="preserve"> </w:t>
      </w:r>
    </w:p>
    <w:p w14:paraId="697CCF50" w14:textId="3B2EB2A7" w:rsidR="00807C90" w:rsidRPr="009706C9" w:rsidRDefault="00CF07F8" w:rsidP="00807C90">
      <w:pPr>
        <w:pStyle w:val="Default"/>
        <w:jc w:val="both"/>
        <w:rPr>
          <w:sz w:val="22"/>
          <w:szCs w:val="22"/>
          <w:lang w:val="en-US"/>
        </w:rPr>
      </w:pPr>
      <w:r w:rsidRPr="009706C9">
        <w:rPr>
          <w:sz w:val="22"/>
          <w:szCs w:val="22"/>
          <w:lang w:val="en-US"/>
        </w:rPr>
        <w:t>In addition to the definitions included in art. 6 of Law No. 8,666/93 and art. 2 of Law No. 8,987/95, the following is defined for purpose of this type:</w:t>
      </w:r>
      <w:r w:rsidR="00807C90" w:rsidRPr="009706C9">
        <w:rPr>
          <w:sz w:val="22"/>
          <w:szCs w:val="22"/>
          <w:lang w:val="en-US"/>
        </w:rPr>
        <w:t xml:space="preserve"> </w:t>
      </w:r>
    </w:p>
    <w:p w14:paraId="742A2CBE" w14:textId="56646CD4" w:rsidR="00807C90" w:rsidRPr="009706C9" w:rsidRDefault="00CF07F8" w:rsidP="00807C90">
      <w:pPr>
        <w:pStyle w:val="Default"/>
        <w:jc w:val="both"/>
        <w:rPr>
          <w:sz w:val="22"/>
          <w:szCs w:val="22"/>
          <w:lang w:val="en-US"/>
        </w:rPr>
      </w:pPr>
      <w:r w:rsidRPr="009706C9">
        <w:rPr>
          <w:sz w:val="22"/>
          <w:szCs w:val="22"/>
          <w:lang w:val="en-US"/>
        </w:rPr>
        <w:t>I – Loss: an evidenced monetary loss, exceeding the original amounts expected for execution of the subject matter of the master agreement, caused by default of the policyholder, excluding any loss arising from other insurance line, such as civil liability and loss of profits.</w:t>
      </w:r>
      <w:r w:rsidR="00807C90" w:rsidRPr="009706C9">
        <w:rPr>
          <w:sz w:val="22"/>
          <w:szCs w:val="22"/>
          <w:lang w:val="en-US"/>
        </w:rPr>
        <w:t xml:space="preserve"> </w:t>
      </w:r>
    </w:p>
    <w:p w14:paraId="11035875" w14:textId="77777777" w:rsidR="00807C90" w:rsidRPr="009706C9" w:rsidRDefault="00807C90" w:rsidP="00807C90">
      <w:pPr>
        <w:pStyle w:val="Default"/>
        <w:jc w:val="both"/>
        <w:rPr>
          <w:sz w:val="22"/>
          <w:szCs w:val="22"/>
          <w:lang w:val="en-US"/>
        </w:rPr>
      </w:pPr>
    </w:p>
    <w:p w14:paraId="4865357A" w14:textId="27F88363" w:rsidR="00807C90" w:rsidRPr="009706C9" w:rsidRDefault="00807C90" w:rsidP="00807C90">
      <w:pPr>
        <w:pStyle w:val="Default"/>
        <w:jc w:val="both"/>
        <w:rPr>
          <w:sz w:val="22"/>
          <w:szCs w:val="22"/>
          <w:u w:val="single"/>
          <w:lang w:val="en-US"/>
        </w:rPr>
      </w:pPr>
      <w:r w:rsidRPr="009706C9">
        <w:rPr>
          <w:sz w:val="22"/>
          <w:szCs w:val="22"/>
          <w:u w:val="single"/>
          <w:lang w:val="en-US"/>
        </w:rPr>
        <w:t xml:space="preserve">3. </w:t>
      </w:r>
      <w:r w:rsidR="00CF07F8" w:rsidRPr="009706C9">
        <w:rPr>
          <w:sz w:val="22"/>
          <w:szCs w:val="22"/>
          <w:u w:val="single"/>
          <w:lang w:val="en-US"/>
        </w:rPr>
        <w:t>Effectiveness</w:t>
      </w:r>
      <w:r w:rsidR="00CF07F8" w:rsidRPr="009706C9">
        <w:rPr>
          <w:sz w:val="22"/>
          <w:szCs w:val="22"/>
          <w:lang w:val="en-US"/>
        </w:rPr>
        <w:t>:</w:t>
      </w:r>
      <w:r w:rsidRPr="009706C9">
        <w:rPr>
          <w:sz w:val="22"/>
          <w:szCs w:val="22"/>
          <w:u w:val="single"/>
          <w:lang w:val="en-US"/>
        </w:rPr>
        <w:t xml:space="preserve"> </w:t>
      </w:r>
    </w:p>
    <w:p w14:paraId="6DC17344" w14:textId="233BD5DD" w:rsidR="00807C90" w:rsidRPr="009706C9" w:rsidRDefault="00807C90" w:rsidP="00807C90">
      <w:pPr>
        <w:pStyle w:val="Default"/>
        <w:jc w:val="both"/>
        <w:rPr>
          <w:sz w:val="22"/>
          <w:szCs w:val="22"/>
          <w:lang w:val="en-US"/>
        </w:rPr>
      </w:pPr>
      <w:r w:rsidRPr="009706C9">
        <w:rPr>
          <w:sz w:val="22"/>
          <w:szCs w:val="22"/>
          <w:lang w:val="en-US"/>
        </w:rPr>
        <w:t xml:space="preserve">3.1. </w:t>
      </w:r>
      <w:r w:rsidR="00CF07F8" w:rsidRPr="009706C9">
        <w:rPr>
          <w:sz w:val="22"/>
          <w:szCs w:val="22"/>
          <w:lang w:val="en-US"/>
        </w:rPr>
        <w:t>The effectiveness of the policy shall be established pursuant to the following rules:</w:t>
      </w:r>
      <w:r w:rsidRPr="009706C9">
        <w:rPr>
          <w:sz w:val="22"/>
          <w:szCs w:val="22"/>
          <w:lang w:val="en-US"/>
        </w:rPr>
        <w:t xml:space="preserve"> </w:t>
      </w:r>
    </w:p>
    <w:p w14:paraId="316FF1C3" w14:textId="08DC76D8" w:rsidR="00807C90" w:rsidRPr="009706C9" w:rsidRDefault="00CF07F8" w:rsidP="00807C90">
      <w:pPr>
        <w:pStyle w:val="Default"/>
        <w:jc w:val="both"/>
        <w:rPr>
          <w:sz w:val="22"/>
          <w:szCs w:val="22"/>
          <w:lang w:val="en-US"/>
        </w:rPr>
      </w:pPr>
      <w:r w:rsidRPr="009706C9">
        <w:rPr>
          <w:sz w:val="22"/>
          <w:szCs w:val="22"/>
          <w:lang w:val="en-US"/>
        </w:rPr>
        <w:t>I – by matching the effectiveness of the administrative agreement related to the works, services, and/or purchases;</w:t>
      </w:r>
      <w:r w:rsidR="00807C90" w:rsidRPr="009706C9">
        <w:rPr>
          <w:sz w:val="22"/>
          <w:szCs w:val="22"/>
          <w:lang w:val="en-US"/>
        </w:rPr>
        <w:t xml:space="preserve"> </w:t>
      </w:r>
    </w:p>
    <w:p w14:paraId="2E9A9BA2" w14:textId="6CD9EDC2" w:rsidR="00807C90" w:rsidRPr="009706C9" w:rsidRDefault="00CF07F8" w:rsidP="00807C90">
      <w:pPr>
        <w:pStyle w:val="Default"/>
        <w:jc w:val="both"/>
        <w:rPr>
          <w:sz w:val="22"/>
          <w:szCs w:val="22"/>
          <w:lang w:val="en-US"/>
        </w:rPr>
      </w:pPr>
      <w:r w:rsidRPr="009706C9">
        <w:rPr>
          <w:sz w:val="22"/>
          <w:szCs w:val="22"/>
          <w:lang w:val="en-US"/>
        </w:rPr>
        <w:t>II – for renewable periods, in case of public service concessions and permits.</w:t>
      </w:r>
      <w:r w:rsidR="00807C90" w:rsidRPr="009706C9">
        <w:rPr>
          <w:sz w:val="22"/>
          <w:szCs w:val="22"/>
          <w:lang w:val="en-US"/>
        </w:rPr>
        <w:t xml:space="preserve"> </w:t>
      </w:r>
    </w:p>
    <w:p w14:paraId="7C516EDD" w14:textId="6213734A" w:rsidR="00807C90" w:rsidRPr="009706C9" w:rsidRDefault="00807C90" w:rsidP="00807C90">
      <w:pPr>
        <w:pStyle w:val="Default"/>
        <w:jc w:val="both"/>
        <w:rPr>
          <w:sz w:val="22"/>
          <w:szCs w:val="22"/>
          <w:lang w:val="en-US"/>
        </w:rPr>
      </w:pPr>
      <w:r w:rsidRPr="009706C9">
        <w:rPr>
          <w:sz w:val="22"/>
          <w:szCs w:val="22"/>
          <w:lang w:val="en-US"/>
        </w:rPr>
        <w:t xml:space="preserve">3.2. </w:t>
      </w:r>
      <w:r w:rsidR="00CF07F8" w:rsidRPr="009706C9">
        <w:rPr>
          <w:sz w:val="22"/>
          <w:szCs w:val="22"/>
          <w:lang w:val="en-US"/>
        </w:rPr>
        <w:t xml:space="preserve">The renewals, referred to in sub-item II of item 3.1., are not assumed, they must be preceded by a written notice sent by the </w:t>
      </w:r>
      <w:r w:rsidR="009935E1" w:rsidRPr="009706C9">
        <w:rPr>
          <w:sz w:val="22"/>
          <w:szCs w:val="22"/>
          <w:lang w:val="en-US"/>
        </w:rPr>
        <w:t xml:space="preserve">INSURANCE COMPANY </w:t>
      </w:r>
      <w:r w:rsidR="00CF07F8" w:rsidRPr="009706C9">
        <w:rPr>
          <w:sz w:val="22"/>
          <w:szCs w:val="22"/>
          <w:lang w:val="en-US"/>
        </w:rPr>
        <w:t xml:space="preserve">to the </w:t>
      </w:r>
      <w:r w:rsidR="009935E1" w:rsidRPr="009706C9">
        <w:rPr>
          <w:sz w:val="22"/>
          <w:szCs w:val="22"/>
          <w:lang w:val="en-US"/>
        </w:rPr>
        <w:t xml:space="preserve">INSURED </w:t>
      </w:r>
      <w:r w:rsidR="00CF07F8" w:rsidRPr="009706C9">
        <w:rPr>
          <w:sz w:val="22"/>
          <w:szCs w:val="22"/>
          <w:lang w:val="en-US"/>
        </w:rPr>
        <w:t xml:space="preserve">and the </w:t>
      </w:r>
      <w:r w:rsidR="009935E1" w:rsidRPr="009706C9">
        <w:rPr>
          <w:sz w:val="22"/>
          <w:szCs w:val="22"/>
          <w:lang w:val="en-US"/>
        </w:rPr>
        <w:t xml:space="preserve">POLICYHOLDER </w:t>
      </w:r>
      <w:r w:rsidR="00CF07F8" w:rsidRPr="009706C9">
        <w:rPr>
          <w:sz w:val="22"/>
          <w:szCs w:val="22"/>
          <w:lang w:val="en-US"/>
        </w:rPr>
        <w:t>up to ninety days before the end of the effectiveness of the policy in effect, stating its explicit interest in keeping the guarantee.</w:t>
      </w:r>
      <w:r w:rsidRPr="009706C9">
        <w:rPr>
          <w:sz w:val="22"/>
          <w:szCs w:val="22"/>
          <w:lang w:val="en-US"/>
        </w:rPr>
        <w:t xml:space="preserve"> </w:t>
      </w:r>
    </w:p>
    <w:p w14:paraId="5B170C65" w14:textId="77777777" w:rsidR="00807C90" w:rsidRPr="009706C9" w:rsidRDefault="00807C90" w:rsidP="00807C90">
      <w:pPr>
        <w:pStyle w:val="Default"/>
        <w:jc w:val="both"/>
        <w:rPr>
          <w:sz w:val="22"/>
          <w:szCs w:val="22"/>
          <w:lang w:val="en-US"/>
        </w:rPr>
      </w:pPr>
    </w:p>
    <w:p w14:paraId="1E435F20" w14:textId="2D75A58D" w:rsidR="00807C90" w:rsidRPr="009706C9" w:rsidRDefault="00807C90" w:rsidP="00807C90">
      <w:pPr>
        <w:pStyle w:val="Default"/>
        <w:jc w:val="both"/>
        <w:rPr>
          <w:sz w:val="22"/>
          <w:szCs w:val="22"/>
          <w:u w:val="single"/>
          <w:lang w:val="en-US"/>
        </w:rPr>
      </w:pPr>
      <w:r w:rsidRPr="009706C9">
        <w:rPr>
          <w:sz w:val="22"/>
          <w:szCs w:val="22"/>
          <w:u w:val="single"/>
          <w:lang w:val="en-US"/>
        </w:rPr>
        <w:t xml:space="preserve">4. </w:t>
      </w:r>
      <w:r w:rsidR="009935E1" w:rsidRPr="009706C9">
        <w:rPr>
          <w:sz w:val="22"/>
          <w:szCs w:val="22"/>
          <w:u w:val="single"/>
          <w:lang w:val="en-US"/>
        </w:rPr>
        <w:t>Expectation, Claim, and Establishment of the Loss</w:t>
      </w:r>
      <w:r w:rsidR="009935E1" w:rsidRPr="009706C9">
        <w:rPr>
          <w:sz w:val="22"/>
          <w:szCs w:val="22"/>
          <w:lang w:val="en-US"/>
        </w:rPr>
        <w:t>:</w:t>
      </w:r>
      <w:r w:rsidRPr="009706C9">
        <w:rPr>
          <w:sz w:val="22"/>
          <w:szCs w:val="22"/>
          <w:u w:val="single"/>
          <w:lang w:val="en-US"/>
        </w:rPr>
        <w:t xml:space="preserve"> </w:t>
      </w:r>
    </w:p>
    <w:p w14:paraId="19A51FB3" w14:textId="23DCACE8" w:rsidR="00807C90" w:rsidRPr="009706C9" w:rsidRDefault="00807C90" w:rsidP="00807C90">
      <w:pPr>
        <w:pStyle w:val="Default"/>
        <w:jc w:val="both"/>
        <w:rPr>
          <w:sz w:val="22"/>
          <w:szCs w:val="22"/>
          <w:lang w:val="en-US"/>
        </w:rPr>
      </w:pPr>
      <w:r w:rsidRPr="009706C9">
        <w:rPr>
          <w:bCs/>
          <w:sz w:val="22"/>
          <w:szCs w:val="22"/>
          <w:lang w:val="en-US"/>
        </w:rPr>
        <w:t xml:space="preserve">4.1. </w:t>
      </w:r>
      <w:r w:rsidR="009935E1" w:rsidRPr="009706C9">
        <w:rPr>
          <w:bCs/>
          <w:sz w:val="22"/>
          <w:szCs w:val="22"/>
          <w:lang w:val="en-US"/>
        </w:rPr>
        <w:t>Expectation: as soon as the administrative proceeding is filed to verify the possible default of the POLICYHOLDER, it shall be promptly notified by the INSURED, clearly indicating the defaulted items and providing it with a term for curing the default evidenced, sending a copy of the notice to the INSURANCE COMPANY, aiming at informing and registering the Expectation of Loss.</w:t>
      </w:r>
      <w:r w:rsidRPr="009706C9">
        <w:rPr>
          <w:bCs/>
          <w:sz w:val="22"/>
          <w:szCs w:val="22"/>
          <w:lang w:val="en-US"/>
        </w:rPr>
        <w:t xml:space="preserve"> </w:t>
      </w:r>
    </w:p>
    <w:p w14:paraId="6EBDDE08" w14:textId="723F3DE2" w:rsidR="00807C90" w:rsidRPr="009706C9" w:rsidRDefault="00807C90" w:rsidP="00807C90">
      <w:pPr>
        <w:pStyle w:val="Default"/>
        <w:jc w:val="both"/>
        <w:rPr>
          <w:sz w:val="22"/>
          <w:szCs w:val="22"/>
          <w:lang w:val="en-US"/>
        </w:rPr>
      </w:pPr>
      <w:r w:rsidRPr="009706C9">
        <w:rPr>
          <w:bCs/>
          <w:sz w:val="22"/>
          <w:szCs w:val="22"/>
          <w:lang w:val="en-US"/>
        </w:rPr>
        <w:t xml:space="preserve">4.2. </w:t>
      </w:r>
      <w:r w:rsidR="009935E1" w:rsidRPr="009706C9">
        <w:rPr>
          <w:bCs/>
          <w:sz w:val="22"/>
          <w:szCs w:val="22"/>
          <w:lang w:val="en-US"/>
        </w:rPr>
        <w:t xml:space="preserve">Claim: </w:t>
      </w:r>
      <w:proofErr w:type="gramStart"/>
      <w:r w:rsidR="009935E1" w:rsidRPr="009706C9">
        <w:rPr>
          <w:bCs/>
          <w:sz w:val="22"/>
          <w:szCs w:val="22"/>
          <w:lang w:val="en-US"/>
        </w:rPr>
        <w:t>the</w:t>
      </w:r>
      <w:proofErr w:type="gramEnd"/>
      <w:r w:rsidR="009935E1" w:rsidRPr="009706C9">
        <w:rPr>
          <w:bCs/>
          <w:sz w:val="22"/>
          <w:szCs w:val="22"/>
          <w:lang w:val="en-US"/>
        </w:rPr>
        <w:t xml:space="preserve"> Expectation of Loss will be converted into a Claim upon notice sent by the INSURED to the INSURANCE COMPANY, upon completion of the administrative proceedings evidencing the default of the POLICYHOLDER, date on which the Claim will be official.</w:t>
      </w:r>
      <w:r w:rsidRPr="009706C9">
        <w:rPr>
          <w:bCs/>
          <w:sz w:val="22"/>
          <w:szCs w:val="22"/>
          <w:lang w:val="en-US"/>
        </w:rPr>
        <w:t xml:space="preserve"> </w:t>
      </w:r>
    </w:p>
    <w:p w14:paraId="04FBC81B" w14:textId="5342356E" w:rsidR="00807C90" w:rsidRPr="009706C9" w:rsidRDefault="00807C90" w:rsidP="00807C90">
      <w:pPr>
        <w:pStyle w:val="Default"/>
        <w:jc w:val="both"/>
        <w:rPr>
          <w:sz w:val="22"/>
          <w:szCs w:val="22"/>
          <w:lang w:val="en-US"/>
        </w:rPr>
      </w:pPr>
      <w:r w:rsidRPr="009706C9">
        <w:rPr>
          <w:bCs/>
          <w:sz w:val="22"/>
          <w:szCs w:val="22"/>
          <w:lang w:val="en-US"/>
        </w:rPr>
        <w:t xml:space="preserve">4.2.1. </w:t>
      </w:r>
      <w:r w:rsidR="009935E1" w:rsidRPr="009706C9">
        <w:rPr>
          <w:bCs/>
          <w:sz w:val="22"/>
          <w:szCs w:val="22"/>
          <w:lang w:val="en-US"/>
        </w:rPr>
        <w:t>For the Claim, submission of the following documents shall be required, without prejudice to the provisions in item 7.2.1 of the General Conditions:</w:t>
      </w:r>
      <w:r w:rsidRPr="009706C9">
        <w:rPr>
          <w:bCs/>
          <w:sz w:val="22"/>
          <w:szCs w:val="22"/>
          <w:lang w:val="en-US"/>
        </w:rPr>
        <w:t xml:space="preserve"> </w:t>
      </w:r>
    </w:p>
    <w:p w14:paraId="4A385633" w14:textId="1E81DAA0" w:rsidR="00807C90" w:rsidRPr="009706C9" w:rsidRDefault="009935E1" w:rsidP="00807C90">
      <w:pPr>
        <w:pStyle w:val="Default"/>
        <w:jc w:val="both"/>
        <w:rPr>
          <w:sz w:val="22"/>
          <w:szCs w:val="22"/>
          <w:lang w:val="en-US"/>
        </w:rPr>
      </w:pPr>
      <w:r w:rsidRPr="009706C9">
        <w:rPr>
          <w:bCs/>
          <w:sz w:val="22"/>
          <w:szCs w:val="22"/>
          <w:lang w:val="en-US"/>
        </w:rPr>
        <w:t>a) Copy of the master agreement or the document providing for the obligations undertaken by the POLICYHOLDER, their annexes and addenda, if any, duly signed by the INSURED and the POLICYHOLDER;</w:t>
      </w:r>
      <w:r w:rsidR="00807C90" w:rsidRPr="009706C9">
        <w:rPr>
          <w:bCs/>
          <w:sz w:val="22"/>
          <w:szCs w:val="22"/>
          <w:lang w:val="en-US"/>
        </w:rPr>
        <w:t xml:space="preserve"> </w:t>
      </w:r>
    </w:p>
    <w:p w14:paraId="6E4FCAAD" w14:textId="620D9CFA" w:rsidR="00807C90" w:rsidRPr="009706C9" w:rsidRDefault="009935E1" w:rsidP="00807C90">
      <w:pPr>
        <w:pStyle w:val="Default"/>
        <w:jc w:val="both"/>
        <w:rPr>
          <w:sz w:val="22"/>
          <w:szCs w:val="22"/>
          <w:lang w:val="en-US"/>
        </w:rPr>
      </w:pPr>
      <w:r w:rsidRPr="009706C9">
        <w:rPr>
          <w:bCs/>
          <w:sz w:val="22"/>
          <w:szCs w:val="22"/>
          <w:lang w:val="en-US"/>
        </w:rPr>
        <w:t>b) Copy of the administrative proceeding evidencing the default of the POLICYHOLDER;</w:t>
      </w:r>
      <w:r w:rsidR="00807C90" w:rsidRPr="009706C9">
        <w:rPr>
          <w:bCs/>
          <w:sz w:val="22"/>
          <w:szCs w:val="22"/>
          <w:lang w:val="en-US"/>
        </w:rPr>
        <w:t xml:space="preserve"> </w:t>
      </w:r>
    </w:p>
    <w:p w14:paraId="061F3B1F" w14:textId="63001BDB" w:rsidR="00807C90" w:rsidRPr="009706C9" w:rsidRDefault="009935E1" w:rsidP="00807C90">
      <w:pPr>
        <w:pStyle w:val="Default"/>
        <w:jc w:val="both"/>
        <w:rPr>
          <w:bCs/>
          <w:sz w:val="22"/>
          <w:szCs w:val="22"/>
          <w:lang w:val="en-US"/>
        </w:rPr>
      </w:pPr>
      <w:r w:rsidRPr="009706C9">
        <w:rPr>
          <w:bCs/>
          <w:sz w:val="22"/>
          <w:szCs w:val="22"/>
          <w:lang w:val="en-US"/>
        </w:rPr>
        <w:t>c) Copy of minutes, notices, counter-notices, documents, and correspondence, including e-mails, exchanged between the INSURED and the POLICYHOLDER regarding the default of the POLICYHOLDER;</w:t>
      </w:r>
    </w:p>
    <w:p w14:paraId="772BD9DE" w14:textId="383B9428" w:rsidR="00807C90" w:rsidRPr="009706C9" w:rsidRDefault="009935E1" w:rsidP="00807C90">
      <w:pPr>
        <w:pStyle w:val="Default"/>
        <w:jc w:val="both"/>
        <w:rPr>
          <w:sz w:val="22"/>
          <w:szCs w:val="22"/>
          <w:lang w:val="en-US"/>
        </w:rPr>
      </w:pPr>
      <w:r w:rsidRPr="009706C9">
        <w:rPr>
          <w:bCs/>
          <w:sz w:val="22"/>
          <w:szCs w:val="22"/>
          <w:lang w:val="en-US"/>
        </w:rPr>
        <w:t>d) Spreadsheet, report, and/or correspondence informing the existence of amounts withheld;</w:t>
      </w:r>
      <w:r w:rsidR="00807C90" w:rsidRPr="009706C9">
        <w:rPr>
          <w:bCs/>
          <w:sz w:val="22"/>
          <w:szCs w:val="22"/>
          <w:lang w:val="en-US"/>
        </w:rPr>
        <w:t xml:space="preserve"> </w:t>
      </w:r>
    </w:p>
    <w:p w14:paraId="68521008" w14:textId="49A1D61E" w:rsidR="00807C90" w:rsidRPr="009706C9" w:rsidRDefault="009935E1" w:rsidP="00807C90">
      <w:pPr>
        <w:pStyle w:val="Default"/>
        <w:jc w:val="both"/>
        <w:rPr>
          <w:sz w:val="22"/>
          <w:szCs w:val="22"/>
          <w:lang w:val="en-US"/>
        </w:rPr>
      </w:pPr>
      <w:r w:rsidRPr="009706C9">
        <w:rPr>
          <w:bCs/>
          <w:sz w:val="22"/>
          <w:szCs w:val="22"/>
          <w:lang w:val="en-US"/>
        </w:rPr>
        <w:t>e) Spreadsheet, report, and/or correspondence informing the amounts of the losses suffered;</w:t>
      </w:r>
      <w:r w:rsidR="00807C90" w:rsidRPr="009706C9">
        <w:rPr>
          <w:bCs/>
          <w:sz w:val="22"/>
          <w:szCs w:val="22"/>
          <w:lang w:val="en-US"/>
        </w:rPr>
        <w:t xml:space="preserve"> </w:t>
      </w:r>
    </w:p>
    <w:p w14:paraId="2F3E02CF" w14:textId="79AED5A8" w:rsidR="00807C90" w:rsidRPr="009706C9" w:rsidRDefault="00807C90" w:rsidP="00807C90">
      <w:pPr>
        <w:pStyle w:val="Default"/>
        <w:jc w:val="both"/>
        <w:rPr>
          <w:sz w:val="22"/>
          <w:szCs w:val="22"/>
          <w:lang w:val="en-US"/>
        </w:rPr>
      </w:pPr>
      <w:r w:rsidRPr="009706C9">
        <w:rPr>
          <w:sz w:val="22"/>
          <w:szCs w:val="22"/>
          <w:lang w:val="en-US"/>
        </w:rPr>
        <w:t xml:space="preserve">4.2.2. </w:t>
      </w:r>
      <w:r w:rsidR="009935E1" w:rsidRPr="009706C9">
        <w:rPr>
          <w:sz w:val="22"/>
          <w:szCs w:val="22"/>
          <w:lang w:val="en-US"/>
        </w:rPr>
        <w:t>Failure to notify the Claim shall render the Expectation of Loss ineffective;</w:t>
      </w:r>
      <w:r w:rsidRPr="009706C9">
        <w:rPr>
          <w:sz w:val="22"/>
          <w:szCs w:val="22"/>
          <w:lang w:val="en-US"/>
        </w:rPr>
        <w:t xml:space="preserve"> </w:t>
      </w:r>
    </w:p>
    <w:p w14:paraId="78FE9B5C" w14:textId="280F093D" w:rsidR="00807C90" w:rsidRPr="009706C9" w:rsidRDefault="00807C90" w:rsidP="00807C90">
      <w:pPr>
        <w:pStyle w:val="Default"/>
        <w:jc w:val="both"/>
        <w:rPr>
          <w:sz w:val="22"/>
          <w:szCs w:val="22"/>
          <w:lang w:val="en-US"/>
        </w:rPr>
      </w:pPr>
      <w:r w:rsidRPr="009706C9">
        <w:rPr>
          <w:sz w:val="22"/>
          <w:szCs w:val="22"/>
          <w:lang w:val="en-US"/>
        </w:rPr>
        <w:lastRenderedPageBreak/>
        <w:t xml:space="preserve">4.3. </w:t>
      </w:r>
      <w:r w:rsidR="009935E1" w:rsidRPr="009706C9">
        <w:rPr>
          <w:sz w:val="22"/>
          <w:szCs w:val="22"/>
          <w:lang w:val="en-US"/>
        </w:rPr>
        <w:t>Establishment: when the INSURANCE COMPANY has received all documents listed in item 4.2.1. and, after analysis, the default by the policyholder of the obligations covered by the policy is evidenced, the loss shall be established, and the INSURANCE COMPANY shall issue the final adjustment report;</w:t>
      </w:r>
    </w:p>
    <w:p w14:paraId="5A9B024B" w14:textId="77777777" w:rsidR="00807C90" w:rsidRPr="009706C9" w:rsidRDefault="00807C90" w:rsidP="00807C90">
      <w:pPr>
        <w:pStyle w:val="Default"/>
        <w:jc w:val="both"/>
        <w:rPr>
          <w:sz w:val="22"/>
          <w:szCs w:val="22"/>
          <w:lang w:val="en-US"/>
        </w:rPr>
      </w:pPr>
    </w:p>
    <w:p w14:paraId="07B3EA6A" w14:textId="7925D4B2" w:rsidR="00807C90" w:rsidRPr="009706C9" w:rsidRDefault="00807C90" w:rsidP="00807C90">
      <w:pPr>
        <w:pStyle w:val="Default"/>
        <w:jc w:val="both"/>
        <w:rPr>
          <w:sz w:val="22"/>
          <w:szCs w:val="22"/>
          <w:u w:val="single"/>
          <w:lang w:val="en-US"/>
        </w:rPr>
      </w:pPr>
      <w:r w:rsidRPr="009706C9">
        <w:rPr>
          <w:sz w:val="22"/>
          <w:szCs w:val="22"/>
          <w:u w:val="single"/>
          <w:lang w:val="en-US"/>
        </w:rPr>
        <w:t xml:space="preserve">5. </w:t>
      </w:r>
      <w:r w:rsidR="00444EA8" w:rsidRPr="009706C9">
        <w:rPr>
          <w:sz w:val="22"/>
          <w:szCs w:val="22"/>
          <w:u w:val="single"/>
          <w:lang w:val="en-US"/>
        </w:rPr>
        <w:t>Ratification</w:t>
      </w:r>
      <w:r w:rsidR="00444EA8" w:rsidRPr="009706C9">
        <w:rPr>
          <w:sz w:val="22"/>
          <w:szCs w:val="22"/>
          <w:lang w:val="en-US"/>
        </w:rPr>
        <w:t>:</w:t>
      </w:r>
      <w:r w:rsidRPr="009706C9">
        <w:rPr>
          <w:sz w:val="22"/>
          <w:szCs w:val="22"/>
          <w:u w:val="single"/>
          <w:lang w:val="en-US"/>
        </w:rPr>
        <w:t xml:space="preserve"> </w:t>
      </w:r>
    </w:p>
    <w:p w14:paraId="1C349EF4" w14:textId="143767BF" w:rsidR="0037320B" w:rsidRPr="009706C9" w:rsidRDefault="00444EA8" w:rsidP="003A54D7">
      <w:pPr>
        <w:pStyle w:val="Default"/>
        <w:jc w:val="both"/>
        <w:rPr>
          <w:sz w:val="22"/>
          <w:szCs w:val="22"/>
          <w:lang w:val="en-US"/>
        </w:rPr>
      </w:pPr>
      <w:r w:rsidRPr="009706C9">
        <w:rPr>
          <w:sz w:val="22"/>
          <w:szCs w:val="22"/>
          <w:lang w:val="en-US"/>
        </w:rPr>
        <w:t>The provisions in the General Conditions that have not been changed by this Special Condition shall be fully ratified.</w:t>
      </w:r>
      <w:r w:rsidR="0037320B" w:rsidRPr="009706C9">
        <w:rPr>
          <w:sz w:val="22"/>
          <w:szCs w:val="22"/>
          <w:lang w:val="en-US"/>
        </w:rPr>
        <w:br w:type="page"/>
      </w:r>
    </w:p>
    <w:p w14:paraId="29C2C431" w14:textId="3BE1ADB5" w:rsidR="00807C90" w:rsidRPr="009706C9" w:rsidRDefault="00444EA8" w:rsidP="00444EA8">
      <w:pPr>
        <w:pStyle w:val="Corpodetexto"/>
        <w:spacing w:line="280" w:lineRule="auto"/>
        <w:jc w:val="center"/>
        <w:rPr>
          <w:rFonts w:cs="Arial"/>
          <w:b/>
          <w:bCs/>
          <w:color w:val="000000"/>
          <w:szCs w:val="22"/>
          <w:lang w:val="en-US"/>
        </w:rPr>
      </w:pPr>
      <w:r w:rsidRPr="009706C9">
        <w:rPr>
          <w:rFonts w:cs="Arial"/>
          <w:b/>
          <w:bCs/>
          <w:szCs w:val="22"/>
          <w:lang w:val="en-US"/>
        </w:rPr>
        <w:lastRenderedPageBreak/>
        <w:t>SPECIFIC CONDITIONS</w:t>
      </w:r>
    </w:p>
    <w:p w14:paraId="2FED6591" w14:textId="77777777" w:rsidR="00807C90" w:rsidRPr="009706C9" w:rsidRDefault="00807C90" w:rsidP="00807C90">
      <w:pPr>
        <w:pStyle w:val="Corpodetexto"/>
        <w:rPr>
          <w:rFonts w:cs="Arial"/>
          <w:b/>
          <w:bCs/>
          <w:color w:val="000000"/>
          <w:szCs w:val="22"/>
          <w:lang w:val="en-US"/>
        </w:rPr>
      </w:pPr>
    </w:p>
    <w:p w14:paraId="415E3661" w14:textId="197ADA8F" w:rsidR="00807C90" w:rsidRPr="009706C9" w:rsidRDefault="00444EA8" w:rsidP="00444EA8">
      <w:pPr>
        <w:pStyle w:val="Corpodetexto"/>
        <w:numPr>
          <w:ilvl w:val="0"/>
          <w:numId w:val="50"/>
        </w:numPr>
        <w:spacing w:line="280" w:lineRule="auto"/>
        <w:rPr>
          <w:rFonts w:cs="Arial"/>
          <w:color w:val="000000"/>
          <w:szCs w:val="22"/>
          <w:lang w:val="en-US"/>
        </w:rPr>
      </w:pPr>
      <w:r w:rsidRPr="009706C9">
        <w:rPr>
          <w:rFonts w:cs="Arial"/>
          <w:szCs w:val="22"/>
          <w:lang w:val="en-US"/>
        </w:rPr>
        <w:t>It is hereby understood that this insurance secures full performance of the obligations included in the Minimum Exploration Program (PEM), undertaken in the Concession agreements for exploration and production of oil and gas, pursuant to Law No. 9,478/97</w:t>
      </w:r>
    </w:p>
    <w:p w14:paraId="565904BF" w14:textId="77777777" w:rsidR="00807C90" w:rsidRPr="009706C9" w:rsidRDefault="00807C90" w:rsidP="00807C90">
      <w:pPr>
        <w:pStyle w:val="Corpodetexto"/>
        <w:ind w:left="720"/>
        <w:rPr>
          <w:rFonts w:cs="Arial"/>
          <w:color w:val="000000"/>
          <w:szCs w:val="22"/>
          <w:lang w:val="en-US"/>
        </w:rPr>
      </w:pPr>
    </w:p>
    <w:p w14:paraId="3018079A" w14:textId="6F79B7D8" w:rsidR="00807C90" w:rsidRPr="009706C9" w:rsidRDefault="00444EA8" w:rsidP="00444EA8">
      <w:pPr>
        <w:pStyle w:val="Corpodetexto"/>
        <w:numPr>
          <w:ilvl w:val="0"/>
          <w:numId w:val="50"/>
        </w:numPr>
        <w:spacing w:line="280" w:lineRule="auto"/>
        <w:rPr>
          <w:rFonts w:cs="Arial"/>
          <w:color w:val="000000"/>
          <w:szCs w:val="22"/>
          <w:lang w:val="en-US"/>
        </w:rPr>
      </w:pPr>
      <w:r w:rsidRPr="009706C9">
        <w:rPr>
          <w:rFonts w:cs="Arial"/>
          <w:szCs w:val="22"/>
          <w:lang w:val="en-US"/>
        </w:rPr>
        <w:t>The guarantee of this policy is effective for the term established in the policy, expected to end one hundred and eighty (180) days after the end of the Exploration Phase, object of this policy.</w:t>
      </w:r>
      <w:r w:rsidR="009B17E2" w:rsidRPr="009706C9">
        <w:rPr>
          <w:rFonts w:cs="Arial"/>
          <w:color w:val="000000"/>
          <w:szCs w:val="22"/>
          <w:lang w:val="en-US"/>
        </w:rPr>
        <w:t xml:space="preserve"> </w:t>
      </w:r>
      <w:r w:rsidRPr="009706C9">
        <w:rPr>
          <w:rFonts w:cs="Arial"/>
          <w:szCs w:val="22"/>
          <w:lang w:val="en-US"/>
        </w:rPr>
        <w:t>This term may only be amended upon approval, by ANP, of the extension or suspension of the schedule of the Exploration Phase, provided for in the Concession Agreement.</w:t>
      </w:r>
    </w:p>
    <w:p w14:paraId="24E86E39" w14:textId="77777777" w:rsidR="00807C90" w:rsidRPr="009706C9" w:rsidRDefault="00807C90" w:rsidP="00807C90">
      <w:pPr>
        <w:pStyle w:val="Corpodetexto"/>
        <w:ind w:left="720"/>
        <w:rPr>
          <w:rFonts w:cs="Arial"/>
          <w:color w:val="000000"/>
          <w:szCs w:val="22"/>
          <w:lang w:val="en-US"/>
        </w:rPr>
      </w:pPr>
    </w:p>
    <w:p w14:paraId="03D93AEE" w14:textId="1DEEBF19" w:rsidR="00807C90" w:rsidRPr="009706C9" w:rsidRDefault="00444EA8" w:rsidP="004C1D2D">
      <w:pPr>
        <w:pStyle w:val="Corpodetexto"/>
        <w:numPr>
          <w:ilvl w:val="0"/>
          <w:numId w:val="50"/>
        </w:numPr>
        <w:spacing w:line="280" w:lineRule="auto"/>
        <w:rPr>
          <w:rFonts w:cs="Arial"/>
          <w:color w:val="000000"/>
          <w:szCs w:val="22"/>
          <w:lang w:val="en-US"/>
        </w:rPr>
      </w:pPr>
      <w:r w:rsidRPr="009706C9">
        <w:rPr>
          <w:rFonts w:cs="Arial"/>
          <w:szCs w:val="22"/>
          <w:lang w:val="en-US"/>
        </w:rPr>
        <w:t xml:space="preserve">Item 14.2 of the General Conditions applies to this policy, with the following supplements: full compliance with the </w:t>
      </w:r>
      <w:r w:rsidR="004C1D2D" w:rsidRPr="009706C9">
        <w:rPr>
          <w:rFonts w:cs="Arial"/>
          <w:szCs w:val="22"/>
          <w:lang w:val="en-US"/>
        </w:rPr>
        <w:t>Minimum Exploration Program</w:t>
      </w:r>
      <w:r w:rsidRPr="009706C9">
        <w:rPr>
          <w:rFonts w:cs="Arial"/>
          <w:szCs w:val="22"/>
          <w:lang w:val="en-US"/>
        </w:rPr>
        <w:t>, defined in ANNEX II – Minimum Exploration Program</w:t>
      </w:r>
      <w:r w:rsidR="004C1D2D" w:rsidRPr="009706C9">
        <w:rPr>
          <w:rFonts w:cs="Arial"/>
          <w:szCs w:val="22"/>
          <w:lang w:val="en-US"/>
        </w:rPr>
        <w:t xml:space="preserve"> (PEM)</w:t>
      </w:r>
      <w:r w:rsidRPr="009706C9">
        <w:rPr>
          <w:rFonts w:cs="Arial"/>
          <w:szCs w:val="22"/>
          <w:lang w:val="en-US"/>
        </w:rPr>
        <w:t xml:space="preserve"> to the </w:t>
      </w:r>
      <w:r w:rsidR="004C1D2D" w:rsidRPr="009706C9">
        <w:rPr>
          <w:rFonts w:cs="Arial"/>
          <w:szCs w:val="22"/>
          <w:lang w:val="en-US"/>
        </w:rPr>
        <w:t>Concession Agreement</w:t>
      </w:r>
      <w:r w:rsidRPr="009706C9">
        <w:rPr>
          <w:rFonts w:cs="Arial"/>
          <w:szCs w:val="22"/>
          <w:lang w:val="en-US"/>
        </w:rPr>
        <w:t xml:space="preserve">, shall be evidenced by sending a notice in the form of Document IV </w:t>
      </w:r>
      <w:r w:rsidR="004C1D2D" w:rsidRPr="009706C9">
        <w:rPr>
          <w:rFonts w:cs="Arial"/>
          <w:szCs w:val="22"/>
          <w:lang w:val="en-US"/>
        </w:rPr>
        <w:t>(</w:t>
      </w:r>
      <w:r w:rsidRPr="009706C9">
        <w:rPr>
          <w:rFonts w:cs="Arial"/>
          <w:szCs w:val="22"/>
          <w:lang w:val="en-US"/>
        </w:rPr>
        <w:t>Form of Proof of Completion</w:t>
      </w:r>
      <w:r w:rsidR="004C1D2D" w:rsidRPr="009706C9">
        <w:rPr>
          <w:rFonts w:cs="Arial"/>
          <w:szCs w:val="22"/>
          <w:lang w:val="en-US"/>
        </w:rPr>
        <w:t>).</w:t>
      </w:r>
    </w:p>
    <w:p w14:paraId="3FB6751B" w14:textId="77777777" w:rsidR="00807C90" w:rsidRPr="009706C9" w:rsidRDefault="00807C90" w:rsidP="00807C90">
      <w:pPr>
        <w:pStyle w:val="Corpodetexto"/>
        <w:ind w:left="720"/>
        <w:rPr>
          <w:rFonts w:cs="Arial"/>
          <w:color w:val="000000"/>
          <w:szCs w:val="22"/>
          <w:lang w:val="en-US"/>
        </w:rPr>
      </w:pPr>
    </w:p>
    <w:p w14:paraId="55B772EF" w14:textId="62D7B8DE" w:rsidR="00807C90" w:rsidRPr="009706C9" w:rsidRDefault="004C1D2D" w:rsidP="004C1D2D">
      <w:pPr>
        <w:pStyle w:val="Corpodetexto"/>
        <w:numPr>
          <w:ilvl w:val="0"/>
          <w:numId w:val="50"/>
        </w:numPr>
        <w:spacing w:line="280" w:lineRule="auto"/>
        <w:rPr>
          <w:rFonts w:cs="Arial"/>
          <w:color w:val="000000"/>
          <w:szCs w:val="22"/>
          <w:lang w:val="en-US"/>
        </w:rPr>
      </w:pPr>
      <w:r w:rsidRPr="009706C9">
        <w:rPr>
          <w:rFonts w:cs="Arial"/>
          <w:szCs w:val="22"/>
          <w:lang w:val="en-US"/>
        </w:rPr>
        <w:t>In addition to section 11, item VI, of the General Conditions, we understand that ANP is not responsible for keeping the INSURANCE COMPANY informed of any changes in the technical and economic conditions of the POLICYHOLDER.</w:t>
      </w:r>
      <w:r w:rsidR="00807C90" w:rsidRPr="009706C9">
        <w:rPr>
          <w:rFonts w:cs="Arial"/>
          <w:color w:val="000000"/>
          <w:szCs w:val="22"/>
          <w:lang w:val="en-US"/>
        </w:rPr>
        <w:t xml:space="preserve"> </w:t>
      </w:r>
      <w:r w:rsidRPr="009706C9">
        <w:rPr>
          <w:rFonts w:cs="Arial"/>
          <w:szCs w:val="22"/>
          <w:lang w:val="en-US"/>
        </w:rPr>
        <w:t xml:space="preserve">Such information should be obtained directly by the INSURANCE COMPANY from the POLICYHOLDER or by checking the administrative proceedings of ANP, as long as there is no legal </w:t>
      </w:r>
      <w:proofErr w:type="gramStart"/>
      <w:r w:rsidRPr="009706C9">
        <w:rPr>
          <w:rFonts w:cs="Arial"/>
          <w:szCs w:val="22"/>
          <w:lang w:val="en-US"/>
        </w:rPr>
        <w:t>secrecy</w:t>
      </w:r>
      <w:proofErr w:type="gramEnd"/>
      <w:r w:rsidRPr="009706C9">
        <w:rPr>
          <w:rFonts w:cs="Arial"/>
          <w:szCs w:val="22"/>
          <w:lang w:val="en-US"/>
        </w:rPr>
        <w:t xml:space="preserve"> or the POLICYHOLDER waives such secrecy.</w:t>
      </w:r>
    </w:p>
    <w:p w14:paraId="79C12AC4" w14:textId="77777777" w:rsidR="00807C90" w:rsidRPr="009706C9" w:rsidRDefault="00807C90" w:rsidP="00807C90">
      <w:pPr>
        <w:pStyle w:val="Corpodetexto"/>
        <w:ind w:left="720"/>
        <w:rPr>
          <w:rFonts w:cs="Arial"/>
          <w:color w:val="000000"/>
          <w:szCs w:val="22"/>
          <w:lang w:val="en-US"/>
        </w:rPr>
      </w:pPr>
    </w:p>
    <w:p w14:paraId="02928948" w14:textId="7AB6DDA1" w:rsidR="00807C90" w:rsidRPr="009706C9" w:rsidRDefault="004C1D2D" w:rsidP="004C1D2D">
      <w:pPr>
        <w:pStyle w:val="Corpodetexto"/>
        <w:numPr>
          <w:ilvl w:val="0"/>
          <w:numId w:val="50"/>
        </w:numPr>
        <w:spacing w:line="280" w:lineRule="auto"/>
        <w:rPr>
          <w:rFonts w:cs="Arial"/>
          <w:color w:val="000000"/>
          <w:szCs w:val="22"/>
          <w:lang w:val="en-US"/>
        </w:rPr>
      </w:pPr>
      <w:r w:rsidRPr="009706C9">
        <w:rPr>
          <w:rFonts w:cs="Arial"/>
          <w:szCs w:val="22"/>
          <w:lang w:val="en-US"/>
        </w:rPr>
        <w:t>In addition to Section 7.4 of the General Conditions, the administrative decisions made during the due administrative proceeding are deemed valid, except if suspended or cancelled by the competent administrative or legal bodies.</w:t>
      </w:r>
    </w:p>
    <w:p w14:paraId="4AA94E2C" w14:textId="77777777" w:rsidR="00755D38" w:rsidRPr="009706C9" w:rsidRDefault="00755D38" w:rsidP="00755D38">
      <w:pPr>
        <w:pStyle w:val="PargrafodaLista"/>
        <w:rPr>
          <w:rFonts w:cs="Arial"/>
          <w:color w:val="000000"/>
          <w:szCs w:val="22"/>
          <w:lang w:val="en-US"/>
        </w:rPr>
      </w:pPr>
    </w:p>
    <w:p w14:paraId="5C28BE9C" w14:textId="37124934" w:rsidR="0037320B" w:rsidRPr="009706C9" w:rsidRDefault="004C1D2D" w:rsidP="00440036">
      <w:pPr>
        <w:pStyle w:val="Corpodetexto"/>
        <w:numPr>
          <w:ilvl w:val="0"/>
          <w:numId w:val="50"/>
        </w:numPr>
        <w:spacing w:line="280" w:lineRule="auto"/>
        <w:rPr>
          <w:rFonts w:cs="Arial"/>
          <w:color w:val="000000"/>
          <w:szCs w:val="22"/>
          <w:lang w:val="en-US"/>
        </w:rPr>
      </w:pPr>
      <w:r w:rsidRPr="009706C9">
        <w:rPr>
          <w:rFonts w:cs="Arial"/>
          <w:szCs w:val="22"/>
          <w:lang w:val="en-US"/>
        </w:rPr>
        <w:t xml:space="preserve">As a complement to Section </w:t>
      </w:r>
      <w:r w:rsidR="00440036" w:rsidRPr="009706C9">
        <w:rPr>
          <w:rFonts w:cs="Arial"/>
          <w:szCs w:val="22"/>
          <w:lang w:val="en-US"/>
        </w:rPr>
        <w:t>9</w:t>
      </w:r>
      <w:r w:rsidRPr="009706C9">
        <w:rPr>
          <w:rFonts w:cs="Arial"/>
          <w:szCs w:val="22"/>
          <w:lang w:val="en-US"/>
        </w:rPr>
        <w:t xml:space="preserve"> of the General Conditions, the amount guaranteed by this policy shall be adjusted by the IGP-DI pursuant to the Concession Agreement.</w:t>
      </w:r>
    </w:p>
    <w:p w14:paraId="2225423D" w14:textId="77777777" w:rsidR="0037320B" w:rsidRPr="009706C9" w:rsidRDefault="0037320B" w:rsidP="0037320B">
      <w:pPr>
        <w:pStyle w:val="Corpodetexto"/>
        <w:ind w:left="720"/>
        <w:rPr>
          <w:rFonts w:cs="Arial"/>
          <w:color w:val="000000"/>
          <w:szCs w:val="22"/>
          <w:lang w:val="en-US"/>
        </w:rPr>
      </w:pPr>
    </w:p>
    <w:p w14:paraId="0A6AD04A" w14:textId="37CA8AE3" w:rsidR="00937D3C" w:rsidRPr="009706C9" w:rsidRDefault="00937D3C" w:rsidP="00440036">
      <w:pPr>
        <w:spacing w:line="280" w:lineRule="auto"/>
        <w:ind w:left="1418"/>
        <w:jc w:val="both"/>
        <w:rPr>
          <w:rFonts w:cs="Arial"/>
          <w:color w:val="000000"/>
          <w:sz w:val="22"/>
          <w:szCs w:val="22"/>
          <w:lang w:val="en-US"/>
        </w:rPr>
      </w:pPr>
      <w:r w:rsidRPr="009706C9">
        <w:rPr>
          <w:rFonts w:cs="Arial"/>
          <w:color w:val="000000"/>
          <w:sz w:val="22"/>
          <w:szCs w:val="22"/>
          <w:lang w:val="en-US"/>
        </w:rPr>
        <w:t xml:space="preserve">6.1 </w:t>
      </w:r>
      <w:r w:rsidR="00440036" w:rsidRPr="009706C9">
        <w:rPr>
          <w:rFonts w:cs="Arial"/>
          <w:color w:val="000000"/>
          <w:sz w:val="22"/>
          <w:szCs w:val="22"/>
          <w:lang w:val="en-US"/>
        </w:rPr>
        <w:fldChar w:fldCharType="begin">
          <w:ffData>
            <w:name w:val=""/>
            <w:enabled/>
            <w:calcOnExit w:val="0"/>
            <w:textInput>
              <w:default w:val="[The par value of this guarantee shall be automatically adjusted by the IGP-DI variation, from its date of issue to the date of the effective payment, in any of the events of execution of this guarantee provided for in the concession agreement]"/>
            </w:textInput>
          </w:ffData>
        </w:fldChar>
      </w:r>
      <w:r w:rsidR="00440036" w:rsidRPr="009706C9">
        <w:rPr>
          <w:rFonts w:cs="Arial"/>
          <w:color w:val="000000"/>
          <w:sz w:val="22"/>
          <w:szCs w:val="22"/>
          <w:lang w:val="en-US"/>
        </w:rPr>
        <w:instrText xml:space="preserve"> FORMTEXT </w:instrText>
      </w:r>
      <w:r w:rsidR="00440036" w:rsidRPr="009706C9">
        <w:rPr>
          <w:rFonts w:cs="Arial"/>
          <w:color w:val="000000"/>
          <w:sz w:val="22"/>
          <w:szCs w:val="22"/>
          <w:lang w:val="en-US"/>
        </w:rPr>
      </w:r>
      <w:r w:rsidR="00440036" w:rsidRPr="009706C9">
        <w:rPr>
          <w:rFonts w:cs="Arial"/>
          <w:color w:val="000000"/>
          <w:sz w:val="22"/>
          <w:szCs w:val="22"/>
          <w:lang w:val="en-US"/>
        </w:rPr>
        <w:fldChar w:fldCharType="separate"/>
      </w:r>
      <w:r w:rsidR="00440036" w:rsidRPr="009706C9">
        <w:rPr>
          <w:rFonts w:cs="Arial"/>
          <w:noProof/>
          <w:color w:val="000000"/>
          <w:sz w:val="22"/>
          <w:szCs w:val="22"/>
          <w:lang w:val="en-US"/>
        </w:rPr>
        <w:t>[The par value of this guarantee shall be automatically adjusted by the IGP-DI variation, from its date of issue to the date of the effective payment, in any of the events of execution of this guarantee provided for in the concession agreement]</w:t>
      </w:r>
      <w:r w:rsidR="00440036" w:rsidRPr="009706C9">
        <w:rPr>
          <w:rFonts w:cs="Arial"/>
          <w:color w:val="000000"/>
          <w:sz w:val="22"/>
          <w:szCs w:val="22"/>
          <w:lang w:val="en-US"/>
        </w:rPr>
        <w:fldChar w:fldCharType="end"/>
      </w:r>
      <w:r w:rsidRPr="009706C9">
        <w:rPr>
          <w:rFonts w:cs="Arial"/>
          <w:color w:val="000000"/>
          <w:sz w:val="22"/>
          <w:szCs w:val="22"/>
          <w:lang w:val="en-US"/>
        </w:rPr>
        <w:t xml:space="preserve">. </w:t>
      </w:r>
      <w:r w:rsidR="00440036" w:rsidRPr="009706C9">
        <w:rPr>
          <w:rFonts w:cs="Arial"/>
          <w:b/>
          <w:bCs/>
          <w:i/>
          <w:iCs/>
          <w:sz w:val="22"/>
          <w:szCs w:val="22"/>
          <w:lang w:val="en-US"/>
        </w:rPr>
        <w:t>(SUGGESTED CLAUSE IN CASE THE CONCESSIONAIRE CHOOSES THE AUTOMATIC ADJUSTMENT SET FORTH IN SECTION SIX OF THE CONCESSION AGREEMENT).</w:t>
      </w:r>
    </w:p>
    <w:p w14:paraId="3EC56E37" w14:textId="77777777" w:rsidR="00937D3C" w:rsidRPr="009706C9" w:rsidRDefault="00937D3C" w:rsidP="00937D3C">
      <w:pPr>
        <w:pStyle w:val="Corpodetexto"/>
        <w:ind w:left="720"/>
        <w:rPr>
          <w:rFonts w:cs="Arial"/>
          <w:color w:val="000000"/>
          <w:szCs w:val="22"/>
          <w:lang w:val="en-US"/>
        </w:rPr>
      </w:pPr>
    </w:p>
    <w:p w14:paraId="37220AD3" w14:textId="3D8B1008" w:rsidR="00807C90" w:rsidRPr="009706C9" w:rsidRDefault="00440036" w:rsidP="00440036">
      <w:pPr>
        <w:pStyle w:val="Corpodetexto"/>
        <w:numPr>
          <w:ilvl w:val="0"/>
          <w:numId w:val="50"/>
        </w:numPr>
        <w:spacing w:line="280" w:lineRule="auto"/>
        <w:rPr>
          <w:rFonts w:cs="Arial"/>
          <w:color w:val="000000"/>
          <w:szCs w:val="22"/>
          <w:lang w:val="en-US"/>
        </w:rPr>
      </w:pPr>
      <w:r w:rsidRPr="009706C9">
        <w:rPr>
          <w:rFonts w:cs="Arial"/>
          <w:szCs w:val="22"/>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r w:rsidR="00807C90" w:rsidRPr="009706C9">
        <w:rPr>
          <w:rFonts w:cs="Arial"/>
          <w:color w:val="000000"/>
          <w:szCs w:val="22"/>
          <w:lang w:val="en-US"/>
        </w:rPr>
        <w:t xml:space="preserve"> </w:t>
      </w:r>
    </w:p>
    <w:p w14:paraId="30060823" w14:textId="77777777" w:rsidR="00807C90" w:rsidRPr="009706C9" w:rsidRDefault="00807C90" w:rsidP="00807C90">
      <w:pPr>
        <w:pStyle w:val="Corpodetexto"/>
        <w:ind w:left="720"/>
        <w:rPr>
          <w:rFonts w:cs="Arial"/>
          <w:color w:val="000000"/>
          <w:szCs w:val="22"/>
          <w:lang w:val="en-US"/>
        </w:rPr>
      </w:pPr>
    </w:p>
    <w:p w14:paraId="7272E521" w14:textId="7261992D" w:rsidR="00807C90" w:rsidRPr="009706C9" w:rsidRDefault="00440036" w:rsidP="00440036">
      <w:pPr>
        <w:pStyle w:val="Corpodetexto"/>
        <w:numPr>
          <w:ilvl w:val="0"/>
          <w:numId w:val="50"/>
        </w:numPr>
        <w:spacing w:line="280" w:lineRule="auto"/>
        <w:rPr>
          <w:rFonts w:cs="Arial"/>
          <w:color w:val="000000"/>
          <w:szCs w:val="22"/>
          <w:lang w:val="en-US"/>
        </w:rPr>
      </w:pPr>
      <w:r w:rsidRPr="009706C9">
        <w:rPr>
          <w:rFonts w:cs="Arial"/>
          <w:szCs w:val="22"/>
          <w:lang w:val="en-US"/>
        </w:rPr>
        <w:lastRenderedPageBreak/>
        <w:t>It is also represented that damages and/or losses caused directly or indirectly by terrorist act, regardless of its purpose, duly recognized as a threat to the public order by the competent authorities, are not covered.</w:t>
      </w:r>
    </w:p>
    <w:p w14:paraId="3CCD0897" w14:textId="77777777" w:rsidR="00807C90" w:rsidRPr="009706C9" w:rsidRDefault="00807C90" w:rsidP="00807C90">
      <w:pPr>
        <w:pStyle w:val="Corpodetexto"/>
        <w:ind w:left="720"/>
        <w:rPr>
          <w:rFonts w:cs="Arial"/>
          <w:color w:val="000000"/>
          <w:szCs w:val="22"/>
          <w:lang w:val="en-US"/>
        </w:rPr>
      </w:pPr>
    </w:p>
    <w:p w14:paraId="20CF6E63" w14:textId="61BF297D" w:rsidR="00807C90" w:rsidRPr="009706C9" w:rsidRDefault="00440036" w:rsidP="00ED0681">
      <w:pPr>
        <w:pStyle w:val="Corpodetexto"/>
        <w:numPr>
          <w:ilvl w:val="0"/>
          <w:numId w:val="50"/>
        </w:numPr>
        <w:spacing w:line="280" w:lineRule="auto"/>
        <w:rPr>
          <w:rFonts w:cs="Arial"/>
          <w:color w:val="000000"/>
          <w:szCs w:val="22"/>
          <w:lang w:val="en-US"/>
        </w:rPr>
      </w:pPr>
      <w:r w:rsidRPr="009706C9">
        <w:rPr>
          <w:rFonts w:cs="Arial"/>
          <w:szCs w:val="22"/>
          <w:lang w:val="en-US"/>
        </w:rPr>
        <w:t>The value of this policy may be reduced, as provided for in the Concession Agreement, upon, respectively: (</w:t>
      </w:r>
      <w:proofErr w:type="spellStart"/>
      <w:r w:rsidRPr="009706C9">
        <w:rPr>
          <w:rFonts w:cs="Arial"/>
          <w:szCs w:val="22"/>
          <w:lang w:val="en-US"/>
        </w:rPr>
        <w:t>i</w:t>
      </w:r>
      <w:proofErr w:type="spellEnd"/>
      <w:r w:rsidRPr="009706C9">
        <w:rPr>
          <w:rFonts w:cs="Arial"/>
          <w:szCs w:val="22"/>
          <w:lang w:val="en-US"/>
        </w:rPr>
        <w:t xml:space="preserve">) issuance of the Indemnity Reduction Endorsement by the </w:t>
      </w:r>
      <w:r w:rsidR="00ED0681" w:rsidRPr="009706C9">
        <w:rPr>
          <w:rFonts w:cs="Arial"/>
          <w:szCs w:val="22"/>
          <w:lang w:val="en-US"/>
        </w:rPr>
        <w:t>INSURANCE COMPANY</w:t>
      </w:r>
      <w:r w:rsidRPr="009706C9">
        <w:rPr>
          <w:rFonts w:cs="Arial"/>
          <w:szCs w:val="22"/>
          <w:lang w:val="en-US"/>
        </w:rPr>
        <w:t xml:space="preserve">, upon submission of the Proof of Reduction, in the form of Document II </w:t>
      </w:r>
      <w:r w:rsidR="00ED0681" w:rsidRPr="009706C9">
        <w:rPr>
          <w:rFonts w:cs="Arial"/>
          <w:szCs w:val="22"/>
          <w:lang w:val="en-US"/>
        </w:rPr>
        <w:t>(</w:t>
      </w:r>
      <w:r w:rsidRPr="009706C9">
        <w:rPr>
          <w:rFonts w:cs="Arial"/>
          <w:szCs w:val="22"/>
          <w:lang w:val="en-US"/>
        </w:rPr>
        <w:t>Proof of Reduction</w:t>
      </w:r>
      <w:r w:rsidR="00ED0681" w:rsidRPr="009706C9">
        <w:rPr>
          <w:rFonts w:cs="Arial"/>
          <w:szCs w:val="22"/>
          <w:lang w:val="en-US"/>
        </w:rPr>
        <w:t>)</w:t>
      </w:r>
      <w:r w:rsidRPr="009706C9">
        <w:rPr>
          <w:rFonts w:cs="Arial"/>
          <w:szCs w:val="22"/>
          <w:lang w:val="en-US"/>
        </w:rPr>
        <w:t xml:space="preserve">, signed by the </w:t>
      </w:r>
      <w:r w:rsidR="00ED0681" w:rsidRPr="009706C9">
        <w:rPr>
          <w:rFonts w:cs="Arial"/>
          <w:szCs w:val="22"/>
          <w:lang w:val="en-US"/>
        </w:rPr>
        <w:t>INSURED</w:t>
      </w:r>
      <w:r w:rsidRPr="009706C9">
        <w:rPr>
          <w:rFonts w:cs="Arial"/>
          <w:szCs w:val="22"/>
          <w:lang w:val="en-US"/>
        </w:rPr>
        <w:t>, and (ii) approval by ANP of an Assignment of Rights and Obligations under the Concession Agreement.</w:t>
      </w:r>
    </w:p>
    <w:p w14:paraId="50CA8429" w14:textId="77777777" w:rsidR="00807C90" w:rsidRPr="009706C9" w:rsidRDefault="00807C90" w:rsidP="00807C90">
      <w:pPr>
        <w:pStyle w:val="Corpodetexto"/>
        <w:rPr>
          <w:rFonts w:cs="Arial"/>
          <w:color w:val="000000"/>
          <w:szCs w:val="22"/>
          <w:lang w:val="en-US"/>
        </w:rPr>
      </w:pPr>
    </w:p>
    <w:p w14:paraId="043CFB94" w14:textId="1D62D6EA" w:rsidR="00807C90" w:rsidRPr="009706C9" w:rsidRDefault="00ED0681" w:rsidP="00ED0681">
      <w:pPr>
        <w:pStyle w:val="Corpodetexto"/>
        <w:numPr>
          <w:ilvl w:val="0"/>
          <w:numId w:val="50"/>
        </w:numPr>
        <w:spacing w:line="280" w:lineRule="auto"/>
        <w:rPr>
          <w:rFonts w:cs="Arial"/>
          <w:color w:val="000000"/>
          <w:szCs w:val="22"/>
          <w:lang w:val="en-US"/>
        </w:rPr>
      </w:pPr>
      <w:r w:rsidRPr="009706C9">
        <w:rPr>
          <w:rFonts w:cs="Arial"/>
          <w:szCs w:val="22"/>
          <w:lang w:val="en-US"/>
        </w:rPr>
        <w:t>It is hereby understood and agreed that any adjustments in the Amount Insured shall be requested in writing by the INSURED to the POLICYHOLDER, who shall arrange with the INSURANCE COMPANY the adjustments through the Bond Reinforcement Endorsement, with the relevant collection of premium.</w:t>
      </w:r>
    </w:p>
    <w:p w14:paraId="328C18B6" w14:textId="77777777" w:rsidR="00807C90" w:rsidRPr="009706C9" w:rsidRDefault="00807C90" w:rsidP="00807C90">
      <w:pPr>
        <w:pStyle w:val="Corpodetexto"/>
        <w:ind w:left="720"/>
        <w:rPr>
          <w:rFonts w:cs="Arial"/>
          <w:color w:val="000000"/>
          <w:szCs w:val="22"/>
          <w:lang w:val="en-US"/>
        </w:rPr>
      </w:pPr>
    </w:p>
    <w:p w14:paraId="439CBD95" w14:textId="4AF53502" w:rsidR="00807C90" w:rsidRPr="009706C9" w:rsidRDefault="00ED0681" w:rsidP="00ED0681">
      <w:pPr>
        <w:pStyle w:val="Corpodetexto"/>
        <w:numPr>
          <w:ilvl w:val="0"/>
          <w:numId w:val="50"/>
        </w:numPr>
        <w:spacing w:line="280" w:lineRule="auto"/>
        <w:rPr>
          <w:rFonts w:cs="Arial"/>
          <w:color w:val="000000"/>
          <w:szCs w:val="22"/>
          <w:lang w:val="en-US"/>
        </w:rPr>
      </w:pPr>
      <w:r w:rsidRPr="009706C9">
        <w:rPr>
          <w:rFonts w:cs="Arial"/>
          <w:szCs w:val="22"/>
          <w:lang w:val="en-US"/>
        </w:rPr>
        <w:t>The adjustments referred to in Section 10 may be requested by the INSURED upon cyclical changes, including, but not limited to, foreign exchange and inflation variations, changing the expected costs for compliance with the Minimum Exploration Program covered by this policy.</w:t>
      </w:r>
    </w:p>
    <w:p w14:paraId="6F21D132" w14:textId="77777777" w:rsidR="00807C90" w:rsidRPr="009706C9" w:rsidRDefault="00807C90" w:rsidP="00807C90">
      <w:pPr>
        <w:pStyle w:val="Corpodetexto"/>
        <w:ind w:left="720"/>
        <w:rPr>
          <w:rFonts w:cs="Arial"/>
          <w:color w:val="000000"/>
          <w:szCs w:val="22"/>
          <w:lang w:val="en-US"/>
        </w:rPr>
      </w:pPr>
    </w:p>
    <w:p w14:paraId="7F6363B8" w14:textId="4E5D8C8E" w:rsidR="00807C90" w:rsidRPr="009706C9" w:rsidRDefault="00ED0681" w:rsidP="00ED0681">
      <w:pPr>
        <w:pStyle w:val="Corpodetexto"/>
        <w:numPr>
          <w:ilvl w:val="0"/>
          <w:numId w:val="50"/>
        </w:numPr>
        <w:spacing w:line="280" w:lineRule="auto"/>
        <w:rPr>
          <w:rFonts w:cs="Arial"/>
          <w:color w:val="000000"/>
          <w:szCs w:val="22"/>
          <w:lang w:val="en-US"/>
        </w:rPr>
      </w:pPr>
      <w:r w:rsidRPr="009706C9">
        <w:rPr>
          <w:rFonts w:cs="Arial"/>
          <w:szCs w:val="22"/>
          <w:lang w:val="en-US"/>
        </w:rPr>
        <w:t>By evidencing the default of the POLICYHOLDER, the INSURED shall inform the INSURANCE COMPANY upon a notice according to the form of Document III (Form of Default Notice and Indemnification Claim), as well as a copy of the administrative proceeding with a decision determining execution of the guarantee.</w:t>
      </w:r>
    </w:p>
    <w:p w14:paraId="22F59417" w14:textId="77777777" w:rsidR="00FC1D33" w:rsidRPr="009706C9" w:rsidRDefault="00FC1D33" w:rsidP="00FC1D33">
      <w:pPr>
        <w:pStyle w:val="PargrafodaLista"/>
        <w:rPr>
          <w:rFonts w:cs="Arial"/>
          <w:color w:val="000000"/>
          <w:szCs w:val="22"/>
          <w:lang w:val="en-US"/>
        </w:rPr>
      </w:pPr>
    </w:p>
    <w:p w14:paraId="423EEEC7" w14:textId="16B3282E" w:rsidR="00FC1D33" w:rsidRPr="009706C9" w:rsidRDefault="00ED0681" w:rsidP="00ED0681">
      <w:pPr>
        <w:pStyle w:val="Corpodetexto"/>
        <w:spacing w:line="280" w:lineRule="auto"/>
        <w:ind w:left="1440"/>
        <w:rPr>
          <w:rFonts w:cs="Arial"/>
          <w:color w:val="000000"/>
          <w:szCs w:val="22"/>
          <w:lang w:val="en-US"/>
        </w:rPr>
      </w:pPr>
      <w:r w:rsidRPr="009706C9">
        <w:rPr>
          <w:rFonts w:cs="Arial"/>
          <w:szCs w:val="22"/>
          <w:lang w:val="en-US"/>
        </w:rPr>
        <w:t>11.1 The values of the activities of the Minimum Exploration Program (PEM) not developed are defined in ANNEX II of the Concession Agreement.</w:t>
      </w:r>
    </w:p>
    <w:p w14:paraId="035B1985" w14:textId="77777777" w:rsidR="00807C90" w:rsidRPr="009706C9" w:rsidRDefault="00807C90" w:rsidP="00807C90">
      <w:pPr>
        <w:pStyle w:val="Corpodetexto"/>
        <w:ind w:left="720"/>
        <w:rPr>
          <w:rFonts w:cs="Arial"/>
          <w:color w:val="000000"/>
          <w:szCs w:val="22"/>
          <w:lang w:val="en-US"/>
        </w:rPr>
      </w:pPr>
    </w:p>
    <w:p w14:paraId="58EEB2E5" w14:textId="4CE87596" w:rsidR="00807C90" w:rsidRPr="009706C9" w:rsidRDefault="00ED0681" w:rsidP="00ED0681">
      <w:pPr>
        <w:pStyle w:val="Corpodetexto"/>
        <w:numPr>
          <w:ilvl w:val="0"/>
          <w:numId w:val="50"/>
        </w:numPr>
        <w:spacing w:line="280" w:lineRule="auto"/>
        <w:rPr>
          <w:rFonts w:cs="Arial"/>
          <w:szCs w:val="22"/>
          <w:lang w:val="en-US"/>
        </w:rPr>
      </w:pPr>
      <w:r w:rsidRPr="009706C9">
        <w:rPr>
          <w:rFonts w:cs="Arial"/>
          <w:szCs w:val="22"/>
          <w:lang w:val="en-US"/>
        </w:rPr>
        <w:t xml:space="preserve">This insurance policy has a reinsurance coverage provided by </w:t>
      </w:r>
      <w:r w:rsidRPr="009706C9">
        <w:rPr>
          <w:rFonts w:cs="Arial"/>
          <w:i/>
          <w:szCs w:val="22"/>
          <w:lang w:val="en-US"/>
        </w:rPr>
        <w:fldChar w:fldCharType="begin">
          <w:ffData>
            <w:name w:val=""/>
            <w:enabled/>
            <w:calcOnExit w:val="0"/>
            <w:textInput>
              <w:default w:val="[insert reinsurer's name]"/>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reinsurer's name]</w:t>
      </w:r>
      <w:r w:rsidRPr="009706C9">
        <w:rPr>
          <w:rFonts w:cs="Arial"/>
          <w:i/>
          <w:szCs w:val="22"/>
          <w:lang w:val="en-US"/>
        </w:rPr>
        <w:fldChar w:fldCharType="end"/>
      </w:r>
      <w:r w:rsidRPr="009706C9">
        <w:rPr>
          <w:rFonts w:cs="Arial"/>
          <w:szCs w:val="22"/>
          <w:lang w:val="en-US"/>
        </w:rPr>
        <w:t xml:space="preserve">, granted through Proceeding No. </w:t>
      </w:r>
      <w:r w:rsidRPr="009706C9">
        <w:rPr>
          <w:rFonts w:cs="Arial"/>
          <w:i/>
          <w:szCs w:val="22"/>
          <w:highlight w:val="lightGray"/>
          <w:lang w:val="en-US"/>
        </w:rPr>
        <w:fldChar w:fldCharType="begin">
          <w:ffData>
            <w:name w:val=""/>
            <w:enabled/>
            <w:calcOnExit w:val="0"/>
            <w:textInput>
              <w:default w:val="[insert proceeding number]"/>
            </w:textInput>
          </w:ffData>
        </w:fldChar>
      </w:r>
      <w:r w:rsidRPr="009706C9">
        <w:rPr>
          <w:rFonts w:cs="Arial"/>
          <w:i/>
          <w:szCs w:val="22"/>
          <w:highlight w:val="lightGray"/>
          <w:lang w:val="en-US"/>
        </w:rPr>
        <w:instrText xml:space="preserve"> FORMTEXT </w:instrText>
      </w:r>
      <w:r w:rsidRPr="009706C9">
        <w:rPr>
          <w:rFonts w:cs="Arial"/>
          <w:i/>
          <w:szCs w:val="22"/>
          <w:highlight w:val="lightGray"/>
          <w:lang w:val="en-US"/>
        </w:rPr>
      </w:r>
      <w:r w:rsidRPr="009706C9">
        <w:rPr>
          <w:rFonts w:cs="Arial"/>
          <w:i/>
          <w:szCs w:val="22"/>
          <w:highlight w:val="lightGray"/>
          <w:lang w:val="en-US"/>
        </w:rPr>
        <w:fldChar w:fldCharType="separate"/>
      </w:r>
      <w:r w:rsidRPr="009706C9">
        <w:rPr>
          <w:rFonts w:cs="Arial"/>
          <w:i/>
          <w:szCs w:val="22"/>
          <w:highlight w:val="lightGray"/>
          <w:lang w:val="en-US"/>
        </w:rPr>
        <w:t>[insert proceeding number]</w:t>
      </w:r>
      <w:r w:rsidRPr="009706C9">
        <w:rPr>
          <w:rFonts w:cs="Arial"/>
          <w:i/>
          <w:szCs w:val="22"/>
          <w:highlight w:val="lightGray"/>
          <w:lang w:val="en-US"/>
        </w:rPr>
        <w:fldChar w:fldCharType="end"/>
      </w:r>
      <w:r w:rsidRPr="009706C9">
        <w:rPr>
          <w:rFonts w:cs="Arial"/>
          <w:i/>
          <w:szCs w:val="22"/>
          <w:lang w:val="en-US"/>
        </w:rPr>
        <w:t>.</w:t>
      </w:r>
    </w:p>
    <w:p w14:paraId="5851E224" w14:textId="77777777" w:rsidR="00807C90" w:rsidRPr="009706C9" w:rsidRDefault="00807C90" w:rsidP="00807C90">
      <w:pPr>
        <w:pStyle w:val="Corpodetexto"/>
        <w:ind w:left="720"/>
        <w:rPr>
          <w:rFonts w:cs="Arial"/>
          <w:szCs w:val="22"/>
          <w:lang w:val="en-US"/>
        </w:rPr>
      </w:pPr>
    </w:p>
    <w:p w14:paraId="585D6EF2" w14:textId="025463A8" w:rsidR="00807C90" w:rsidRPr="009706C9" w:rsidRDefault="00ED0681" w:rsidP="00ED0681">
      <w:pPr>
        <w:pStyle w:val="Corpodetexto"/>
        <w:numPr>
          <w:ilvl w:val="0"/>
          <w:numId w:val="50"/>
        </w:numPr>
        <w:spacing w:line="280" w:lineRule="auto"/>
        <w:rPr>
          <w:rFonts w:cs="Arial"/>
          <w:szCs w:val="22"/>
          <w:lang w:val="en-US"/>
        </w:rPr>
      </w:pPr>
      <w:r w:rsidRPr="009706C9">
        <w:rPr>
          <w:rFonts w:cs="Arial"/>
          <w:szCs w:val="22"/>
          <w:lang w:val="en-US"/>
        </w:rPr>
        <w:t>In addition to Sections 16 and 18 of the General Conditions, arbitration does not apply, and the competent court is ANP’s Main Office, i.e., the Federal Courts of Rio de Janeiro.</w:t>
      </w:r>
    </w:p>
    <w:p w14:paraId="13761B06" w14:textId="77777777" w:rsidR="00807C90" w:rsidRPr="009706C9" w:rsidRDefault="00807C90" w:rsidP="00807C90">
      <w:pPr>
        <w:pStyle w:val="PargrafodaLista"/>
        <w:rPr>
          <w:rFonts w:cs="Arial"/>
          <w:lang w:val="en-US"/>
        </w:rPr>
      </w:pPr>
    </w:p>
    <w:p w14:paraId="34F7783E" w14:textId="08BE4443" w:rsidR="00807C90" w:rsidRPr="009706C9" w:rsidRDefault="00ED0681" w:rsidP="00B00264">
      <w:pPr>
        <w:pStyle w:val="Corpodetexto"/>
        <w:numPr>
          <w:ilvl w:val="0"/>
          <w:numId w:val="50"/>
        </w:numPr>
        <w:spacing w:line="280" w:lineRule="auto"/>
        <w:rPr>
          <w:rFonts w:cs="Arial"/>
          <w:szCs w:val="22"/>
          <w:lang w:val="en-US"/>
        </w:rPr>
      </w:pPr>
      <w:r w:rsidRPr="009706C9">
        <w:rPr>
          <w:rFonts w:cs="Arial"/>
          <w:szCs w:val="22"/>
          <w:lang w:val="en-US"/>
        </w:rPr>
        <w:t>In addition to Section 4 of the Special Conditions, it is understood that, according to the rules and procedures of the Concession Agreement for Exploration and Production of Oil, default is characterized by the completion of the Exploration Phase without compliance with the Minimum Exploration Program.</w:t>
      </w:r>
      <w:r w:rsidR="00807C90" w:rsidRPr="009706C9">
        <w:rPr>
          <w:rFonts w:cs="Arial"/>
          <w:szCs w:val="22"/>
          <w:lang w:val="en-US"/>
        </w:rPr>
        <w:t xml:space="preserve"> </w:t>
      </w:r>
      <w:r w:rsidR="00B00264" w:rsidRPr="009706C9">
        <w:rPr>
          <w:rFonts w:cs="Arial"/>
          <w:szCs w:val="22"/>
          <w:lang w:val="en-US"/>
        </w:rPr>
        <w:t>Granting of a new deadline for execution of the Minimum Exploration Program after the end of the Exploration Phase is not allowed.</w:t>
      </w:r>
      <w:r w:rsidR="00807C90" w:rsidRPr="009706C9">
        <w:rPr>
          <w:rFonts w:cs="Arial"/>
          <w:szCs w:val="22"/>
          <w:lang w:val="en-US"/>
        </w:rPr>
        <w:t xml:space="preserve"> </w:t>
      </w:r>
    </w:p>
    <w:p w14:paraId="14CCABCE" w14:textId="77777777" w:rsidR="00807C90" w:rsidRPr="009706C9" w:rsidRDefault="00807C90" w:rsidP="00807C90">
      <w:pPr>
        <w:pStyle w:val="PargrafodaLista"/>
        <w:rPr>
          <w:rFonts w:cs="Arial"/>
          <w:lang w:val="en-US"/>
        </w:rPr>
      </w:pPr>
    </w:p>
    <w:p w14:paraId="0AE7CA0B" w14:textId="2C9B72F4" w:rsidR="00807C90" w:rsidRPr="009706C9" w:rsidRDefault="00B00264" w:rsidP="00B00264">
      <w:pPr>
        <w:pStyle w:val="Corpodetexto"/>
        <w:numPr>
          <w:ilvl w:val="0"/>
          <w:numId w:val="50"/>
        </w:numPr>
        <w:spacing w:line="280" w:lineRule="auto"/>
        <w:rPr>
          <w:rFonts w:cs="Arial"/>
          <w:szCs w:val="22"/>
          <w:lang w:val="en-US"/>
        </w:rPr>
      </w:pPr>
      <w:r w:rsidRPr="009706C9">
        <w:rPr>
          <w:rFonts w:cs="Arial"/>
          <w:szCs w:val="22"/>
          <w:lang w:val="en-US"/>
        </w:rPr>
        <w:t xml:space="preserve">In addition to Section 2 of the Special Conditions, due to the peculiar nature of the Concession for Exploration and Production of Oil of Law 9,478/1997, the amount of the exploratory commitments undertaken by the POLICYHOLDER and </w:t>
      </w:r>
      <w:r w:rsidRPr="009706C9">
        <w:rPr>
          <w:rFonts w:cs="Arial"/>
          <w:szCs w:val="22"/>
          <w:lang w:val="en-US"/>
        </w:rPr>
        <w:lastRenderedPageBreak/>
        <w:t>not fulfilled until the end of the Exploration Phase is considered an Indemnifiable Loss.</w:t>
      </w:r>
      <w:r w:rsidR="00807C90" w:rsidRPr="009706C9">
        <w:rPr>
          <w:rFonts w:cs="Arial"/>
          <w:szCs w:val="22"/>
          <w:lang w:val="en-US"/>
        </w:rPr>
        <w:t xml:space="preserve"> </w:t>
      </w:r>
      <w:r w:rsidRPr="009706C9">
        <w:rPr>
          <w:rFonts w:cs="Arial"/>
          <w:szCs w:val="22"/>
          <w:lang w:val="en-US"/>
        </w:rPr>
        <w:t>The addition established by adjustments of the Amount Insured made according to these Specific Conditions shall also be considered an indemnifiable Loss, as well as any penalties related to non-fulfillment of the Minimum Exploration Program commitments.</w:t>
      </w:r>
      <w:r w:rsidR="00807C90" w:rsidRPr="009706C9">
        <w:rPr>
          <w:rFonts w:cs="Arial"/>
          <w:szCs w:val="22"/>
          <w:lang w:val="en-US"/>
        </w:rPr>
        <w:t xml:space="preserve"> </w:t>
      </w:r>
      <w:r w:rsidRPr="009706C9">
        <w:rPr>
          <w:rFonts w:cs="Arial"/>
          <w:szCs w:val="22"/>
          <w:lang w:val="en-US"/>
        </w:rPr>
        <w:t xml:space="preserve">The amount of losses indemnifiable by this policy is hereby established as the </w:t>
      </w:r>
      <w:proofErr w:type="gramStart"/>
      <w:r w:rsidRPr="009706C9">
        <w:rPr>
          <w:rFonts w:cs="Arial"/>
          <w:szCs w:val="22"/>
          <w:lang w:val="en-US"/>
        </w:rPr>
        <w:t>amount</w:t>
      </w:r>
      <w:proofErr w:type="gramEnd"/>
      <w:r w:rsidRPr="009706C9">
        <w:rPr>
          <w:rFonts w:cs="Arial"/>
          <w:szCs w:val="22"/>
          <w:lang w:val="en-US"/>
        </w:rPr>
        <w:t xml:space="preserve"> of Units of Work undertaken and not performed in the Minimum Exploration Program, according to ANP’s rules and procedures for calculating the Amount Insured, plus any default penalties related to the noncompliance.</w:t>
      </w:r>
      <w:r w:rsidR="00807C90" w:rsidRPr="009706C9">
        <w:rPr>
          <w:rFonts w:cs="Arial"/>
          <w:szCs w:val="22"/>
          <w:lang w:val="en-US"/>
        </w:rPr>
        <w:t xml:space="preserve"> </w:t>
      </w:r>
    </w:p>
    <w:p w14:paraId="793EB10E" w14:textId="77777777" w:rsidR="00EE528D" w:rsidRPr="009706C9" w:rsidRDefault="00EE528D" w:rsidP="00EE528D">
      <w:pPr>
        <w:pStyle w:val="PargrafodaLista"/>
        <w:rPr>
          <w:rFonts w:cs="Arial"/>
          <w:szCs w:val="22"/>
          <w:lang w:val="en-US"/>
        </w:rPr>
      </w:pPr>
    </w:p>
    <w:p w14:paraId="751B549A" w14:textId="464DA791" w:rsidR="00EE528D" w:rsidRPr="009706C9" w:rsidRDefault="00B00264" w:rsidP="00B00264">
      <w:pPr>
        <w:pStyle w:val="Corpodetexto"/>
        <w:numPr>
          <w:ilvl w:val="0"/>
          <w:numId w:val="50"/>
        </w:numPr>
        <w:spacing w:line="280" w:lineRule="auto"/>
        <w:rPr>
          <w:rFonts w:cs="Arial"/>
          <w:szCs w:val="22"/>
          <w:lang w:val="en-US"/>
        </w:rPr>
      </w:pPr>
      <w:r w:rsidRPr="009706C9">
        <w:rPr>
          <w:rFonts w:cs="Arial"/>
          <w:szCs w:val="22"/>
          <w:lang w:val="en-US"/>
        </w:rPr>
        <w:t>ANP’s manifestation on contract default has immediate effect and characterizes cause sufficient to execute the guarantee offered, including any performance bond.</w:t>
      </w:r>
      <w:r w:rsidR="00C8737F" w:rsidRPr="009706C9">
        <w:rPr>
          <w:rFonts w:cs="Arial"/>
          <w:szCs w:val="22"/>
          <w:lang w:val="en-US"/>
        </w:rPr>
        <w:t xml:space="preserve"> </w:t>
      </w:r>
      <w:r w:rsidRPr="009706C9">
        <w:rPr>
          <w:rFonts w:cs="Arial"/>
          <w:szCs w:val="22"/>
          <w:lang w:val="en-US"/>
        </w:rPr>
        <w:t>Suspension of the execution of the financial guarantee by ANP, pursuant to item “m” of paragraph 33.5 of the Concession Agreement, or any arbitration award or court decision in effect, does not prevent communication of the loss by ANP to the insurance company within the effective period of the corresponding guarantee.</w:t>
      </w:r>
      <w:r w:rsidR="00C8737F" w:rsidRPr="009706C9">
        <w:rPr>
          <w:rFonts w:cs="Arial"/>
          <w:szCs w:val="22"/>
          <w:lang w:val="en-US"/>
        </w:rPr>
        <w:t xml:space="preserve"> </w:t>
      </w:r>
      <w:r w:rsidRPr="009706C9">
        <w:rPr>
          <w:szCs w:val="22"/>
          <w:lang w:val="en-US"/>
        </w:rPr>
        <w:t>After suspension is terminated with no reversal of the administrative decision, the financial guarantee will be executed, even if the original effective period of the guarantee is expired.</w:t>
      </w:r>
    </w:p>
    <w:p w14:paraId="34899527" w14:textId="77777777" w:rsidR="00EE528D" w:rsidRPr="009706C9" w:rsidRDefault="00EE528D" w:rsidP="00EE528D">
      <w:pPr>
        <w:pStyle w:val="Corpodetexto"/>
        <w:ind w:left="720"/>
        <w:rPr>
          <w:rFonts w:cs="Arial"/>
          <w:color w:val="000000"/>
          <w:szCs w:val="22"/>
          <w:lang w:val="en-US"/>
        </w:rPr>
      </w:pPr>
    </w:p>
    <w:p w14:paraId="1D2BC0BA" w14:textId="3828056C" w:rsidR="00807C90" w:rsidRPr="009706C9" w:rsidRDefault="00B00264" w:rsidP="00B00264">
      <w:pPr>
        <w:pStyle w:val="Corpodetexto"/>
        <w:numPr>
          <w:ilvl w:val="0"/>
          <w:numId w:val="50"/>
        </w:numPr>
        <w:spacing w:line="280" w:lineRule="auto"/>
        <w:rPr>
          <w:rFonts w:cs="Arial"/>
          <w:color w:val="000000"/>
          <w:szCs w:val="22"/>
          <w:lang w:val="en-US"/>
        </w:rPr>
      </w:pPr>
      <w:r w:rsidRPr="009706C9">
        <w:rPr>
          <w:rFonts w:cs="Arial"/>
          <w:szCs w:val="22"/>
          <w:lang w:val="en-US"/>
        </w:rPr>
        <w:t>Notices</w:t>
      </w:r>
    </w:p>
    <w:p w14:paraId="328D64F4" w14:textId="77777777" w:rsidR="00807C90" w:rsidRPr="009706C9" w:rsidRDefault="00807C90" w:rsidP="00807C90">
      <w:pPr>
        <w:pStyle w:val="Corpodetexto"/>
        <w:rPr>
          <w:rFonts w:cs="Arial"/>
          <w:color w:val="000000"/>
          <w:szCs w:val="22"/>
          <w:lang w:val="en-US"/>
        </w:rPr>
      </w:pPr>
    </w:p>
    <w:p w14:paraId="7566C61F" w14:textId="1DFE4B64" w:rsidR="00807C90" w:rsidRPr="009706C9" w:rsidRDefault="00B00264" w:rsidP="00B00264">
      <w:pPr>
        <w:pStyle w:val="Corpodetexto"/>
        <w:spacing w:line="280" w:lineRule="auto"/>
        <w:ind w:left="720"/>
        <w:rPr>
          <w:rFonts w:cs="Arial"/>
          <w:color w:val="000000"/>
          <w:szCs w:val="22"/>
          <w:lang w:val="en-US"/>
        </w:rPr>
      </w:pPr>
      <w:r w:rsidRPr="009706C9">
        <w:rPr>
          <w:rFonts w:cs="Arial"/>
          <w:szCs w:val="22"/>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02CB792B" w14:textId="77777777" w:rsidR="00807C90" w:rsidRPr="009706C9" w:rsidRDefault="00807C90" w:rsidP="00807C90">
      <w:pPr>
        <w:pStyle w:val="Corpodetexto"/>
        <w:rPr>
          <w:rFonts w:cs="Arial"/>
          <w:color w:val="000000"/>
          <w:szCs w:val="22"/>
          <w:lang w:val="en-US"/>
        </w:rPr>
      </w:pPr>
    </w:p>
    <w:p w14:paraId="52F41B4B" w14:textId="002F3078" w:rsidR="00807C90" w:rsidRPr="009706C9" w:rsidRDefault="00B00264" w:rsidP="00B00264">
      <w:pPr>
        <w:pStyle w:val="Corpodetexto"/>
        <w:spacing w:line="280" w:lineRule="auto"/>
        <w:rPr>
          <w:rFonts w:cs="Arial"/>
          <w:color w:val="000000"/>
          <w:szCs w:val="22"/>
          <w:lang w:val="en-US"/>
        </w:rPr>
      </w:pPr>
      <w:proofErr w:type="spellStart"/>
      <w:r w:rsidRPr="009706C9">
        <w:rPr>
          <w:rFonts w:cs="Arial"/>
          <w:szCs w:val="22"/>
          <w:lang w:val="en-US"/>
        </w:rPr>
        <w:t>i</w:t>
      </w:r>
      <w:proofErr w:type="spellEnd"/>
      <w:r w:rsidRPr="009706C9">
        <w:rPr>
          <w:rFonts w:cs="Arial"/>
          <w:szCs w:val="22"/>
          <w:lang w:val="en-US"/>
        </w:rPr>
        <w:t>)</w:t>
      </w:r>
      <w:r w:rsidR="00807C90" w:rsidRPr="009706C9">
        <w:rPr>
          <w:rFonts w:cs="Arial"/>
          <w:color w:val="000000"/>
          <w:szCs w:val="22"/>
          <w:lang w:val="en-US"/>
        </w:rPr>
        <w:tab/>
      </w:r>
      <w:r w:rsidRPr="009706C9">
        <w:rPr>
          <w:rFonts w:cs="Arial"/>
          <w:szCs w:val="22"/>
          <w:lang w:val="en-US"/>
        </w:rPr>
        <w:t>If to the INSURANCE COMPANY:</w:t>
      </w:r>
      <w:r w:rsidR="00807C90" w:rsidRPr="009706C9">
        <w:rPr>
          <w:rFonts w:cs="Arial"/>
          <w:color w:val="000000"/>
          <w:szCs w:val="22"/>
          <w:lang w:val="en-US"/>
        </w:rPr>
        <w:t xml:space="preserve"> </w:t>
      </w:r>
    </w:p>
    <w:p w14:paraId="79C800AF" w14:textId="77777777" w:rsidR="00237E0C" w:rsidRPr="009706C9" w:rsidRDefault="009B1C72" w:rsidP="00237E0C">
      <w:pPr>
        <w:pStyle w:val="Corpodetexto"/>
        <w:spacing w:line="240" w:lineRule="auto"/>
        <w:ind w:left="709"/>
        <w:rPr>
          <w:rFonts w:cs="Arial"/>
          <w:color w:val="000000"/>
          <w:szCs w:val="22"/>
        </w:rPr>
      </w:pPr>
      <w:r w:rsidRPr="009706C9">
        <w:rPr>
          <w:rFonts w:cs="Arial"/>
          <w:i/>
          <w:szCs w:val="22"/>
          <w:lang w:val="en-US"/>
        </w:rPr>
        <w:fldChar w:fldCharType="begin">
          <w:ffData>
            <w:name w:val=""/>
            <w:enabled/>
            <w:calcOnExit w:val="0"/>
            <w:textInput>
              <w:default w:val="[inserir o nome da seguradora]"/>
            </w:textInput>
          </w:ffData>
        </w:fldChar>
      </w:r>
      <w:r w:rsidR="00237E0C" w:rsidRPr="009706C9">
        <w:rPr>
          <w:rFonts w:cs="Arial"/>
          <w:i/>
          <w:szCs w:val="22"/>
        </w:rPr>
        <w:instrText xml:space="preserve"> FORMTEXT </w:instrText>
      </w:r>
      <w:r w:rsidRPr="009706C9">
        <w:rPr>
          <w:rFonts w:cs="Arial"/>
          <w:i/>
          <w:szCs w:val="22"/>
          <w:lang w:val="en-US"/>
        </w:rPr>
      </w:r>
      <w:r w:rsidRPr="009706C9">
        <w:rPr>
          <w:rFonts w:cs="Arial"/>
          <w:i/>
          <w:szCs w:val="22"/>
          <w:lang w:val="en-US"/>
        </w:rPr>
        <w:fldChar w:fldCharType="separate"/>
      </w:r>
      <w:r w:rsidR="00237E0C" w:rsidRPr="009706C9">
        <w:rPr>
          <w:rFonts w:cs="Arial"/>
          <w:i/>
          <w:noProof/>
          <w:szCs w:val="22"/>
        </w:rPr>
        <w:t>[inserir o nome da seguradora]</w:t>
      </w:r>
      <w:r w:rsidRPr="009706C9">
        <w:rPr>
          <w:rFonts w:cs="Arial"/>
          <w:i/>
          <w:szCs w:val="22"/>
          <w:lang w:val="en-US"/>
        </w:rPr>
        <w:fldChar w:fldCharType="end"/>
      </w:r>
    </w:p>
    <w:p w14:paraId="08CF34C3" w14:textId="77777777" w:rsidR="00237E0C" w:rsidRPr="009706C9" w:rsidRDefault="009B1C72" w:rsidP="00237E0C">
      <w:pPr>
        <w:pStyle w:val="Corpodetexto"/>
        <w:spacing w:line="240" w:lineRule="auto"/>
        <w:ind w:left="709"/>
        <w:rPr>
          <w:rFonts w:cs="Arial"/>
          <w:color w:val="000000"/>
          <w:szCs w:val="22"/>
        </w:rPr>
      </w:pPr>
      <w:r w:rsidRPr="009706C9">
        <w:rPr>
          <w:rFonts w:cs="Arial"/>
          <w:i/>
          <w:szCs w:val="22"/>
          <w:lang w:val="en-US"/>
        </w:rPr>
        <w:fldChar w:fldCharType="begin">
          <w:ffData>
            <w:name w:val=""/>
            <w:enabled/>
            <w:calcOnExit w:val="0"/>
            <w:textInput>
              <w:default w:val="[inserir o endereço da seguradora]"/>
            </w:textInput>
          </w:ffData>
        </w:fldChar>
      </w:r>
      <w:r w:rsidR="00237E0C" w:rsidRPr="009706C9">
        <w:rPr>
          <w:rFonts w:cs="Arial"/>
          <w:i/>
          <w:szCs w:val="22"/>
        </w:rPr>
        <w:instrText xml:space="preserve"> FORMTEXT </w:instrText>
      </w:r>
      <w:r w:rsidRPr="009706C9">
        <w:rPr>
          <w:rFonts w:cs="Arial"/>
          <w:i/>
          <w:szCs w:val="22"/>
          <w:lang w:val="en-US"/>
        </w:rPr>
      </w:r>
      <w:r w:rsidRPr="009706C9">
        <w:rPr>
          <w:rFonts w:cs="Arial"/>
          <w:i/>
          <w:szCs w:val="22"/>
          <w:lang w:val="en-US"/>
        </w:rPr>
        <w:fldChar w:fldCharType="separate"/>
      </w:r>
      <w:r w:rsidR="00237E0C" w:rsidRPr="009706C9">
        <w:rPr>
          <w:rFonts w:cs="Arial"/>
          <w:i/>
          <w:noProof/>
          <w:szCs w:val="22"/>
        </w:rPr>
        <w:t>[inserir o endereço da seguradora]</w:t>
      </w:r>
      <w:r w:rsidRPr="009706C9">
        <w:rPr>
          <w:rFonts w:cs="Arial"/>
          <w:i/>
          <w:szCs w:val="22"/>
          <w:lang w:val="en-US"/>
        </w:rPr>
        <w:fldChar w:fldCharType="end"/>
      </w:r>
    </w:p>
    <w:p w14:paraId="1027C1A2" w14:textId="77777777" w:rsidR="00807C90" w:rsidRPr="009706C9" w:rsidRDefault="009B1C72" w:rsidP="00807C90">
      <w:pPr>
        <w:pStyle w:val="Corpodetexto"/>
        <w:ind w:firstLine="709"/>
        <w:rPr>
          <w:rFonts w:cs="Arial"/>
          <w:color w:val="000000"/>
          <w:szCs w:val="22"/>
          <w:shd w:val="clear" w:color="auto" w:fill="C0C0C0"/>
        </w:rPr>
      </w:pPr>
      <w:r w:rsidRPr="009706C9">
        <w:rPr>
          <w:rFonts w:cs="Arial"/>
          <w:i/>
          <w:szCs w:val="22"/>
          <w:lang w:val="en-US"/>
        </w:rPr>
        <w:fldChar w:fldCharType="begin">
          <w:ffData>
            <w:name w:val=""/>
            <w:enabled/>
            <w:calcOnExit w:val="0"/>
            <w:textInput>
              <w:default w:val="[inserir o CEP]"/>
            </w:textInput>
          </w:ffData>
        </w:fldChar>
      </w:r>
      <w:r w:rsidR="00807C90" w:rsidRPr="009706C9">
        <w:rPr>
          <w:rFonts w:cs="Arial"/>
          <w:i/>
          <w:szCs w:val="22"/>
        </w:rPr>
        <w:instrText xml:space="preserve"> FORMTEXT </w:instrText>
      </w:r>
      <w:r w:rsidRPr="009706C9">
        <w:rPr>
          <w:rFonts w:cs="Arial"/>
          <w:i/>
          <w:szCs w:val="22"/>
          <w:lang w:val="en-US"/>
        </w:rPr>
      </w:r>
      <w:r w:rsidRPr="009706C9">
        <w:rPr>
          <w:rFonts w:cs="Arial"/>
          <w:i/>
          <w:szCs w:val="22"/>
          <w:lang w:val="en-US"/>
        </w:rPr>
        <w:fldChar w:fldCharType="separate"/>
      </w:r>
      <w:r w:rsidR="00807C90" w:rsidRPr="009706C9">
        <w:rPr>
          <w:rFonts w:cs="Arial"/>
          <w:i/>
          <w:noProof/>
          <w:szCs w:val="22"/>
        </w:rPr>
        <w:t>[inserir o CEP]</w:t>
      </w:r>
      <w:r w:rsidRPr="009706C9">
        <w:rPr>
          <w:rFonts w:cs="Arial"/>
          <w:i/>
          <w:szCs w:val="22"/>
          <w:lang w:val="en-US"/>
        </w:rPr>
        <w:fldChar w:fldCharType="end"/>
      </w:r>
      <w:r w:rsidR="00662E66" w:rsidRPr="009706C9">
        <w:rPr>
          <w:rFonts w:cs="Arial"/>
          <w:i/>
          <w:szCs w:val="22"/>
        </w:rPr>
        <w:t xml:space="preserve">   </w:t>
      </w:r>
      <w:r w:rsidRPr="009706C9">
        <w:rPr>
          <w:rFonts w:cs="Arial"/>
          <w:i/>
          <w:szCs w:val="22"/>
          <w:lang w:val="en-US"/>
        </w:rPr>
        <w:fldChar w:fldCharType="begin">
          <w:ffData>
            <w:name w:val=""/>
            <w:enabled/>
            <w:calcOnExit w:val="0"/>
            <w:textInput>
              <w:default w:val="[inserir o nome da cidade]"/>
            </w:textInput>
          </w:ffData>
        </w:fldChar>
      </w:r>
      <w:r w:rsidR="00807C90" w:rsidRPr="009706C9">
        <w:rPr>
          <w:rFonts w:cs="Arial"/>
          <w:i/>
          <w:szCs w:val="22"/>
        </w:rPr>
        <w:instrText xml:space="preserve"> FORMTEXT </w:instrText>
      </w:r>
      <w:r w:rsidRPr="009706C9">
        <w:rPr>
          <w:rFonts w:cs="Arial"/>
          <w:i/>
          <w:szCs w:val="22"/>
          <w:lang w:val="en-US"/>
        </w:rPr>
      </w:r>
      <w:r w:rsidRPr="009706C9">
        <w:rPr>
          <w:rFonts w:cs="Arial"/>
          <w:i/>
          <w:szCs w:val="22"/>
          <w:lang w:val="en-US"/>
        </w:rPr>
        <w:fldChar w:fldCharType="separate"/>
      </w:r>
      <w:r w:rsidR="00807C90" w:rsidRPr="009706C9">
        <w:rPr>
          <w:rFonts w:cs="Arial"/>
          <w:i/>
          <w:noProof/>
          <w:szCs w:val="22"/>
        </w:rPr>
        <w:t>[inserir o nome da cidade]</w:t>
      </w:r>
      <w:r w:rsidRPr="009706C9">
        <w:rPr>
          <w:rFonts w:cs="Arial"/>
          <w:i/>
          <w:szCs w:val="22"/>
          <w:lang w:val="en-US"/>
        </w:rPr>
        <w:fldChar w:fldCharType="end"/>
      </w:r>
    </w:p>
    <w:p w14:paraId="603C1E72" w14:textId="77777777" w:rsidR="00807C90" w:rsidRPr="009706C9" w:rsidRDefault="00807C90" w:rsidP="00807C90">
      <w:pPr>
        <w:pStyle w:val="Corpodetexto"/>
        <w:ind w:firstLine="709"/>
        <w:rPr>
          <w:rFonts w:cs="Arial"/>
          <w:color w:val="000000"/>
          <w:szCs w:val="22"/>
          <w:shd w:val="clear" w:color="auto" w:fill="C0C0C0"/>
        </w:rPr>
      </w:pPr>
    </w:p>
    <w:p w14:paraId="7D68D6E6" w14:textId="6041DB06" w:rsidR="00807C90" w:rsidRPr="009706C9" w:rsidRDefault="00B00264" w:rsidP="00B00264">
      <w:pPr>
        <w:pStyle w:val="Corpodetexto"/>
        <w:spacing w:line="280" w:lineRule="auto"/>
        <w:rPr>
          <w:rFonts w:cs="Arial"/>
          <w:color w:val="000000"/>
          <w:szCs w:val="22"/>
          <w:lang w:val="en-US"/>
        </w:rPr>
      </w:pPr>
      <w:r w:rsidRPr="009706C9">
        <w:rPr>
          <w:rFonts w:cs="Arial"/>
          <w:szCs w:val="22"/>
          <w:lang w:val="en-US"/>
        </w:rPr>
        <w:t>ii)</w:t>
      </w:r>
      <w:r w:rsidR="00807C90" w:rsidRPr="009706C9">
        <w:rPr>
          <w:rFonts w:cs="Arial"/>
          <w:color w:val="000000"/>
          <w:szCs w:val="22"/>
          <w:lang w:val="en-US"/>
        </w:rPr>
        <w:tab/>
      </w:r>
      <w:r w:rsidRPr="009706C9">
        <w:rPr>
          <w:rFonts w:cs="Arial"/>
          <w:szCs w:val="22"/>
          <w:lang w:val="en-US"/>
        </w:rPr>
        <w:t>If to the INSURED:</w:t>
      </w:r>
    </w:p>
    <w:p w14:paraId="3A092D71" w14:textId="11BF3B2E" w:rsidR="00807C90" w:rsidRPr="009706C9" w:rsidRDefault="00B00264" w:rsidP="00B00264">
      <w:pPr>
        <w:pStyle w:val="Corpodetexto"/>
        <w:spacing w:line="280" w:lineRule="auto"/>
        <w:ind w:firstLine="709"/>
        <w:rPr>
          <w:rFonts w:cs="Arial"/>
          <w:color w:val="000000"/>
          <w:szCs w:val="22"/>
          <w:lang w:val="en-US"/>
        </w:rPr>
      </w:pPr>
      <w:r w:rsidRPr="009706C9">
        <w:rPr>
          <w:rFonts w:cs="Arial"/>
          <w:szCs w:val="22"/>
          <w:lang w:val="en-US"/>
        </w:rPr>
        <w:t>National Agency of Petroleum, Natural Gas, and Biofuels</w:t>
      </w:r>
    </w:p>
    <w:p w14:paraId="0D211382" w14:textId="7DEC3D4B" w:rsidR="00807C90" w:rsidRPr="009706C9" w:rsidRDefault="00B00264" w:rsidP="00B00264">
      <w:pPr>
        <w:pStyle w:val="Corpodetexto"/>
        <w:spacing w:line="280" w:lineRule="auto"/>
        <w:ind w:firstLine="709"/>
        <w:rPr>
          <w:rFonts w:cs="Arial"/>
          <w:color w:val="000000"/>
          <w:szCs w:val="22"/>
        </w:rPr>
      </w:pPr>
      <w:proofErr w:type="spellStart"/>
      <w:r w:rsidRPr="009706C9">
        <w:rPr>
          <w:rFonts w:cs="Arial"/>
          <w:szCs w:val="22"/>
        </w:rPr>
        <w:t>Exploration</w:t>
      </w:r>
      <w:proofErr w:type="spellEnd"/>
      <w:r w:rsidRPr="009706C9">
        <w:rPr>
          <w:rFonts w:cs="Arial"/>
          <w:szCs w:val="22"/>
        </w:rPr>
        <w:t xml:space="preserve"> </w:t>
      </w:r>
      <w:proofErr w:type="spellStart"/>
      <w:r w:rsidRPr="009706C9">
        <w:rPr>
          <w:rFonts w:cs="Arial"/>
          <w:szCs w:val="22"/>
        </w:rPr>
        <w:t>Superintendence</w:t>
      </w:r>
      <w:proofErr w:type="spellEnd"/>
    </w:p>
    <w:p w14:paraId="48F61255" w14:textId="56A199F9" w:rsidR="00807C90" w:rsidRPr="009706C9" w:rsidRDefault="00B00264" w:rsidP="00B00264">
      <w:pPr>
        <w:pStyle w:val="Corpodetexto"/>
        <w:spacing w:line="280" w:lineRule="auto"/>
        <w:ind w:firstLine="709"/>
        <w:rPr>
          <w:rFonts w:cs="Arial"/>
          <w:color w:val="000000"/>
          <w:szCs w:val="22"/>
        </w:rPr>
      </w:pPr>
      <w:r w:rsidRPr="009706C9">
        <w:rPr>
          <w:rFonts w:cs="Arial"/>
          <w:szCs w:val="22"/>
        </w:rPr>
        <w:t>Avenida Rio Branco 65, 19</w:t>
      </w:r>
      <w:r w:rsidRPr="009706C9">
        <w:rPr>
          <w:rFonts w:cs="Arial"/>
          <w:szCs w:val="22"/>
          <w:vertAlign w:val="superscript"/>
        </w:rPr>
        <w:t>th</w:t>
      </w:r>
      <w:r w:rsidRPr="009706C9">
        <w:rPr>
          <w:rFonts w:cs="Arial"/>
          <w:szCs w:val="22"/>
        </w:rPr>
        <w:t xml:space="preserve"> </w:t>
      </w:r>
      <w:proofErr w:type="spellStart"/>
      <w:r w:rsidRPr="009706C9">
        <w:rPr>
          <w:rFonts w:cs="Arial"/>
          <w:szCs w:val="22"/>
        </w:rPr>
        <w:t>floor</w:t>
      </w:r>
      <w:proofErr w:type="spellEnd"/>
      <w:r w:rsidRPr="009706C9">
        <w:rPr>
          <w:rFonts w:cs="Arial"/>
          <w:szCs w:val="22"/>
        </w:rPr>
        <w:t xml:space="preserve"> – Centro</w:t>
      </w:r>
    </w:p>
    <w:p w14:paraId="232A11E2" w14:textId="14718BEC" w:rsidR="00807C90" w:rsidRPr="009706C9" w:rsidRDefault="00B00264" w:rsidP="000025BE">
      <w:pPr>
        <w:pStyle w:val="Corpodetexto"/>
        <w:spacing w:line="280" w:lineRule="auto"/>
        <w:ind w:firstLine="709"/>
        <w:rPr>
          <w:rFonts w:cs="Arial"/>
          <w:color w:val="000000"/>
          <w:szCs w:val="22"/>
        </w:rPr>
      </w:pPr>
      <w:r w:rsidRPr="009706C9">
        <w:rPr>
          <w:rFonts w:cs="Arial"/>
          <w:szCs w:val="22"/>
        </w:rPr>
        <w:t xml:space="preserve">Zip </w:t>
      </w:r>
      <w:proofErr w:type="spellStart"/>
      <w:r w:rsidRPr="009706C9">
        <w:rPr>
          <w:rFonts w:cs="Arial"/>
          <w:szCs w:val="22"/>
        </w:rPr>
        <w:t>Code</w:t>
      </w:r>
      <w:proofErr w:type="spellEnd"/>
      <w:r w:rsidRPr="009706C9">
        <w:rPr>
          <w:rFonts w:cs="Arial"/>
          <w:szCs w:val="22"/>
        </w:rPr>
        <w:t>:</w:t>
      </w:r>
      <w:r w:rsidR="00662E66" w:rsidRPr="009706C9">
        <w:rPr>
          <w:rFonts w:cs="Arial"/>
          <w:color w:val="000000"/>
          <w:szCs w:val="22"/>
        </w:rPr>
        <w:t xml:space="preserve"> </w:t>
      </w:r>
      <w:r w:rsidRPr="009706C9">
        <w:rPr>
          <w:rFonts w:cs="Arial"/>
          <w:szCs w:val="22"/>
        </w:rPr>
        <w:t xml:space="preserve">20090-004 </w:t>
      </w:r>
      <w:r w:rsidR="000025BE" w:rsidRPr="009706C9">
        <w:rPr>
          <w:rFonts w:cs="Arial"/>
          <w:szCs w:val="22"/>
        </w:rPr>
        <w:t xml:space="preserve">– </w:t>
      </w:r>
      <w:r w:rsidRPr="009706C9">
        <w:rPr>
          <w:rFonts w:cs="Arial"/>
          <w:szCs w:val="22"/>
        </w:rPr>
        <w:t xml:space="preserve">Rio de Janeiro, RJ – </w:t>
      </w:r>
      <w:proofErr w:type="spellStart"/>
      <w:r w:rsidRPr="009706C9">
        <w:rPr>
          <w:rFonts w:cs="Arial"/>
          <w:szCs w:val="22"/>
        </w:rPr>
        <w:t>Brazil</w:t>
      </w:r>
      <w:proofErr w:type="spellEnd"/>
    </w:p>
    <w:p w14:paraId="1FFCDE20" w14:textId="34A52FFB" w:rsidR="00662E66" w:rsidRPr="009706C9" w:rsidRDefault="000025BE" w:rsidP="000025BE">
      <w:pPr>
        <w:pStyle w:val="Corpodetexto"/>
        <w:spacing w:line="280" w:lineRule="auto"/>
        <w:ind w:firstLine="709"/>
        <w:rPr>
          <w:rFonts w:cs="Arial"/>
          <w:color w:val="000000"/>
          <w:szCs w:val="22"/>
          <w:lang w:val="en-US"/>
        </w:rPr>
      </w:pPr>
      <w:r w:rsidRPr="009706C9">
        <w:rPr>
          <w:rFonts w:cs="Arial"/>
          <w:szCs w:val="22"/>
          <w:lang w:val="en-US"/>
        </w:rPr>
        <w:t>Facsimile: (+55 21) 2112-8419</w:t>
      </w:r>
    </w:p>
    <w:p w14:paraId="42E22EFE" w14:textId="77777777" w:rsidR="00662E66" w:rsidRPr="009706C9" w:rsidRDefault="00662E66" w:rsidP="00807C90">
      <w:pPr>
        <w:pStyle w:val="Corpodetexto"/>
        <w:ind w:firstLine="709"/>
        <w:rPr>
          <w:rFonts w:cs="Arial"/>
          <w:color w:val="000000"/>
          <w:szCs w:val="22"/>
          <w:lang w:val="en-US"/>
        </w:rPr>
      </w:pPr>
    </w:p>
    <w:p w14:paraId="7A31970B" w14:textId="77777777" w:rsidR="00807C90" w:rsidRPr="009706C9" w:rsidRDefault="00807C90" w:rsidP="00807C90">
      <w:pPr>
        <w:pStyle w:val="Corpodetexto"/>
        <w:ind w:firstLine="709"/>
        <w:rPr>
          <w:rFonts w:cs="Arial"/>
          <w:color w:val="000000"/>
          <w:szCs w:val="22"/>
          <w:lang w:val="en-US"/>
        </w:rPr>
      </w:pPr>
    </w:p>
    <w:p w14:paraId="5B7C79DB" w14:textId="11FCF044" w:rsidR="00807C90" w:rsidRPr="009706C9" w:rsidRDefault="000025BE" w:rsidP="000025BE">
      <w:pPr>
        <w:pStyle w:val="Corpodetexto"/>
        <w:spacing w:line="280" w:lineRule="auto"/>
        <w:rPr>
          <w:rFonts w:cs="Arial"/>
          <w:color w:val="000000"/>
          <w:szCs w:val="22"/>
          <w:lang w:val="en-US"/>
        </w:rPr>
      </w:pPr>
      <w:r w:rsidRPr="009706C9">
        <w:rPr>
          <w:rFonts w:cs="Arial"/>
          <w:szCs w:val="22"/>
          <w:lang w:val="en-US"/>
        </w:rPr>
        <w:t>(iii)</w:t>
      </w:r>
      <w:r w:rsidR="00807C90" w:rsidRPr="009706C9">
        <w:rPr>
          <w:rFonts w:cs="Arial"/>
          <w:color w:val="000000"/>
          <w:szCs w:val="22"/>
          <w:lang w:val="en-US"/>
        </w:rPr>
        <w:t xml:space="preserve"> </w:t>
      </w:r>
      <w:r w:rsidR="00807C90" w:rsidRPr="009706C9">
        <w:rPr>
          <w:rFonts w:cs="Arial"/>
          <w:color w:val="000000"/>
          <w:szCs w:val="22"/>
          <w:lang w:val="en-US"/>
        </w:rPr>
        <w:tab/>
      </w:r>
      <w:r w:rsidRPr="009706C9">
        <w:rPr>
          <w:rFonts w:cs="Arial"/>
          <w:szCs w:val="22"/>
          <w:lang w:val="en-US"/>
        </w:rPr>
        <w:t>If to the POLICYHOLDER:</w:t>
      </w:r>
      <w:r w:rsidR="00807C90" w:rsidRPr="009706C9">
        <w:rPr>
          <w:rFonts w:cs="Arial"/>
          <w:color w:val="000000"/>
          <w:szCs w:val="22"/>
          <w:lang w:val="en-US"/>
        </w:rPr>
        <w:t xml:space="preserve"> </w:t>
      </w:r>
    </w:p>
    <w:p w14:paraId="515B9FF3" w14:textId="434A4E4D" w:rsidR="00807C90" w:rsidRPr="009706C9" w:rsidRDefault="000025BE" w:rsidP="000025BE">
      <w:pPr>
        <w:pStyle w:val="Corpodetexto"/>
        <w:spacing w:line="280" w:lineRule="auto"/>
        <w:ind w:firstLine="709"/>
        <w:rPr>
          <w:rFonts w:cs="Arial"/>
          <w:i/>
          <w:szCs w:val="22"/>
          <w:lang w:val="en-US"/>
        </w:rPr>
      </w:pPr>
      <w:r w:rsidRPr="009706C9">
        <w:rPr>
          <w:rFonts w:cs="Arial"/>
          <w:i/>
          <w:szCs w:val="22"/>
          <w:lang w:val="en-US"/>
        </w:rPr>
        <w:t>[insert policyholder’s name]</w:t>
      </w:r>
    </w:p>
    <w:p w14:paraId="4313FB81" w14:textId="71F55145" w:rsidR="00807C90" w:rsidRPr="009706C9" w:rsidRDefault="000025BE" w:rsidP="000025BE">
      <w:pPr>
        <w:pStyle w:val="Corpodetexto"/>
        <w:spacing w:line="280" w:lineRule="auto"/>
        <w:ind w:firstLine="709"/>
        <w:rPr>
          <w:rFonts w:cs="Arial"/>
          <w:i/>
          <w:szCs w:val="22"/>
          <w:lang w:val="en-US"/>
        </w:rPr>
      </w:pPr>
      <w:r w:rsidRPr="009706C9">
        <w:rPr>
          <w:rFonts w:cs="Arial"/>
          <w:i/>
          <w:szCs w:val="22"/>
          <w:lang w:val="en-US"/>
        </w:rPr>
        <w:t>[insert policyholder’s address]</w:t>
      </w:r>
    </w:p>
    <w:p w14:paraId="70A44F9D" w14:textId="6D922C12" w:rsidR="00807C90" w:rsidRPr="009706C9" w:rsidRDefault="000025BE" w:rsidP="000025BE">
      <w:pPr>
        <w:pStyle w:val="Corpodetexto"/>
        <w:spacing w:line="280" w:lineRule="auto"/>
        <w:ind w:firstLine="709"/>
        <w:rPr>
          <w:rFonts w:cs="Arial"/>
          <w:i/>
          <w:szCs w:val="22"/>
          <w:lang w:val="en-US"/>
        </w:rPr>
      </w:pPr>
      <w:r w:rsidRPr="009706C9">
        <w:rPr>
          <w:rFonts w:cs="Arial"/>
          <w:i/>
          <w:szCs w:val="22"/>
          <w:lang w:val="en-US"/>
        </w:rPr>
        <w:t>[insert Zip Code] [insert city]</w:t>
      </w:r>
    </w:p>
    <w:p w14:paraId="6A8F2C60" w14:textId="77777777" w:rsidR="00807C90" w:rsidRPr="009706C9" w:rsidRDefault="00807C90" w:rsidP="00807C90">
      <w:pPr>
        <w:pStyle w:val="Corpodetexto"/>
        <w:rPr>
          <w:rFonts w:cs="Arial"/>
          <w:color w:val="000000"/>
          <w:szCs w:val="22"/>
          <w:lang w:val="en-US"/>
        </w:rPr>
      </w:pPr>
    </w:p>
    <w:p w14:paraId="11A63FE9" w14:textId="09A94ADC" w:rsidR="00807C90" w:rsidRPr="009706C9" w:rsidRDefault="000025BE" w:rsidP="000025BE">
      <w:pPr>
        <w:pStyle w:val="Corpodetexto"/>
        <w:spacing w:line="280" w:lineRule="auto"/>
        <w:rPr>
          <w:rFonts w:cs="Arial"/>
          <w:color w:val="000000"/>
          <w:szCs w:val="22"/>
          <w:lang w:val="en-US"/>
        </w:rPr>
      </w:pPr>
      <w:r w:rsidRPr="009706C9">
        <w:rPr>
          <w:rFonts w:cs="Arial"/>
          <w:i/>
          <w:szCs w:val="22"/>
          <w:lang w:val="en-US"/>
        </w:rPr>
        <w:fldChar w:fldCharType="begin">
          <w:ffData>
            <w:name w:val=""/>
            <w:enabled/>
            <w:calcOnExit w:val="0"/>
            <w:textInput>
              <w:default w:val="[insert place (city) of execution]"/>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place (city) of execution]</w:t>
      </w:r>
      <w:r w:rsidRPr="009706C9">
        <w:rPr>
          <w:rFonts w:cs="Arial"/>
          <w:i/>
          <w:szCs w:val="22"/>
          <w:lang w:val="en-US"/>
        </w:rPr>
        <w:fldChar w:fldCharType="end"/>
      </w:r>
      <w:r w:rsidRPr="009706C9">
        <w:rPr>
          <w:rFonts w:cs="Arial"/>
          <w:szCs w:val="22"/>
          <w:lang w:val="en-US"/>
        </w:rPr>
        <w:t xml:space="preserve">, </w:t>
      </w:r>
      <w:r w:rsidRPr="009706C9">
        <w:rPr>
          <w:rFonts w:cs="Arial"/>
          <w:i/>
          <w:szCs w:val="22"/>
          <w:lang w:val="en-US"/>
        </w:rPr>
        <w:fldChar w:fldCharType="begin">
          <w:ffData>
            <w:name w:val=""/>
            <w:enabled/>
            <w:calcOnExit w:val="0"/>
            <w:textInput>
              <w:default w:val="[insert month]"/>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month]</w:t>
      </w:r>
      <w:r w:rsidRPr="009706C9">
        <w:rPr>
          <w:rFonts w:cs="Arial"/>
          <w:i/>
          <w:szCs w:val="22"/>
          <w:lang w:val="en-US"/>
        </w:rPr>
        <w:fldChar w:fldCharType="end"/>
      </w:r>
      <w:r w:rsidRPr="009706C9">
        <w:rPr>
          <w:rFonts w:cs="Arial"/>
          <w:i/>
          <w:szCs w:val="22"/>
          <w:lang w:val="en-US"/>
        </w:rPr>
        <w:t xml:space="preserve"> </w:t>
      </w:r>
      <w:r w:rsidRPr="009706C9">
        <w:rPr>
          <w:rFonts w:cs="Arial"/>
          <w:i/>
          <w:szCs w:val="22"/>
          <w:lang w:val="en-US"/>
        </w:rPr>
        <w:fldChar w:fldCharType="begin">
          <w:ffData>
            <w:name w:val=""/>
            <w:enabled/>
            <w:calcOnExit w:val="0"/>
            <w:textInput>
              <w:default w:val="[insert day]"/>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day]</w:t>
      </w:r>
      <w:r w:rsidRPr="009706C9">
        <w:rPr>
          <w:rFonts w:cs="Arial"/>
          <w:i/>
          <w:szCs w:val="22"/>
          <w:lang w:val="en-US"/>
        </w:rPr>
        <w:fldChar w:fldCharType="end"/>
      </w:r>
      <w:r w:rsidRPr="009706C9">
        <w:rPr>
          <w:rFonts w:cs="Arial"/>
          <w:iCs/>
          <w:szCs w:val="22"/>
          <w:lang w:val="en-US"/>
        </w:rPr>
        <w:t>,</w:t>
      </w:r>
      <w:r w:rsidRPr="009706C9">
        <w:rPr>
          <w:rFonts w:cs="Arial"/>
          <w:szCs w:val="22"/>
          <w:lang w:val="en-US"/>
        </w:rPr>
        <w:t xml:space="preserve"> </w:t>
      </w:r>
      <w:r w:rsidRPr="009706C9">
        <w:rPr>
          <w:rFonts w:cs="Arial"/>
          <w:i/>
          <w:szCs w:val="22"/>
          <w:lang w:val="en-US"/>
        </w:rPr>
        <w:fldChar w:fldCharType="begin">
          <w:ffData>
            <w:name w:val=""/>
            <w:enabled/>
            <w:calcOnExit w:val="0"/>
            <w:textInput>
              <w:default w:val="[insert year]"/>
            </w:textInput>
          </w:ffData>
        </w:fldChar>
      </w:r>
      <w:r w:rsidRPr="009706C9">
        <w:rPr>
          <w:rFonts w:cs="Arial"/>
          <w:i/>
          <w:szCs w:val="22"/>
          <w:lang w:val="en-US"/>
        </w:rPr>
        <w:instrText xml:space="preserve"> FORMTEXT </w:instrText>
      </w:r>
      <w:r w:rsidRPr="009706C9">
        <w:rPr>
          <w:rFonts w:cs="Arial"/>
          <w:i/>
          <w:szCs w:val="22"/>
          <w:lang w:val="en-US"/>
        </w:rPr>
      </w:r>
      <w:r w:rsidRPr="009706C9">
        <w:rPr>
          <w:rFonts w:cs="Arial"/>
          <w:i/>
          <w:szCs w:val="22"/>
          <w:lang w:val="en-US"/>
        </w:rPr>
        <w:fldChar w:fldCharType="separate"/>
      </w:r>
      <w:r w:rsidRPr="009706C9">
        <w:rPr>
          <w:rFonts w:cs="Arial"/>
          <w:i/>
          <w:szCs w:val="22"/>
          <w:lang w:val="en-US"/>
        </w:rPr>
        <w:t>[insert year]</w:t>
      </w:r>
      <w:r w:rsidRPr="009706C9">
        <w:rPr>
          <w:rFonts w:cs="Arial"/>
          <w:i/>
          <w:szCs w:val="22"/>
          <w:lang w:val="en-US"/>
        </w:rPr>
        <w:fldChar w:fldCharType="end"/>
      </w:r>
      <w:r w:rsidRPr="009706C9">
        <w:rPr>
          <w:rFonts w:cs="Arial"/>
          <w:szCs w:val="22"/>
          <w:lang w:val="en-US"/>
        </w:rPr>
        <w:t>.</w:t>
      </w:r>
    </w:p>
    <w:p w14:paraId="31EE89BD" w14:textId="4DE9F4A1" w:rsidR="00237E0C" w:rsidRPr="009706C9" w:rsidRDefault="00237E0C" w:rsidP="00807C90">
      <w:pPr>
        <w:pStyle w:val="Corpodetexto"/>
        <w:rPr>
          <w:rFonts w:cs="Arial"/>
          <w:color w:val="000000"/>
          <w:szCs w:val="22"/>
          <w:lang w:val="en-US"/>
        </w:rPr>
      </w:pPr>
      <w:r w:rsidRPr="009706C9">
        <w:rPr>
          <w:rFonts w:cs="Arial"/>
          <w:i/>
          <w:szCs w:val="22"/>
          <w:lang w:val="en-US"/>
        </w:rPr>
        <w:t>(</w:t>
      </w:r>
      <w:r w:rsidR="00914396" w:rsidRPr="009706C9">
        <w:rPr>
          <w:rFonts w:cs="Arial"/>
          <w:i/>
          <w:szCs w:val="22"/>
          <w:lang w:val="en-US"/>
        </w:rPr>
        <w:fldChar w:fldCharType="begin">
          <w:ffData>
            <w:name w:val=""/>
            <w:enabled/>
            <w:calcOnExit w:val="0"/>
            <w:textInput>
              <w:default w:val="[insert insurance company's name]"/>
            </w:textInput>
          </w:ffData>
        </w:fldChar>
      </w:r>
      <w:r w:rsidR="00914396" w:rsidRPr="009706C9">
        <w:rPr>
          <w:rFonts w:cs="Arial"/>
          <w:i/>
          <w:szCs w:val="22"/>
          <w:lang w:val="en-US"/>
        </w:rPr>
        <w:instrText xml:space="preserve"> FORMTEXT </w:instrText>
      </w:r>
      <w:r w:rsidR="00914396" w:rsidRPr="009706C9">
        <w:rPr>
          <w:rFonts w:cs="Arial"/>
          <w:i/>
          <w:szCs w:val="22"/>
          <w:lang w:val="en-US"/>
        </w:rPr>
      </w:r>
      <w:r w:rsidR="00914396" w:rsidRPr="009706C9">
        <w:rPr>
          <w:rFonts w:cs="Arial"/>
          <w:i/>
          <w:szCs w:val="22"/>
          <w:lang w:val="en-US"/>
        </w:rPr>
        <w:fldChar w:fldCharType="separate"/>
      </w:r>
      <w:r w:rsidR="00914396" w:rsidRPr="009706C9">
        <w:rPr>
          <w:rFonts w:cs="Arial"/>
          <w:i/>
          <w:noProof/>
          <w:szCs w:val="22"/>
          <w:lang w:val="en-US"/>
        </w:rPr>
        <w:t>[insert insurance company's name]</w:t>
      </w:r>
      <w:r w:rsidR="00914396" w:rsidRPr="009706C9">
        <w:rPr>
          <w:rFonts w:cs="Arial"/>
          <w:i/>
          <w:szCs w:val="22"/>
          <w:lang w:val="en-US"/>
        </w:rPr>
        <w:fldChar w:fldCharType="end"/>
      </w:r>
      <w:r w:rsidRPr="009706C9">
        <w:rPr>
          <w:rFonts w:cs="Arial"/>
          <w:i/>
          <w:szCs w:val="22"/>
          <w:lang w:val="en-US"/>
        </w:rPr>
        <w:t>)</w:t>
      </w:r>
    </w:p>
    <w:p w14:paraId="2726E510" w14:textId="77777777" w:rsidR="00807C90" w:rsidRPr="009706C9" w:rsidRDefault="00807C90" w:rsidP="00807C90">
      <w:pPr>
        <w:pStyle w:val="Corpodetexto"/>
        <w:rPr>
          <w:rFonts w:cs="Arial"/>
          <w:color w:val="000000"/>
          <w:szCs w:val="22"/>
          <w:lang w:val="en-US"/>
        </w:rPr>
      </w:pPr>
    </w:p>
    <w:p w14:paraId="1A2E62A4" w14:textId="0CCA0F64" w:rsidR="00807C90" w:rsidRPr="009706C9" w:rsidRDefault="000025BE" w:rsidP="000025BE">
      <w:pPr>
        <w:pStyle w:val="Corpodetexto"/>
        <w:spacing w:line="280" w:lineRule="auto"/>
        <w:rPr>
          <w:rFonts w:cs="Arial"/>
          <w:color w:val="000000"/>
          <w:szCs w:val="22"/>
          <w:u w:val="single"/>
          <w:lang w:val="en-US"/>
        </w:rPr>
      </w:pPr>
      <w:r w:rsidRPr="009706C9">
        <w:rPr>
          <w:rFonts w:cs="Arial"/>
          <w:szCs w:val="22"/>
          <w:u w:val="single"/>
          <w:lang w:val="en-US"/>
        </w:rPr>
        <w:t>_____________      ___(SIGNATURE)___   _    ____</w:t>
      </w:r>
    </w:p>
    <w:p w14:paraId="008B0087" w14:textId="77CAB791" w:rsidR="00237E0C" w:rsidRPr="009706C9" w:rsidRDefault="000025BE" w:rsidP="00237E0C">
      <w:pPr>
        <w:pStyle w:val="Edital-Anexos-Garantias"/>
        <w:spacing w:after="0" w:line="240" w:lineRule="auto"/>
        <w:rPr>
          <w:u w:val="single"/>
          <w:lang w:val="en-US"/>
        </w:rPr>
      </w:pPr>
      <w:r w:rsidRPr="009706C9">
        <w:rPr>
          <w:lang w:val="en-US"/>
        </w:rPr>
        <w:t>Name:</w:t>
      </w:r>
      <w:r w:rsidR="00237E0C" w:rsidRPr="009706C9">
        <w:rPr>
          <w:lang w:val="en-US"/>
        </w:rPr>
        <w:t xml:space="preserve"> </w:t>
      </w:r>
      <w:r w:rsidRPr="009706C9">
        <w:rPr>
          <w:i/>
          <w:lang w:val="en-US"/>
        </w:rPr>
        <w:fldChar w:fldCharType="begin">
          <w:ffData>
            <w:name w:val=""/>
            <w:enabled/>
            <w:calcOnExit w:val="0"/>
            <w:textInput>
              <w:default w:val="[insert the name of the person responsible for the issu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the name of the person responsible for the issue]</w:t>
      </w:r>
      <w:r w:rsidRPr="009706C9">
        <w:rPr>
          <w:i/>
          <w:lang w:val="en-US"/>
        </w:rPr>
        <w:fldChar w:fldCharType="end"/>
      </w:r>
    </w:p>
    <w:p w14:paraId="42713AD1" w14:textId="77777777" w:rsidR="000025BE" w:rsidRPr="009706C9" w:rsidRDefault="000025BE" w:rsidP="00237E0C">
      <w:pPr>
        <w:pStyle w:val="Edital-Anexos-Garantias"/>
        <w:spacing w:after="0" w:line="240" w:lineRule="auto"/>
        <w:rPr>
          <w:szCs w:val="22"/>
          <w:lang w:val="en-US"/>
        </w:rPr>
      </w:pPr>
    </w:p>
    <w:p w14:paraId="6F9FF170" w14:textId="5DBE3525" w:rsidR="00237E0C" w:rsidRPr="009706C9" w:rsidRDefault="000025BE" w:rsidP="00237E0C">
      <w:pPr>
        <w:pStyle w:val="Edital-Anexos-Garantias"/>
        <w:spacing w:after="0" w:line="240" w:lineRule="auto"/>
        <w:rPr>
          <w:bCs/>
          <w:szCs w:val="22"/>
          <w:lang w:val="en-US"/>
        </w:rPr>
      </w:pPr>
      <w:r w:rsidRPr="009706C9">
        <w:rPr>
          <w:szCs w:val="22"/>
          <w:lang w:val="en-US"/>
        </w:rPr>
        <w:t xml:space="preserve">Title: </w:t>
      </w:r>
      <w:r w:rsidRPr="009706C9">
        <w:rPr>
          <w:i/>
          <w:szCs w:val="22"/>
          <w:lang w:val="en-US"/>
        </w:rPr>
        <w:fldChar w:fldCharType="begin">
          <w:ffData>
            <w:name w:val=""/>
            <w:enabled/>
            <w:calcOnExit w:val="0"/>
            <w:textInput>
              <w:default w:val="[insert the title of the person responsible for the issu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title of the person responsible for the issue]</w:t>
      </w:r>
      <w:r w:rsidRPr="009706C9">
        <w:rPr>
          <w:i/>
          <w:szCs w:val="22"/>
          <w:lang w:val="en-US"/>
        </w:rPr>
        <w:fldChar w:fldCharType="end"/>
      </w:r>
    </w:p>
    <w:p w14:paraId="65FE50F2" w14:textId="77777777" w:rsidR="00807C90" w:rsidRPr="009706C9" w:rsidRDefault="00807C90" w:rsidP="00807C90">
      <w:pPr>
        <w:pStyle w:val="Default"/>
        <w:jc w:val="both"/>
        <w:rPr>
          <w:b/>
          <w:bCs/>
          <w:sz w:val="22"/>
          <w:szCs w:val="22"/>
          <w:lang w:val="en-US"/>
        </w:rPr>
      </w:pPr>
    </w:p>
    <w:p w14:paraId="687431A6" w14:textId="77777777" w:rsidR="00807C90" w:rsidRPr="009706C9" w:rsidRDefault="00807C90" w:rsidP="00807C90">
      <w:pPr>
        <w:rPr>
          <w:rFonts w:cs="Arial"/>
          <w:b/>
          <w:bCs/>
          <w:color w:val="000000"/>
          <w:lang w:val="en-US"/>
        </w:rPr>
      </w:pPr>
      <w:r w:rsidRPr="009706C9">
        <w:rPr>
          <w:rFonts w:cs="Arial"/>
          <w:b/>
          <w:bCs/>
          <w:lang w:val="en-US"/>
        </w:rPr>
        <w:br w:type="page"/>
      </w:r>
    </w:p>
    <w:p w14:paraId="4CA1900F" w14:textId="3DB0102A" w:rsidR="00662E66" w:rsidRPr="009706C9" w:rsidRDefault="000025BE" w:rsidP="000025BE">
      <w:pPr>
        <w:pStyle w:val="Corpodetexto"/>
        <w:spacing w:line="280" w:lineRule="auto"/>
        <w:jc w:val="center"/>
        <w:rPr>
          <w:rFonts w:cs="Arial"/>
          <w:b/>
          <w:bCs/>
          <w:color w:val="000000"/>
          <w:lang w:val="en-US"/>
        </w:rPr>
      </w:pPr>
      <w:r w:rsidRPr="009706C9">
        <w:rPr>
          <w:rFonts w:cs="Arial"/>
          <w:b/>
          <w:bCs/>
          <w:lang w:val="en-US"/>
        </w:rPr>
        <w:lastRenderedPageBreak/>
        <w:t>Document II</w:t>
      </w:r>
      <w:r w:rsidR="00807C90" w:rsidRPr="009706C9">
        <w:rPr>
          <w:rFonts w:cs="Arial"/>
          <w:b/>
          <w:bCs/>
          <w:color w:val="000000"/>
          <w:lang w:val="en-US"/>
        </w:rPr>
        <w:t xml:space="preserve"> </w:t>
      </w:r>
    </w:p>
    <w:p w14:paraId="6D2078B9" w14:textId="25026113" w:rsidR="00807C90" w:rsidRPr="009706C9" w:rsidRDefault="000025BE" w:rsidP="000025BE">
      <w:pPr>
        <w:pStyle w:val="Corpodetexto"/>
        <w:spacing w:line="280" w:lineRule="auto"/>
        <w:jc w:val="center"/>
        <w:rPr>
          <w:rFonts w:cs="Arial"/>
          <w:b/>
          <w:bCs/>
          <w:color w:val="000000"/>
          <w:lang w:val="en-US"/>
        </w:rPr>
      </w:pPr>
      <w:r w:rsidRPr="009706C9">
        <w:rPr>
          <w:rFonts w:cs="Arial"/>
          <w:b/>
          <w:bCs/>
          <w:lang w:val="en-US"/>
        </w:rPr>
        <w:t>Form of Proof of Reduction</w:t>
      </w:r>
    </w:p>
    <w:p w14:paraId="11C432EB" w14:textId="77777777" w:rsidR="00807C90" w:rsidRPr="009706C9" w:rsidRDefault="00807C90" w:rsidP="00807C90">
      <w:pPr>
        <w:pStyle w:val="Corpodetexto"/>
        <w:jc w:val="center"/>
        <w:rPr>
          <w:rFonts w:cs="Arial"/>
          <w:color w:val="000000"/>
          <w:lang w:val="en-US"/>
        </w:rPr>
      </w:pPr>
    </w:p>
    <w:p w14:paraId="2EE20F74" w14:textId="77777777" w:rsidR="00807C90" w:rsidRPr="009706C9" w:rsidRDefault="00807C90" w:rsidP="00807C90">
      <w:pPr>
        <w:pStyle w:val="Corpodetexto"/>
        <w:rPr>
          <w:rFonts w:cs="Arial"/>
          <w:color w:val="000000"/>
          <w:lang w:val="en-US"/>
        </w:rPr>
      </w:pPr>
    </w:p>
    <w:p w14:paraId="3177A3D1" w14:textId="6EC4F73E" w:rsidR="00662E66" w:rsidRPr="009706C9" w:rsidRDefault="000025BE" w:rsidP="000025BE">
      <w:pPr>
        <w:pStyle w:val="Corpodetexto"/>
        <w:spacing w:line="280" w:lineRule="auto"/>
        <w:rPr>
          <w:rFonts w:cs="Arial"/>
          <w:color w:val="000000"/>
          <w:lang w:val="en-US"/>
        </w:rPr>
      </w:pPr>
      <w:r w:rsidRPr="009706C9">
        <w:rPr>
          <w:rFonts w:cs="Arial"/>
          <w:lang w:val="en-US"/>
        </w:rPr>
        <w:t xml:space="preserve">In reference to Performance Bond policy No. </w:t>
      </w:r>
      <w:r w:rsidRPr="009706C9">
        <w:rPr>
          <w:i/>
          <w:lang w:val="en-US"/>
        </w:rPr>
        <w:fldChar w:fldCharType="begin">
          <w:ffData>
            <w:name w:val=""/>
            <w:enabled/>
            <w:calcOnExit w:val="0"/>
            <w:textInput>
              <w:default w:val="[insert policy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policy number]</w:t>
      </w:r>
      <w:r w:rsidRPr="009706C9">
        <w:rPr>
          <w:i/>
          <w:lang w:val="en-US"/>
        </w:rPr>
        <w:fldChar w:fldCharType="end"/>
      </w:r>
      <w:r w:rsidRPr="009706C9">
        <w:rPr>
          <w:rFonts w:cs="Arial"/>
          <w:lang w:val="en-US"/>
        </w:rPr>
        <w:t xml:space="preserve">, effective from </w:t>
      </w:r>
      <w:r w:rsidRPr="009706C9">
        <w:rPr>
          <w:rFonts w:cs="Arial"/>
          <w:i/>
          <w:lang w:val="en-US"/>
        </w:rPr>
        <w:fldChar w:fldCharType="begin">
          <w:ffData>
            <w:name w:val=""/>
            <w:enabled/>
            <w:calcOnExit w:val="0"/>
            <w:textInput>
              <w:default w:val="[insert date in the format month/day/year]"/>
            </w:textInput>
          </w:ffData>
        </w:fldChar>
      </w:r>
      <w:r w:rsidRPr="009706C9">
        <w:rPr>
          <w:rFonts w:cs="Arial"/>
          <w:i/>
          <w:lang w:val="en-US"/>
        </w:rPr>
        <w:instrText xml:space="preserve"> FORMTEXT </w:instrText>
      </w:r>
      <w:r w:rsidRPr="009706C9">
        <w:rPr>
          <w:rFonts w:cs="Arial"/>
          <w:i/>
          <w:lang w:val="en-US"/>
        </w:rPr>
      </w:r>
      <w:r w:rsidRPr="009706C9">
        <w:rPr>
          <w:rFonts w:cs="Arial"/>
          <w:i/>
          <w:lang w:val="en-US"/>
        </w:rPr>
        <w:fldChar w:fldCharType="separate"/>
      </w:r>
      <w:r w:rsidRPr="009706C9">
        <w:rPr>
          <w:rFonts w:cs="Arial"/>
          <w:i/>
          <w:lang w:val="en-US"/>
        </w:rPr>
        <w:t>[insert date in the format month/day/year]</w:t>
      </w:r>
      <w:r w:rsidRPr="009706C9">
        <w:rPr>
          <w:rFonts w:cs="Arial"/>
          <w:i/>
          <w:lang w:val="en-US"/>
        </w:rPr>
        <w:fldChar w:fldCharType="end"/>
      </w:r>
      <w:r w:rsidRPr="009706C9">
        <w:rPr>
          <w:rFonts w:cs="Arial"/>
          <w:i/>
          <w:lang w:val="en-US"/>
        </w:rPr>
        <w:t>,</w:t>
      </w:r>
      <w:r w:rsidRPr="009706C9">
        <w:rPr>
          <w:rFonts w:cs="Arial"/>
          <w:lang w:val="en-US"/>
        </w:rPr>
        <w:t xml:space="preserve"> issued by </w:t>
      </w:r>
      <w:r w:rsidRPr="009706C9">
        <w:rPr>
          <w:i/>
          <w:lang w:val="en-US"/>
        </w:rPr>
        <w:fldChar w:fldCharType="begin">
          <w:ffData>
            <w:name w:val=""/>
            <w:enabled/>
            <w:calcOnExit w:val="0"/>
            <w:textInput>
              <w:default w:val="[insert Issuer'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Issuer's name]</w:t>
      </w:r>
      <w:r w:rsidRPr="009706C9">
        <w:rPr>
          <w:i/>
          <w:lang w:val="en-US"/>
        </w:rPr>
        <w:fldChar w:fldCharType="end"/>
      </w:r>
      <w:r w:rsidRPr="009706C9">
        <w:rPr>
          <w:rFonts w:cs="Arial"/>
          <w:lang w:val="en-US"/>
        </w:rPr>
        <w:t xml:space="preserve">, enrolled in the CNPJ under No. </w:t>
      </w:r>
      <w:r w:rsidRPr="009706C9">
        <w:rPr>
          <w:i/>
          <w:lang w:val="en-US"/>
        </w:rPr>
        <w:fldChar w:fldCharType="begin">
          <w:ffData>
            <w:name w:val=""/>
            <w:enabled/>
            <w:calcOnExit w:val="0"/>
            <w:textInput>
              <w:default w:val="[insert CNPJ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CNPJ number]</w:t>
      </w:r>
      <w:r w:rsidRPr="009706C9">
        <w:rPr>
          <w:i/>
          <w:lang w:val="en-US"/>
        </w:rPr>
        <w:fldChar w:fldCharType="end"/>
      </w:r>
      <w:r w:rsidRPr="009706C9">
        <w:rPr>
          <w:rFonts w:cs="Arial"/>
          <w:lang w:val="en-US"/>
        </w:rPr>
        <w:t xml:space="preserve">, contributed by </w:t>
      </w:r>
      <w:r w:rsidRPr="009706C9">
        <w:rPr>
          <w:i/>
          <w:lang w:val="en-US"/>
        </w:rPr>
        <w:fldChar w:fldCharType="begin">
          <w:ffData>
            <w:name w:val=""/>
            <w:enabled/>
            <w:calcOnExit w:val="0"/>
            <w:textInput>
              <w:default w:val="[insert Concessionaire'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Concessionaire's name]</w:t>
      </w:r>
      <w:r w:rsidRPr="009706C9">
        <w:rPr>
          <w:i/>
          <w:lang w:val="en-US"/>
        </w:rPr>
        <w:fldChar w:fldCharType="end"/>
      </w:r>
      <w:r w:rsidRPr="009706C9">
        <w:rPr>
          <w:rStyle w:val="tw4winMark"/>
          <w:rFonts w:ascii="Arial" w:hAnsi="Arial" w:cs="Arial"/>
          <w:noProof w:val="0"/>
          <w:vanish w:val="0"/>
          <w:color w:val="auto"/>
          <w:vertAlign w:val="baseline"/>
          <w:lang w:val="en-US"/>
        </w:rPr>
        <w:t>, to the benefit of National Agency of Petroleum, Natural Gas, and Biofuels – ANP.</w:t>
      </w:r>
    </w:p>
    <w:p w14:paraId="55D45820" w14:textId="77777777" w:rsidR="00807C90" w:rsidRPr="009706C9" w:rsidRDefault="00807C90" w:rsidP="00807C90">
      <w:pPr>
        <w:pStyle w:val="Corpodetexto"/>
        <w:rPr>
          <w:rFonts w:cs="Arial"/>
          <w:color w:val="000000"/>
          <w:lang w:val="en-US"/>
        </w:rPr>
      </w:pPr>
    </w:p>
    <w:p w14:paraId="4E459D3D" w14:textId="6C0AF014" w:rsidR="00807C90" w:rsidRPr="009706C9" w:rsidRDefault="000025BE" w:rsidP="000025BE">
      <w:pPr>
        <w:pStyle w:val="Corpodetexto"/>
        <w:spacing w:line="280" w:lineRule="auto"/>
        <w:rPr>
          <w:rFonts w:cs="Arial"/>
          <w:color w:val="000000"/>
          <w:lang w:val="en-US"/>
        </w:rPr>
      </w:pPr>
      <w:r w:rsidRPr="009706C9">
        <w:rPr>
          <w:rFonts w:cs="Arial"/>
          <w:lang w:val="en-US"/>
        </w:rPr>
        <w:t>The undersigned, duly authorized to sign this Proof on behalf of ANP, hereby certify that:</w:t>
      </w:r>
    </w:p>
    <w:p w14:paraId="5FAE104A" w14:textId="77777777" w:rsidR="00807C90" w:rsidRPr="009706C9" w:rsidRDefault="00807C90" w:rsidP="00807C90">
      <w:pPr>
        <w:pStyle w:val="Corpodetexto"/>
        <w:rPr>
          <w:rFonts w:cs="Arial"/>
          <w:color w:val="000000"/>
          <w:lang w:val="en-US"/>
        </w:rPr>
      </w:pPr>
    </w:p>
    <w:p w14:paraId="33B3CCA3" w14:textId="1B0996DE" w:rsidR="00807C90" w:rsidRPr="009706C9" w:rsidRDefault="000025BE" w:rsidP="001D2F6E">
      <w:pPr>
        <w:pStyle w:val="Corpodetexto"/>
        <w:spacing w:line="280" w:lineRule="auto"/>
        <w:rPr>
          <w:rFonts w:cs="Arial"/>
          <w:color w:val="000000"/>
          <w:lang w:val="en-US"/>
        </w:rPr>
      </w:pPr>
      <w:r w:rsidRPr="009706C9">
        <w:rPr>
          <w:rFonts w:cs="Arial"/>
          <w:lang w:val="en-US"/>
        </w:rPr>
        <w:t>(</w:t>
      </w:r>
      <w:proofErr w:type="spellStart"/>
      <w:r w:rsidRPr="009706C9">
        <w:rPr>
          <w:rFonts w:cs="Arial"/>
          <w:lang w:val="en-US"/>
        </w:rPr>
        <w:t>i</w:t>
      </w:r>
      <w:proofErr w:type="spellEnd"/>
      <w:r w:rsidRPr="009706C9">
        <w:rPr>
          <w:rFonts w:cs="Arial"/>
          <w:lang w:val="en-US"/>
        </w:rPr>
        <w:t>)</w:t>
      </w:r>
      <w:r w:rsidR="00807C90" w:rsidRPr="009706C9">
        <w:rPr>
          <w:rFonts w:cs="Arial"/>
          <w:color w:val="000000"/>
          <w:lang w:val="en-US"/>
        </w:rPr>
        <w:tab/>
      </w:r>
      <w:r w:rsidRPr="009706C9">
        <w:rPr>
          <w:rFonts w:cs="Arial"/>
          <w:lang w:val="en-US"/>
        </w:rPr>
        <w:t>The amount in Reais specified below in item (a) corresponds to the amount of the Par Value of the Letter of Credit allocable to the works carried out by the Concessionaire</w:t>
      </w:r>
      <w:r w:rsidR="001D2F6E" w:rsidRPr="009706C9">
        <w:rPr>
          <w:rFonts w:cs="Arial"/>
          <w:lang w:val="en-US"/>
        </w:rPr>
        <w:t>(</w:t>
      </w:r>
      <w:r w:rsidRPr="009706C9">
        <w:rPr>
          <w:rFonts w:cs="Arial"/>
          <w:lang w:val="en-US"/>
        </w:rPr>
        <w:t>s</w:t>
      </w:r>
      <w:r w:rsidR="001D2F6E" w:rsidRPr="009706C9">
        <w:rPr>
          <w:rFonts w:cs="Arial"/>
          <w:lang w:val="en-US"/>
        </w:rPr>
        <w:t>)</w:t>
      </w:r>
      <w:r w:rsidRPr="009706C9">
        <w:rPr>
          <w:rFonts w:cs="Arial"/>
          <w:lang w:val="en-US"/>
        </w:rPr>
        <w:t xml:space="preserve"> with respect to the Minimum Exploration Program </w:t>
      </w:r>
      <w:r w:rsidR="001D2F6E" w:rsidRPr="009706C9">
        <w:rPr>
          <w:rFonts w:cs="Arial"/>
          <w:lang w:val="en-US"/>
        </w:rPr>
        <w:t xml:space="preserve">(PEM) </w:t>
      </w:r>
      <w:r w:rsidRPr="009706C9">
        <w:rPr>
          <w:rFonts w:cs="Arial"/>
          <w:lang w:val="en-US"/>
        </w:rPr>
        <w:t>up to the date of this Proof; and</w:t>
      </w:r>
    </w:p>
    <w:p w14:paraId="13BE5652" w14:textId="77777777" w:rsidR="00807C90" w:rsidRPr="009706C9" w:rsidRDefault="00807C90" w:rsidP="00807C90">
      <w:pPr>
        <w:pStyle w:val="Corpodetexto"/>
        <w:rPr>
          <w:rFonts w:cs="Arial"/>
          <w:color w:val="000000"/>
          <w:lang w:val="en-US"/>
        </w:rPr>
      </w:pPr>
    </w:p>
    <w:p w14:paraId="080237BF" w14:textId="1ECCDCD8" w:rsidR="00807C90" w:rsidRPr="009706C9" w:rsidRDefault="001D2F6E" w:rsidP="001D2F6E">
      <w:pPr>
        <w:pStyle w:val="Corpodetexto"/>
        <w:spacing w:line="280" w:lineRule="auto"/>
        <w:rPr>
          <w:rFonts w:cs="Arial"/>
          <w:color w:val="000000"/>
          <w:lang w:val="en-US"/>
        </w:rPr>
      </w:pPr>
      <w:r w:rsidRPr="009706C9">
        <w:rPr>
          <w:rFonts w:cs="Arial"/>
          <w:lang w:val="en-US"/>
        </w:rPr>
        <w:t>(ii)</w:t>
      </w:r>
      <w:r w:rsidR="00807C90" w:rsidRPr="009706C9">
        <w:rPr>
          <w:rFonts w:cs="Arial"/>
          <w:color w:val="000000"/>
          <w:lang w:val="en-US"/>
        </w:rPr>
        <w:tab/>
      </w:r>
      <w:r w:rsidRPr="009706C9">
        <w:rPr>
          <w:rFonts w:cs="Arial"/>
          <w:lang w:val="en-US"/>
        </w:rPr>
        <w:t>The Par Value of the policy shall be reduced to an amount equal to the Remaining Par Value, specified below in item (b), effective as of the date of this proof.</w:t>
      </w:r>
    </w:p>
    <w:p w14:paraId="58215774" w14:textId="77777777" w:rsidR="00807C90" w:rsidRPr="009706C9" w:rsidRDefault="00807C90" w:rsidP="00807C90">
      <w:pPr>
        <w:pStyle w:val="Corpodetexto"/>
        <w:rPr>
          <w:rFonts w:cs="Arial"/>
          <w:color w:val="000000"/>
          <w:lang w:val="en-US"/>
        </w:rPr>
      </w:pPr>
    </w:p>
    <w:p w14:paraId="1224D868" w14:textId="57D4291B" w:rsidR="00C7027B" w:rsidRPr="009706C9" w:rsidRDefault="001D2F6E" w:rsidP="001D2F6E">
      <w:pPr>
        <w:pStyle w:val="Corpodetexto"/>
        <w:spacing w:line="280" w:lineRule="auto"/>
        <w:rPr>
          <w:rFonts w:cs="Arial"/>
          <w:color w:val="000000"/>
          <w:lang w:val="en-US"/>
        </w:rPr>
      </w:pPr>
      <w:r w:rsidRPr="009706C9">
        <w:rPr>
          <w:rFonts w:cs="Arial"/>
          <w:lang w:val="en-US"/>
        </w:rPr>
        <w:t>(a)</w:t>
      </w:r>
      <w:r w:rsidR="00807C90" w:rsidRPr="009706C9">
        <w:rPr>
          <w:rFonts w:cs="Arial"/>
          <w:color w:val="000000"/>
          <w:lang w:val="en-US"/>
        </w:rPr>
        <w:tab/>
      </w:r>
      <w:r w:rsidRPr="009706C9">
        <w:rPr>
          <w:rFonts w:cs="Arial"/>
          <w:lang w:val="en-US"/>
        </w:rPr>
        <w:t>Amount in Reais allocable to works in the Minimum Exploration Program</w:t>
      </w:r>
      <w:r w:rsidR="00807C90" w:rsidRPr="009706C9">
        <w:rPr>
          <w:rFonts w:cs="Arial"/>
          <w:color w:val="000000"/>
          <w:lang w:val="en-US"/>
        </w:rPr>
        <w:tab/>
      </w:r>
    </w:p>
    <w:p w14:paraId="2A8ECA66" w14:textId="21E94AED" w:rsidR="00807C90" w:rsidRPr="009706C9" w:rsidRDefault="001D2F6E" w:rsidP="001D2F6E">
      <w:pPr>
        <w:pStyle w:val="Corpodetexto"/>
        <w:spacing w:line="280" w:lineRule="auto"/>
        <w:rPr>
          <w:rFonts w:cs="Arial"/>
          <w:color w:val="000000"/>
          <w:lang w:val="en-US"/>
        </w:rPr>
      </w:pPr>
      <w:r w:rsidRPr="009706C9">
        <w:rPr>
          <w:rFonts w:cs="Arial"/>
          <w:lang w:val="en-US"/>
        </w:rPr>
        <w:t>R$</w:t>
      </w:r>
      <w:r w:rsidRPr="009706C9">
        <w:rPr>
          <w:rFonts w:cs="Arial"/>
          <w:i/>
          <w:highlight w:val="lightGray"/>
          <w:lang w:val="en-US"/>
        </w:rPr>
        <w:fldChar w:fldCharType="begin">
          <w:ffData>
            <w:name w:val=""/>
            <w:enabled/>
            <w:calcOnExit w:val="0"/>
            <w:textInput>
              <w:default w:val="[insert Par Value]"/>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Par Value]</w:t>
      </w:r>
      <w:r w:rsidRPr="009706C9">
        <w:rPr>
          <w:rFonts w:cs="Arial"/>
          <w:i/>
          <w:highlight w:val="lightGray"/>
          <w:lang w:val="en-US"/>
        </w:rPr>
        <w:fldChar w:fldCharType="end"/>
      </w:r>
    </w:p>
    <w:p w14:paraId="42F782DF" w14:textId="3EB14264" w:rsidR="00C7027B" w:rsidRPr="009706C9" w:rsidRDefault="001D2F6E" w:rsidP="001D2F6E">
      <w:pPr>
        <w:pStyle w:val="Corpodetexto"/>
        <w:spacing w:line="280" w:lineRule="auto"/>
        <w:rPr>
          <w:rFonts w:cs="Arial"/>
          <w:color w:val="000000"/>
          <w:lang w:val="en-US"/>
        </w:rPr>
      </w:pPr>
      <w:r w:rsidRPr="009706C9">
        <w:rPr>
          <w:rFonts w:cs="Arial"/>
          <w:lang w:val="en-US"/>
        </w:rPr>
        <w:t>(b)</w:t>
      </w:r>
      <w:r w:rsidR="00807C90" w:rsidRPr="009706C9">
        <w:rPr>
          <w:rFonts w:cs="Arial"/>
          <w:color w:val="000000"/>
          <w:lang w:val="en-US"/>
        </w:rPr>
        <w:tab/>
      </w:r>
      <w:r w:rsidRPr="009706C9">
        <w:rPr>
          <w:rFonts w:cs="Arial"/>
          <w:lang w:val="en-US"/>
        </w:rPr>
        <w:t>Remaining Par Value:</w:t>
      </w:r>
      <w:r w:rsidR="00807C90" w:rsidRPr="009706C9">
        <w:rPr>
          <w:rFonts w:cs="Arial"/>
          <w:color w:val="000000"/>
          <w:lang w:val="en-US"/>
        </w:rPr>
        <w:t xml:space="preserve"> </w:t>
      </w:r>
    </w:p>
    <w:p w14:paraId="2C647A5B" w14:textId="6914A7B9" w:rsidR="00807C90" w:rsidRPr="009706C9" w:rsidRDefault="001D2F6E" w:rsidP="001D2F6E">
      <w:pPr>
        <w:pStyle w:val="Corpodetexto"/>
        <w:spacing w:line="280" w:lineRule="auto"/>
        <w:rPr>
          <w:rFonts w:cs="Arial"/>
          <w:color w:val="000000"/>
          <w:lang w:val="en-US"/>
        </w:rPr>
      </w:pPr>
      <w:r w:rsidRPr="009706C9">
        <w:rPr>
          <w:rFonts w:cs="Arial"/>
          <w:lang w:val="en-US"/>
        </w:rPr>
        <w:t>R$</w:t>
      </w:r>
      <w:r w:rsidRPr="009706C9">
        <w:rPr>
          <w:rFonts w:cs="Arial"/>
          <w:i/>
          <w:highlight w:val="lightGray"/>
          <w:lang w:val="en-US"/>
        </w:rPr>
        <w:fldChar w:fldCharType="begin">
          <w:ffData>
            <w:name w:val=""/>
            <w:enabled/>
            <w:calcOnExit w:val="0"/>
            <w:textInput>
              <w:default w:val="[insert Remaining Par Value]"/>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Remaining Par Value]</w:t>
      </w:r>
      <w:r w:rsidRPr="009706C9">
        <w:rPr>
          <w:rFonts w:cs="Arial"/>
          <w:i/>
          <w:highlight w:val="lightGray"/>
          <w:lang w:val="en-US"/>
        </w:rPr>
        <w:fldChar w:fldCharType="end"/>
      </w:r>
    </w:p>
    <w:p w14:paraId="25B6CAA1" w14:textId="77777777" w:rsidR="00807C90" w:rsidRPr="009706C9" w:rsidRDefault="00807C90" w:rsidP="00807C90">
      <w:pPr>
        <w:pStyle w:val="Corpodetexto"/>
        <w:rPr>
          <w:rFonts w:cs="Arial"/>
          <w:color w:val="000000"/>
          <w:lang w:val="en-US"/>
        </w:rPr>
      </w:pPr>
    </w:p>
    <w:p w14:paraId="70884698" w14:textId="5DA66467" w:rsidR="00807C90" w:rsidRPr="009706C9" w:rsidRDefault="001D2F6E" w:rsidP="001D2F6E">
      <w:pPr>
        <w:pStyle w:val="Corpodetexto"/>
        <w:spacing w:line="280" w:lineRule="auto"/>
        <w:rPr>
          <w:i/>
          <w:lang w:val="en-US"/>
        </w:rPr>
      </w:pPr>
      <w:r w:rsidRPr="009706C9">
        <w:rPr>
          <w:rFonts w:cs="Arial"/>
          <w:lang w:val="en-US"/>
        </w:rPr>
        <w:t xml:space="preserve">This Proof was effectively signed by the undersigned on behalf of the National Agency of Petroleum, Natural Gas, and Biofuels – ANP on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rFonts w:cs="Arial"/>
          <w:lang w:val="en-US"/>
        </w:rPr>
        <w:t>.</w:t>
      </w:r>
      <w:r w:rsidR="00807C90" w:rsidRPr="009706C9">
        <w:rPr>
          <w:i/>
          <w:lang w:val="en-US"/>
        </w:rPr>
        <w:t xml:space="preserve"> </w:t>
      </w:r>
    </w:p>
    <w:p w14:paraId="370939B1" w14:textId="77777777" w:rsidR="00807C90" w:rsidRPr="009706C9" w:rsidRDefault="00807C90" w:rsidP="00807C90">
      <w:pPr>
        <w:pStyle w:val="Corpodetexto"/>
        <w:rPr>
          <w:rFonts w:cs="Arial"/>
          <w:color w:val="000000"/>
          <w:lang w:val="en-US"/>
        </w:rPr>
      </w:pPr>
    </w:p>
    <w:p w14:paraId="77F71A88" w14:textId="77777777" w:rsidR="00807C90" w:rsidRPr="009706C9" w:rsidRDefault="00807C90" w:rsidP="00807C90">
      <w:pPr>
        <w:pStyle w:val="Recuodecorpodetexto"/>
        <w:spacing w:line="240" w:lineRule="auto"/>
        <w:rPr>
          <w:rFonts w:cs="Arial"/>
          <w:color w:val="000000"/>
          <w:lang w:val="en-US"/>
        </w:rPr>
      </w:pPr>
    </w:p>
    <w:p w14:paraId="5DC1CE70" w14:textId="77777777" w:rsidR="00807C90" w:rsidRPr="009706C9" w:rsidRDefault="00807C90" w:rsidP="00807C90">
      <w:pPr>
        <w:pStyle w:val="Corpodetexto"/>
        <w:rPr>
          <w:rFonts w:cs="Arial"/>
          <w:lang w:val="en-US"/>
        </w:rPr>
      </w:pPr>
    </w:p>
    <w:p w14:paraId="6F19826A"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40AD13A5" w14:textId="5C8080C4" w:rsidR="00807C90" w:rsidRPr="009706C9" w:rsidRDefault="001D2F6E" w:rsidP="00807C90">
      <w:pPr>
        <w:pStyle w:val="Corpodetexto"/>
        <w:rPr>
          <w:rFonts w:cs="Arial"/>
          <w:lang w:val="en-US"/>
        </w:rPr>
      </w:pPr>
      <w:r w:rsidRPr="009706C9">
        <w:rPr>
          <w:rFonts w:cs="Arial"/>
          <w:lang w:val="en-US"/>
        </w:rPr>
        <w:fldChar w:fldCharType="begin">
          <w:ffData>
            <w:name w:val=""/>
            <w:enabled/>
            <w:calcOnExit w:val="0"/>
            <w:textInput>
              <w:default w:val="[signatur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[signature]</w:t>
      </w:r>
      <w:r w:rsidRPr="009706C9">
        <w:rPr>
          <w:rFonts w:cs="Arial"/>
          <w:lang w:val="en-US"/>
        </w:rPr>
        <w:fldChar w:fldCharType="end"/>
      </w:r>
    </w:p>
    <w:p w14:paraId="4AD77396" w14:textId="77777777" w:rsidR="00807C90" w:rsidRPr="009706C9" w:rsidRDefault="00807C90" w:rsidP="00807C90">
      <w:pPr>
        <w:pStyle w:val="Corpodetexto"/>
        <w:rPr>
          <w:rFonts w:cs="Arial"/>
          <w:lang w:val="en-US"/>
        </w:rPr>
      </w:pPr>
    </w:p>
    <w:p w14:paraId="467A28BE" w14:textId="2374F599" w:rsidR="00807C90" w:rsidRPr="009706C9" w:rsidRDefault="001D2F6E" w:rsidP="001D2F6E">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color w:val="000000"/>
          <w:szCs w:val="22"/>
          <w:lang w:val="en-US"/>
        </w:rPr>
        <w:fldChar w:fldCharType="begin">
          <w:ffData>
            <w:name w:val=""/>
            <w:enabled/>
            <w:calcOnExit w:val="0"/>
            <w:textInput>
              <w:default w:val="[insert name]"/>
            </w:textInput>
          </w:ffData>
        </w:fldChar>
      </w:r>
      <w:r w:rsidRPr="009706C9">
        <w:rPr>
          <w:rFonts w:cs="Arial"/>
          <w:color w:val="000000"/>
          <w:szCs w:val="22"/>
          <w:lang w:val="en-US"/>
        </w:rPr>
        <w:instrText xml:space="preserve"> FORMTEXT </w:instrText>
      </w:r>
      <w:r w:rsidRPr="009706C9">
        <w:rPr>
          <w:rFonts w:cs="Arial"/>
          <w:color w:val="000000"/>
          <w:szCs w:val="22"/>
          <w:lang w:val="en-US"/>
        </w:rPr>
      </w:r>
      <w:r w:rsidRPr="009706C9">
        <w:rPr>
          <w:rFonts w:cs="Arial"/>
          <w:color w:val="000000"/>
          <w:szCs w:val="22"/>
          <w:lang w:val="en-US"/>
        </w:rPr>
        <w:fldChar w:fldCharType="separate"/>
      </w:r>
      <w:r w:rsidRPr="009706C9">
        <w:rPr>
          <w:rFonts w:cs="Arial"/>
          <w:noProof/>
          <w:color w:val="000000"/>
          <w:szCs w:val="22"/>
          <w:lang w:val="en-US"/>
        </w:rPr>
        <w:t>[insert name]</w:t>
      </w:r>
      <w:r w:rsidRPr="009706C9">
        <w:rPr>
          <w:rFonts w:cs="Arial"/>
          <w:color w:val="000000"/>
          <w:szCs w:val="22"/>
          <w:lang w:val="en-US"/>
        </w:rPr>
        <w:fldChar w:fldCharType="end"/>
      </w:r>
    </w:p>
    <w:p w14:paraId="5779E666" w14:textId="77777777" w:rsidR="00807C90" w:rsidRPr="009706C9" w:rsidRDefault="00807C90" w:rsidP="00807C90">
      <w:pPr>
        <w:pStyle w:val="Corpodetexto"/>
        <w:rPr>
          <w:rFonts w:cs="Arial"/>
          <w:lang w:val="en-US"/>
        </w:rPr>
      </w:pPr>
    </w:p>
    <w:p w14:paraId="7A88CE0A" w14:textId="3E4DCC15" w:rsidR="00807C90" w:rsidRPr="009706C9" w:rsidRDefault="001D2F6E" w:rsidP="001D2F6E">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color w:val="000000"/>
          <w:szCs w:val="22"/>
          <w:lang w:val="en-US"/>
        </w:rPr>
        <w:fldChar w:fldCharType="begin">
          <w:ffData>
            <w:name w:val=""/>
            <w:enabled/>
            <w:calcOnExit w:val="0"/>
            <w:textInput>
              <w:default w:val="[insert title]"/>
            </w:textInput>
          </w:ffData>
        </w:fldChar>
      </w:r>
      <w:r w:rsidRPr="009706C9">
        <w:rPr>
          <w:rFonts w:cs="Arial"/>
          <w:color w:val="000000"/>
          <w:szCs w:val="22"/>
          <w:lang w:val="en-US"/>
        </w:rPr>
        <w:instrText xml:space="preserve"> FORMTEXT </w:instrText>
      </w:r>
      <w:r w:rsidRPr="009706C9">
        <w:rPr>
          <w:rFonts w:cs="Arial"/>
          <w:color w:val="000000"/>
          <w:szCs w:val="22"/>
          <w:lang w:val="en-US"/>
        </w:rPr>
      </w:r>
      <w:r w:rsidRPr="009706C9">
        <w:rPr>
          <w:rFonts w:cs="Arial"/>
          <w:color w:val="000000"/>
          <w:szCs w:val="22"/>
          <w:lang w:val="en-US"/>
        </w:rPr>
        <w:fldChar w:fldCharType="separate"/>
      </w:r>
      <w:r w:rsidRPr="009706C9">
        <w:rPr>
          <w:rFonts w:cs="Arial"/>
          <w:noProof/>
          <w:color w:val="000000"/>
          <w:szCs w:val="22"/>
          <w:lang w:val="en-US"/>
        </w:rPr>
        <w:t>[insert title]</w:t>
      </w:r>
      <w:r w:rsidRPr="009706C9">
        <w:rPr>
          <w:rFonts w:cs="Arial"/>
          <w:color w:val="000000"/>
          <w:szCs w:val="22"/>
          <w:lang w:val="en-US"/>
        </w:rPr>
        <w:fldChar w:fldCharType="end"/>
      </w:r>
    </w:p>
    <w:p w14:paraId="6D55408E"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 </w:t>
      </w:r>
    </w:p>
    <w:p w14:paraId="7A9A6937" w14:textId="5FAA4E8E" w:rsidR="0071408E" w:rsidRPr="009706C9" w:rsidRDefault="00807C90" w:rsidP="001D2F6E">
      <w:pPr>
        <w:pStyle w:val="Corpodetexto"/>
        <w:spacing w:line="280" w:lineRule="auto"/>
        <w:jc w:val="center"/>
        <w:rPr>
          <w:rFonts w:cs="Arial"/>
          <w:b/>
          <w:bCs/>
          <w:color w:val="000000"/>
          <w:lang w:val="en-US"/>
        </w:rPr>
      </w:pPr>
      <w:r w:rsidRPr="009706C9">
        <w:rPr>
          <w:rFonts w:cs="Arial"/>
          <w:color w:val="000000"/>
          <w:lang w:val="en-US"/>
        </w:rPr>
        <w:br w:type="page"/>
      </w:r>
      <w:r w:rsidR="001D2F6E" w:rsidRPr="009706C9">
        <w:rPr>
          <w:rFonts w:cs="Arial"/>
          <w:b/>
          <w:bCs/>
          <w:lang w:val="en-US"/>
        </w:rPr>
        <w:lastRenderedPageBreak/>
        <w:t>Document III</w:t>
      </w:r>
      <w:r w:rsidRPr="009706C9">
        <w:rPr>
          <w:rFonts w:cs="Arial"/>
          <w:b/>
          <w:bCs/>
          <w:color w:val="000000"/>
          <w:lang w:val="en-US"/>
        </w:rPr>
        <w:t xml:space="preserve"> </w:t>
      </w:r>
    </w:p>
    <w:p w14:paraId="10C356E6" w14:textId="152BBA71" w:rsidR="00807C90" w:rsidRPr="009706C9" w:rsidRDefault="001D2F6E" w:rsidP="001D2F6E">
      <w:pPr>
        <w:pStyle w:val="Corpodetexto"/>
        <w:spacing w:line="280" w:lineRule="auto"/>
        <w:jc w:val="center"/>
        <w:rPr>
          <w:rFonts w:cs="Arial"/>
          <w:b/>
          <w:bCs/>
          <w:color w:val="000000"/>
          <w:lang w:val="en-US"/>
        </w:rPr>
      </w:pPr>
      <w:r w:rsidRPr="009706C9">
        <w:rPr>
          <w:rFonts w:cs="Arial"/>
          <w:b/>
          <w:bCs/>
          <w:lang w:val="en-US"/>
        </w:rPr>
        <w:t>Form of Default Notice and Indemnification Claim</w:t>
      </w:r>
    </w:p>
    <w:p w14:paraId="30E96908" w14:textId="77777777" w:rsidR="0071408E" w:rsidRPr="009706C9" w:rsidRDefault="0071408E" w:rsidP="00807C90">
      <w:pPr>
        <w:pStyle w:val="Corpodetexto"/>
        <w:jc w:val="center"/>
        <w:rPr>
          <w:rFonts w:cs="Arial"/>
          <w:b/>
          <w:bCs/>
          <w:color w:val="000000"/>
          <w:lang w:val="en-US"/>
        </w:rPr>
      </w:pPr>
    </w:p>
    <w:p w14:paraId="056F2995" w14:textId="77777777" w:rsidR="0071408E" w:rsidRPr="009706C9" w:rsidRDefault="0071408E" w:rsidP="0071408E">
      <w:pPr>
        <w:pStyle w:val="Corpodetexto"/>
        <w:rPr>
          <w:rFonts w:cs="Arial"/>
          <w:color w:val="000000"/>
          <w:lang w:val="en-US"/>
        </w:rPr>
      </w:pPr>
    </w:p>
    <w:p w14:paraId="149AEC28" w14:textId="77777777" w:rsidR="0071408E" w:rsidRPr="009706C9" w:rsidRDefault="0071408E" w:rsidP="00807C90">
      <w:pPr>
        <w:pStyle w:val="Corpodetexto"/>
        <w:jc w:val="center"/>
        <w:rPr>
          <w:rFonts w:cs="Arial"/>
          <w:b/>
          <w:bCs/>
          <w:color w:val="000000"/>
          <w:lang w:val="en-US"/>
        </w:rPr>
      </w:pPr>
    </w:p>
    <w:p w14:paraId="166288C2" w14:textId="77777777" w:rsidR="00807C90" w:rsidRPr="009706C9" w:rsidRDefault="00807C90" w:rsidP="00807C90">
      <w:pPr>
        <w:pStyle w:val="Corpodetexto"/>
        <w:rPr>
          <w:rFonts w:cs="Arial"/>
          <w:color w:val="000000"/>
          <w:lang w:val="en-US"/>
        </w:rPr>
      </w:pPr>
    </w:p>
    <w:p w14:paraId="5D25463A" w14:textId="0808372F" w:rsidR="00807C90" w:rsidRPr="009706C9" w:rsidRDefault="001D2F6E" w:rsidP="001D2F6E">
      <w:pPr>
        <w:pStyle w:val="Corpodetexto"/>
        <w:spacing w:line="280" w:lineRule="auto"/>
        <w:rPr>
          <w:i/>
          <w:lang w:val="en-US"/>
        </w:rPr>
      </w:pPr>
      <w:r w:rsidRPr="009706C9">
        <w:rPr>
          <w:rFonts w:cs="Arial"/>
          <w:lang w:val="en-US"/>
        </w:rPr>
        <w:t xml:space="preserve">Policy No. </w:t>
      </w:r>
      <w:r w:rsidRPr="009706C9">
        <w:rPr>
          <w:i/>
          <w:lang w:val="en-US"/>
        </w:rPr>
        <w:fldChar w:fldCharType="begin">
          <w:ffData>
            <w:name w:val=""/>
            <w:enabled/>
            <w:calcOnExit w:val="0"/>
            <w:textInput>
              <w:default w:val="[insert policy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policy number]</w:t>
      </w:r>
      <w:r w:rsidRPr="009706C9">
        <w:rPr>
          <w:i/>
          <w:lang w:val="en-US"/>
        </w:rPr>
        <w:fldChar w:fldCharType="end"/>
      </w:r>
    </w:p>
    <w:p w14:paraId="7A041168" w14:textId="49A11019" w:rsidR="00807C90" w:rsidRPr="009706C9" w:rsidRDefault="001D2F6E" w:rsidP="001D2F6E">
      <w:pPr>
        <w:pStyle w:val="Corpodetexto"/>
        <w:spacing w:line="280" w:lineRule="auto"/>
        <w:rPr>
          <w:rFonts w:cs="Arial"/>
          <w:color w:val="000000"/>
          <w:lang w:val="en-US"/>
        </w:rPr>
      </w:pPr>
      <w:r w:rsidRPr="009706C9">
        <w:rPr>
          <w:rFonts w:cs="Arial"/>
          <w:lang w:val="en-US"/>
        </w:rPr>
        <w:t>Rio de Janeiro – RJ</w:t>
      </w:r>
    </w:p>
    <w:p w14:paraId="091CCA08" w14:textId="1054A8AB" w:rsidR="00807C90" w:rsidRPr="009706C9" w:rsidRDefault="001D2F6E" w:rsidP="001D2F6E">
      <w:pPr>
        <w:pStyle w:val="Corpodetexto"/>
        <w:spacing w:line="280" w:lineRule="auto"/>
        <w:rPr>
          <w:rFonts w:cs="Arial"/>
          <w:color w:val="000000"/>
          <w:lang w:val="en-US"/>
        </w:rPr>
      </w:pPr>
      <w:r w:rsidRPr="009706C9">
        <w:rPr>
          <w:rFonts w:cs="Arial"/>
          <w:lang w:val="en-US"/>
        </w:rPr>
        <w:t>Date of Withdrawal:</w:t>
      </w:r>
      <w:r w:rsidRPr="009706C9">
        <w:rPr>
          <w:rFonts w:cs="Arial"/>
          <w:color w:val="000000"/>
          <w:lang w:val="en-US"/>
        </w:rPr>
        <w:t xml:space="preserve"> </w:t>
      </w:r>
      <w:r w:rsidR="00807C90" w:rsidRPr="009706C9">
        <w:rPr>
          <w:rFonts w:cs="Arial"/>
          <w:color w:val="000000"/>
          <w:lang w:val="en-US"/>
        </w:rPr>
        <w:t>(</w:t>
      </w:r>
      <w:r w:rsidR="00DF1EB4" w:rsidRPr="009706C9">
        <w:rPr>
          <w:rFonts w:cs="Arial"/>
          <w:i/>
          <w:color w:val="000000"/>
          <w:lang w:val="en-US"/>
        </w:rPr>
        <w:fldChar w:fldCharType="begin">
          <w:ffData>
            <w:name w:val=""/>
            <w:enabled/>
            <w:calcOnExit w:val="0"/>
            <w:textInput>
              <w:default w:val="[insert date of payment order, in the format month/day/year]"/>
            </w:textInput>
          </w:ffData>
        </w:fldChar>
      </w:r>
      <w:r w:rsidR="00DF1EB4" w:rsidRPr="009706C9">
        <w:rPr>
          <w:rFonts w:cs="Arial"/>
          <w:i/>
          <w:color w:val="000000"/>
          <w:lang w:val="en-US"/>
        </w:rPr>
        <w:instrText xml:space="preserve"> FORMTEXT </w:instrText>
      </w:r>
      <w:r w:rsidR="00DF1EB4" w:rsidRPr="009706C9">
        <w:rPr>
          <w:rFonts w:cs="Arial"/>
          <w:i/>
          <w:color w:val="000000"/>
          <w:lang w:val="en-US"/>
        </w:rPr>
      </w:r>
      <w:r w:rsidR="00DF1EB4" w:rsidRPr="009706C9">
        <w:rPr>
          <w:rFonts w:cs="Arial"/>
          <w:i/>
          <w:color w:val="000000"/>
          <w:lang w:val="en-US"/>
        </w:rPr>
        <w:fldChar w:fldCharType="separate"/>
      </w:r>
      <w:r w:rsidR="00DF1EB4" w:rsidRPr="009706C9">
        <w:rPr>
          <w:rFonts w:cs="Arial"/>
          <w:i/>
          <w:noProof/>
          <w:color w:val="000000"/>
          <w:lang w:val="en-US"/>
        </w:rPr>
        <w:t>[insert date of payment order, in the format month/day/year]</w:t>
      </w:r>
      <w:r w:rsidR="00DF1EB4" w:rsidRPr="009706C9">
        <w:rPr>
          <w:rFonts w:cs="Arial"/>
          <w:i/>
          <w:color w:val="000000"/>
          <w:lang w:val="en-US"/>
        </w:rPr>
        <w:fldChar w:fldCharType="end"/>
      </w:r>
      <w:r w:rsidR="00807C90" w:rsidRPr="009706C9">
        <w:rPr>
          <w:i/>
          <w:lang w:val="en-US"/>
        </w:rPr>
        <w:t>)</w:t>
      </w:r>
    </w:p>
    <w:p w14:paraId="307F4323" w14:textId="77777777" w:rsidR="00807C90" w:rsidRPr="009706C9" w:rsidRDefault="00807C90" w:rsidP="00807C90">
      <w:pPr>
        <w:pStyle w:val="Corpodetexto"/>
        <w:rPr>
          <w:rFonts w:cs="Arial"/>
          <w:color w:val="000000"/>
          <w:lang w:val="en-US"/>
        </w:rPr>
      </w:pPr>
    </w:p>
    <w:p w14:paraId="1D3F7254" w14:textId="77777777" w:rsidR="00807C90" w:rsidRPr="009706C9" w:rsidRDefault="00807C90" w:rsidP="00807C90">
      <w:pPr>
        <w:pStyle w:val="Corpodetexto"/>
        <w:rPr>
          <w:rFonts w:cs="Arial"/>
          <w:color w:val="000000"/>
          <w:lang w:val="en-US"/>
        </w:rPr>
      </w:pPr>
    </w:p>
    <w:p w14:paraId="2611C77A" w14:textId="77777777" w:rsidR="00807C90" w:rsidRPr="009706C9" w:rsidRDefault="00807C90" w:rsidP="00807C90">
      <w:pPr>
        <w:pStyle w:val="Corpodetexto"/>
        <w:rPr>
          <w:rFonts w:cs="Arial"/>
          <w:color w:val="000000"/>
          <w:lang w:val="en-US"/>
        </w:rPr>
      </w:pPr>
    </w:p>
    <w:p w14:paraId="131E4753" w14:textId="51665F53" w:rsidR="00807C90" w:rsidRPr="009706C9" w:rsidRDefault="001D2F6E" w:rsidP="001D2F6E">
      <w:pPr>
        <w:pStyle w:val="Corpodetexto"/>
        <w:spacing w:line="280" w:lineRule="auto"/>
        <w:rPr>
          <w:rFonts w:cs="Arial"/>
          <w:color w:val="000000"/>
          <w:lang w:val="en-US"/>
        </w:rPr>
      </w:pPr>
      <w:r w:rsidRPr="009706C9">
        <w:rPr>
          <w:rFonts w:cs="Arial"/>
          <w:lang w:val="en-US"/>
        </w:rPr>
        <w:t>In cash</w:t>
      </w:r>
    </w:p>
    <w:p w14:paraId="0BA2F0E1" w14:textId="77777777" w:rsidR="00807C90" w:rsidRPr="009706C9" w:rsidRDefault="00807C90" w:rsidP="00807C90">
      <w:pPr>
        <w:pStyle w:val="Corpodetexto"/>
        <w:rPr>
          <w:rFonts w:cs="Arial"/>
          <w:color w:val="000000"/>
          <w:lang w:val="en-US"/>
        </w:rPr>
      </w:pPr>
    </w:p>
    <w:p w14:paraId="04FFA449" w14:textId="77777777" w:rsidR="00807C90" w:rsidRPr="009706C9" w:rsidRDefault="00807C90" w:rsidP="00807C90">
      <w:pPr>
        <w:pStyle w:val="Corpodetexto"/>
        <w:rPr>
          <w:rFonts w:cs="Arial"/>
          <w:color w:val="000000"/>
          <w:lang w:val="en-US"/>
        </w:rPr>
      </w:pPr>
    </w:p>
    <w:p w14:paraId="5E4E2F01" w14:textId="13B332D4" w:rsidR="00807C90" w:rsidRPr="009706C9" w:rsidRDefault="001D2F6E" w:rsidP="00DF1EB4">
      <w:pPr>
        <w:pStyle w:val="Corpodetexto"/>
        <w:spacing w:line="280" w:lineRule="auto"/>
        <w:rPr>
          <w:rFonts w:cs="Arial"/>
          <w:color w:val="000000"/>
          <w:lang w:val="en-US"/>
        </w:rPr>
      </w:pPr>
      <w:r w:rsidRPr="009706C9">
        <w:rPr>
          <w:rFonts w:cs="Arial"/>
          <w:lang w:val="en-US"/>
        </w:rPr>
        <w:t xml:space="preserve">The undersigned, duly authorized to sign this </w:t>
      </w:r>
      <w:r w:rsidR="00DF1EB4" w:rsidRPr="009706C9">
        <w:rPr>
          <w:rFonts w:cs="Arial"/>
          <w:lang w:val="en-US"/>
        </w:rPr>
        <w:t xml:space="preserve">Proof </w:t>
      </w:r>
      <w:r w:rsidRPr="009706C9">
        <w:rPr>
          <w:rFonts w:cs="Arial"/>
          <w:lang w:val="en-US"/>
        </w:rPr>
        <w:t>on behalf of ANP, hereby certifies that (</w:t>
      </w:r>
      <w:proofErr w:type="spellStart"/>
      <w:r w:rsidRPr="009706C9">
        <w:rPr>
          <w:rFonts w:cs="Arial"/>
          <w:lang w:val="en-US"/>
        </w:rPr>
        <w:t>i</w:t>
      </w:r>
      <w:proofErr w:type="spellEnd"/>
      <w:r w:rsidRPr="009706C9">
        <w:rPr>
          <w:rFonts w:cs="Arial"/>
          <w:lang w:val="en-US"/>
        </w:rPr>
        <w:t xml:space="preserve">) the Agreement was terminated without compliance with the Minimum Exploration Program (PEM); or (ii) the Minimum Exploration Program was not complied with by the Concessionaire(s) as of </w:t>
      </w:r>
      <w:r w:rsidR="00DF1EB4" w:rsidRPr="009706C9">
        <w:rPr>
          <w:rFonts w:cs="Arial"/>
          <w:i/>
          <w:lang w:val="en-US"/>
        </w:rPr>
        <w:fldChar w:fldCharType="begin">
          <w:ffData>
            <w:name w:val=""/>
            <w:enabled/>
            <w:calcOnExit w:val="0"/>
            <w:textInput>
              <w:default w:val="[insert initial date of non-performance of obligations, in the format month/day/year]"/>
            </w:textInput>
          </w:ffData>
        </w:fldChar>
      </w:r>
      <w:r w:rsidR="00DF1EB4" w:rsidRPr="009706C9">
        <w:rPr>
          <w:rFonts w:cs="Arial"/>
          <w:i/>
          <w:lang w:val="en-US"/>
        </w:rPr>
        <w:instrText xml:space="preserve"> FORMTEXT </w:instrText>
      </w:r>
      <w:r w:rsidR="00DF1EB4" w:rsidRPr="009706C9">
        <w:rPr>
          <w:rFonts w:cs="Arial"/>
          <w:i/>
          <w:lang w:val="en-US"/>
        </w:rPr>
      </w:r>
      <w:r w:rsidR="00DF1EB4" w:rsidRPr="009706C9">
        <w:rPr>
          <w:rFonts w:cs="Arial"/>
          <w:i/>
          <w:lang w:val="en-US"/>
        </w:rPr>
        <w:fldChar w:fldCharType="separate"/>
      </w:r>
      <w:r w:rsidR="00DF1EB4" w:rsidRPr="009706C9">
        <w:rPr>
          <w:rFonts w:cs="Arial"/>
          <w:i/>
          <w:lang w:val="en-US"/>
        </w:rPr>
        <w:t>[insert initial date of non-performance of obligations, in the format month/day/year]</w:t>
      </w:r>
      <w:r w:rsidR="00DF1EB4" w:rsidRPr="009706C9">
        <w:rPr>
          <w:rFonts w:cs="Arial"/>
          <w:i/>
          <w:lang w:val="en-US"/>
        </w:rPr>
        <w:fldChar w:fldCharType="end"/>
      </w:r>
      <w:r w:rsidRPr="009706C9">
        <w:rPr>
          <w:rFonts w:cs="Arial"/>
          <w:lang w:val="en-US"/>
        </w:rPr>
        <w:t>.</w:t>
      </w:r>
    </w:p>
    <w:p w14:paraId="786E12D3" w14:textId="77777777" w:rsidR="00807C90" w:rsidRPr="009706C9" w:rsidRDefault="00807C90" w:rsidP="00807C90">
      <w:pPr>
        <w:pStyle w:val="Corpodetexto"/>
        <w:rPr>
          <w:rFonts w:cs="Arial"/>
          <w:color w:val="000000"/>
          <w:lang w:val="en-US"/>
        </w:rPr>
      </w:pPr>
    </w:p>
    <w:p w14:paraId="31D52436" w14:textId="24439E00" w:rsidR="00807C90" w:rsidRPr="009706C9" w:rsidRDefault="00DF1EB4" w:rsidP="00DF1EB4">
      <w:pPr>
        <w:pStyle w:val="Corpodetexto"/>
        <w:spacing w:line="280" w:lineRule="auto"/>
        <w:rPr>
          <w:rFonts w:cs="Arial"/>
          <w:color w:val="000000"/>
          <w:lang w:val="en-US"/>
        </w:rPr>
      </w:pPr>
      <w:r w:rsidRPr="009706C9">
        <w:rPr>
          <w:rFonts w:cs="Arial"/>
          <w:lang w:val="en-US"/>
        </w:rPr>
        <w:t xml:space="preserve">I request payment of the par value of </w:t>
      </w:r>
      <w:r w:rsidRPr="009706C9">
        <w:rPr>
          <w:rFonts w:cs="Arial"/>
          <w:i/>
          <w:highlight w:val="lightGray"/>
          <w:lang w:val="en-US"/>
        </w:rPr>
        <w:fldChar w:fldCharType="begin">
          <w:ffData>
            <w:name w:val=""/>
            <w:enabled/>
            <w:calcOnExit w:val="0"/>
            <w:textInput>
              <w:default w:val="[insert amount in writing]"/>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amount in writing]</w:t>
      </w:r>
      <w:r w:rsidRPr="009706C9">
        <w:rPr>
          <w:rFonts w:cs="Arial"/>
          <w:i/>
          <w:highlight w:val="lightGray"/>
          <w:lang w:val="en-US"/>
        </w:rPr>
        <w:fldChar w:fldCharType="end"/>
      </w:r>
      <w:r w:rsidRPr="009706C9">
        <w:rPr>
          <w:rFonts w:cs="Arial"/>
          <w:lang w:val="en-US"/>
        </w:rPr>
        <w:t xml:space="preserve"> Reais (R$</w:t>
      </w:r>
      <w:r w:rsidRPr="009706C9">
        <w:rPr>
          <w:i/>
          <w:lang w:val="en-US"/>
        </w:rPr>
        <w:fldChar w:fldCharType="begin">
          <w:ffData>
            <w:name w:val=""/>
            <w:enabled/>
            <w:calcOnExit w:val="0"/>
            <w:textInput>
              <w:default w:val="[insert amount]"/>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amount]</w:t>
      </w:r>
      <w:r w:rsidRPr="009706C9">
        <w:rPr>
          <w:i/>
          <w:lang w:val="en-US"/>
        </w:rPr>
        <w:fldChar w:fldCharType="end"/>
      </w:r>
      <w:r w:rsidRPr="009706C9">
        <w:rPr>
          <w:rFonts w:cs="Arial"/>
          <w:lang w:val="en-US"/>
        </w:rPr>
        <w:t>) to the NATIONAL AGENCY OF PETROLEUM, NATURAL GAS, AND BIOFUELS.</w:t>
      </w:r>
    </w:p>
    <w:p w14:paraId="58DAF353" w14:textId="77777777" w:rsidR="00807C90" w:rsidRPr="009706C9" w:rsidRDefault="00807C90" w:rsidP="00807C90">
      <w:pPr>
        <w:pStyle w:val="Corpodetexto"/>
        <w:rPr>
          <w:rFonts w:cs="Arial"/>
          <w:color w:val="000000"/>
          <w:lang w:val="en-US"/>
        </w:rPr>
      </w:pPr>
    </w:p>
    <w:p w14:paraId="75E01FED" w14:textId="5DA677A1" w:rsidR="00DF1EB4" w:rsidRPr="009706C9" w:rsidRDefault="00DF1EB4" w:rsidP="00DF1EB4">
      <w:pPr>
        <w:pStyle w:val="Corpodetexto"/>
        <w:spacing w:line="280" w:lineRule="auto"/>
        <w:rPr>
          <w:rFonts w:cs="Arial"/>
          <w:color w:val="000000"/>
          <w:lang w:val="en-US"/>
        </w:rPr>
      </w:pPr>
      <w:r w:rsidRPr="009706C9">
        <w:rPr>
          <w:rFonts w:cs="Arial"/>
          <w:lang w:val="en-US"/>
        </w:rPr>
        <w:t xml:space="preserve">Withdrawal </w:t>
      </w:r>
      <w:r w:rsidR="00914396" w:rsidRPr="009706C9">
        <w:rPr>
          <w:rFonts w:cs="Arial"/>
          <w:lang w:val="en-US"/>
        </w:rPr>
        <w:t>pursuant</w:t>
      </w:r>
      <w:r w:rsidRPr="009706C9">
        <w:rPr>
          <w:rFonts w:cs="Arial"/>
          <w:lang w:val="en-US"/>
        </w:rPr>
        <w:t xml:space="preserve"> to POLICY No.</w:t>
      </w:r>
      <w:r w:rsidRPr="009706C9">
        <w:rPr>
          <w:rFonts w:cs="Arial"/>
          <w:color w:val="000000"/>
          <w:lang w:val="en-US"/>
        </w:rPr>
        <w:t xml:space="preserve"> </w:t>
      </w:r>
      <w:r w:rsidRPr="009706C9">
        <w:rPr>
          <w:i/>
          <w:lang w:val="en-US"/>
        </w:rPr>
        <w:fldChar w:fldCharType="begin">
          <w:ffData>
            <w:name w:val=""/>
            <w:enabled/>
            <w:calcOnExit w:val="0"/>
            <w:textInput>
              <w:default w:val="[insert policy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policy number]</w:t>
      </w:r>
      <w:r w:rsidRPr="009706C9">
        <w:rPr>
          <w:i/>
          <w:lang w:val="en-US"/>
        </w:rPr>
        <w:fldChar w:fldCharType="end"/>
      </w:r>
      <w:r w:rsidRPr="009706C9">
        <w:rPr>
          <w:rFonts w:cs="Arial"/>
          <w:lang w:val="en-US"/>
        </w:rPr>
        <w:t xml:space="preserve"> issued by </w:t>
      </w:r>
      <w:r w:rsidRPr="009706C9">
        <w:rPr>
          <w:i/>
          <w:lang w:val="en-US"/>
        </w:rPr>
        <w:fldChar w:fldCharType="begin">
          <w:ffData>
            <w:name w:val=""/>
            <w:enabled/>
            <w:calcOnExit w:val="0"/>
            <w:textInput>
              <w:default w:val="[insert insurance company'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insurance company's name]</w:t>
      </w:r>
      <w:r w:rsidRPr="009706C9">
        <w:rPr>
          <w:i/>
          <w:lang w:val="en-US"/>
        </w:rPr>
        <w:fldChar w:fldCharType="end"/>
      </w:r>
      <w:r w:rsidRPr="009706C9">
        <w:rPr>
          <w:rFonts w:cs="Arial"/>
          <w:lang w:val="en-US"/>
        </w:rPr>
        <w:t>.</w:t>
      </w:r>
    </w:p>
    <w:p w14:paraId="3235CE58" w14:textId="77777777" w:rsidR="00DF1EB4" w:rsidRPr="009706C9" w:rsidRDefault="00DF1EB4" w:rsidP="00DF1EB4">
      <w:pPr>
        <w:pStyle w:val="Corpodetexto"/>
        <w:rPr>
          <w:rFonts w:cs="Arial"/>
          <w:color w:val="000000"/>
          <w:lang w:val="en-US"/>
        </w:rPr>
      </w:pPr>
    </w:p>
    <w:p w14:paraId="5539DA90" w14:textId="2AD0ED96" w:rsidR="00DF1EB4" w:rsidRPr="009706C9" w:rsidRDefault="00DF1EB4" w:rsidP="008013D3">
      <w:pPr>
        <w:pStyle w:val="Corpodetexto"/>
        <w:spacing w:line="280" w:lineRule="auto"/>
        <w:rPr>
          <w:rFonts w:cs="Arial"/>
          <w:color w:val="000000"/>
          <w:lang w:val="en-US"/>
        </w:rPr>
      </w:pPr>
      <w:r w:rsidRPr="009706C9">
        <w:rPr>
          <w:rFonts w:cs="Arial"/>
          <w:lang w:val="en-US"/>
        </w:rPr>
        <w:t xml:space="preserve">This document was effectively signed by the undersigned on behalf of the National Agency of Petroleum, Natural Gas, and Biofuels – ANP on </w:t>
      </w:r>
      <w:r w:rsidR="008013D3" w:rsidRPr="009706C9">
        <w:rPr>
          <w:i/>
          <w:lang w:val="en-US"/>
        </w:rPr>
        <w:fldChar w:fldCharType="begin">
          <w:ffData>
            <w:name w:val=""/>
            <w:enabled/>
            <w:calcOnExit w:val="0"/>
            <w:textInput>
              <w:default w:val="[[insert date in the format month/day/year]"/>
            </w:textInput>
          </w:ffData>
        </w:fldChar>
      </w:r>
      <w:r w:rsidR="008013D3" w:rsidRPr="009706C9">
        <w:rPr>
          <w:i/>
          <w:lang w:val="en-US"/>
        </w:rPr>
        <w:instrText xml:space="preserve"> FORMTEXT </w:instrText>
      </w:r>
      <w:r w:rsidR="008013D3" w:rsidRPr="009706C9">
        <w:rPr>
          <w:i/>
          <w:lang w:val="en-US"/>
        </w:rPr>
      </w:r>
      <w:r w:rsidR="008013D3" w:rsidRPr="009706C9">
        <w:rPr>
          <w:i/>
          <w:lang w:val="en-US"/>
        </w:rPr>
        <w:fldChar w:fldCharType="separate"/>
      </w:r>
      <w:r w:rsidR="008013D3" w:rsidRPr="009706C9">
        <w:rPr>
          <w:i/>
          <w:lang w:val="en-US"/>
        </w:rPr>
        <w:t>[[insert date in the format month/day/year]</w:t>
      </w:r>
      <w:r w:rsidR="008013D3" w:rsidRPr="009706C9">
        <w:rPr>
          <w:i/>
          <w:lang w:val="en-US"/>
        </w:rPr>
        <w:fldChar w:fldCharType="end"/>
      </w:r>
      <w:r w:rsidRPr="009706C9">
        <w:rPr>
          <w:rFonts w:cs="Arial"/>
          <w:lang w:val="en-US"/>
        </w:rPr>
        <w:t>.</w:t>
      </w:r>
    </w:p>
    <w:p w14:paraId="2782A2ED" w14:textId="77777777" w:rsidR="00DF1EB4" w:rsidRPr="009706C9" w:rsidRDefault="00DF1EB4" w:rsidP="00DF1EB4">
      <w:pPr>
        <w:pStyle w:val="Corpodetexto"/>
        <w:rPr>
          <w:rFonts w:cs="Arial"/>
          <w:color w:val="000000"/>
          <w:lang w:val="en-US"/>
        </w:rPr>
      </w:pPr>
    </w:p>
    <w:p w14:paraId="71FCAEF6" w14:textId="77777777" w:rsidR="00807C90" w:rsidRPr="009706C9" w:rsidRDefault="00807C90" w:rsidP="00DF1EB4">
      <w:pPr>
        <w:pStyle w:val="Corpodetexto"/>
        <w:spacing w:line="240" w:lineRule="auto"/>
        <w:rPr>
          <w:rStyle w:val="tw4winMark"/>
          <w:lang w:val="en-US"/>
        </w:rPr>
      </w:pPr>
    </w:p>
    <w:p w14:paraId="05D0FB4C" w14:textId="77777777" w:rsidR="00807C90" w:rsidRPr="009706C9" w:rsidRDefault="00807C90" w:rsidP="00DF1EB4">
      <w:pPr>
        <w:pStyle w:val="Recuodecorpodetexto"/>
        <w:spacing w:line="240" w:lineRule="auto"/>
        <w:rPr>
          <w:rStyle w:val="tw4winMark"/>
          <w:lang w:val="en-US"/>
        </w:rPr>
      </w:pPr>
    </w:p>
    <w:p w14:paraId="3D4543B0" w14:textId="77777777" w:rsidR="00807C90" w:rsidRPr="009706C9" w:rsidRDefault="00807C90" w:rsidP="00DF1EB4">
      <w:pPr>
        <w:pStyle w:val="Corpodetexto"/>
        <w:spacing w:line="240" w:lineRule="auto"/>
        <w:rPr>
          <w:rFonts w:cs="Arial"/>
          <w:color w:val="000000"/>
          <w:lang w:val="en-US"/>
        </w:rPr>
      </w:pPr>
      <w:r w:rsidRPr="009706C9">
        <w:rPr>
          <w:rStyle w:val="tw4winMark"/>
          <w:lang w:val="en-US"/>
        </w:rPr>
        <w:t>_</w:t>
      </w:r>
      <w:r w:rsidRPr="009706C9">
        <w:rPr>
          <w:rFonts w:cs="Arial"/>
          <w:color w:val="000000"/>
          <w:lang w:val="en-US"/>
        </w:rPr>
        <w:t xml:space="preserve">__________________________ </w:t>
      </w:r>
    </w:p>
    <w:p w14:paraId="25428FCE" w14:textId="4CB14E62" w:rsidR="00807C90" w:rsidRPr="009706C9" w:rsidRDefault="008013D3"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059395A6" w14:textId="77777777" w:rsidR="00807C90" w:rsidRPr="009706C9" w:rsidRDefault="00807C90" w:rsidP="00807C90">
      <w:pPr>
        <w:pStyle w:val="Corpodetexto"/>
        <w:rPr>
          <w:rFonts w:cs="Arial"/>
          <w:lang w:val="en-US"/>
        </w:rPr>
      </w:pPr>
    </w:p>
    <w:p w14:paraId="09E0C38C" w14:textId="63593F58" w:rsidR="00807C90" w:rsidRPr="009706C9" w:rsidRDefault="008013D3" w:rsidP="008013D3">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0EBA74DB" w14:textId="77777777" w:rsidR="00807C90" w:rsidRPr="009706C9" w:rsidRDefault="00807C90" w:rsidP="00807C90">
      <w:pPr>
        <w:pStyle w:val="Corpodetexto"/>
        <w:rPr>
          <w:rFonts w:cs="Arial"/>
          <w:lang w:val="en-US"/>
        </w:rPr>
      </w:pPr>
    </w:p>
    <w:p w14:paraId="2221A25E" w14:textId="3AE220F4" w:rsidR="00807C90" w:rsidRPr="009706C9" w:rsidRDefault="008013D3" w:rsidP="008013D3">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7F5EBB73" w14:textId="77777777" w:rsidR="00807C90" w:rsidRPr="009706C9" w:rsidRDefault="00807C90" w:rsidP="00807C90">
      <w:pPr>
        <w:pStyle w:val="Corpodetexto"/>
        <w:rPr>
          <w:rFonts w:cs="Arial"/>
          <w:u w:val="single"/>
          <w:lang w:val="en-US"/>
        </w:rPr>
      </w:pPr>
    </w:p>
    <w:p w14:paraId="704A19AB" w14:textId="77777777" w:rsidR="00807C90" w:rsidRPr="009706C9" w:rsidRDefault="00807C90" w:rsidP="00807C90">
      <w:pPr>
        <w:pStyle w:val="Corpodetexto"/>
        <w:rPr>
          <w:rFonts w:cs="Arial"/>
          <w:color w:val="000000"/>
          <w:lang w:val="en-US"/>
        </w:rPr>
      </w:pPr>
    </w:p>
    <w:p w14:paraId="65C7AEBA" w14:textId="5C3C81E9" w:rsidR="00C7027B" w:rsidRPr="009706C9" w:rsidRDefault="008013D3" w:rsidP="008013D3">
      <w:pPr>
        <w:pStyle w:val="Corpodetexto"/>
        <w:spacing w:after="120" w:line="360" w:lineRule="auto"/>
        <w:rPr>
          <w:i/>
          <w:lang w:val="en-US"/>
        </w:rPr>
      </w:pPr>
      <w:r w:rsidRPr="009706C9">
        <w:rPr>
          <w:rFonts w:cs="Arial"/>
          <w:lang w:val="en-US"/>
        </w:rPr>
        <w:t>To:</w:t>
      </w:r>
      <w:r w:rsidR="00C7027B" w:rsidRPr="009706C9">
        <w:rPr>
          <w:rFonts w:cs="Arial"/>
          <w:color w:val="000000"/>
          <w:lang w:val="en-US"/>
        </w:rPr>
        <w:tab/>
      </w:r>
      <w:r w:rsidRPr="009706C9">
        <w:rPr>
          <w:i/>
          <w:lang w:val="en-US"/>
        </w:rPr>
        <w:fldChar w:fldCharType="begin">
          <w:ffData>
            <w:name w:val=""/>
            <w:enabled/>
            <w:calcOnExit w:val="0"/>
            <w:textInput>
              <w:default w:val="[insert insurance company'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noProof/>
          <w:lang w:val="en-US"/>
        </w:rPr>
        <w:t>[insert insurance company's name]</w:t>
      </w:r>
      <w:r w:rsidRPr="009706C9">
        <w:rPr>
          <w:i/>
          <w:lang w:val="en-US"/>
        </w:rPr>
        <w:fldChar w:fldCharType="end"/>
      </w:r>
    </w:p>
    <w:p w14:paraId="38870E48" w14:textId="71547A36" w:rsidR="00C7027B" w:rsidRPr="009706C9" w:rsidRDefault="00C7027B" w:rsidP="00C7027B">
      <w:pPr>
        <w:pStyle w:val="Corpodetexto"/>
        <w:spacing w:after="120" w:line="360" w:lineRule="auto"/>
        <w:rPr>
          <w:rFonts w:cs="Arial"/>
          <w:color w:val="000000"/>
          <w:lang w:val="en-US"/>
        </w:rPr>
      </w:pPr>
      <w:r w:rsidRPr="009706C9">
        <w:rPr>
          <w:rFonts w:cs="Arial"/>
          <w:color w:val="000000"/>
          <w:lang w:val="en-US"/>
        </w:rPr>
        <w:tab/>
      </w:r>
      <w:r w:rsidR="008013D3" w:rsidRPr="009706C9">
        <w:rPr>
          <w:i/>
          <w:lang w:val="en-US"/>
        </w:rPr>
        <w:fldChar w:fldCharType="begin">
          <w:ffData>
            <w:name w:val=""/>
            <w:enabled/>
            <w:calcOnExit w:val="0"/>
            <w:textInput>
              <w:default w:val="[insert insurance company's address]"/>
            </w:textInput>
          </w:ffData>
        </w:fldChar>
      </w:r>
      <w:r w:rsidR="008013D3" w:rsidRPr="009706C9">
        <w:rPr>
          <w:i/>
          <w:lang w:val="en-US"/>
        </w:rPr>
        <w:instrText xml:space="preserve"> FORMTEXT </w:instrText>
      </w:r>
      <w:r w:rsidR="008013D3" w:rsidRPr="009706C9">
        <w:rPr>
          <w:i/>
          <w:lang w:val="en-US"/>
        </w:rPr>
      </w:r>
      <w:r w:rsidR="008013D3" w:rsidRPr="009706C9">
        <w:rPr>
          <w:i/>
          <w:lang w:val="en-US"/>
        </w:rPr>
        <w:fldChar w:fldCharType="separate"/>
      </w:r>
      <w:r w:rsidR="008013D3" w:rsidRPr="009706C9">
        <w:rPr>
          <w:i/>
          <w:noProof/>
          <w:lang w:val="en-US"/>
        </w:rPr>
        <w:t>[insert insurance company's address]</w:t>
      </w:r>
      <w:r w:rsidR="008013D3" w:rsidRPr="009706C9">
        <w:rPr>
          <w:i/>
          <w:lang w:val="en-US"/>
        </w:rPr>
        <w:fldChar w:fldCharType="end"/>
      </w:r>
    </w:p>
    <w:p w14:paraId="303BAB89" w14:textId="69751686" w:rsidR="0071408E" w:rsidRPr="009706C9" w:rsidRDefault="00807C90" w:rsidP="008013D3">
      <w:pPr>
        <w:pStyle w:val="Corpodetexto"/>
        <w:spacing w:line="280" w:lineRule="auto"/>
        <w:jc w:val="center"/>
        <w:rPr>
          <w:rFonts w:cs="Arial"/>
          <w:b/>
          <w:bCs/>
          <w:color w:val="000000"/>
          <w:lang w:val="en-US"/>
        </w:rPr>
      </w:pPr>
      <w:r w:rsidRPr="009706C9">
        <w:rPr>
          <w:rFonts w:cs="Arial"/>
          <w:b/>
          <w:bCs/>
          <w:color w:val="000000"/>
          <w:lang w:val="en-US"/>
        </w:rPr>
        <w:br w:type="page"/>
      </w:r>
      <w:r w:rsidR="008013D3" w:rsidRPr="009706C9">
        <w:rPr>
          <w:rFonts w:cs="Arial"/>
          <w:b/>
          <w:bCs/>
          <w:lang w:val="en-US"/>
        </w:rPr>
        <w:lastRenderedPageBreak/>
        <w:t>Document IV</w:t>
      </w:r>
      <w:r w:rsidRPr="009706C9">
        <w:rPr>
          <w:rFonts w:cs="Arial"/>
          <w:b/>
          <w:bCs/>
          <w:color w:val="000000"/>
          <w:lang w:val="en-US"/>
        </w:rPr>
        <w:t xml:space="preserve"> </w:t>
      </w:r>
    </w:p>
    <w:p w14:paraId="7C307644" w14:textId="078537B5" w:rsidR="00807C90" w:rsidRPr="009706C9" w:rsidRDefault="008013D3" w:rsidP="008013D3">
      <w:pPr>
        <w:pStyle w:val="Corpodetexto"/>
        <w:spacing w:line="280" w:lineRule="auto"/>
        <w:jc w:val="center"/>
        <w:rPr>
          <w:rFonts w:cs="Arial"/>
          <w:b/>
          <w:bCs/>
          <w:color w:val="000000"/>
          <w:lang w:val="en-US"/>
        </w:rPr>
      </w:pPr>
      <w:r w:rsidRPr="009706C9">
        <w:rPr>
          <w:rFonts w:cs="Arial"/>
          <w:b/>
          <w:bCs/>
          <w:lang w:val="en-US"/>
        </w:rPr>
        <w:t>Form of Proof of Completion</w:t>
      </w:r>
    </w:p>
    <w:p w14:paraId="6A360430" w14:textId="77777777" w:rsidR="00DB55B0" w:rsidRPr="009706C9" w:rsidRDefault="00DB55B0" w:rsidP="00807C90">
      <w:pPr>
        <w:pStyle w:val="Corpodetexto"/>
        <w:jc w:val="center"/>
        <w:rPr>
          <w:rFonts w:cs="Arial"/>
          <w:b/>
          <w:bCs/>
          <w:color w:val="000000"/>
          <w:lang w:val="en-US"/>
        </w:rPr>
      </w:pPr>
    </w:p>
    <w:p w14:paraId="354B9E73" w14:textId="77777777" w:rsidR="00DB55B0" w:rsidRPr="009706C9" w:rsidRDefault="00DB55B0" w:rsidP="00807C90">
      <w:pPr>
        <w:pStyle w:val="Corpodetexto"/>
        <w:jc w:val="center"/>
        <w:rPr>
          <w:rFonts w:cs="Arial"/>
          <w:b/>
          <w:bCs/>
          <w:color w:val="000000"/>
          <w:lang w:val="en-US"/>
        </w:rPr>
      </w:pPr>
    </w:p>
    <w:p w14:paraId="310A62AB" w14:textId="77777777" w:rsidR="00807C90" w:rsidRPr="009706C9" w:rsidRDefault="00807C90" w:rsidP="00807C90">
      <w:pPr>
        <w:pStyle w:val="Corpodetexto"/>
        <w:rPr>
          <w:rFonts w:cs="Arial"/>
          <w:color w:val="000000"/>
          <w:lang w:val="en-US"/>
        </w:rPr>
      </w:pPr>
    </w:p>
    <w:p w14:paraId="7677F922" w14:textId="77777777" w:rsidR="00807C90" w:rsidRPr="009706C9" w:rsidRDefault="00807C90" w:rsidP="00807C90">
      <w:pPr>
        <w:pStyle w:val="Corpodetexto"/>
        <w:rPr>
          <w:rFonts w:cs="Arial"/>
          <w:color w:val="000000"/>
          <w:lang w:val="en-US"/>
        </w:rPr>
      </w:pPr>
    </w:p>
    <w:p w14:paraId="739D8456" w14:textId="2D9F2D43" w:rsidR="0071408E" w:rsidRPr="009706C9" w:rsidRDefault="008013D3" w:rsidP="008013D3">
      <w:pPr>
        <w:pStyle w:val="Corpodetexto"/>
        <w:spacing w:line="280" w:lineRule="auto"/>
        <w:rPr>
          <w:rFonts w:cs="Arial"/>
          <w:color w:val="000000"/>
          <w:lang w:val="en-US"/>
        </w:rPr>
      </w:pPr>
      <w:r w:rsidRPr="009706C9">
        <w:rPr>
          <w:rFonts w:cs="Arial"/>
          <w:lang w:val="en-US"/>
        </w:rPr>
        <w:t xml:space="preserve">In reference to Performance Bond policy No. </w:t>
      </w:r>
      <w:r w:rsidRPr="009706C9">
        <w:rPr>
          <w:i/>
          <w:lang w:val="en-US"/>
        </w:rPr>
        <w:fldChar w:fldCharType="begin">
          <w:ffData>
            <w:name w:val=""/>
            <w:enabled/>
            <w:calcOnExit w:val="0"/>
            <w:textInput>
              <w:default w:val="[insert policy numbe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policy number]</w:t>
      </w:r>
      <w:r w:rsidRPr="009706C9">
        <w:rPr>
          <w:i/>
          <w:lang w:val="en-US"/>
        </w:rPr>
        <w:fldChar w:fldCharType="end"/>
      </w:r>
      <w:r w:rsidRPr="009706C9">
        <w:rPr>
          <w:rFonts w:cs="Arial"/>
          <w:lang w:val="en-US"/>
        </w:rPr>
        <w:t xml:space="preserve">, effective from </w:t>
      </w:r>
      <w:r w:rsidRPr="009706C9">
        <w:rPr>
          <w:rFonts w:cs="Arial"/>
          <w:i/>
          <w:highlight w:val="lightGray"/>
          <w:lang w:val="en-US"/>
        </w:rPr>
        <w:fldChar w:fldCharType="begin">
          <w:ffData>
            <w:name w:val=""/>
            <w:enabled/>
            <w:calcOnExit w:val="0"/>
            <w:textInput>
              <w:default w:val="[insert policy issue date in the format month/day/year] "/>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 xml:space="preserve">[insert policy issue date in the format month/day/year] </w:t>
      </w:r>
      <w:r w:rsidRPr="009706C9">
        <w:rPr>
          <w:rFonts w:cs="Arial"/>
          <w:i/>
          <w:highlight w:val="lightGray"/>
          <w:lang w:val="en-US"/>
        </w:rPr>
        <w:fldChar w:fldCharType="end"/>
      </w:r>
      <w:r w:rsidRPr="009706C9">
        <w:rPr>
          <w:rFonts w:cs="Arial"/>
          <w:lang w:val="en-US"/>
        </w:rPr>
        <w:t xml:space="preserve">, issued by </w:t>
      </w:r>
      <w:r w:rsidRPr="009706C9">
        <w:rPr>
          <w:i/>
          <w:lang w:val="en-US"/>
        </w:rPr>
        <w:fldChar w:fldCharType="begin">
          <w:ffData>
            <w:name w:val=""/>
            <w:enabled/>
            <w:calcOnExit w:val="0"/>
            <w:textInput>
              <w:default w:val="[insert insurance company's name]"/>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insurance company's name]</w:t>
      </w:r>
      <w:r w:rsidRPr="009706C9">
        <w:rPr>
          <w:i/>
          <w:lang w:val="en-US"/>
        </w:rPr>
        <w:fldChar w:fldCharType="end"/>
      </w:r>
      <w:r w:rsidRPr="009706C9">
        <w:rPr>
          <w:i/>
          <w:lang w:val="en-US"/>
        </w:rPr>
        <w:t xml:space="preserve"> </w:t>
      </w:r>
      <w:r w:rsidRPr="009706C9">
        <w:rPr>
          <w:rStyle w:val="tw4winMark"/>
          <w:rFonts w:ascii="Arial" w:hAnsi="Arial" w:cs="Arial"/>
          <w:noProof w:val="0"/>
          <w:vanish w:val="0"/>
          <w:color w:val="auto"/>
          <w:vertAlign w:val="baseline"/>
          <w:lang w:val="en-US"/>
        </w:rPr>
        <w:t>to the benefit of National Agency of Petroleum, Natural Gas, and Biofuels – ANP.</w:t>
      </w:r>
    </w:p>
    <w:p w14:paraId="7CEAC229" w14:textId="77777777" w:rsidR="00807C90" w:rsidRPr="009706C9" w:rsidRDefault="00807C90" w:rsidP="00807C90">
      <w:pPr>
        <w:pStyle w:val="Corpodetexto"/>
        <w:rPr>
          <w:rFonts w:cs="Arial"/>
          <w:color w:val="000000"/>
          <w:lang w:val="en-US"/>
        </w:rPr>
      </w:pPr>
      <w:r w:rsidRPr="009706C9">
        <w:rPr>
          <w:rFonts w:cs="Arial"/>
          <w:color w:val="000000"/>
          <w:lang w:val="en-US"/>
        </w:rPr>
        <w:t>.</w:t>
      </w:r>
    </w:p>
    <w:p w14:paraId="5527A6E3" w14:textId="77777777" w:rsidR="00807C90" w:rsidRPr="009706C9" w:rsidRDefault="00807C90" w:rsidP="00807C90">
      <w:pPr>
        <w:pStyle w:val="Corpodetexto"/>
        <w:rPr>
          <w:rFonts w:cs="Arial"/>
          <w:color w:val="000000"/>
          <w:lang w:val="en-US"/>
        </w:rPr>
      </w:pPr>
    </w:p>
    <w:p w14:paraId="6D3A4660" w14:textId="3CA196BC" w:rsidR="00807C90" w:rsidRPr="009706C9" w:rsidRDefault="008013D3" w:rsidP="008013D3">
      <w:pPr>
        <w:pStyle w:val="Corpodetexto"/>
        <w:spacing w:line="280" w:lineRule="auto"/>
        <w:rPr>
          <w:rFonts w:cs="Arial"/>
          <w:color w:val="000000"/>
          <w:lang w:val="en-US"/>
        </w:rPr>
      </w:pPr>
      <w:r w:rsidRPr="009706C9">
        <w:rPr>
          <w:rFonts w:cs="Arial"/>
          <w:lang w:val="en-US"/>
        </w:rPr>
        <w:t>The undersigned, duly authorized to sign this Proof on behalf of ANP, hereby certify that:</w:t>
      </w:r>
    </w:p>
    <w:p w14:paraId="6FAAD100" w14:textId="77777777" w:rsidR="00807C90" w:rsidRPr="009706C9" w:rsidRDefault="00807C90" w:rsidP="00807C90">
      <w:pPr>
        <w:pStyle w:val="Corpodetexto"/>
        <w:rPr>
          <w:rFonts w:cs="Arial"/>
          <w:color w:val="000000"/>
          <w:lang w:val="en-US"/>
        </w:rPr>
      </w:pPr>
    </w:p>
    <w:p w14:paraId="0720DE38" w14:textId="604646B7" w:rsidR="00807C90" w:rsidRPr="009706C9" w:rsidRDefault="00131486" w:rsidP="00131486">
      <w:pPr>
        <w:pStyle w:val="Corpodetexto"/>
        <w:numPr>
          <w:ilvl w:val="0"/>
          <w:numId w:val="94"/>
        </w:numPr>
        <w:spacing w:line="280" w:lineRule="auto"/>
        <w:rPr>
          <w:rFonts w:cs="Arial"/>
          <w:color w:val="000000"/>
          <w:lang w:val="en-US"/>
        </w:rPr>
      </w:pPr>
      <w:r w:rsidRPr="009706C9">
        <w:rPr>
          <w:rFonts w:cs="Arial"/>
          <w:lang w:val="en-US"/>
        </w:rPr>
        <w:t>The Minimum Exploration Program is fully complied with by the Concessionaire(s); and</w:t>
      </w:r>
    </w:p>
    <w:p w14:paraId="12F9CF81" w14:textId="258684A3" w:rsidR="00807C90" w:rsidRPr="009706C9" w:rsidRDefault="00131486" w:rsidP="00131486">
      <w:pPr>
        <w:pStyle w:val="Corpodetexto"/>
        <w:numPr>
          <w:ilvl w:val="0"/>
          <w:numId w:val="94"/>
        </w:numPr>
        <w:spacing w:line="280" w:lineRule="auto"/>
        <w:rPr>
          <w:rFonts w:cs="Arial"/>
          <w:color w:val="000000"/>
          <w:lang w:val="en-US"/>
        </w:rPr>
      </w:pPr>
      <w:r w:rsidRPr="009706C9">
        <w:rPr>
          <w:rFonts w:cs="Arial"/>
          <w:lang w:val="en-US"/>
        </w:rPr>
        <w:t>The obligation(s) of the Concessionaire(s) secured by the abovementioned policy are performed.</w:t>
      </w:r>
    </w:p>
    <w:p w14:paraId="149A5471" w14:textId="77777777" w:rsidR="00807C90" w:rsidRPr="009706C9" w:rsidRDefault="00807C90" w:rsidP="00807C90">
      <w:pPr>
        <w:pStyle w:val="Corpodetexto"/>
        <w:rPr>
          <w:rFonts w:cs="Arial"/>
          <w:color w:val="000000"/>
          <w:lang w:val="en-US"/>
        </w:rPr>
      </w:pPr>
    </w:p>
    <w:p w14:paraId="7FA63EF3" w14:textId="3E196018" w:rsidR="00807C90" w:rsidRPr="009706C9" w:rsidRDefault="00131486" w:rsidP="00131486">
      <w:pPr>
        <w:pStyle w:val="Corpodetexto"/>
        <w:spacing w:line="280" w:lineRule="auto"/>
        <w:rPr>
          <w:rFonts w:cs="Arial"/>
          <w:color w:val="000000"/>
          <w:lang w:val="en-US"/>
        </w:rPr>
      </w:pPr>
      <w:r w:rsidRPr="009706C9">
        <w:rPr>
          <w:rFonts w:cs="Arial"/>
          <w:lang w:val="en-US"/>
        </w:rPr>
        <w:t xml:space="preserve">This Proof was effectively signed by the undersigned on behalf of the National Agency of Petroleum, Natural Gas, and Biofuels – ANP on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rFonts w:cs="Arial"/>
          <w:lang w:val="en-US"/>
        </w:rPr>
        <w:t>.</w:t>
      </w:r>
    </w:p>
    <w:p w14:paraId="27C9F08E" w14:textId="77777777" w:rsidR="00807C90" w:rsidRPr="009706C9" w:rsidRDefault="00807C90" w:rsidP="00807C90">
      <w:pPr>
        <w:pStyle w:val="Corpodetexto"/>
        <w:rPr>
          <w:rFonts w:cs="Arial"/>
          <w:color w:val="000000"/>
          <w:lang w:val="en-US"/>
        </w:rPr>
      </w:pPr>
    </w:p>
    <w:p w14:paraId="091E503B" w14:textId="77777777" w:rsidR="00807C90" w:rsidRPr="009706C9" w:rsidRDefault="00807C90" w:rsidP="00807C90">
      <w:pPr>
        <w:pStyle w:val="Corpodetexto"/>
        <w:rPr>
          <w:rFonts w:cs="Arial"/>
          <w:color w:val="000000"/>
          <w:lang w:val="en-US"/>
        </w:rPr>
      </w:pPr>
    </w:p>
    <w:p w14:paraId="6AF89656" w14:textId="77777777" w:rsidR="00807C90" w:rsidRPr="009706C9" w:rsidRDefault="00807C90" w:rsidP="00807C90">
      <w:pPr>
        <w:pStyle w:val="Recuodecorpodetexto"/>
        <w:spacing w:line="240" w:lineRule="auto"/>
        <w:rPr>
          <w:rFonts w:cs="Arial"/>
          <w:color w:val="000000"/>
          <w:lang w:val="en-US"/>
        </w:rPr>
      </w:pPr>
    </w:p>
    <w:p w14:paraId="5DAC5634" w14:textId="7F38A517" w:rsidR="00807C90" w:rsidRPr="009706C9" w:rsidRDefault="00131486" w:rsidP="00131486">
      <w:pPr>
        <w:pStyle w:val="Corpodetexto"/>
        <w:spacing w:line="280" w:lineRule="auto"/>
        <w:rPr>
          <w:rFonts w:cs="Arial"/>
          <w:lang w:val="en-US"/>
        </w:rPr>
      </w:pPr>
      <w:r w:rsidRPr="009706C9">
        <w:rPr>
          <w:rFonts w:cs="Arial"/>
          <w:lang w:val="en-US"/>
        </w:rPr>
        <w:t>NATIONAL AGENCY OF PETROLEUM, NATURAL GAS, AND BIOFUELS</w:t>
      </w:r>
    </w:p>
    <w:p w14:paraId="3773F790" w14:textId="77777777" w:rsidR="00807C90" w:rsidRPr="009706C9" w:rsidRDefault="00807C90" w:rsidP="00807C90">
      <w:pPr>
        <w:pStyle w:val="Corpodetexto"/>
        <w:rPr>
          <w:rFonts w:cs="Arial"/>
          <w:lang w:val="en-US"/>
        </w:rPr>
      </w:pPr>
    </w:p>
    <w:p w14:paraId="76ED0DA6" w14:textId="77777777" w:rsidR="00807C90" w:rsidRPr="009706C9" w:rsidRDefault="00807C90" w:rsidP="00807C90">
      <w:pPr>
        <w:pStyle w:val="Corpodetexto"/>
        <w:rPr>
          <w:rFonts w:cs="Arial"/>
          <w:color w:val="000000"/>
          <w:lang w:val="en-US"/>
        </w:rPr>
      </w:pPr>
      <w:r w:rsidRPr="009706C9">
        <w:rPr>
          <w:rFonts w:cs="Arial"/>
          <w:color w:val="000000"/>
          <w:lang w:val="en-US"/>
        </w:rPr>
        <w:t xml:space="preserve">___________________________ </w:t>
      </w:r>
    </w:p>
    <w:p w14:paraId="7F319E4D" w14:textId="75DFFA30" w:rsidR="00807C90" w:rsidRPr="009706C9" w:rsidRDefault="00131486" w:rsidP="00807C90">
      <w:pPr>
        <w:pStyle w:val="Corpodetexto"/>
        <w:rPr>
          <w:rFonts w:cs="Arial"/>
          <w:u w:val="single"/>
          <w:lang w:val="en-US"/>
        </w:rPr>
      </w:pPr>
      <w:r w:rsidRPr="009706C9">
        <w:rPr>
          <w:sz w:val="18"/>
          <w:szCs w:val="18"/>
          <w:lang w:val="en-US"/>
        </w:rPr>
        <w:fldChar w:fldCharType="begin">
          <w:ffData>
            <w:name w:val=""/>
            <w:enabled/>
            <w:calcOnExit w:val="0"/>
            <w:textInput>
              <w:default w:val="[signature]"/>
            </w:textInput>
          </w:ffData>
        </w:fldChar>
      </w:r>
      <w:r w:rsidRPr="009706C9">
        <w:rPr>
          <w:sz w:val="18"/>
          <w:szCs w:val="18"/>
          <w:lang w:val="en-US"/>
        </w:rPr>
        <w:instrText xml:space="preserve"> FORMTEXT </w:instrText>
      </w:r>
      <w:r w:rsidRPr="009706C9">
        <w:rPr>
          <w:sz w:val="18"/>
          <w:szCs w:val="18"/>
          <w:lang w:val="en-US"/>
        </w:rPr>
      </w:r>
      <w:r w:rsidRPr="009706C9">
        <w:rPr>
          <w:sz w:val="18"/>
          <w:szCs w:val="18"/>
          <w:lang w:val="en-US"/>
        </w:rPr>
        <w:fldChar w:fldCharType="separate"/>
      </w:r>
      <w:r w:rsidRPr="009706C9">
        <w:rPr>
          <w:noProof/>
          <w:sz w:val="18"/>
          <w:szCs w:val="18"/>
          <w:lang w:val="en-US"/>
        </w:rPr>
        <w:t>[signature]</w:t>
      </w:r>
      <w:r w:rsidRPr="009706C9">
        <w:rPr>
          <w:sz w:val="18"/>
          <w:szCs w:val="18"/>
          <w:lang w:val="en-US"/>
        </w:rPr>
        <w:fldChar w:fldCharType="end"/>
      </w:r>
    </w:p>
    <w:p w14:paraId="2D92D9B3" w14:textId="77777777" w:rsidR="00807C90" w:rsidRPr="009706C9" w:rsidRDefault="00807C90" w:rsidP="00807C90">
      <w:pPr>
        <w:pStyle w:val="Corpodetexto"/>
        <w:rPr>
          <w:rFonts w:cs="Arial"/>
          <w:lang w:val="en-US"/>
        </w:rPr>
      </w:pPr>
    </w:p>
    <w:p w14:paraId="75B666E4" w14:textId="32A56770" w:rsidR="00807C90" w:rsidRPr="009706C9" w:rsidRDefault="00131486" w:rsidP="00131486">
      <w:pPr>
        <w:pStyle w:val="Corpodetexto"/>
        <w:spacing w:line="280" w:lineRule="auto"/>
        <w:rPr>
          <w:rFonts w:cs="Arial"/>
          <w:lang w:val="en-US"/>
        </w:rPr>
      </w:pPr>
      <w:r w:rsidRPr="009706C9">
        <w:rPr>
          <w:rFonts w:cs="Arial"/>
          <w:lang w:val="en-US"/>
        </w:rPr>
        <w:t>Name: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nam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name]</w:t>
      </w:r>
      <w:r w:rsidRPr="009706C9">
        <w:rPr>
          <w:rFonts w:cs="Arial"/>
          <w:i/>
          <w:color w:val="000000"/>
          <w:szCs w:val="22"/>
          <w:lang w:val="en-US"/>
        </w:rPr>
        <w:fldChar w:fldCharType="end"/>
      </w:r>
    </w:p>
    <w:p w14:paraId="719621E0" w14:textId="77777777" w:rsidR="00807C90" w:rsidRPr="009706C9" w:rsidRDefault="00807C90" w:rsidP="00807C90">
      <w:pPr>
        <w:pStyle w:val="Corpodetexto"/>
        <w:rPr>
          <w:rFonts w:cs="Arial"/>
          <w:lang w:val="en-US"/>
        </w:rPr>
      </w:pPr>
    </w:p>
    <w:p w14:paraId="279E81B1" w14:textId="11F14737" w:rsidR="00807C90" w:rsidRPr="009706C9" w:rsidRDefault="00131486" w:rsidP="00131486">
      <w:pPr>
        <w:pStyle w:val="Corpodetexto"/>
        <w:spacing w:line="280" w:lineRule="auto"/>
        <w:rPr>
          <w:rFonts w:cs="Arial"/>
          <w:u w:val="single"/>
          <w:lang w:val="en-US"/>
        </w:rPr>
      </w:pPr>
      <w:r w:rsidRPr="009706C9">
        <w:rPr>
          <w:rFonts w:cs="Arial"/>
          <w:lang w:val="en-US"/>
        </w:rPr>
        <w:t>Title:</w:t>
      </w:r>
      <w:r w:rsidR="00807C90" w:rsidRPr="009706C9">
        <w:rPr>
          <w:rFonts w:cs="Arial"/>
          <w:lang w:val="en-US"/>
        </w:rPr>
        <w:t xml:space="preserve"> </w:t>
      </w:r>
      <w:r w:rsidRPr="009706C9">
        <w:rPr>
          <w:rFonts w:cs="Arial"/>
          <w:i/>
          <w:color w:val="000000"/>
          <w:szCs w:val="22"/>
          <w:lang w:val="en-US"/>
        </w:rPr>
        <w:fldChar w:fldCharType="begin">
          <w:ffData>
            <w:name w:val=""/>
            <w:enabled/>
            <w:calcOnExit w:val="0"/>
            <w:textInput>
              <w:default w:val="[insert title]"/>
            </w:textInput>
          </w:ffData>
        </w:fldChar>
      </w:r>
      <w:r w:rsidRPr="009706C9">
        <w:rPr>
          <w:rFonts w:cs="Arial"/>
          <w:i/>
          <w:color w:val="000000"/>
          <w:szCs w:val="22"/>
          <w:lang w:val="en-US"/>
        </w:rPr>
        <w:instrText xml:space="preserve"> FORMTEXT </w:instrText>
      </w:r>
      <w:r w:rsidRPr="009706C9">
        <w:rPr>
          <w:rFonts w:cs="Arial"/>
          <w:i/>
          <w:color w:val="000000"/>
          <w:szCs w:val="22"/>
          <w:lang w:val="en-US"/>
        </w:rPr>
      </w:r>
      <w:r w:rsidRPr="009706C9">
        <w:rPr>
          <w:rFonts w:cs="Arial"/>
          <w:i/>
          <w:color w:val="000000"/>
          <w:szCs w:val="22"/>
          <w:lang w:val="en-US"/>
        </w:rPr>
        <w:fldChar w:fldCharType="separate"/>
      </w:r>
      <w:r w:rsidRPr="009706C9">
        <w:rPr>
          <w:rFonts w:cs="Arial"/>
          <w:i/>
          <w:noProof/>
          <w:color w:val="000000"/>
          <w:szCs w:val="22"/>
          <w:lang w:val="en-US"/>
        </w:rPr>
        <w:t>[insert title]</w:t>
      </w:r>
      <w:r w:rsidRPr="009706C9">
        <w:rPr>
          <w:rFonts w:cs="Arial"/>
          <w:i/>
          <w:color w:val="000000"/>
          <w:szCs w:val="22"/>
          <w:lang w:val="en-US"/>
        </w:rPr>
        <w:fldChar w:fldCharType="end"/>
      </w:r>
    </w:p>
    <w:p w14:paraId="06E22BC3" w14:textId="77777777" w:rsidR="00807C90" w:rsidRPr="009706C9" w:rsidRDefault="00807C90" w:rsidP="00807C90">
      <w:pPr>
        <w:pStyle w:val="Corpodetexto"/>
        <w:rPr>
          <w:rFonts w:cs="Arial"/>
          <w:color w:val="000000"/>
          <w:lang w:val="en-US"/>
        </w:rPr>
      </w:pPr>
    </w:p>
    <w:p w14:paraId="2DB57DC1" w14:textId="77777777" w:rsidR="00807C90" w:rsidRPr="009706C9" w:rsidRDefault="00807C90" w:rsidP="00807C90">
      <w:pPr>
        <w:pStyle w:val="Corpodetexto"/>
        <w:spacing w:line="240" w:lineRule="auto"/>
        <w:rPr>
          <w:rFonts w:cs="Arial"/>
          <w:color w:val="000000"/>
          <w:lang w:val="en-US"/>
        </w:rPr>
      </w:pPr>
    </w:p>
    <w:p w14:paraId="26A62B82" w14:textId="77777777" w:rsidR="00807C90" w:rsidRPr="009706C9" w:rsidRDefault="00807C90" w:rsidP="00807C90">
      <w:pPr>
        <w:pStyle w:val="Corpodetexto"/>
        <w:spacing w:line="240" w:lineRule="auto"/>
        <w:rPr>
          <w:rFonts w:cs="Arial"/>
          <w:color w:val="000000"/>
          <w:lang w:val="en-US"/>
        </w:rPr>
      </w:pPr>
    </w:p>
    <w:p w14:paraId="4FDFDE43" w14:textId="77777777" w:rsidR="00807C90" w:rsidRPr="009706C9" w:rsidRDefault="00807C90" w:rsidP="00807C90">
      <w:pPr>
        <w:pStyle w:val="Corpodetexto"/>
        <w:spacing w:line="240" w:lineRule="auto"/>
        <w:rPr>
          <w:rFonts w:cs="Arial"/>
          <w:color w:val="000000"/>
          <w:lang w:val="en-US"/>
        </w:rPr>
      </w:pPr>
    </w:p>
    <w:p w14:paraId="5A5E877B" w14:textId="77777777" w:rsidR="00807C90" w:rsidRPr="009706C9" w:rsidRDefault="00807C90" w:rsidP="00807C90">
      <w:pPr>
        <w:rPr>
          <w:lang w:val="en-US"/>
        </w:rPr>
      </w:pPr>
    </w:p>
    <w:p w14:paraId="77805D09" w14:textId="77777777" w:rsidR="00807C90" w:rsidRPr="009706C9" w:rsidRDefault="00807C90" w:rsidP="00807C90">
      <w:pPr>
        <w:pStyle w:val="Default"/>
        <w:jc w:val="both"/>
        <w:rPr>
          <w:b/>
          <w:bCs/>
          <w:sz w:val="22"/>
          <w:szCs w:val="22"/>
          <w:lang w:val="en-US"/>
        </w:rPr>
      </w:pPr>
    </w:p>
    <w:p w14:paraId="127E1CEE" w14:textId="65644F99" w:rsidR="00BB2A52" w:rsidRPr="009706C9" w:rsidRDefault="00131486" w:rsidP="00B807BC">
      <w:pPr>
        <w:pStyle w:val="Edital-AnexoTtulo"/>
        <w:rPr>
          <w:lang w:val="en-US"/>
        </w:rPr>
      </w:pPr>
      <w:bookmarkStart w:id="4393" w:name="_Toc39840410"/>
      <w:bookmarkStart w:id="4394" w:name="_Toc421543978"/>
      <w:r w:rsidRPr="009706C9">
        <w:rPr>
          <w:lang w:val="en-US"/>
        </w:rPr>
        <w:lastRenderedPageBreak/>
        <w:t>ANNEX XXV – FORM OF PLEDGE AGREEMENT FOR EXECUTION OF THE MINIMUM EXPLORATION PROGRAM</w:t>
      </w:r>
      <w:bookmarkEnd w:id="4393"/>
    </w:p>
    <w:p w14:paraId="0B289747" w14:textId="63C67B5E" w:rsidR="00807C90" w:rsidRPr="009706C9" w:rsidRDefault="00131486" w:rsidP="00131486">
      <w:pPr>
        <w:pStyle w:val="Edital-AnexoTtulo2"/>
        <w:rPr>
          <w:lang w:val="en-US"/>
        </w:rPr>
      </w:pPr>
      <w:bookmarkStart w:id="4395" w:name="_Toc39840411"/>
      <w:bookmarkEnd w:id="4394"/>
      <w:r w:rsidRPr="009706C9">
        <w:rPr>
          <w:lang w:val="en-US"/>
        </w:rPr>
        <w:t>PART 1 – FORM OF OIL AND GAS (BOE) PLEDGE AGREEMENT AND OTHER COVENANTS</w:t>
      </w:r>
      <w:bookmarkEnd w:id="4395"/>
    </w:p>
    <w:p w14:paraId="2F4036D7" w14:textId="77777777" w:rsidR="00807C90" w:rsidRPr="009706C9" w:rsidRDefault="00807C90" w:rsidP="00807C90">
      <w:pPr>
        <w:pStyle w:val="Corpodetextoanexos"/>
        <w:rPr>
          <w:lang w:val="en-US"/>
        </w:rPr>
      </w:pPr>
    </w:p>
    <w:p w14:paraId="4D84AAD9" w14:textId="77777777" w:rsidR="00807C90" w:rsidRPr="009706C9" w:rsidRDefault="00807C90" w:rsidP="00807C90">
      <w:pPr>
        <w:pStyle w:val="Corpodetextoanexos"/>
        <w:rPr>
          <w:lang w:val="en-US"/>
        </w:rPr>
      </w:pPr>
    </w:p>
    <w:p w14:paraId="759B3161" w14:textId="1A9F049E" w:rsidR="00807C90" w:rsidRPr="009706C9" w:rsidRDefault="009408FF" w:rsidP="009408FF">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00131486" w:rsidRPr="009706C9">
        <w:rPr>
          <w:rFonts w:cs="Arial"/>
          <w:lang w:val="en-US"/>
        </w:rPr>
        <w:t xml:space="preserve">, legally represented by its partner(s) </w:t>
      </w:r>
      <w:r w:rsidRPr="009706C9">
        <w:rPr>
          <w:rFonts w:cs="Arial"/>
          <w:bCs/>
          <w:lang w:val="en-US"/>
        </w:rPr>
        <w:fldChar w:fldCharType="begin">
          <w:ffData>
            <w:name w:val=""/>
            <w:enabled/>
            <w:calcOnExit w:val="0"/>
            <w:textInput>
              <w:default w:val="[insert the name(s) of the partner(s)]"/>
            </w:textInput>
          </w:ffData>
        </w:fldChar>
      </w:r>
      <w:r w:rsidRPr="009706C9">
        <w:rPr>
          <w:rFonts w:cs="Arial"/>
          <w:bCs/>
          <w:lang w:val="en-US"/>
        </w:rPr>
        <w:instrText xml:space="preserve"> FORMTEXT </w:instrText>
      </w:r>
      <w:r w:rsidRPr="009706C9">
        <w:rPr>
          <w:rFonts w:cs="Arial"/>
          <w:bCs/>
          <w:lang w:val="en-US"/>
        </w:rPr>
      </w:r>
      <w:r w:rsidRPr="009706C9">
        <w:rPr>
          <w:rFonts w:cs="Arial"/>
          <w:bCs/>
          <w:lang w:val="en-US"/>
        </w:rPr>
        <w:fldChar w:fldCharType="separate"/>
      </w:r>
      <w:r w:rsidRPr="009706C9">
        <w:rPr>
          <w:rFonts w:cs="Arial"/>
          <w:bCs/>
          <w:lang w:val="en-US"/>
        </w:rPr>
        <w:t>[insert the name(s) of the partner(s)]</w:t>
      </w:r>
      <w:r w:rsidRPr="009706C9">
        <w:rPr>
          <w:rFonts w:cs="Arial"/>
          <w:bCs/>
          <w:lang w:val="en-US"/>
        </w:rPr>
        <w:fldChar w:fldCharType="end"/>
      </w:r>
      <w:r w:rsidR="00131486" w:rsidRPr="009706C9">
        <w:rPr>
          <w:rFonts w:cs="Arial"/>
          <w:lang w:val="en-US"/>
        </w:rPr>
        <w:t xml:space="preserve">, enrolled in the National Register of Legal Entities of the Ministry of Finance (CNPJ/MF) under No. </w:t>
      </w:r>
      <w:r w:rsidRPr="009706C9">
        <w:rPr>
          <w:rFonts w:cs="Arial"/>
          <w:lang w:val="en-US"/>
        </w:rPr>
        <w:fldChar w:fldCharType="begin">
          <w:ffData>
            <w:name w:val=""/>
            <w:enabled/>
            <w:calcOnExit w:val="0"/>
            <w:textInput>
              <w:default w:val="[insert CNPJ enrollment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CNPJ enrollment number]</w:t>
      </w:r>
      <w:r w:rsidRPr="009706C9">
        <w:rPr>
          <w:rFonts w:cs="Arial"/>
          <w:lang w:val="en-US"/>
        </w:rPr>
        <w:fldChar w:fldCharType="end"/>
      </w:r>
      <w:r w:rsidR="00131486" w:rsidRPr="009706C9">
        <w:rPr>
          <w:rFonts w:cs="Arial"/>
          <w:lang w:val="en-US"/>
        </w:rPr>
        <w:t xml:space="preserve">, located at </w:t>
      </w:r>
      <w:r w:rsidRPr="009706C9">
        <w:rPr>
          <w:rFonts w:cs="Arial"/>
          <w:lang w:val="en-US"/>
        </w:rPr>
        <w:fldChar w:fldCharType="begin">
          <w:ffData>
            <w:name w:val=""/>
            <w:enabled/>
            <w:calcOnExit w:val="0"/>
            <w:textInput>
              <w:default w:val="[insert full addres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full address]</w:t>
      </w:r>
      <w:r w:rsidRPr="009706C9">
        <w:rPr>
          <w:rFonts w:cs="Arial"/>
          <w:lang w:val="en-US"/>
        </w:rPr>
        <w:fldChar w:fldCharType="end"/>
      </w:r>
      <w:r w:rsidR="00131486" w:rsidRPr="009706C9">
        <w:rPr>
          <w:rFonts w:cs="Arial"/>
          <w:lang w:val="en-US"/>
        </w:rPr>
        <w:t xml:space="preserve"> (referred to as PLEDGOR or </w:t>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00131486" w:rsidRPr="009706C9">
        <w:rPr>
          <w:rFonts w:cs="Arial"/>
          <w:lang w:val="en-US"/>
        </w:rPr>
        <w:t>).</w:t>
      </w:r>
    </w:p>
    <w:p w14:paraId="5DC23B51" w14:textId="26062BF7" w:rsidR="00807C90" w:rsidRPr="009706C9" w:rsidRDefault="009408FF" w:rsidP="009408FF">
      <w:pPr>
        <w:pStyle w:val="Corpodetextoanexos"/>
        <w:spacing w:before="120" w:after="120" w:line="240" w:lineRule="auto"/>
        <w:rPr>
          <w:rFonts w:cs="Arial"/>
          <w:iCs/>
          <w:lang w:val="en-US"/>
        </w:rPr>
      </w:pPr>
      <w:r w:rsidRPr="009706C9">
        <w:rPr>
          <w:rFonts w:cs="Arial"/>
          <w:iCs/>
          <w:lang w:val="en-US"/>
        </w:rPr>
        <w:t>AND</w:t>
      </w:r>
    </w:p>
    <w:p w14:paraId="7F6A6D9C" w14:textId="5B4C7C45" w:rsidR="00807C90" w:rsidRPr="009706C9" w:rsidRDefault="009408FF" w:rsidP="00C379CF">
      <w:pPr>
        <w:pStyle w:val="Corpodetextoanexos"/>
        <w:spacing w:before="120" w:after="120" w:line="240" w:lineRule="auto"/>
        <w:rPr>
          <w:rFonts w:cs="Arial"/>
          <w:lang w:val="en-US"/>
        </w:rPr>
      </w:pPr>
      <w:r w:rsidRPr="009706C9">
        <w:rPr>
          <w:lang w:val="en-US"/>
        </w:rPr>
        <w:t xml:space="preserve">NATIONAL AGENCY OF PETROLEUM, NATURAL GAS AND BIOFUELS – ANP, a special independent agency bound to the Ministry of Mines and Energy, created by Law No. 9,478 of August 6, 1997, with its principal place of business at SGAN Quadra 603, </w:t>
      </w:r>
      <w:proofErr w:type="spellStart"/>
      <w:r w:rsidRPr="009706C9">
        <w:rPr>
          <w:lang w:val="en-US"/>
        </w:rPr>
        <w:t>Módulo</w:t>
      </w:r>
      <w:proofErr w:type="spellEnd"/>
      <w:r w:rsidRPr="009706C9">
        <w:rPr>
          <w:lang w:val="en-US"/>
        </w:rPr>
        <w:t xml:space="preserve"> I, 3</w:t>
      </w:r>
      <w:r w:rsidR="00C379CF" w:rsidRPr="009706C9">
        <w:rPr>
          <w:vertAlign w:val="superscript"/>
          <w:lang w:val="en-US"/>
        </w:rPr>
        <w:t>rd</w:t>
      </w:r>
      <w:r w:rsidR="00C379CF" w:rsidRPr="009706C9">
        <w:rPr>
          <w:lang w:val="en-US"/>
        </w:rPr>
        <w:t xml:space="preserve"> floor</w:t>
      </w:r>
      <w:r w:rsidRPr="009706C9">
        <w:rPr>
          <w:lang w:val="en-US"/>
        </w:rPr>
        <w:t>, in the city of Brasília, Federal District</w:t>
      </w:r>
      <w:r w:rsidR="00C379CF" w:rsidRPr="009706C9">
        <w:rPr>
          <w:lang w:val="en-US"/>
        </w:rPr>
        <w:t xml:space="preserve"> (ANP)</w:t>
      </w:r>
      <w:r w:rsidRPr="009706C9">
        <w:rPr>
          <w:lang w:val="en-US"/>
        </w:rPr>
        <w:t>, duly represented by its Director-General, Mr.</w:t>
      </w:r>
      <w:r w:rsidR="00C379CF" w:rsidRPr="009706C9">
        <w:rPr>
          <w:lang w:val="en-US"/>
        </w:rPr>
        <w:t xml:space="preserve"> </w:t>
      </w:r>
      <w:r w:rsidR="00C379CF" w:rsidRPr="009706C9">
        <w:rPr>
          <w:rFonts w:cs="Arial"/>
          <w:lang w:val="en-US"/>
        </w:rPr>
        <w:fldChar w:fldCharType="begin">
          <w:ffData>
            <w:name w:val=""/>
            <w:enabled/>
            <w:calcOnExit w:val="0"/>
            <w:textInput>
              <w:default w:val="[insert the name of the Director-General of ANP]"/>
            </w:textInput>
          </w:ffData>
        </w:fldChar>
      </w:r>
      <w:r w:rsidR="00C379CF" w:rsidRPr="009706C9">
        <w:rPr>
          <w:rFonts w:cs="Arial"/>
          <w:lang w:val="en-US"/>
        </w:rPr>
        <w:instrText xml:space="preserve"> FORMTEXT </w:instrText>
      </w:r>
      <w:r w:rsidR="00C379CF" w:rsidRPr="009706C9">
        <w:rPr>
          <w:rFonts w:cs="Arial"/>
          <w:lang w:val="en-US"/>
        </w:rPr>
      </w:r>
      <w:r w:rsidR="00C379CF" w:rsidRPr="009706C9">
        <w:rPr>
          <w:rFonts w:cs="Arial"/>
          <w:lang w:val="en-US"/>
        </w:rPr>
        <w:fldChar w:fldCharType="separate"/>
      </w:r>
      <w:r w:rsidR="00C379CF" w:rsidRPr="009706C9">
        <w:rPr>
          <w:rFonts w:cs="Arial"/>
          <w:lang w:val="en-US"/>
        </w:rPr>
        <w:t>[insert the name of the Director-General of ANP]</w:t>
      </w:r>
      <w:r w:rsidR="00C379CF" w:rsidRPr="009706C9">
        <w:rPr>
          <w:rFonts w:cs="Arial"/>
          <w:lang w:val="en-US"/>
        </w:rPr>
        <w:fldChar w:fldCharType="end"/>
      </w:r>
      <w:r w:rsidRPr="009706C9">
        <w:rPr>
          <w:lang w:val="en-US"/>
        </w:rPr>
        <w:t>, according to art. 11, II, of its Internal Regulation, approved by ANP Ordinance No. 69 of April 6, 2011, and within the scope of the competence set forth in art. 11, IV, of this same Internal Regulation (referred to as PLEDGEE or ANP).</w:t>
      </w:r>
    </w:p>
    <w:p w14:paraId="30FBFC0C" w14:textId="77777777" w:rsidR="00807C90" w:rsidRPr="009706C9" w:rsidRDefault="00807C90" w:rsidP="00807C90">
      <w:pPr>
        <w:pStyle w:val="Recuodecorpodetexto"/>
        <w:spacing w:before="120" w:line="240" w:lineRule="auto"/>
        <w:ind w:right="17" w:firstLine="16"/>
        <w:rPr>
          <w:rFonts w:cs="Arial"/>
          <w:sz w:val="20"/>
          <w:lang w:val="en-US"/>
        </w:rPr>
      </w:pPr>
    </w:p>
    <w:p w14:paraId="4E01344C" w14:textId="0F0799F0" w:rsidR="00807C90" w:rsidRPr="009706C9" w:rsidRDefault="00C379CF" w:rsidP="00C379CF">
      <w:pPr>
        <w:pStyle w:val="Corpodetextoanexos"/>
        <w:spacing w:before="120" w:after="120" w:line="240" w:lineRule="auto"/>
        <w:rPr>
          <w:rFonts w:cs="Arial"/>
          <w:b/>
          <w:lang w:val="en-US"/>
        </w:rPr>
      </w:pPr>
      <w:r w:rsidRPr="009706C9">
        <w:rPr>
          <w:rFonts w:cs="Arial"/>
          <w:b/>
          <w:lang w:val="en-US"/>
        </w:rPr>
        <w:t>Whereas:</w:t>
      </w:r>
    </w:p>
    <w:p w14:paraId="1F401C95" w14:textId="46DF18B4" w:rsidR="00807C90" w:rsidRPr="009706C9" w:rsidRDefault="00C379CF" w:rsidP="000D5C7A">
      <w:pPr>
        <w:pStyle w:val="Corpodetextoanexos"/>
        <w:numPr>
          <w:ilvl w:val="0"/>
          <w:numId w:val="67"/>
        </w:numPr>
        <w:spacing w:before="120" w:after="120" w:line="240" w:lineRule="auto"/>
        <w:rPr>
          <w:rFonts w:cs="Arial"/>
          <w:lang w:val="en-US"/>
        </w:rPr>
      </w:pPr>
      <w:r w:rsidRPr="009706C9">
        <w:rPr>
          <w:rFonts w:cs="Arial"/>
          <w:lang w:val="en-US"/>
        </w:rPr>
        <w:t xml:space="preserve">Under articles 36 to 42 of Law No. 9,478/97, </w:t>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 xml:space="preserve"> participated in the bidding process for award of Concession Agreements</w:t>
      </w:r>
      <w:r w:rsidRPr="009706C9">
        <w:rPr>
          <w:rFonts w:cs="Arial"/>
          <w:sz w:val="22"/>
          <w:szCs w:val="22"/>
          <w:lang w:val="en-US"/>
        </w:rPr>
        <w:t xml:space="preserve"> </w:t>
      </w:r>
      <w:r w:rsidRPr="009706C9">
        <w:rPr>
          <w:rFonts w:cs="Arial"/>
          <w:lang w:val="en-US"/>
        </w:rPr>
        <w:t xml:space="preserve">for Exploration and Production of Oil and Gas, being approved as winner, according to a publication in the Federal Official Gazette of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rFonts w:cs="Arial"/>
          <w:lang w:val="en-US"/>
        </w:rPr>
        <w:t xml:space="preserve">, section </w:t>
      </w:r>
      <w:r w:rsidRPr="009706C9">
        <w:rPr>
          <w:rFonts w:cs="Arial"/>
          <w:i/>
          <w:highlight w:val="lightGray"/>
          <w:lang w:val="en-US"/>
        </w:rPr>
        <w:fldChar w:fldCharType="begin">
          <w:ffData>
            <w:name w:val=""/>
            <w:enabled/>
            <w:calcOnExit w:val="0"/>
            <w:textInput>
              <w:default w:val="[insert numbe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number]</w:t>
      </w:r>
      <w:r w:rsidRPr="009706C9">
        <w:rPr>
          <w:rFonts w:cs="Arial"/>
          <w:i/>
          <w:highlight w:val="lightGray"/>
          <w:lang w:val="en-US"/>
        </w:rPr>
        <w:fldChar w:fldCharType="end"/>
      </w:r>
      <w:r w:rsidRPr="009706C9">
        <w:rPr>
          <w:rFonts w:cs="Arial"/>
          <w:lang w:val="en-US"/>
        </w:rPr>
        <w:t xml:space="preserve">, page(s) </w:t>
      </w:r>
      <w:r w:rsidRPr="009706C9">
        <w:rPr>
          <w:rFonts w:cs="Arial"/>
          <w:lang w:val="en-US"/>
        </w:rPr>
        <w:fldChar w:fldCharType="begin">
          <w:ffData>
            <w:name w:val=""/>
            <w:enabled/>
            <w:calcOnExit w:val="0"/>
            <w:textInput>
              <w:default w:val="[insert page number(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page number(s)]</w:t>
      </w:r>
      <w:r w:rsidRPr="009706C9">
        <w:rPr>
          <w:rFonts w:cs="Arial"/>
          <w:lang w:val="en-US"/>
        </w:rPr>
        <w:fldChar w:fldCharType="end"/>
      </w:r>
      <w:r w:rsidRPr="009706C9">
        <w:rPr>
          <w:rFonts w:cs="Arial"/>
          <w:lang w:val="en-US"/>
        </w:rPr>
        <w:t xml:space="preserve">, for Blocks </w:t>
      </w:r>
      <w:r w:rsidRPr="009706C9">
        <w:rPr>
          <w:rFonts w:cs="Arial"/>
          <w:lang w:val="en-US"/>
        </w:rPr>
        <w:fldChar w:fldCharType="begin">
          <w:ffData>
            <w:name w:val=""/>
            <w:enabled/>
            <w:calcOnExit w:val="0"/>
            <w:textInput>
              <w:default w:val="[insert code(s)/name(s) of the block(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code(s)/name(s) of the block(s)]</w:t>
      </w:r>
      <w:r w:rsidRPr="009706C9">
        <w:rPr>
          <w:rFonts w:cs="Arial"/>
          <w:lang w:val="en-US"/>
        </w:rPr>
        <w:fldChar w:fldCharType="end"/>
      </w:r>
      <w:r w:rsidRPr="009706C9">
        <w:rPr>
          <w:rFonts w:cs="Arial"/>
          <w:lang w:val="en-US"/>
        </w:rPr>
        <w:t>;</w:t>
      </w:r>
    </w:p>
    <w:p w14:paraId="1F25241E" w14:textId="236AEBFD" w:rsidR="000D5C7A" w:rsidRPr="009706C9" w:rsidRDefault="000D5C7A" w:rsidP="00707F92">
      <w:pPr>
        <w:pStyle w:val="Corpodetextoanexos"/>
        <w:numPr>
          <w:ilvl w:val="0"/>
          <w:numId w:val="67"/>
        </w:numPr>
        <w:spacing w:before="120" w:after="120" w:line="240" w:lineRule="auto"/>
        <w:rPr>
          <w:rStyle w:val="tw4winMark"/>
          <w:rFonts w:ascii="Arial" w:hAnsi="Arial" w:cs="Arial"/>
          <w:noProof w:val="0"/>
          <w:vanish w:val="0"/>
          <w:color w:val="auto"/>
          <w:sz w:val="20"/>
          <w:vertAlign w:val="baseline"/>
          <w:lang w:val="en-US"/>
        </w:rPr>
      </w:pPr>
      <w:r w:rsidRPr="009706C9">
        <w:rPr>
          <w:rFonts w:cs="Arial"/>
          <w:lang w:val="en-US"/>
        </w:rPr>
        <w:t xml:space="preserve">Pursuant to article 26, main section, of Law No. 9,478/97, </w:t>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 xml:space="preserve"> owns the </w:t>
      </w:r>
      <w:r w:rsidRPr="009706C9">
        <w:rPr>
          <w:rFonts w:cs="Arial"/>
          <w:u w:val="single"/>
          <w:lang w:val="en-US"/>
        </w:rPr>
        <w:t>Oil and Gas</w:t>
      </w:r>
      <w:r w:rsidRPr="009706C9">
        <w:rPr>
          <w:rFonts w:cs="Arial"/>
          <w:lang w:val="en-US"/>
        </w:rPr>
        <w:t xml:space="preserve"> (BOE) extracted from the Fields listed in Annex I;</w:t>
      </w:r>
    </w:p>
    <w:p w14:paraId="6BCCD445" w14:textId="1474A5AC" w:rsidR="00807C90" w:rsidRPr="009706C9" w:rsidRDefault="00707F92" w:rsidP="00707F92">
      <w:pPr>
        <w:pStyle w:val="Corpodetextoanexos"/>
        <w:numPr>
          <w:ilvl w:val="0"/>
          <w:numId w:val="67"/>
        </w:numPr>
        <w:spacing w:line="240" w:lineRule="auto"/>
        <w:rPr>
          <w:rFonts w:cs="Arial"/>
          <w:lang w:val="en-US"/>
        </w:rPr>
      </w:pP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bidder's corporate name]</w:t>
      </w:r>
      <w:r w:rsidRPr="009706C9">
        <w:rPr>
          <w:rFonts w:cs="Arial"/>
          <w:lang w:val="en-US"/>
        </w:rPr>
        <w:fldChar w:fldCharType="end"/>
      </w:r>
      <w:r w:rsidRPr="009706C9">
        <w:rPr>
          <w:rFonts w:cs="Arial"/>
          <w:lang w:val="en-US"/>
        </w:rPr>
        <w:t xml:space="preserve"> acquired Concessionaire rights in the Seventeenth Bidding Round and the Minimum Exploration Program(s) regarding the relevant(s) Concession Area(s) must be subject to guarantee, pursuant to item 9.1.2 of the Tender Protocol of the Seventeenth Bidding Round, and the sum of commitments regarding the Minimum Exploration Program(s) amounts to </w:t>
      </w:r>
      <w:r w:rsidRPr="009706C9">
        <w:rPr>
          <w:rFonts w:cs="Arial"/>
          <w:lang w:val="en-US"/>
        </w:rPr>
        <w:fldChar w:fldCharType="begin">
          <w:ffData>
            <w:name w:val="Texto14"/>
            <w:enabled/>
            <w:calcOnExit w:val="0"/>
            <w:textInput>
              <w:default w:val="[insert amount in writing]"/>
            </w:textInput>
          </w:ffData>
        </w:fldChar>
      </w:r>
      <w:bookmarkStart w:id="4396" w:name="Texto14"/>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amount in writing]</w:t>
      </w:r>
      <w:r w:rsidRPr="009706C9">
        <w:rPr>
          <w:rFonts w:cs="Arial"/>
          <w:lang w:val="en-US"/>
        </w:rPr>
        <w:fldChar w:fldCharType="end"/>
      </w:r>
      <w:bookmarkEnd w:id="4396"/>
      <w:r w:rsidRPr="009706C9">
        <w:rPr>
          <w:rFonts w:cs="Arial"/>
          <w:lang w:val="en-US"/>
        </w:rPr>
        <w:t xml:space="preserve"> Reais (R$</w:t>
      </w:r>
      <w:r w:rsidRPr="009706C9">
        <w:rPr>
          <w:rFonts w:cs="Arial"/>
          <w:lang w:val="en-US"/>
        </w:rPr>
        <w:fldChar w:fldCharType="begin">
          <w:ffData>
            <w:name w:val=""/>
            <w:enabled/>
            <w:calcOnExit w:val="0"/>
            <w:textInput>
              <w:default w:val="[insert amount]"/>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amount]</w:t>
      </w:r>
      <w:r w:rsidRPr="009706C9">
        <w:rPr>
          <w:rFonts w:cs="Arial"/>
          <w:lang w:val="en-US"/>
        </w:rPr>
        <w:fldChar w:fldCharType="end"/>
      </w:r>
      <w:r w:rsidRPr="009706C9">
        <w:rPr>
          <w:rFonts w:cs="Arial"/>
          <w:lang w:val="en-US"/>
        </w:rPr>
        <w:t xml:space="preserve">), which are hereby secured, </w:t>
      </w:r>
      <w:r w:rsidRPr="009706C9">
        <w:rPr>
          <w:rFonts w:cs="Arial"/>
          <w:lang w:val="en-US"/>
        </w:rPr>
        <w:fldChar w:fldCharType="begin">
          <w:ffData>
            <w:name w:val="Texto15"/>
            <w:enabled/>
            <w:calcOnExit w:val="0"/>
            <w:textInput>
              <w:default w:val="[insert &quot;in whole&quot; or &quot;in part&quot;, as the case may be]"/>
            </w:textInput>
          </w:ffData>
        </w:fldChar>
      </w:r>
      <w:bookmarkStart w:id="4397" w:name="Texto15"/>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"in whole" or "in part", as the case may be]</w:t>
      </w:r>
      <w:r w:rsidRPr="009706C9">
        <w:rPr>
          <w:rFonts w:cs="Arial"/>
          <w:lang w:val="en-US"/>
        </w:rPr>
        <w:fldChar w:fldCharType="end"/>
      </w:r>
      <w:bookmarkEnd w:id="4397"/>
      <w:r w:rsidRPr="009706C9">
        <w:rPr>
          <w:rFonts w:cs="Arial"/>
          <w:lang w:val="en-US"/>
        </w:rPr>
        <w:t xml:space="preserve">, in the amount of </w:t>
      </w:r>
      <w:r w:rsidRPr="009706C9">
        <w:rPr>
          <w:rFonts w:cs="Arial"/>
          <w:lang w:val="en-US"/>
        </w:rPr>
        <w:fldChar w:fldCharType="begin">
          <w:ffData>
            <w:name w:val=""/>
            <w:enabled/>
            <w:calcOnExit w:val="0"/>
            <w:textInput>
              <w:default w:val="[insert amount in writing]"/>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amount in writing]</w:t>
      </w:r>
      <w:r w:rsidRPr="009706C9">
        <w:rPr>
          <w:rFonts w:cs="Arial"/>
          <w:lang w:val="en-US"/>
        </w:rPr>
        <w:fldChar w:fldCharType="end"/>
      </w:r>
      <w:r w:rsidRPr="009706C9">
        <w:rPr>
          <w:rFonts w:cs="Arial"/>
          <w:lang w:val="en-US"/>
        </w:rPr>
        <w:t xml:space="preserve"> Reais (R$</w:t>
      </w:r>
      <w:r w:rsidRPr="009706C9">
        <w:rPr>
          <w:rFonts w:cs="Arial"/>
          <w:lang w:val="en-US"/>
        </w:rPr>
        <w:fldChar w:fldCharType="begin">
          <w:ffData>
            <w:name w:val=""/>
            <w:enabled/>
            <w:calcOnExit w:val="0"/>
            <w:textInput>
              <w:default w:val="[insert amount]"/>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amount]</w:t>
      </w:r>
      <w:r w:rsidRPr="009706C9">
        <w:rPr>
          <w:rFonts w:cs="Arial"/>
          <w:lang w:val="en-US"/>
        </w:rPr>
        <w:fldChar w:fldCharType="end"/>
      </w:r>
      <w:r w:rsidRPr="009706C9">
        <w:rPr>
          <w:rFonts w:cs="Arial"/>
          <w:lang w:val="en-US"/>
        </w:rPr>
        <w:t>)</w:t>
      </w:r>
    </w:p>
    <w:p w14:paraId="2BF85DAB" w14:textId="77777777" w:rsidR="00807C90" w:rsidRPr="009706C9" w:rsidRDefault="00807C90" w:rsidP="00807C90">
      <w:pPr>
        <w:pStyle w:val="Recuodecorpodetexto3"/>
        <w:spacing w:before="120"/>
        <w:ind w:left="0" w:right="17"/>
        <w:rPr>
          <w:rFonts w:cs="Arial"/>
          <w:sz w:val="20"/>
          <w:szCs w:val="20"/>
          <w:lang w:val="en-US"/>
        </w:rPr>
      </w:pPr>
    </w:p>
    <w:p w14:paraId="722E33AC" w14:textId="78C1576E" w:rsidR="00807C90" w:rsidRPr="009706C9" w:rsidRDefault="00707F92" w:rsidP="00707F92">
      <w:pPr>
        <w:pStyle w:val="Corpodetextoanexos"/>
        <w:spacing w:before="120" w:after="120" w:line="240" w:lineRule="auto"/>
        <w:rPr>
          <w:rFonts w:cs="Arial"/>
          <w:lang w:val="en-US"/>
        </w:rPr>
      </w:pPr>
      <w:r w:rsidRPr="009706C9">
        <w:rPr>
          <w:rFonts w:cs="Arial"/>
          <w:lang w:val="en-US"/>
        </w:rPr>
        <w:t xml:space="preserve">Now, therefore, the </w:t>
      </w:r>
      <w:r w:rsidRPr="009706C9">
        <w:rPr>
          <w:rFonts w:cs="Arial"/>
          <w:b/>
          <w:bCs/>
          <w:lang w:val="en-US"/>
        </w:rPr>
        <w:t>PARTIES</w:t>
      </w:r>
      <w:r w:rsidRPr="009706C9">
        <w:rPr>
          <w:rFonts w:cs="Arial"/>
          <w:lang w:val="en-US"/>
        </w:rPr>
        <w:t xml:space="preserve"> agree to enter into this Oil and Gas (BOE) Pledge Agreement, to be governed by the following clauses and conditions:</w:t>
      </w:r>
    </w:p>
    <w:p w14:paraId="7181436B" w14:textId="77777777" w:rsidR="00807C90" w:rsidRPr="009706C9" w:rsidRDefault="00807C90" w:rsidP="00807C90">
      <w:pPr>
        <w:pStyle w:val="Recuodecorpodetexto"/>
        <w:spacing w:before="120" w:line="240" w:lineRule="auto"/>
        <w:ind w:right="17" w:firstLine="16"/>
        <w:rPr>
          <w:rFonts w:cs="Arial"/>
          <w:sz w:val="20"/>
          <w:lang w:val="en-US"/>
        </w:rPr>
      </w:pPr>
    </w:p>
    <w:p w14:paraId="07045C7B" w14:textId="77777777" w:rsidR="00A75BAA" w:rsidRPr="009706C9" w:rsidRDefault="00A75BAA" w:rsidP="00807C90">
      <w:pPr>
        <w:pStyle w:val="Recuodecorpodetexto"/>
        <w:spacing w:before="120" w:line="240" w:lineRule="auto"/>
        <w:ind w:right="17" w:firstLine="16"/>
        <w:rPr>
          <w:rFonts w:cs="Arial"/>
          <w:sz w:val="20"/>
          <w:lang w:val="en-US"/>
        </w:rPr>
      </w:pPr>
    </w:p>
    <w:p w14:paraId="4D5C90DB" w14:textId="499B8AA1" w:rsidR="00807C90" w:rsidRPr="009706C9" w:rsidRDefault="00707F92" w:rsidP="00707F92">
      <w:pPr>
        <w:pStyle w:val="Corpodetextoanexos"/>
        <w:spacing w:before="120" w:after="120" w:line="240" w:lineRule="auto"/>
        <w:rPr>
          <w:rFonts w:cs="Arial"/>
          <w:b/>
          <w:lang w:val="en-US"/>
        </w:rPr>
      </w:pPr>
      <w:r w:rsidRPr="009706C9">
        <w:rPr>
          <w:rFonts w:cs="Arial"/>
          <w:b/>
          <w:lang w:val="en-US"/>
        </w:rPr>
        <w:t>SECTION ONE – SUBJECT MATTER AND EFFECTIVENESS</w:t>
      </w:r>
    </w:p>
    <w:p w14:paraId="732E07E8" w14:textId="77777777" w:rsidR="00807C90" w:rsidRPr="009706C9" w:rsidRDefault="00807C90" w:rsidP="00807C90">
      <w:pPr>
        <w:pStyle w:val="Recuodecorpodetexto"/>
        <w:spacing w:before="120" w:line="240" w:lineRule="auto"/>
        <w:ind w:right="17" w:firstLine="16"/>
        <w:rPr>
          <w:rFonts w:cs="Arial"/>
          <w:sz w:val="20"/>
          <w:lang w:val="en-US"/>
        </w:rPr>
      </w:pPr>
    </w:p>
    <w:p w14:paraId="47F25421" w14:textId="0891CC1E" w:rsidR="00807C90" w:rsidRPr="009706C9" w:rsidRDefault="00707F92" w:rsidP="00B631A9">
      <w:pPr>
        <w:pStyle w:val="Corpodetextoanexos"/>
        <w:numPr>
          <w:ilvl w:val="1"/>
          <w:numId w:val="52"/>
        </w:numPr>
        <w:spacing w:before="120" w:after="120" w:line="240" w:lineRule="auto"/>
        <w:ind w:left="357" w:hanging="357"/>
        <w:contextualSpacing/>
        <w:rPr>
          <w:rFonts w:cs="Arial"/>
          <w:lang w:val="en-US"/>
        </w:rPr>
      </w:pPr>
      <w:r w:rsidRPr="009706C9">
        <w:rPr>
          <w:rFonts w:cs="Arial"/>
          <w:lang w:val="en-US"/>
        </w:rPr>
        <w:t xml:space="preserve">The subject matter of this Agreement is the pledge of the Oil and Gas extracted </w:t>
      </w:r>
      <w:r w:rsidRPr="009706C9">
        <w:rPr>
          <w:rFonts w:cs="Arial"/>
          <w:u w:val="single"/>
          <w:lang w:val="en-US"/>
        </w:rPr>
        <w:t>from the Field(s)</w:t>
      </w:r>
      <w:r w:rsidRPr="009706C9">
        <w:rPr>
          <w:rFonts w:cs="Arial"/>
          <w:lang w:val="en-US"/>
        </w:rPr>
        <w:t xml:space="preserve"> listed in Annex I, already in effective production, to guarantee the Minimum Exploration Program(s) established in the Concession Agreement(s) listed in Annex II to this Oil and Gas (BOE) Pledge Agreement, awarded in ANP’s Seventeenth Bidding Round held on </w:t>
      </w:r>
      <w:r w:rsidRPr="009706C9">
        <w:rPr>
          <w:i/>
          <w:lang w:val="en-US"/>
        </w:rPr>
        <w:fldChar w:fldCharType="begin">
          <w:ffData>
            <w:name w:val=""/>
            <w:enabled/>
            <w:calcOnExit w:val="0"/>
            <w:textInput>
              <w:default w:val="[insert date in the format month/day/year]"/>
            </w:textInput>
          </w:ffData>
        </w:fldChar>
      </w:r>
      <w:r w:rsidRPr="009706C9">
        <w:rPr>
          <w:i/>
          <w:lang w:val="en-US"/>
        </w:rPr>
        <w:instrText xml:space="preserve"> FORMTEXT </w:instrText>
      </w:r>
      <w:r w:rsidRPr="009706C9">
        <w:rPr>
          <w:i/>
          <w:lang w:val="en-US"/>
        </w:rPr>
      </w:r>
      <w:r w:rsidRPr="009706C9">
        <w:rPr>
          <w:i/>
          <w:lang w:val="en-US"/>
        </w:rPr>
        <w:fldChar w:fldCharType="separate"/>
      </w:r>
      <w:r w:rsidRPr="009706C9">
        <w:rPr>
          <w:i/>
          <w:lang w:val="en-US"/>
        </w:rPr>
        <w:t>[insert date in the format month/day/year]</w:t>
      </w:r>
      <w:r w:rsidRPr="009706C9">
        <w:rPr>
          <w:i/>
          <w:lang w:val="en-US"/>
        </w:rPr>
        <w:fldChar w:fldCharType="end"/>
      </w:r>
      <w:r w:rsidRPr="009706C9">
        <w:rPr>
          <w:i/>
          <w:lang w:val="en-US"/>
        </w:rPr>
        <w:t>.</w:t>
      </w:r>
    </w:p>
    <w:p w14:paraId="369251C7" w14:textId="77777777" w:rsidR="00807C90" w:rsidRPr="009706C9" w:rsidRDefault="00807C90" w:rsidP="00807C90">
      <w:pPr>
        <w:pStyle w:val="Corpodetextoanexos"/>
        <w:spacing w:before="120" w:after="120" w:line="240" w:lineRule="auto"/>
        <w:ind w:left="357"/>
        <w:contextualSpacing/>
        <w:rPr>
          <w:rFonts w:cs="Arial"/>
          <w:lang w:val="en-US"/>
        </w:rPr>
      </w:pPr>
    </w:p>
    <w:p w14:paraId="26580654" w14:textId="0F12539A" w:rsidR="00807C90" w:rsidRPr="009706C9" w:rsidRDefault="00B631A9" w:rsidP="00B631A9">
      <w:pPr>
        <w:pStyle w:val="Corpodetextoanexos"/>
        <w:numPr>
          <w:ilvl w:val="1"/>
          <w:numId w:val="52"/>
        </w:numPr>
        <w:spacing w:before="120" w:after="120" w:line="240" w:lineRule="auto"/>
        <w:ind w:left="357" w:hanging="357"/>
        <w:contextualSpacing/>
        <w:rPr>
          <w:rFonts w:cs="Arial"/>
          <w:lang w:val="en-US"/>
        </w:rPr>
      </w:pPr>
      <w:r w:rsidRPr="009706C9">
        <w:rPr>
          <w:rFonts w:cs="Arial"/>
          <w:lang w:val="en-US"/>
        </w:rPr>
        <w:t>This instrument shall become effective on its execution date and shall be effective until full compliance with the secured Minimum Exploration Program(s).</w:t>
      </w:r>
    </w:p>
    <w:p w14:paraId="19F77F7D" w14:textId="77777777" w:rsidR="00807C90" w:rsidRPr="009706C9" w:rsidRDefault="00807C90" w:rsidP="00807C90">
      <w:pPr>
        <w:pStyle w:val="Corpodetextoanexos"/>
        <w:spacing w:before="120" w:after="120" w:line="240" w:lineRule="auto"/>
        <w:rPr>
          <w:rFonts w:cs="Arial"/>
          <w:lang w:val="en-US"/>
        </w:rPr>
      </w:pPr>
    </w:p>
    <w:p w14:paraId="46E29003" w14:textId="77777777" w:rsidR="00797675" w:rsidRPr="009706C9" w:rsidRDefault="00797675" w:rsidP="00807C90">
      <w:pPr>
        <w:pStyle w:val="Corpodetextoanexos"/>
        <w:spacing w:before="120" w:after="120" w:line="240" w:lineRule="auto"/>
        <w:rPr>
          <w:rFonts w:cs="Arial"/>
          <w:lang w:val="en-US"/>
        </w:rPr>
      </w:pPr>
    </w:p>
    <w:p w14:paraId="7CBBA65E" w14:textId="133BD549" w:rsidR="00807C90" w:rsidRPr="009706C9" w:rsidRDefault="00B631A9" w:rsidP="00B631A9">
      <w:pPr>
        <w:pStyle w:val="Corpodetextoanexos"/>
        <w:spacing w:before="120" w:after="120" w:line="240" w:lineRule="auto"/>
        <w:rPr>
          <w:rFonts w:cs="Arial"/>
          <w:b/>
          <w:lang w:val="en-US"/>
        </w:rPr>
      </w:pPr>
      <w:r w:rsidRPr="009706C9">
        <w:rPr>
          <w:rFonts w:cs="Arial"/>
          <w:b/>
          <w:lang w:val="en-US"/>
        </w:rPr>
        <w:t>SECTION TWO – DELIVERY OF THE PLEDGE</w:t>
      </w:r>
    </w:p>
    <w:p w14:paraId="45EA57D6" w14:textId="77777777" w:rsidR="00807C90" w:rsidRPr="009706C9" w:rsidRDefault="00807C90" w:rsidP="00807C90">
      <w:pPr>
        <w:pStyle w:val="Recuodecorpodetexto3"/>
        <w:spacing w:before="120"/>
        <w:ind w:left="960" w:right="17" w:firstLine="16"/>
        <w:rPr>
          <w:rFonts w:cs="Arial"/>
          <w:sz w:val="20"/>
          <w:szCs w:val="20"/>
          <w:lang w:val="en-US"/>
        </w:rPr>
      </w:pPr>
    </w:p>
    <w:p w14:paraId="4A3897F7" w14:textId="268CB86E" w:rsidR="00807C90" w:rsidRPr="009706C9" w:rsidRDefault="00807C90" w:rsidP="00B631A9">
      <w:pPr>
        <w:pStyle w:val="Corpodetextoanexos"/>
        <w:spacing w:before="120" w:after="120" w:line="240" w:lineRule="auto"/>
        <w:ind w:left="426" w:hanging="426"/>
        <w:rPr>
          <w:rFonts w:cs="Arial"/>
          <w:lang w:val="en-US"/>
        </w:rPr>
      </w:pPr>
      <w:r w:rsidRPr="009706C9">
        <w:rPr>
          <w:rFonts w:cs="Arial"/>
          <w:lang w:val="en-US"/>
        </w:rPr>
        <w:t>2.1</w:t>
      </w:r>
      <w:r w:rsidRPr="009706C9">
        <w:rPr>
          <w:rFonts w:cs="Arial"/>
          <w:lang w:val="en-US"/>
        </w:rPr>
        <w:tab/>
      </w:r>
      <w:r w:rsidR="00B631A9" w:rsidRPr="009706C9">
        <w:rPr>
          <w:rFonts w:cs="Arial"/>
          <w:lang w:val="en-US"/>
        </w:rPr>
        <w:fldChar w:fldCharType="begin">
          <w:ffData>
            <w:name w:val=""/>
            <w:enabled/>
            <w:calcOnExit w:val="0"/>
            <w:textInput>
              <w:default w:val="[insert bidder's corporate name]"/>
            </w:textInput>
          </w:ffData>
        </w:fldChar>
      </w:r>
      <w:r w:rsidR="00B631A9" w:rsidRPr="009706C9">
        <w:rPr>
          <w:rFonts w:cs="Arial"/>
          <w:lang w:val="en-US"/>
        </w:rPr>
        <w:instrText xml:space="preserve"> FORMTEXT </w:instrText>
      </w:r>
      <w:r w:rsidR="00B631A9" w:rsidRPr="009706C9">
        <w:rPr>
          <w:rFonts w:cs="Arial"/>
          <w:lang w:val="en-US"/>
        </w:rPr>
      </w:r>
      <w:r w:rsidR="00B631A9" w:rsidRPr="009706C9">
        <w:rPr>
          <w:rFonts w:cs="Arial"/>
          <w:lang w:val="en-US"/>
        </w:rPr>
        <w:fldChar w:fldCharType="separate"/>
      </w:r>
      <w:r w:rsidR="00B631A9" w:rsidRPr="009706C9">
        <w:rPr>
          <w:rFonts w:cs="Arial"/>
          <w:lang w:val="en-US"/>
        </w:rPr>
        <w:t>[insert bidder's corporate name]</w:t>
      </w:r>
      <w:r w:rsidR="00B631A9" w:rsidRPr="009706C9">
        <w:rPr>
          <w:rFonts w:cs="Arial"/>
          <w:lang w:val="en-US"/>
        </w:rPr>
        <w:fldChar w:fldCharType="end"/>
      </w:r>
      <w:r w:rsidR="00B631A9" w:rsidRPr="009706C9">
        <w:rPr>
          <w:rFonts w:cs="Arial"/>
          <w:lang w:val="en-US"/>
        </w:rPr>
        <w:t xml:space="preserve"> hereby grants, as an exclusive first-lien pledge to ANP, in compliance with articles 1,431 to 1,435 and 1,447 to 1,450 of Law No. 10,406 of January 10, 2002 (Brazilian Civil Code), in order to </w:t>
      </w:r>
      <w:r w:rsidR="00B631A9" w:rsidRPr="009706C9">
        <w:rPr>
          <w:rFonts w:cs="Arial"/>
          <w:lang w:val="en-US"/>
        </w:rPr>
        <w:fldChar w:fldCharType="begin">
          <w:ffData>
            <w:name w:val="Texto15"/>
            <w:enabled/>
            <w:calcOnExit w:val="0"/>
            <w:textInput>
              <w:default w:val="[insert &quot;in whole&quot; or &quot;in part&quot;, as the case may be]"/>
            </w:textInput>
          </w:ffData>
        </w:fldChar>
      </w:r>
      <w:r w:rsidR="00B631A9" w:rsidRPr="009706C9">
        <w:rPr>
          <w:rFonts w:cs="Arial"/>
          <w:lang w:val="en-US"/>
        </w:rPr>
        <w:instrText xml:space="preserve"> FORMTEXT </w:instrText>
      </w:r>
      <w:r w:rsidR="00B631A9" w:rsidRPr="009706C9">
        <w:rPr>
          <w:rFonts w:cs="Arial"/>
          <w:lang w:val="en-US"/>
        </w:rPr>
      </w:r>
      <w:r w:rsidR="00B631A9" w:rsidRPr="009706C9">
        <w:rPr>
          <w:rFonts w:cs="Arial"/>
          <w:lang w:val="en-US"/>
        </w:rPr>
        <w:fldChar w:fldCharType="separate"/>
      </w:r>
      <w:r w:rsidR="00B631A9" w:rsidRPr="009706C9">
        <w:rPr>
          <w:rFonts w:cs="Arial"/>
          <w:lang w:val="en-US"/>
        </w:rPr>
        <w:t>[insert "in whole" or "in part", as the case may be]</w:t>
      </w:r>
      <w:r w:rsidR="00B631A9" w:rsidRPr="009706C9">
        <w:rPr>
          <w:rFonts w:cs="Arial"/>
          <w:lang w:val="en-US"/>
        </w:rPr>
        <w:fldChar w:fldCharType="end"/>
      </w:r>
      <w:r w:rsidR="00B631A9" w:rsidRPr="009706C9">
        <w:rPr>
          <w:rFonts w:cs="Arial"/>
          <w:lang w:val="en-US"/>
        </w:rPr>
        <w:t xml:space="preserve"> guarantee the obligations undertaken in the Concession Agreement(s) listed in Annex XX with respect to the Minimum Exploration Program(s) contained therein, the Oil extracted from the field(s) at the Measurement Point, as defined in such Concession Agreement(s), of the Field(s) in the Production Phase listed in Annex I to this Oil and Gas (BOE) Pledge Agreement, in a quantity equivalent to </w:t>
      </w:r>
      <w:r w:rsidR="00B631A9" w:rsidRPr="009706C9">
        <w:rPr>
          <w:rFonts w:cs="Arial"/>
          <w:lang w:val="en-US"/>
        </w:rPr>
        <w:fldChar w:fldCharType="begin">
          <w:ffData>
            <w:name w:val="Texto15"/>
            <w:enabled/>
            <w:calcOnExit w:val="0"/>
            <w:textInput>
              <w:default w:val="[insert &quot;in whole&quot; or &quot;in part&quot;, as the case may be]"/>
            </w:textInput>
          </w:ffData>
        </w:fldChar>
      </w:r>
      <w:r w:rsidR="00B631A9" w:rsidRPr="009706C9">
        <w:rPr>
          <w:rFonts w:cs="Arial"/>
          <w:lang w:val="en-US"/>
        </w:rPr>
        <w:instrText xml:space="preserve"> FORMTEXT </w:instrText>
      </w:r>
      <w:r w:rsidR="00B631A9" w:rsidRPr="009706C9">
        <w:rPr>
          <w:rFonts w:cs="Arial"/>
          <w:lang w:val="en-US"/>
        </w:rPr>
      </w:r>
      <w:r w:rsidR="00B631A9" w:rsidRPr="009706C9">
        <w:rPr>
          <w:rFonts w:cs="Arial"/>
          <w:lang w:val="en-US"/>
        </w:rPr>
        <w:fldChar w:fldCharType="separate"/>
      </w:r>
      <w:r w:rsidR="00B631A9" w:rsidRPr="009706C9">
        <w:rPr>
          <w:rFonts w:cs="Arial"/>
          <w:lang w:val="en-US"/>
        </w:rPr>
        <w:t>[insert "in whole" or "in part", as the case may be]</w:t>
      </w:r>
      <w:r w:rsidR="00B631A9" w:rsidRPr="009706C9">
        <w:rPr>
          <w:rFonts w:cs="Arial"/>
          <w:lang w:val="en-US"/>
        </w:rPr>
        <w:fldChar w:fldCharType="end"/>
      </w:r>
      <w:r w:rsidR="00B631A9" w:rsidRPr="009706C9">
        <w:rPr>
          <w:rFonts w:cs="Arial"/>
          <w:lang w:val="en-US"/>
        </w:rPr>
        <w:t xml:space="preserve"> amount committed in the Minimum Exploration Program(s), as listed in Annex II to this Agreement.</w:t>
      </w:r>
    </w:p>
    <w:p w14:paraId="782AB5CB" w14:textId="3E6CF2AA" w:rsidR="00807C90" w:rsidRPr="009706C9" w:rsidRDefault="00807C90" w:rsidP="00B631A9">
      <w:pPr>
        <w:pStyle w:val="Corpodetextoanexos"/>
        <w:spacing w:before="120" w:after="120" w:line="240" w:lineRule="auto"/>
        <w:ind w:left="426" w:hanging="426"/>
        <w:rPr>
          <w:rFonts w:cs="Arial"/>
          <w:lang w:val="en-US"/>
        </w:rPr>
      </w:pPr>
      <w:r w:rsidRPr="009706C9">
        <w:rPr>
          <w:rFonts w:cs="Arial"/>
          <w:lang w:val="en-US"/>
        </w:rPr>
        <w:t>2.2</w:t>
      </w:r>
      <w:r w:rsidRPr="009706C9">
        <w:rPr>
          <w:rFonts w:cs="Arial"/>
          <w:lang w:val="en-US"/>
        </w:rPr>
        <w:tab/>
      </w:r>
      <w:r w:rsidR="00B631A9" w:rsidRPr="009706C9">
        <w:rPr>
          <w:rFonts w:cs="Arial"/>
          <w:lang w:val="en-US"/>
        </w:rPr>
        <w:fldChar w:fldCharType="begin">
          <w:ffData>
            <w:name w:val=""/>
            <w:enabled/>
            <w:calcOnExit w:val="0"/>
            <w:textInput>
              <w:default w:val="[insert bidder's corporate name]"/>
            </w:textInput>
          </w:ffData>
        </w:fldChar>
      </w:r>
      <w:r w:rsidR="00B631A9" w:rsidRPr="009706C9">
        <w:rPr>
          <w:rFonts w:cs="Arial"/>
          <w:lang w:val="en-US"/>
        </w:rPr>
        <w:instrText xml:space="preserve"> FORMTEXT </w:instrText>
      </w:r>
      <w:r w:rsidR="00B631A9" w:rsidRPr="009706C9">
        <w:rPr>
          <w:rFonts w:cs="Arial"/>
          <w:lang w:val="en-US"/>
        </w:rPr>
      </w:r>
      <w:r w:rsidR="00B631A9" w:rsidRPr="009706C9">
        <w:rPr>
          <w:rFonts w:cs="Arial"/>
          <w:lang w:val="en-US"/>
        </w:rPr>
        <w:fldChar w:fldCharType="separate"/>
      </w:r>
      <w:r w:rsidR="00B631A9" w:rsidRPr="009706C9">
        <w:rPr>
          <w:rFonts w:cs="Arial"/>
          <w:lang w:val="en-US"/>
        </w:rPr>
        <w:t>[insert bidder's corporate name]</w:t>
      </w:r>
      <w:r w:rsidR="00B631A9" w:rsidRPr="009706C9">
        <w:rPr>
          <w:rFonts w:cs="Arial"/>
          <w:lang w:val="en-US"/>
        </w:rPr>
        <w:fldChar w:fldCharType="end"/>
      </w:r>
      <w:r w:rsidR="00B631A9" w:rsidRPr="009706C9">
        <w:rPr>
          <w:rFonts w:cs="Arial"/>
          <w:lang w:val="en-US"/>
        </w:rPr>
        <w:t xml:space="preserve"> shall confirm, through Monthly Measurement Reports and the Statement of Calculation of the Special Share (DAPE), the Production of Oil and Gas (BOE) of the fields mentioned in Annex I, as to always keep pledged the quantity required for full performance of the obligations undertaken in this Agreement regarding the Minimum Exploration Program(s), as defined in Section 9.1.</w:t>
      </w:r>
    </w:p>
    <w:p w14:paraId="198D2F80" w14:textId="27E97004" w:rsidR="00807C90" w:rsidRPr="009706C9" w:rsidRDefault="00B631A9" w:rsidP="00B631A9">
      <w:pPr>
        <w:pStyle w:val="Corpodetextoanexos"/>
        <w:spacing w:before="120" w:after="120" w:line="240" w:lineRule="auto"/>
        <w:ind w:left="426" w:hanging="426"/>
        <w:rPr>
          <w:rFonts w:cs="Arial"/>
          <w:lang w:val="en-US"/>
        </w:rPr>
      </w:pPr>
      <w:r w:rsidRPr="009706C9">
        <w:rPr>
          <w:rFonts w:cs="Arial"/>
          <w:lang w:val="en-US"/>
        </w:rPr>
        <w:t>2.3</w:t>
      </w:r>
      <w:r w:rsidRPr="009706C9">
        <w:rPr>
          <w:rFonts w:cs="Arial"/>
          <w:lang w:val="en-US"/>
        </w:rPr>
        <w:tab/>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 xml:space="preserve"> undertakes to monitor the Total Pledged Amount under section 3.4 and to enhance the guarantee whenever there is a negative difference between the actual guarantee and the required guarantee higher than that allowed by the applicable laws and regulations or whenever requested by ANP.</w:t>
      </w:r>
    </w:p>
    <w:p w14:paraId="5863F3A0" w14:textId="77777777" w:rsidR="00807C90" w:rsidRPr="009706C9" w:rsidRDefault="00807C90" w:rsidP="00807C90">
      <w:pPr>
        <w:pStyle w:val="Recuodecorpodetexto3"/>
        <w:spacing w:before="120"/>
        <w:ind w:right="17"/>
        <w:rPr>
          <w:rFonts w:cs="Arial"/>
          <w:sz w:val="20"/>
          <w:szCs w:val="20"/>
          <w:lang w:val="en-US"/>
        </w:rPr>
      </w:pPr>
    </w:p>
    <w:p w14:paraId="0D862ED3" w14:textId="77777777" w:rsidR="00807C90" w:rsidRPr="009706C9" w:rsidRDefault="00807C90" w:rsidP="00807C90">
      <w:pPr>
        <w:pStyle w:val="Recuodecorpodetexto3"/>
        <w:spacing w:before="120"/>
        <w:ind w:right="17"/>
        <w:rPr>
          <w:rFonts w:cs="Arial"/>
          <w:sz w:val="20"/>
          <w:szCs w:val="20"/>
          <w:lang w:val="en-US"/>
        </w:rPr>
      </w:pPr>
    </w:p>
    <w:p w14:paraId="6FBF0521" w14:textId="28C9EB2A" w:rsidR="00807C90" w:rsidRPr="009706C9" w:rsidRDefault="00B631A9" w:rsidP="00B631A9">
      <w:pPr>
        <w:pStyle w:val="Corpodetextoanexos"/>
        <w:spacing w:before="120" w:after="120" w:line="240" w:lineRule="auto"/>
        <w:rPr>
          <w:rFonts w:cs="Arial"/>
          <w:b/>
          <w:lang w:val="en-US"/>
        </w:rPr>
      </w:pPr>
      <w:r w:rsidRPr="009706C9">
        <w:rPr>
          <w:rFonts w:cs="Arial"/>
          <w:b/>
          <w:lang w:val="en-US"/>
        </w:rPr>
        <w:t>SECTION THREE – FORMULA FOR CALCULATION OF THE NATURAL GAS PLEDGE OF ANNEX I</w:t>
      </w:r>
    </w:p>
    <w:p w14:paraId="0E34B0D6" w14:textId="77777777" w:rsidR="00807C90" w:rsidRPr="009706C9" w:rsidRDefault="00807C90" w:rsidP="00807C90">
      <w:pPr>
        <w:pStyle w:val="Recuodecorpodetexto2"/>
        <w:tabs>
          <w:tab w:val="left" w:pos="1200"/>
        </w:tabs>
        <w:spacing w:before="120" w:line="240" w:lineRule="auto"/>
        <w:ind w:left="1200" w:right="17" w:hanging="1200"/>
        <w:rPr>
          <w:rFonts w:cs="Arial"/>
          <w:sz w:val="20"/>
          <w:lang w:val="en-US"/>
        </w:rPr>
      </w:pPr>
    </w:p>
    <w:p w14:paraId="1670C04F" w14:textId="361E49AB" w:rsidR="00807C90" w:rsidRPr="009706C9" w:rsidRDefault="00807C90" w:rsidP="005D3C86">
      <w:pPr>
        <w:pStyle w:val="Corpodetextoanexos"/>
        <w:spacing w:before="120" w:after="120" w:line="240" w:lineRule="auto"/>
        <w:ind w:left="426" w:hanging="426"/>
        <w:rPr>
          <w:rFonts w:cs="Arial"/>
          <w:lang w:val="en-US"/>
        </w:rPr>
      </w:pPr>
      <w:r w:rsidRPr="009706C9">
        <w:rPr>
          <w:rFonts w:cs="Arial"/>
          <w:lang w:val="en-US"/>
        </w:rPr>
        <w:t>3.1</w:t>
      </w:r>
      <w:r w:rsidRPr="009706C9">
        <w:rPr>
          <w:rFonts w:cs="Arial"/>
          <w:lang w:val="en-US"/>
        </w:rPr>
        <w:tab/>
      </w:r>
      <w:r w:rsidR="00B631A9" w:rsidRPr="009706C9">
        <w:rPr>
          <w:rFonts w:cs="Arial"/>
          <w:lang w:val="en-US"/>
        </w:rPr>
        <w:t>The total amount of the Natural Gas (BOE) pledge for each year shall follow the calculation formula below:</w:t>
      </w:r>
    </w:p>
    <w:p w14:paraId="7E8E63DF" w14:textId="7F357061" w:rsidR="00807C90" w:rsidRPr="009706C9" w:rsidRDefault="005D3C86" w:rsidP="005D3C86">
      <w:pPr>
        <w:pStyle w:val="Recuodecorpodetexto2"/>
        <w:tabs>
          <w:tab w:val="left" w:pos="-284"/>
        </w:tabs>
        <w:spacing w:line="280" w:lineRule="auto"/>
        <w:ind w:left="-284" w:right="-285"/>
        <w:rPr>
          <w:rFonts w:cs="Arial"/>
          <w:i/>
          <w:sz w:val="20"/>
          <w:lang w:val="en-US"/>
        </w:rPr>
      </w:pPr>
      <w:r w:rsidRPr="009706C9">
        <w:rPr>
          <w:rFonts w:cs="Arial"/>
          <w:b/>
          <w:i/>
          <w:sz w:val="20"/>
          <w:lang w:val="en-US"/>
        </w:rPr>
        <w:t>Total Pledged Amount</w:t>
      </w:r>
      <w:r w:rsidRPr="009706C9">
        <w:rPr>
          <w:rFonts w:cs="Arial"/>
          <w:bCs/>
          <w:i/>
          <w:sz w:val="20"/>
          <w:lang w:val="en-US"/>
        </w:rPr>
        <w:t xml:space="preserve"> = ∑</w:t>
      </w:r>
      <w:r w:rsidRPr="009706C9">
        <w:rPr>
          <w:rFonts w:cs="Arial"/>
          <w:bCs/>
          <w:i/>
          <w:sz w:val="20"/>
          <w:vertAlign w:val="subscript"/>
          <w:lang w:val="en-US"/>
        </w:rPr>
        <w:t>c</w:t>
      </w:r>
      <w:r w:rsidRPr="009706C9">
        <w:rPr>
          <w:rFonts w:cs="Arial"/>
          <w:bCs/>
          <w:i/>
          <w:sz w:val="20"/>
          <w:lang w:val="en-US"/>
        </w:rPr>
        <w:t xml:space="preserve"> (Production x </w:t>
      </w:r>
      <w:r w:rsidRPr="009706C9">
        <w:rPr>
          <w:rFonts w:cs="Arial"/>
          <w:i/>
          <w:sz w:val="20"/>
          <w:lang w:val="en-US"/>
        </w:rPr>
        <w:t>α</w:t>
      </w:r>
      <w:r w:rsidRPr="009706C9">
        <w:rPr>
          <w:rFonts w:cs="Arial"/>
          <w:i/>
          <w:sz w:val="20"/>
          <w:vertAlign w:val="subscript"/>
          <w:lang w:val="en-US"/>
        </w:rPr>
        <w:t>c</w:t>
      </w:r>
      <w:r w:rsidRPr="009706C9">
        <w:rPr>
          <w:rFonts w:cs="Arial"/>
          <w:i/>
          <w:sz w:val="20"/>
          <w:lang w:val="en-US"/>
        </w:rPr>
        <w:t xml:space="preserve"> </w:t>
      </w:r>
      <w:r w:rsidRPr="009706C9">
        <w:rPr>
          <w:rFonts w:cs="Arial"/>
          <w:bCs/>
          <w:i/>
          <w:sz w:val="20"/>
          <w:lang w:val="en-US"/>
        </w:rPr>
        <w:t xml:space="preserve">x </w:t>
      </w:r>
      <w:proofErr w:type="spellStart"/>
      <w:r w:rsidRPr="009706C9">
        <w:rPr>
          <w:rFonts w:cs="Arial"/>
          <w:bCs/>
          <w:i/>
          <w:sz w:val="20"/>
          <w:lang w:val="en-US"/>
        </w:rPr>
        <w:t>PBrent</w:t>
      </w:r>
      <w:proofErr w:type="spellEnd"/>
      <w:r w:rsidRPr="009706C9">
        <w:rPr>
          <w:rFonts w:cs="Arial"/>
          <w:bCs/>
          <w:i/>
          <w:sz w:val="20"/>
          <w:lang w:val="en-US"/>
        </w:rPr>
        <w:t xml:space="preserve"> x Exchange Rate x T)</w:t>
      </w:r>
    </w:p>
    <w:p w14:paraId="379A65A9" w14:textId="77777777" w:rsidR="00807C90" w:rsidRPr="009706C9" w:rsidRDefault="00807C90" w:rsidP="00807C90">
      <w:pPr>
        <w:pStyle w:val="Recuodecorpodetexto2"/>
        <w:tabs>
          <w:tab w:val="left" w:pos="0"/>
        </w:tabs>
        <w:spacing w:line="288" w:lineRule="auto"/>
        <w:ind w:left="720" w:right="17"/>
        <w:rPr>
          <w:rFonts w:cs="Arial"/>
          <w:sz w:val="20"/>
          <w:lang w:val="en-US"/>
        </w:rPr>
      </w:pPr>
    </w:p>
    <w:p w14:paraId="393AE3C7" w14:textId="6FCBADC7" w:rsidR="00807C90" w:rsidRPr="009706C9" w:rsidRDefault="005D3C86" w:rsidP="00807C90">
      <w:pPr>
        <w:pStyle w:val="Recuodecorpodetexto2"/>
        <w:tabs>
          <w:tab w:val="left" w:pos="0"/>
        </w:tabs>
        <w:spacing w:line="240" w:lineRule="auto"/>
        <w:ind w:left="720" w:right="17"/>
        <w:rPr>
          <w:rFonts w:cs="Arial"/>
          <w:sz w:val="20"/>
          <w:lang w:val="en-US"/>
        </w:rPr>
      </w:pPr>
      <w:r w:rsidRPr="009706C9">
        <w:rPr>
          <w:rFonts w:cs="Arial"/>
          <w:sz w:val="20"/>
          <w:lang w:val="en-US"/>
        </w:rPr>
        <w:t>Where:</w:t>
      </w:r>
    </w:p>
    <w:p w14:paraId="23412BE7" w14:textId="0AAC7946" w:rsidR="00807C90" w:rsidRPr="009706C9" w:rsidRDefault="005D3C86" w:rsidP="00807C90">
      <w:pPr>
        <w:pStyle w:val="Recuodecorpodetexto2"/>
        <w:tabs>
          <w:tab w:val="left" w:pos="0"/>
        </w:tabs>
        <w:spacing w:line="240" w:lineRule="auto"/>
        <w:ind w:left="720" w:right="17"/>
        <w:rPr>
          <w:rFonts w:cs="Arial"/>
          <w:sz w:val="18"/>
          <w:szCs w:val="18"/>
          <w:lang w:val="en-US"/>
        </w:rPr>
      </w:pPr>
      <w:r w:rsidRPr="009706C9">
        <w:rPr>
          <w:rFonts w:cs="Arial"/>
          <w:sz w:val="18"/>
          <w:szCs w:val="18"/>
          <w:lang w:val="en-US"/>
        </w:rPr>
        <w:t>∑c = sum of the amounts for each field offered as a guarantee</w:t>
      </w:r>
    </w:p>
    <w:p w14:paraId="163DF1E5" w14:textId="77777777" w:rsidR="004A7EC2" w:rsidRPr="009706C9" w:rsidRDefault="004A7EC2" w:rsidP="00807C90">
      <w:pPr>
        <w:pStyle w:val="Recuodecorpodetexto2"/>
        <w:tabs>
          <w:tab w:val="left" w:pos="0"/>
        </w:tabs>
        <w:spacing w:line="240" w:lineRule="auto"/>
        <w:ind w:left="720" w:right="17"/>
        <w:rPr>
          <w:rFonts w:cs="Arial"/>
          <w:sz w:val="18"/>
          <w:szCs w:val="18"/>
          <w:lang w:val="en-US"/>
        </w:rPr>
      </w:pPr>
    </w:p>
    <w:p w14:paraId="6175A1C6" w14:textId="61370A0E" w:rsidR="00807C90" w:rsidRPr="009706C9" w:rsidRDefault="005D3C86" w:rsidP="00807C90">
      <w:pPr>
        <w:pStyle w:val="Recuodecorpodetexto2"/>
        <w:tabs>
          <w:tab w:val="left" w:pos="0"/>
        </w:tabs>
        <w:spacing w:line="240" w:lineRule="auto"/>
        <w:ind w:left="720" w:right="17"/>
        <w:rPr>
          <w:rFonts w:cs="Arial"/>
          <w:sz w:val="18"/>
          <w:szCs w:val="18"/>
          <w:lang w:val="en-US"/>
        </w:rPr>
      </w:pPr>
      <w:r w:rsidRPr="009706C9">
        <w:rPr>
          <w:rFonts w:cs="Arial"/>
          <w:sz w:val="18"/>
          <w:szCs w:val="18"/>
          <w:lang w:val="en-US"/>
        </w:rPr>
        <w:t xml:space="preserve">Production = Total daily Production expected for the pledged field, considering the percentage of the concession or award owned by </w:t>
      </w:r>
      <w:r w:rsidRPr="009706C9">
        <w:rPr>
          <w:rFonts w:cs="Arial"/>
          <w:sz w:val="18"/>
          <w:szCs w:val="18"/>
          <w:lang w:val="en-US"/>
        </w:rPr>
        <w:fldChar w:fldCharType="begin">
          <w:ffData>
            <w:name w:val=""/>
            <w:enabled/>
            <w:calcOnExit w:val="0"/>
            <w:textInput>
              <w:default w:val="[insert bidder's corporate name]"/>
            </w:textInput>
          </w:ffData>
        </w:fldChar>
      </w:r>
      <w:r w:rsidRPr="009706C9">
        <w:rPr>
          <w:rFonts w:cs="Arial"/>
          <w:sz w:val="18"/>
          <w:szCs w:val="18"/>
          <w:lang w:val="en-US"/>
        </w:rPr>
        <w:instrText xml:space="preserve"> FORMTEXT </w:instrText>
      </w:r>
      <w:r w:rsidRPr="009706C9">
        <w:rPr>
          <w:rFonts w:cs="Arial"/>
          <w:sz w:val="18"/>
          <w:szCs w:val="18"/>
          <w:lang w:val="en-US"/>
        </w:rPr>
      </w:r>
      <w:r w:rsidRPr="009706C9">
        <w:rPr>
          <w:rFonts w:cs="Arial"/>
          <w:sz w:val="18"/>
          <w:szCs w:val="18"/>
          <w:lang w:val="en-US"/>
        </w:rPr>
        <w:fldChar w:fldCharType="separate"/>
      </w:r>
      <w:r w:rsidRPr="009706C9">
        <w:rPr>
          <w:rFonts w:cs="Arial"/>
          <w:sz w:val="18"/>
          <w:szCs w:val="18"/>
          <w:lang w:val="en-US"/>
        </w:rPr>
        <w:t>[insert bidder's corporate name]</w:t>
      </w:r>
      <w:r w:rsidRPr="009706C9">
        <w:rPr>
          <w:rFonts w:cs="Arial"/>
          <w:sz w:val="18"/>
          <w:szCs w:val="18"/>
          <w:lang w:val="en-US"/>
        </w:rPr>
        <w:fldChar w:fldCharType="end"/>
      </w:r>
      <w:r w:rsidRPr="009706C9">
        <w:rPr>
          <w:rFonts w:cs="Arial"/>
          <w:sz w:val="18"/>
          <w:szCs w:val="18"/>
          <w:lang w:val="en-US"/>
        </w:rPr>
        <w:t>.</w:t>
      </w:r>
    </w:p>
    <w:p w14:paraId="78CC22FC" w14:textId="77777777" w:rsidR="004A7EC2" w:rsidRPr="009706C9" w:rsidRDefault="004A7EC2" w:rsidP="00807C90">
      <w:pPr>
        <w:pStyle w:val="Recuodecorpodetexto2"/>
        <w:tabs>
          <w:tab w:val="left" w:pos="0"/>
        </w:tabs>
        <w:spacing w:line="240" w:lineRule="auto"/>
        <w:ind w:left="720" w:right="17"/>
        <w:rPr>
          <w:rFonts w:cs="Arial"/>
          <w:sz w:val="18"/>
          <w:szCs w:val="18"/>
          <w:lang w:val="en-US"/>
        </w:rPr>
      </w:pPr>
    </w:p>
    <w:p w14:paraId="4A6719A1" w14:textId="1764B445" w:rsidR="004A7EC2" w:rsidRPr="009706C9" w:rsidRDefault="005D3C86" w:rsidP="00807C90">
      <w:pPr>
        <w:pStyle w:val="Recuodecorpodetexto2"/>
        <w:tabs>
          <w:tab w:val="left" w:pos="0"/>
        </w:tabs>
        <w:spacing w:line="240" w:lineRule="auto"/>
        <w:ind w:left="720" w:right="17"/>
        <w:rPr>
          <w:rFonts w:cs="Arial"/>
          <w:sz w:val="18"/>
          <w:szCs w:val="18"/>
          <w:lang w:val="en-US"/>
        </w:rPr>
      </w:pPr>
      <w:r w:rsidRPr="009706C9">
        <w:rPr>
          <w:rFonts w:cs="Arial"/>
          <w:sz w:val="18"/>
          <w:szCs w:val="18"/>
          <w:lang w:val="en-US"/>
        </w:rPr>
        <w:t>α</w:t>
      </w:r>
      <w:r w:rsidRPr="009706C9">
        <w:rPr>
          <w:rFonts w:cs="Arial"/>
          <w:sz w:val="18"/>
          <w:szCs w:val="18"/>
          <w:vertAlign w:val="subscript"/>
          <w:lang w:val="en-US"/>
        </w:rPr>
        <w:t>c</w:t>
      </w:r>
      <w:r w:rsidRPr="009706C9">
        <w:rPr>
          <w:rFonts w:cs="Arial"/>
          <w:sz w:val="18"/>
          <w:szCs w:val="18"/>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704F0788" w14:textId="60002708" w:rsidR="00807C90" w:rsidRPr="009706C9" w:rsidRDefault="005D3C86" w:rsidP="00807C90">
      <w:pPr>
        <w:pStyle w:val="Recuodecorpodetexto2"/>
        <w:tabs>
          <w:tab w:val="left" w:pos="0"/>
        </w:tabs>
        <w:spacing w:line="240" w:lineRule="auto"/>
        <w:ind w:left="720" w:right="17"/>
        <w:rPr>
          <w:rFonts w:cs="Arial"/>
          <w:sz w:val="18"/>
          <w:szCs w:val="18"/>
          <w:lang w:val="en-US"/>
        </w:rPr>
      </w:pPr>
      <w:proofErr w:type="spellStart"/>
      <w:r w:rsidRPr="009706C9">
        <w:rPr>
          <w:rFonts w:cs="Arial"/>
          <w:sz w:val="18"/>
          <w:szCs w:val="18"/>
          <w:lang w:val="en-US"/>
        </w:rPr>
        <w:t>PBrent</w:t>
      </w:r>
      <w:proofErr w:type="spellEnd"/>
      <w:r w:rsidRPr="009706C9">
        <w:rPr>
          <w:rFonts w:cs="Arial"/>
          <w:sz w:val="18"/>
          <w:szCs w:val="18"/>
          <w:lang w:val="en-US"/>
        </w:rPr>
        <w:t xml:space="preserve"> = Reference Price, in USD/</w:t>
      </w:r>
      <w:proofErr w:type="spellStart"/>
      <w:r w:rsidRPr="009706C9">
        <w:rPr>
          <w:rFonts w:cs="Arial"/>
          <w:sz w:val="18"/>
          <w:szCs w:val="18"/>
          <w:lang w:val="en-US"/>
        </w:rPr>
        <w:t>bbl</w:t>
      </w:r>
      <w:proofErr w:type="spellEnd"/>
      <w:r w:rsidRPr="009706C9">
        <w:rPr>
          <w:rFonts w:cs="Arial"/>
          <w:sz w:val="18"/>
          <w:szCs w:val="18"/>
          <w:lang w:val="en-US"/>
        </w:rPr>
        <w:t>, corresponding to the monthly average of the daily Brent oil prices quoted by PLATT’S CRUDE OIL MARKETWIRE in US Dollars per barrel for the month immediately preceding submission of the draft agreement to ANP.</w:t>
      </w:r>
    </w:p>
    <w:p w14:paraId="22E0E8A4" w14:textId="1B06AB49" w:rsidR="00807C90" w:rsidRPr="009706C9" w:rsidRDefault="005D3C86" w:rsidP="00807C90">
      <w:pPr>
        <w:pStyle w:val="Recuodecorpodetexto2"/>
        <w:tabs>
          <w:tab w:val="left" w:pos="0"/>
        </w:tabs>
        <w:spacing w:line="240" w:lineRule="auto"/>
        <w:ind w:left="720" w:right="17"/>
        <w:rPr>
          <w:rFonts w:cs="Arial"/>
          <w:sz w:val="18"/>
          <w:szCs w:val="18"/>
          <w:lang w:val="en-US"/>
        </w:rPr>
      </w:pPr>
      <w:r w:rsidRPr="009706C9">
        <w:rPr>
          <w:rFonts w:cs="Arial"/>
          <w:sz w:val="18"/>
          <w:szCs w:val="18"/>
          <w:lang w:val="en-US"/>
        </w:rPr>
        <w:t>Exchange Rate = Official Exchange Rate provided by the Central Bank of Brazil (PTAX buying) at the end of the business day immediately preceding the day of submission of the draft agreement to ANP.</w:t>
      </w:r>
    </w:p>
    <w:p w14:paraId="29499559" w14:textId="3070770D" w:rsidR="00807C90" w:rsidRPr="009706C9" w:rsidRDefault="00330831" w:rsidP="00330831">
      <w:pPr>
        <w:pStyle w:val="Recuodecorpodetexto3"/>
        <w:spacing w:before="120"/>
        <w:ind w:left="709" w:right="17" w:firstLine="0"/>
        <w:rPr>
          <w:rFonts w:cs="Arial"/>
          <w:sz w:val="18"/>
          <w:szCs w:val="18"/>
          <w:lang w:val="en-US"/>
        </w:rPr>
      </w:pPr>
      <w:r w:rsidRPr="009706C9">
        <w:rPr>
          <w:rFonts w:cs="Arial"/>
          <w:sz w:val="18"/>
          <w:szCs w:val="18"/>
          <w:lang w:val="en-US"/>
        </w:rPr>
        <w:t>T = deadline, in days, for execution of the agreement, pursuant to Section 4.2.</w:t>
      </w:r>
    </w:p>
    <w:p w14:paraId="06F352E6" w14:textId="77777777" w:rsidR="00807C90" w:rsidRPr="009706C9" w:rsidRDefault="00807C90" w:rsidP="00807C90">
      <w:pPr>
        <w:pStyle w:val="Recuodecorpodetexto3"/>
        <w:spacing w:before="120"/>
        <w:ind w:left="709" w:right="17" w:firstLine="0"/>
        <w:rPr>
          <w:rFonts w:cs="Arial"/>
          <w:sz w:val="20"/>
          <w:szCs w:val="20"/>
          <w:lang w:val="en-US"/>
        </w:rPr>
      </w:pPr>
    </w:p>
    <w:p w14:paraId="3FBFF3AF" w14:textId="77777777" w:rsidR="00807C90" w:rsidRPr="009706C9" w:rsidRDefault="00807C90" w:rsidP="00807C90">
      <w:pPr>
        <w:pStyle w:val="Recuodecorpodetexto3"/>
        <w:spacing w:before="120"/>
        <w:ind w:left="709" w:right="17" w:firstLine="0"/>
        <w:rPr>
          <w:rFonts w:cs="Arial"/>
          <w:sz w:val="20"/>
          <w:szCs w:val="20"/>
          <w:lang w:val="en-US"/>
        </w:rPr>
      </w:pPr>
    </w:p>
    <w:p w14:paraId="41F447E8" w14:textId="77DC748C" w:rsidR="00807C90" w:rsidRPr="009706C9" w:rsidRDefault="00807C90" w:rsidP="00330831">
      <w:pPr>
        <w:pStyle w:val="Corpodetextoanexos"/>
        <w:spacing w:before="120" w:after="120" w:line="240" w:lineRule="auto"/>
        <w:ind w:left="426" w:hanging="426"/>
        <w:rPr>
          <w:rFonts w:cs="Arial"/>
          <w:lang w:val="en-US"/>
        </w:rPr>
      </w:pPr>
      <w:r w:rsidRPr="009706C9">
        <w:rPr>
          <w:rFonts w:cs="Arial"/>
          <w:lang w:val="en-US"/>
        </w:rPr>
        <w:lastRenderedPageBreak/>
        <w:t>3.2</w:t>
      </w:r>
      <w:r w:rsidRPr="009706C9">
        <w:rPr>
          <w:rFonts w:cs="Arial"/>
          <w:lang w:val="en-US"/>
        </w:rPr>
        <w:tab/>
      </w:r>
      <w:r w:rsidR="00330831" w:rsidRPr="009706C9">
        <w:rPr>
          <w:rFonts w:cs="Arial"/>
          <w:lang w:val="en-US"/>
        </w:rPr>
        <w:t xml:space="preserve">ANP shall adopt a periodic review of the total amount of the Oil and Gas (BOE) pledge offered as a guarantee, as provided for in this agreement and the Applicable Laws </w:t>
      </w:r>
      <w:proofErr w:type="gramStart"/>
      <w:r w:rsidR="00330831" w:rsidRPr="009706C9">
        <w:rPr>
          <w:rFonts w:cs="Arial"/>
          <w:lang w:val="en-US"/>
        </w:rPr>
        <w:t>And</w:t>
      </w:r>
      <w:proofErr w:type="gramEnd"/>
      <w:r w:rsidR="00330831" w:rsidRPr="009706C9">
        <w:rPr>
          <w:rFonts w:cs="Arial"/>
          <w:lang w:val="en-US"/>
        </w:rPr>
        <w:t xml:space="preserve"> Regulations.</w:t>
      </w:r>
      <w:r w:rsidRPr="009706C9">
        <w:rPr>
          <w:rFonts w:cs="Arial"/>
          <w:lang w:val="en-US"/>
        </w:rPr>
        <w:t xml:space="preserve"> </w:t>
      </w:r>
    </w:p>
    <w:p w14:paraId="5377661F" w14:textId="68AFB9CD" w:rsidR="00807C90" w:rsidRPr="009706C9" w:rsidRDefault="00807C90" w:rsidP="00330831">
      <w:pPr>
        <w:pStyle w:val="Corpodetextoanexos"/>
        <w:spacing w:before="120" w:after="120" w:line="240" w:lineRule="auto"/>
        <w:ind w:left="426" w:hanging="426"/>
        <w:rPr>
          <w:rFonts w:cs="Arial"/>
          <w:lang w:val="en-US"/>
        </w:rPr>
      </w:pPr>
      <w:r w:rsidRPr="009706C9">
        <w:rPr>
          <w:rFonts w:cs="Arial"/>
          <w:lang w:val="en-US"/>
        </w:rPr>
        <w:t>3.3</w:t>
      </w:r>
      <w:r w:rsidRPr="009706C9">
        <w:rPr>
          <w:rFonts w:cs="Arial"/>
          <w:lang w:val="en-US"/>
        </w:rPr>
        <w:tab/>
      </w:r>
      <w:r w:rsidR="00330831" w:rsidRPr="009706C9">
        <w:rPr>
          <w:rFonts w:cs="Arial"/>
          <w:lang w:val="en-US"/>
        </w:rPr>
        <w:t>For purposes of the periodic review referred to in Section 3.2, the following parameters shall be adopted:</w:t>
      </w:r>
    </w:p>
    <w:p w14:paraId="2695A11C" w14:textId="20D5291B" w:rsidR="00807C90" w:rsidRPr="009706C9" w:rsidRDefault="00330831" w:rsidP="00330831">
      <w:pPr>
        <w:pStyle w:val="PargrafodaLista"/>
        <w:numPr>
          <w:ilvl w:val="0"/>
          <w:numId w:val="53"/>
        </w:numPr>
        <w:spacing w:before="120" w:after="120"/>
        <w:ind w:left="851" w:hanging="284"/>
        <w:contextualSpacing/>
        <w:jc w:val="both"/>
        <w:rPr>
          <w:rFonts w:cs="Arial"/>
          <w:b/>
          <w:sz w:val="20"/>
          <w:szCs w:val="20"/>
          <w:u w:val="single"/>
          <w:lang w:val="en-US"/>
        </w:rPr>
      </w:pPr>
      <w:r w:rsidRPr="009706C9">
        <w:rPr>
          <w:rFonts w:cs="Arial"/>
          <w:b/>
          <w:bCs/>
          <w:sz w:val="20"/>
          <w:szCs w:val="20"/>
          <w:u w:val="single"/>
          <w:lang w:val="en-US"/>
        </w:rPr>
        <w:t>Total Pledged Amount</w:t>
      </w:r>
      <w:r w:rsidRPr="009706C9">
        <w:rPr>
          <w:rFonts w:cs="Arial"/>
          <w:sz w:val="20"/>
          <w:szCs w:val="20"/>
          <w:lang w:val="en-US"/>
        </w:rPr>
        <w:t>: total amount of the oil and gas (BOE) pledge for each year, as determined in section 3.1.</w:t>
      </w:r>
      <w:r w:rsidR="00807C90" w:rsidRPr="009706C9">
        <w:rPr>
          <w:rFonts w:cs="Arial"/>
          <w:sz w:val="20"/>
          <w:szCs w:val="20"/>
          <w:lang w:val="en-US"/>
        </w:rPr>
        <w:t xml:space="preserve"> </w:t>
      </w:r>
      <w:r w:rsidRPr="009706C9">
        <w:rPr>
          <w:rFonts w:cs="Arial"/>
          <w:sz w:val="20"/>
          <w:szCs w:val="20"/>
          <w:lang w:val="en-US"/>
        </w:rPr>
        <w:t xml:space="preserve"> It must, upon execution of the agreement, be higher or equal to the Required Guarantee.</w:t>
      </w:r>
    </w:p>
    <w:p w14:paraId="55526D96" w14:textId="2C205F90" w:rsidR="00252E54" w:rsidRPr="009706C9" w:rsidRDefault="00330831" w:rsidP="00330831">
      <w:pPr>
        <w:pStyle w:val="PargrafodaLista"/>
        <w:numPr>
          <w:ilvl w:val="0"/>
          <w:numId w:val="53"/>
        </w:numPr>
        <w:spacing w:before="120" w:after="120"/>
        <w:ind w:left="851" w:hanging="284"/>
        <w:contextualSpacing/>
        <w:jc w:val="both"/>
        <w:rPr>
          <w:rFonts w:cs="Arial"/>
          <w:sz w:val="20"/>
          <w:szCs w:val="20"/>
          <w:lang w:val="en-US"/>
        </w:rPr>
      </w:pPr>
      <w:r w:rsidRPr="009706C9">
        <w:rPr>
          <w:rFonts w:cs="Arial"/>
          <w:b/>
          <w:bCs/>
          <w:sz w:val="20"/>
          <w:szCs w:val="20"/>
          <w:u w:val="single"/>
          <w:lang w:val="en-US"/>
        </w:rPr>
        <w:t>Required Guarantee</w:t>
      </w:r>
      <w:r w:rsidRPr="009706C9">
        <w:rPr>
          <w:rFonts w:cs="Arial"/>
          <w:sz w:val="20"/>
          <w:szCs w:val="20"/>
          <w:lang w:val="en-US"/>
        </w:rPr>
        <w:t>: means the minimum amount that the concessionaire must pledge to ANP to ensure settlement of the obligations arising from the total amount [or the equivalent to ____%] of the PEM for the block listed in Annex II hereto, which shall be adjusted by the IGP-DI pursuant to Concession Agreement.</w:t>
      </w:r>
    </w:p>
    <w:p w14:paraId="5642F918" w14:textId="7ACD4C82" w:rsidR="00807C90" w:rsidRPr="009706C9" w:rsidRDefault="00330831" w:rsidP="00330831">
      <w:pPr>
        <w:pStyle w:val="PargrafodaLista"/>
        <w:numPr>
          <w:ilvl w:val="0"/>
          <w:numId w:val="53"/>
        </w:numPr>
        <w:spacing w:before="120" w:after="120"/>
        <w:ind w:left="851" w:hanging="284"/>
        <w:contextualSpacing/>
        <w:jc w:val="both"/>
        <w:rPr>
          <w:rFonts w:cs="Arial"/>
          <w:b/>
          <w:sz w:val="20"/>
          <w:szCs w:val="20"/>
          <w:lang w:val="en-US"/>
        </w:rPr>
      </w:pPr>
      <w:r w:rsidRPr="009706C9">
        <w:rPr>
          <w:rFonts w:cs="Arial"/>
          <w:b/>
          <w:bCs/>
          <w:sz w:val="20"/>
          <w:szCs w:val="20"/>
          <w:u w:val="single"/>
          <w:lang w:val="en-US"/>
        </w:rPr>
        <w:t>Actual Guarantee</w:t>
      </w:r>
      <w:r w:rsidRPr="009706C9">
        <w:rPr>
          <w:rFonts w:cs="Arial"/>
          <w:sz w:val="20"/>
          <w:szCs w:val="20"/>
          <w:lang w:val="en-US"/>
        </w:rPr>
        <w:t>: the market value of the actual total production of the fields pledged as a guarantee of settlement of the obligations arising from the PEM, calculated using the following formula</w:t>
      </w:r>
    </w:p>
    <w:p w14:paraId="625AF33F" w14:textId="77777777" w:rsidR="00807C90" w:rsidRPr="009706C9" w:rsidRDefault="00807C90" w:rsidP="00807C90">
      <w:pPr>
        <w:pStyle w:val="PargrafodaLista"/>
        <w:spacing w:before="120" w:after="120"/>
        <w:ind w:left="0"/>
        <w:jc w:val="both"/>
        <w:rPr>
          <w:rFonts w:cs="Arial"/>
          <w:sz w:val="20"/>
          <w:szCs w:val="20"/>
          <w:lang w:val="en-US"/>
        </w:rPr>
      </w:pPr>
    </w:p>
    <w:p w14:paraId="56329672" w14:textId="77777777" w:rsidR="00807C90" w:rsidRPr="009706C9" w:rsidRDefault="00807C90" w:rsidP="00A75BAA">
      <w:pPr>
        <w:pStyle w:val="PargrafodaLista"/>
        <w:spacing w:before="120" w:after="120"/>
        <w:ind w:left="0"/>
        <w:jc w:val="both"/>
        <w:rPr>
          <w:rFonts w:cs="Arial"/>
          <w:sz w:val="20"/>
          <w:szCs w:val="20"/>
          <w:lang w:val="en-US"/>
        </w:rPr>
      </w:pPr>
    </w:p>
    <w:p w14:paraId="1ADC995B" w14:textId="224E18D9" w:rsidR="00330831" w:rsidRPr="009706C9" w:rsidRDefault="006E2107" w:rsidP="00330831">
      <w:pPr>
        <w:pStyle w:val="PargrafodaLista"/>
        <w:spacing w:before="120" w:after="120"/>
        <w:ind w:left="0"/>
        <w:jc w:val="center"/>
        <w:rPr>
          <w:rFonts w:eastAsiaTheme="minorEastAsia" w:cs="Arial"/>
          <w:sz w:val="24"/>
          <w:lang w:val="en-US"/>
        </w:rPr>
      </w:pPr>
      <m:oMath>
        <m:sSub>
          <m:sSubPr>
            <m:ctrlPr>
              <w:rPr>
                <w:rFonts w:ascii="Cambria Math" w:hAnsi="Cambria Math" w:cs="Arial"/>
                <w:i/>
                <w:sz w:val="24"/>
                <w:lang w:val="en-US"/>
              </w:rPr>
            </m:ctrlPr>
          </m:sSubPr>
          <m:e>
            <m:r>
              <w:rPr>
                <w:rFonts w:ascii="Cambria Math" w:hAnsi="Cambria Math" w:cs="Arial"/>
                <w:sz w:val="24"/>
                <w:lang w:val="en-US"/>
              </w:rPr>
              <m:t>G</m:t>
            </m:r>
          </m:e>
          <m:sub>
            <m:r>
              <w:rPr>
                <w:rFonts w:ascii="Cambria Math" w:hAnsi="Cambria Math" w:cs="Arial"/>
                <w:sz w:val="24"/>
                <w:lang w:val="en-US"/>
              </w:rPr>
              <m:t xml:space="preserve">E= </m:t>
            </m:r>
            <m:sSub>
              <m:sSubPr>
                <m:ctrlPr>
                  <w:rPr>
                    <w:rFonts w:ascii="Cambria Math" w:hAnsi="Cambria Math" w:cs="Arial"/>
                    <w:i/>
                    <w:sz w:val="24"/>
                    <w:lang w:val="en-US"/>
                  </w:rPr>
                </m:ctrlPr>
              </m:sSubPr>
              <m:e>
                <m:r>
                  <w:rPr>
                    <w:rFonts w:ascii="Cambria Math" w:hAnsi="Cambria Math" w:cs="Arial"/>
                    <w:sz w:val="24"/>
                    <w:lang w:val="en-US"/>
                  </w:rPr>
                  <m:t>Q</m:t>
                </m:r>
              </m:e>
              <m:sub>
                <m:r>
                  <w:rPr>
                    <w:rFonts w:ascii="Cambria Math" w:hAnsi="Cambria Math" w:cs="Arial"/>
                    <w:sz w:val="24"/>
                    <w:lang w:val="en-US"/>
                  </w:rPr>
                  <m:t>E × T ×αc X PBrent ×Exchange Rate</m:t>
                </m:r>
              </m:sub>
            </m:sSub>
          </m:sub>
        </m:sSub>
      </m:oMath>
      <w:r w:rsidR="00330831" w:rsidRPr="009706C9">
        <w:rPr>
          <w:rFonts w:eastAsiaTheme="minorEastAsia" w:cs="Arial"/>
          <w:sz w:val="24"/>
          <w:lang w:val="en-US"/>
        </w:rPr>
        <w:t xml:space="preserve"> , </w:t>
      </w:r>
    </w:p>
    <w:p w14:paraId="1BF40024" w14:textId="77777777" w:rsidR="00330831" w:rsidRPr="009706C9" w:rsidRDefault="00330831" w:rsidP="00330831">
      <w:pPr>
        <w:pStyle w:val="PargrafodaLista"/>
        <w:spacing w:before="120" w:after="120"/>
        <w:ind w:left="0"/>
        <w:jc w:val="both"/>
        <w:rPr>
          <w:rFonts w:cs="Arial"/>
          <w:sz w:val="20"/>
          <w:szCs w:val="20"/>
          <w:lang w:val="en-US"/>
        </w:rPr>
      </w:pPr>
    </w:p>
    <w:p w14:paraId="7AB634E0" w14:textId="76004528" w:rsidR="00330831" w:rsidRPr="009706C9" w:rsidRDefault="00330831" w:rsidP="00330831">
      <w:pPr>
        <w:pStyle w:val="PargrafodaLista"/>
        <w:spacing w:before="120" w:after="120"/>
        <w:ind w:left="0"/>
        <w:jc w:val="both"/>
        <w:rPr>
          <w:rFonts w:cs="Arial"/>
          <w:sz w:val="20"/>
          <w:szCs w:val="20"/>
          <w:lang w:val="en-US"/>
        </w:rPr>
      </w:pPr>
      <w:r w:rsidRPr="009706C9">
        <w:rPr>
          <w:rFonts w:eastAsiaTheme="minorEastAsia" w:cs="Arial"/>
          <w:sz w:val="20"/>
          <w:szCs w:val="20"/>
          <w:lang w:val="en-US"/>
        </w:rPr>
        <w:t>Where:</w:t>
      </w:r>
    </w:p>
    <w:p w14:paraId="3B176060" w14:textId="15C81E2F" w:rsidR="00330831" w:rsidRPr="009706C9" w:rsidRDefault="00330831" w:rsidP="00330831">
      <w:pPr>
        <w:pStyle w:val="PargrafodaLista"/>
        <w:spacing w:before="120" w:after="120"/>
        <w:ind w:left="1560"/>
        <w:jc w:val="both"/>
        <w:rPr>
          <w:rFonts w:cs="Arial"/>
          <w:sz w:val="20"/>
          <w:szCs w:val="20"/>
          <w:lang w:val="en-US"/>
        </w:rPr>
      </w:pPr>
      <w:r w:rsidRPr="009706C9">
        <w:rPr>
          <w:rFonts w:cs="Arial"/>
          <w:sz w:val="20"/>
          <w:szCs w:val="20"/>
          <w:lang w:val="en-US"/>
        </w:rPr>
        <w:t xml:space="preserve">QE = Average actual production of the field in the month preceding evaluation; </w:t>
      </w:r>
    </w:p>
    <w:p w14:paraId="185AA382" w14:textId="1AEF9994" w:rsidR="00330831" w:rsidRPr="009706C9" w:rsidRDefault="00330831" w:rsidP="00B53BB3">
      <w:pPr>
        <w:pStyle w:val="PargrafodaLista"/>
        <w:spacing w:before="120" w:after="120"/>
        <w:ind w:left="1560"/>
        <w:jc w:val="both"/>
        <w:rPr>
          <w:rFonts w:cs="Arial"/>
          <w:sz w:val="20"/>
          <w:szCs w:val="20"/>
          <w:lang w:val="en-US"/>
        </w:rPr>
      </w:pPr>
      <w:r w:rsidRPr="009706C9">
        <w:rPr>
          <w:rFonts w:cs="Arial"/>
          <w:sz w:val="20"/>
          <w:szCs w:val="20"/>
          <w:lang w:val="en-US"/>
        </w:rPr>
        <w:t>T = deadline, in days, for execution of the agreement, pursuant to Section 4.2</w:t>
      </w:r>
      <w:r w:rsidR="00B53BB3" w:rsidRPr="009706C9">
        <w:rPr>
          <w:rFonts w:cs="Arial"/>
          <w:sz w:val="20"/>
          <w:szCs w:val="20"/>
          <w:lang w:val="en-US"/>
        </w:rPr>
        <w:t>;</w:t>
      </w:r>
      <w:r w:rsidRPr="009706C9">
        <w:rPr>
          <w:rFonts w:cs="Arial"/>
          <w:sz w:val="20"/>
          <w:szCs w:val="20"/>
          <w:lang w:val="en-US"/>
        </w:rPr>
        <w:t xml:space="preserve"> </w:t>
      </w:r>
    </w:p>
    <w:p w14:paraId="64E7AD37" w14:textId="2F7BA2C6" w:rsidR="00807C90" w:rsidRPr="009706C9" w:rsidRDefault="00B53BB3" w:rsidP="00B53BB3">
      <w:pPr>
        <w:pStyle w:val="PargrafodaLista"/>
        <w:spacing w:before="120" w:after="120"/>
        <w:ind w:left="1560"/>
        <w:jc w:val="both"/>
        <w:rPr>
          <w:rFonts w:cs="Arial"/>
          <w:sz w:val="20"/>
          <w:szCs w:val="20"/>
          <w:lang w:val="en-US"/>
        </w:rPr>
      </w:pPr>
      <w:r w:rsidRPr="009706C9">
        <w:rPr>
          <w:rFonts w:cs="Arial"/>
          <w:sz w:val="22"/>
          <w:szCs w:val="22"/>
          <w:lang w:val="en-US"/>
        </w:rPr>
        <w:t>α</w:t>
      </w:r>
      <w:r w:rsidRPr="009706C9">
        <w:rPr>
          <w:rFonts w:cs="Arial"/>
          <w:sz w:val="22"/>
          <w:szCs w:val="22"/>
          <w:vertAlign w:val="subscript"/>
          <w:lang w:val="en-US"/>
        </w:rPr>
        <w:t xml:space="preserve">c </w:t>
      </w:r>
      <w:r w:rsidRPr="009706C9">
        <w:rPr>
          <w:rFonts w:cs="Arial"/>
          <w:sz w:val="22"/>
          <w:szCs w:val="22"/>
          <w:lang w:val="en-US"/>
        </w:rPr>
        <w:t>=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r w:rsidR="002153E4" w:rsidRPr="009706C9">
        <w:rPr>
          <w:rFonts w:cs="Arial"/>
          <w:sz w:val="22"/>
          <w:szCs w:val="22"/>
          <w:lang w:val="en-US"/>
        </w:rPr>
        <w:t xml:space="preserve"> </w:t>
      </w:r>
      <w:proofErr w:type="spellStart"/>
      <w:r w:rsidRPr="009706C9">
        <w:rPr>
          <w:rFonts w:cs="Arial"/>
          <w:sz w:val="20"/>
          <w:szCs w:val="20"/>
          <w:lang w:val="en-US"/>
        </w:rPr>
        <w:t>PBrent</w:t>
      </w:r>
      <w:proofErr w:type="spellEnd"/>
      <w:r w:rsidRPr="009706C9">
        <w:rPr>
          <w:rFonts w:cs="Arial"/>
          <w:sz w:val="20"/>
          <w:szCs w:val="20"/>
          <w:lang w:val="en-US"/>
        </w:rPr>
        <w:t xml:space="preserve"> = Reference Price, in USD/bbl., corresponding to the monthly average of the daily Brent oil prices quoted by PLATT’S CRUDE OIL MARKETWIRE in US Dollars per barrel for the month immediately preceding the periodic review; and</w:t>
      </w:r>
      <w:r w:rsidR="00807C90" w:rsidRPr="009706C9">
        <w:rPr>
          <w:rFonts w:cs="Arial"/>
          <w:sz w:val="20"/>
          <w:szCs w:val="20"/>
          <w:lang w:val="en-US"/>
        </w:rPr>
        <w:t xml:space="preserve"> </w:t>
      </w:r>
    </w:p>
    <w:p w14:paraId="26ECF5B1" w14:textId="36A21341" w:rsidR="00807C90" w:rsidRPr="009706C9" w:rsidRDefault="00B53BB3" w:rsidP="00B53BB3">
      <w:pPr>
        <w:pStyle w:val="PargrafodaLista"/>
        <w:spacing w:before="120" w:after="120"/>
        <w:ind w:left="1560"/>
        <w:jc w:val="both"/>
        <w:rPr>
          <w:rFonts w:cs="Arial"/>
          <w:sz w:val="20"/>
          <w:szCs w:val="20"/>
          <w:lang w:val="en-US"/>
        </w:rPr>
      </w:pPr>
      <w:r w:rsidRPr="009706C9">
        <w:rPr>
          <w:rFonts w:cs="Arial"/>
          <w:sz w:val="20"/>
          <w:szCs w:val="20"/>
          <w:lang w:val="en-US"/>
        </w:rPr>
        <w:t>Exchange Rate = exchange rate in effect (BACEN/PTAX buying) on the business day preceding evaluation;</w:t>
      </w:r>
    </w:p>
    <w:p w14:paraId="6B9A518D" w14:textId="77777777" w:rsidR="00807C90" w:rsidRPr="009706C9" w:rsidRDefault="00807C90" w:rsidP="00807C90">
      <w:pPr>
        <w:pStyle w:val="PargrafodaLista"/>
        <w:spacing w:before="120" w:after="120"/>
        <w:ind w:left="1560"/>
        <w:jc w:val="both"/>
        <w:rPr>
          <w:rFonts w:cs="Arial"/>
          <w:sz w:val="20"/>
          <w:szCs w:val="20"/>
          <w:lang w:val="en-US"/>
        </w:rPr>
      </w:pPr>
    </w:p>
    <w:p w14:paraId="1A378EA7" w14:textId="0818ED67" w:rsidR="00807C90" w:rsidRPr="009706C9" w:rsidRDefault="00B53BB3" w:rsidP="00B53BB3">
      <w:pPr>
        <w:pStyle w:val="PargrafodaLista"/>
        <w:numPr>
          <w:ilvl w:val="0"/>
          <w:numId w:val="53"/>
        </w:numPr>
        <w:spacing w:before="120" w:after="120"/>
        <w:ind w:left="851"/>
        <w:contextualSpacing/>
        <w:jc w:val="both"/>
        <w:rPr>
          <w:rFonts w:cs="Arial"/>
          <w:sz w:val="20"/>
          <w:szCs w:val="20"/>
          <w:lang w:val="en-US"/>
        </w:rPr>
      </w:pPr>
      <w:r w:rsidRPr="009706C9">
        <w:rPr>
          <w:rFonts w:cs="Arial"/>
          <w:b/>
          <w:bCs/>
          <w:sz w:val="20"/>
          <w:szCs w:val="20"/>
          <w:u w:val="single"/>
          <w:lang w:val="en-US"/>
        </w:rPr>
        <w:t>Call for margin</w:t>
      </w:r>
      <w:r w:rsidRPr="009706C9">
        <w:rPr>
          <w:rFonts w:cs="Arial"/>
          <w:sz w:val="20"/>
          <w:szCs w:val="20"/>
          <w:lang w:val="en-US"/>
        </w:rPr>
        <w:t>: the negative difference between the actual guarantee and the required guarantee, i.e., the additional amount that the concessionaire must pledge to ANP in order to meet the margin required, if the change in the parameters adopted upon execution of the agreement causes the actual guarantee of the pledge, at the time of the periodic review, to be lower than the required guarantee.</w:t>
      </w:r>
    </w:p>
    <w:p w14:paraId="60685D08" w14:textId="35217E53" w:rsidR="00807C90" w:rsidRPr="009706C9" w:rsidRDefault="00807C90" w:rsidP="00B53BB3">
      <w:pPr>
        <w:pStyle w:val="Corpodetextoanexos"/>
        <w:spacing w:before="120" w:after="120" w:line="240" w:lineRule="auto"/>
        <w:ind w:left="426" w:hanging="426"/>
        <w:rPr>
          <w:rFonts w:cs="Arial"/>
          <w:lang w:val="en-US"/>
        </w:rPr>
      </w:pPr>
      <w:r w:rsidRPr="009706C9">
        <w:rPr>
          <w:rFonts w:cs="Arial"/>
          <w:lang w:val="en-US"/>
        </w:rPr>
        <w:t>3.4</w:t>
      </w:r>
      <w:r w:rsidRPr="009706C9">
        <w:rPr>
          <w:rFonts w:cs="Arial"/>
          <w:lang w:val="en-US"/>
        </w:rPr>
        <w:tab/>
      </w:r>
      <w:r w:rsidR="00B53BB3" w:rsidRPr="009706C9">
        <w:rPr>
          <w:rFonts w:cs="Arial"/>
          <w:lang w:val="en-US"/>
        </w:rPr>
        <w:t>Only fields which average Net Operating Revenue Adjusted to the Calculation Basis, per barrel, for the four quarters preceding the quarter of the date of execution of the Agreement is positive shall be accepted for purposes of calculation of the Total Pledged Amount.</w:t>
      </w:r>
      <w:r w:rsidRPr="009706C9">
        <w:rPr>
          <w:rFonts w:cs="Arial"/>
          <w:lang w:val="en-US"/>
        </w:rPr>
        <w:tab/>
      </w:r>
    </w:p>
    <w:p w14:paraId="1EC5D6DF" w14:textId="289B68A9" w:rsidR="00807C90" w:rsidRPr="009706C9" w:rsidRDefault="00B53BB3" w:rsidP="00B53BB3">
      <w:pPr>
        <w:pStyle w:val="Corpodetextoanexos"/>
        <w:spacing w:before="120" w:after="120" w:line="240" w:lineRule="auto"/>
        <w:ind w:left="292"/>
        <w:rPr>
          <w:rFonts w:cs="Arial"/>
          <w:lang w:val="en-US"/>
        </w:rPr>
      </w:pPr>
      <w:r w:rsidRPr="009706C9">
        <w:rPr>
          <w:rFonts w:cs="Arial"/>
          <w:lang w:val="en-US"/>
        </w:rPr>
        <w:t>3.4.1 - For purposes of this section, the Net Operating Revenue Adjusted to the Calculation Basis shall be ascertained pursuant to the provisions and definitions set forth for filling of the Statement of Calculation of the Special Share (DAPE), pursuant to arts. and of Decree No. 2,705/1998, ANP Ordinance No. 58/2004, and ANP Resolution No. 12/2014.</w:t>
      </w:r>
    </w:p>
    <w:p w14:paraId="26D0F01F" w14:textId="77777777" w:rsidR="00797675" w:rsidRPr="009706C9" w:rsidRDefault="00797675" w:rsidP="00807C90">
      <w:pPr>
        <w:pStyle w:val="Recuodecorpodetexto3"/>
        <w:spacing w:before="120"/>
        <w:ind w:right="17"/>
        <w:rPr>
          <w:rFonts w:cs="Arial"/>
          <w:sz w:val="20"/>
          <w:szCs w:val="20"/>
          <w:lang w:val="en-US"/>
        </w:rPr>
      </w:pPr>
    </w:p>
    <w:p w14:paraId="38989733" w14:textId="572FBED3" w:rsidR="00807C90" w:rsidRPr="009706C9" w:rsidRDefault="00B53BB3" w:rsidP="00B53BB3">
      <w:pPr>
        <w:pStyle w:val="Corpodetextoanexos"/>
        <w:spacing w:before="120" w:after="120" w:line="240" w:lineRule="auto"/>
        <w:rPr>
          <w:rFonts w:cs="Arial"/>
          <w:b/>
          <w:lang w:val="en-US"/>
        </w:rPr>
      </w:pPr>
      <w:r w:rsidRPr="009706C9">
        <w:rPr>
          <w:rFonts w:cs="Arial"/>
          <w:b/>
          <w:lang w:val="en-US"/>
        </w:rPr>
        <w:t>SECTION FOUR – TRADITION AND DEPOSIT</w:t>
      </w:r>
    </w:p>
    <w:p w14:paraId="50ED535F" w14:textId="77777777" w:rsidR="00807C90" w:rsidRPr="009706C9" w:rsidRDefault="00807C90" w:rsidP="00807C90">
      <w:pPr>
        <w:pStyle w:val="Recuodecorpodetexto3"/>
        <w:spacing w:before="120"/>
        <w:ind w:left="960" w:right="17" w:firstLine="16"/>
        <w:rPr>
          <w:rFonts w:cs="Arial"/>
          <w:sz w:val="20"/>
          <w:szCs w:val="20"/>
          <w:lang w:val="en-US"/>
        </w:rPr>
      </w:pPr>
    </w:p>
    <w:p w14:paraId="3BA4472B" w14:textId="66565B23" w:rsidR="00807C90" w:rsidRPr="009706C9" w:rsidRDefault="00807C90" w:rsidP="00E902CD">
      <w:pPr>
        <w:pStyle w:val="Corpodetextoanexos"/>
        <w:spacing w:before="120" w:after="120" w:line="240" w:lineRule="auto"/>
        <w:ind w:left="426" w:hanging="426"/>
        <w:rPr>
          <w:rFonts w:cs="Arial"/>
          <w:lang w:val="en-US"/>
        </w:rPr>
      </w:pPr>
      <w:r w:rsidRPr="009706C9">
        <w:rPr>
          <w:rFonts w:cs="Arial"/>
          <w:lang w:val="en-US"/>
        </w:rPr>
        <w:t>4.1</w:t>
      </w:r>
      <w:r w:rsidRPr="009706C9">
        <w:rPr>
          <w:rFonts w:cs="Arial"/>
          <w:lang w:val="en-US"/>
        </w:rPr>
        <w:tab/>
      </w:r>
      <w:r w:rsidR="00E902CD" w:rsidRPr="009706C9">
        <w:rPr>
          <w:rFonts w:cs="Arial"/>
          <w:lang w:val="en-US"/>
        </w:rPr>
        <w:t xml:space="preserve">Pursuant to art. 1,431, Sole Paragraph, of the Brazilian Civil Code, the pledged Oil and Gas (BOE) continues to be owned by the pledgor,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which should </w:t>
      </w:r>
      <w:r w:rsidR="00E902CD" w:rsidRPr="009706C9">
        <w:rPr>
          <w:rFonts w:cs="Arial"/>
          <w:lang w:val="en-US"/>
        </w:rPr>
        <w:lastRenderedPageBreak/>
        <w:t>store and preserve it while the pledge or any other event provided for in article 1,436, V, of the Brazilian Civil Code is not executed.</w:t>
      </w:r>
      <w:r w:rsidRPr="009706C9">
        <w:rPr>
          <w:rFonts w:cs="Arial"/>
          <w:lang w:val="en-US"/>
        </w:rPr>
        <w:t xml:space="preserve">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is responsible for ensuring good maintenance of the Field(s) which Production of Oil and Gas (BOE) is offered as a guarantee, aiming at maintaining the levels of Production presented for measurement of the subject matter hereof.</w:t>
      </w:r>
    </w:p>
    <w:p w14:paraId="284B066D" w14:textId="241E2EC6" w:rsidR="00807C90" w:rsidRPr="009706C9" w:rsidRDefault="00807C90" w:rsidP="00E902CD">
      <w:pPr>
        <w:pStyle w:val="Corpodetextoanexos"/>
        <w:spacing w:before="120" w:after="120" w:line="240" w:lineRule="auto"/>
        <w:ind w:left="426" w:hanging="426"/>
        <w:rPr>
          <w:rFonts w:cs="Arial"/>
          <w:lang w:val="en-US"/>
        </w:rPr>
      </w:pPr>
      <w:r w:rsidRPr="009706C9">
        <w:rPr>
          <w:rFonts w:cs="Arial"/>
          <w:lang w:val="en-US"/>
        </w:rPr>
        <w:t>4.2</w:t>
      </w:r>
      <w:r w:rsidRPr="009706C9">
        <w:rPr>
          <w:rFonts w:cs="Arial"/>
          <w:lang w:val="en-US"/>
        </w:rPr>
        <w:tab/>
      </w:r>
      <w:r w:rsidR="00E902CD" w:rsidRPr="009706C9">
        <w:rPr>
          <w:rFonts w:cs="Arial"/>
          <w:lang w:val="en-US"/>
        </w:rPr>
        <w:t xml:space="preserve">As depositary of fungible goods,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Oil and Gas (BOE) Pledge Agreement.</w:t>
      </w:r>
      <w:r w:rsidRPr="009706C9">
        <w:rPr>
          <w:rFonts w:cs="Arial"/>
          <w:lang w:val="en-US"/>
        </w:rPr>
        <w:t xml:space="preserve"> </w:t>
      </w:r>
    </w:p>
    <w:p w14:paraId="61425A37" w14:textId="77777777" w:rsidR="00807C90" w:rsidRPr="009706C9" w:rsidRDefault="00807C90" w:rsidP="00807C90">
      <w:pPr>
        <w:pStyle w:val="Corpodetextoanexos"/>
        <w:spacing w:before="120" w:after="120" w:line="240" w:lineRule="auto"/>
        <w:ind w:left="1134" w:hanging="1134"/>
        <w:rPr>
          <w:rFonts w:cs="Arial"/>
          <w:lang w:val="en-US"/>
        </w:rPr>
      </w:pPr>
    </w:p>
    <w:p w14:paraId="498BC8EC" w14:textId="3DDAB38F" w:rsidR="00807C90" w:rsidRPr="009706C9" w:rsidRDefault="00E902CD" w:rsidP="00E902CD">
      <w:pPr>
        <w:pStyle w:val="Corpodetextoanexos"/>
        <w:spacing w:before="120" w:after="120" w:line="240" w:lineRule="auto"/>
        <w:rPr>
          <w:rFonts w:cs="Arial"/>
          <w:b/>
          <w:lang w:val="en-US"/>
        </w:rPr>
      </w:pPr>
      <w:r w:rsidRPr="009706C9">
        <w:rPr>
          <w:rFonts w:cs="Arial"/>
          <w:b/>
          <w:lang w:val="en-US"/>
        </w:rPr>
        <w:t>SECTION FIVE – REGISTRATION</w:t>
      </w:r>
    </w:p>
    <w:p w14:paraId="12A7D084" w14:textId="77777777" w:rsidR="00807C90" w:rsidRPr="009706C9" w:rsidRDefault="00807C90" w:rsidP="00807C90">
      <w:pPr>
        <w:pStyle w:val="Recuodecorpodetexto3"/>
        <w:spacing w:before="120"/>
        <w:ind w:left="960" w:right="17" w:firstLine="16"/>
        <w:rPr>
          <w:rFonts w:cs="Arial"/>
          <w:sz w:val="20"/>
          <w:szCs w:val="20"/>
          <w:lang w:val="en-US"/>
        </w:rPr>
      </w:pPr>
    </w:p>
    <w:p w14:paraId="4AF71611" w14:textId="21540991" w:rsidR="00807C90" w:rsidRPr="009706C9" w:rsidRDefault="00807C90" w:rsidP="00E902CD">
      <w:pPr>
        <w:pStyle w:val="Corpodetextoanexos"/>
        <w:spacing w:before="120" w:after="120" w:line="240" w:lineRule="auto"/>
        <w:ind w:left="426" w:hanging="426"/>
        <w:rPr>
          <w:rFonts w:cs="Arial"/>
          <w:lang w:val="en-US"/>
        </w:rPr>
      </w:pPr>
      <w:r w:rsidRPr="009706C9">
        <w:rPr>
          <w:rFonts w:cs="Arial"/>
          <w:lang w:val="en-US"/>
        </w:rPr>
        <w:t>5.1</w:t>
      </w:r>
      <w:r w:rsidRPr="009706C9">
        <w:rPr>
          <w:rFonts w:cs="Arial"/>
          <w:lang w:val="en-US"/>
        </w:rPr>
        <w:tab/>
      </w:r>
      <w:r w:rsidR="00E902CD" w:rsidRPr="009706C9">
        <w:rPr>
          <w:rFonts w:cs="Arial"/>
          <w:lang w:val="en-US"/>
        </w:rPr>
        <w:t xml:space="preserve">Immediately after execution of this Agreement,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shall file it with the Real Estate Registry Office of the jurisdiction where the Fields listed in Annex I to this Oil and Gas (BOE) Pledge Agreement are located, pursuant to article 1,448 of the Brazilian Civil Code, registering it, if necessary, with the Commercial Registry of </w:t>
      </w:r>
      <w:r w:rsidR="00E902CD" w:rsidRPr="009706C9">
        <w:rPr>
          <w:rFonts w:cs="Arial"/>
          <w:lang w:val="en-US"/>
        </w:rPr>
        <w:fldChar w:fldCharType="begin">
          <w:ffData>
            <w:name w:val=""/>
            <w:enabled/>
            <w:calcOnExit w:val="0"/>
            <w:textInput>
              <w:default w:val="[insert the name of the state of the Federation]"/>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the name of the state of the Federation]</w:t>
      </w:r>
      <w:r w:rsidR="00E902CD" w:rsidRPr="009706C9">
        <w:rPr>
          <w:rFonts w:cs="Arial"/>
          <w:lang w:val="en-US"/>
        </w:rPr>
        <w:fldChar w:fldCharType="end"/>
      </w:r>
      <w:r w:rsidR="00E902CD" w:rsidRPr="009706C9">
        <w:rPr>
          <w:rFonts w:cs="Arial"/>
          <w:lang w:val="en-US"/>
        </w:rPr>
        <w:t xml:space="preserve">, and </w:t>
      </w:r>
      <w:r w:rsidR="00E902CD" w:rsidRPr="009706C9">
        <w:rPr>
          <w:rFonts w:cs="Arial"/>
          <w:lang w:val="en-US"/>
        </w:rPr>
        <w:fldChar w:fldCharType="begin">
          <w:ffData>
            <w:name w:val=""/>
            <w:enabled/>
            <w:calcOnExit w:val="0"/>
            <w:textInput>
              <w:default w:val="[insert bidder's corporate name]"/>
            </w:textInput>
          </w:ffData>
        </w:fldChar>
      </w:r>
      <w:r w:rsidR="00E902CD" w:rsidRPr="009706C9">
        <w:rPr>
          <w:rFonts w:cs="Arial"/>
          <w:lang w:val="en-US"/>
        </w:rPr>
        <w:instrText xml:space="preserve"> FORMTEXT </w:instrText>
      </w:r>
      <w:r w:rsidR="00E902CD" w:rsidRPr="009706C9">
        <w:rPr>
          <w:rFonts w:cs="Arial"/>
          <w:lang w:val="en-US"/>
        </w:rPr>
      </w:r>
      <w:r w:rsidR="00E902CD" w:rsidRPr="009706C9">
        <w:rPr>
          <w:rFonts w:cs="Arial"/>
          <w:lang w:val="en-US"/>
        </w:rPr>
        <w:fldChar w:fldCharType="separate"/>
      </w:r>
      <w:r w:rsidR="00E902CD" w:rsidRPr="009706C9">
        <w:rPr>
          <w:rFonts w:cs="Arial"/>
          <w:lang w:val="en-US"/>
        </w:rPr>
        <w:t>[insert bidder's corporate name]</w:t>
      </w:r>
      <w:r w:rsidR="00E902CD" w:rsidRPr="009706C9">
        <w:rPr>
          <w:rFonts w:cs="Arial"/>
          <w:lang w:val="en-US"/>
        </w:rPr>
        <w:fldChar w:fldCharType="end"/>
      </w:r>
      <w:r w:rsidR="00E902CD" w:rsidRPr="009706C9">
        <w:rPr>
          <w:rFonts w:cs="Arial"/>
          <w:lang w:val="en-US"/>
        </w:rPr>
        <w:t xml:space="preserve"> shall be in charge of all procedures and costs.</w:t>
      </w:r>
    </w:p>
    <w:p w14:paraId="04167A46" w14:textId="77777777" w:rsidR="00807C90" w:rsidRPr="009706C9" w:rsidRDefault="00807C90" w:rsidP="00807C90">
      <w:pPr>
        <w:pStyle w:val="Recuodecorpodetexto3"/>
        <w:spacing w:before="120"/>
        <w:ind w:left="960" w:right="17" w:firstLine="16"/>
        <w:rPr>
          <w:rFonts w:cs="Arial"/>
          <w:sz w:val="20"/>
          <w:szCs w:val="20"/>
          <w:lang w:val="en-US"/>
        </w:rPr>
      </w:pPr>
    </w:p>
    <w:p w14:paraId="6D5D78B6" w14:textId="000A0B06" w:rsidR="00807C90" w:rsidRPr="009706C9" w:rsidRDefault="00E902CD" w:rsidP="00E902CD">
      <w:pPr>
        <w:pStyle w:val="Corpodetextoanexos"/>
        <w:spacing w:before="120" w:after="120" w:line="240" w:lineRule="auto"/>
        <w:rPr>
          <w:rFonts w:cs="Arial"/>
          <w:b/>
          <w:lang w:val="en-US"/>
        </w:rPr>
      </w:pPr>
      <w:r w:rsidRPr="009706C9">
        <w:rPr>
          <w:rFonts w:cs="Arial"/>
          <w:b/>
          <w:lang w:val="en-US"/>
        </w:rPr>
        <w:t>SECTION SIX – REPRESENTATIONS AND WARRANTIES</w:t>
      </w:r>
    </w:p>
    <w:p w14:paraId="35ECE18B" w14:textId="77777777" w:rsidR="00807C90" w:rsidRPr="009706C9" w:rsidRDefault="00807C90" w:rsidP="00807C90">
      <w:pPr>
        <w:pStyle w:val="Recuodecorpodetexto3"/>
        <w:spacing w:before="120"/>
        <w:ind w:left="960" w:right="17" w:firstLine="16"/>
        <w:rPr>
          <w:rFonts w:cs="Arial"/>
          <w:sz w:val="20"/>
          <w:szCs w:val="20"/>
          <w:lang w:val="en-US"/>
        </w:rPr>
      </w:pPr>
    </w:p>
    <w:p w14:paraId="5B955C0C" w14:textId="1BB14C7E" w:rsidR="00807C90" w:rsidRPr="009706C9" w:rsidRDefault="00807C90" w:rsidP="00E902CD">
      <w:pPr>
        <w:pStyle w:val="Corpodetextoanexos"/>
        <w:spacing w:before="120" w:after="120" w:line="240" w:lineRule="auto"/>
        <w:ind w:left="426" w:hanging="426"/>
        <w:rPr>
          <w:rFonts w:cs="Arial"/>
          <w:bCs/>
          <w:lang w:val="en-US"/>
        </w:rPr>
      </w:pPr>
      <w:r w:rsidRPr="009706C9">
        <w:rPr>
          <w:rFonts w:cs="Arial"/>
          <w:bCs/>
          <w:lang w:val="en-US"/>
        </w:rPr>
        <w:t>6.1</w:t>
      </w:r>
      <w:r w:rsidRPr="009706C9">
        <w:rPr>
          <w:rFonts w:cs="Arial"/>
          <w:bCs/>
          <w:lang w:val="en-US"/>
        </w:rPr>
        <w:tab/>
      </w:r>
      <w:r w:rsidR="00E902CD" w:rsidRPr="009706C9">
        <w:rPr>
          <w:rFonts w:cs="Arial"/>
          <w:bCs/>
          <w:lang w:val="en-US"/>
        </w:rPr>
        <w:fldChar w:fldCharType="begin">
          <w:ffData>
            <w:name w:val=""/>
            <w:enabled/>
            <w:calcOnExit w:val="0"/>
            <w:textInput>
              <w:default w:val="[insert bidder's corporate name]"/>
            </w:textInput>
          </w:ffData>
        </w:fldChar>
      </w:r>
      <w:r w:rsidR="00E902CD" w:rsidRPr="009706C9">
        <w:rPr>
          <w:rFonts w:cs="Arial"/>
          <w:bCs/>
          <w:lang w:val="en-US"/>
        </w:rPr>
        <w:instrText xml:space="preserve"> FORMTEXT </w:instrText>
      </w:r>
      <w:r w:rsidR="00E902CD" w:rsidRPr="009706C9">
        <w:rPr>
          <w:rFonts w:cs="Arial"/>
          <w:bCs/>
          <w:lang w:val="en-US"/>
        </w:rPr>
      </w:r>
      <w:r w:rsidR="00E902CD" w:rsidRPr="009706C9">
        <w:rPr>
          <w:rFonts w:cs="Arial"/>
          <w:bCs/>
          <w:lang w:val="en-US"/>
        </w:rPr>
        <w:fldChar w:fldCharType="separate"/>
      </w:r>
      <w:r w:rsidR="00E902CD" w:rsidRPr="009706C9">
        <w:rPr>
          <w:rFonts w:cs="Arial"/>
          <w:bCs/>
          <w:lang w:val="en-US"/>
        </w:rPr>
        <w:t>[insert bidder's corporate name]</w:t>
      </w:r>
      <w:r w:rsidR="00E902CD" w:rsidRPr="009706C9">
        <w:rPr>
          <w:rFonts w:cs="Arial"/>
          <w:bCs/>
          <w:lang w:val="en-US"/>
        </w:rPr>
        <w:fldChar w:fldCharType="end"/>
      </w:r>
      <w:r w:rsidR="00E902CD" w:rsidRPr="009706C9">
        <w:rPr>
          <w:rFonts w:cs="Arial"/>
          <w:bCs/>
          <w:lang w:val="en-US"/>
        </w:rPr>
        <w:t xml:space="preserve"> represents and warrants to the PLEDGEE that:</w:t>
      </w:r>
    </w:p>
    <w:p w14:paraId="0BF92E4D" w14:textId="7C2C5F5C" w:rsidR="00807C90" w:rsidRPr="009706C9" w:rsidRDefault="00E902CD" w:rsidP="00E902CD">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 xml:space="preserve">it has full power, authority, and capacity to execute this Agreement and perform the obligations undertaken herein, having obtained authorization of its </w:t>
      </w:r>
      <w:r w:rsidRPr="009706C9">
        <w:rPr>
          <w:rFonts w:cs="Arial"/>
          <w:sz w:val="20"/>
          <w:szCs w:val="20"/>
          <w:lang w:val="en-US"/>
        </w:rPr>
        <w:fldChar w:fldCharType="begin">
          <w:ffData>
            <w:name w:val=""/>
            <w:enabled/>
            <w:calcOnExit w:val="0"/>
            <w:textInput>
              <w:default w:val="[insert &quot;partners' or &quot;shareholders&quot;, as the case may be]"/>
            </w:textInput>
          </w:ffData>
        </w:fldChar>
      </w:r>
      <w:r w:rsidRPr="009706C9">
        <w:rPr>
          <w:rFonts w:cs="Arial"/>
          <w:sz w:val="20"/>
          <w:szCs w:val="20"/>
          <w:lang w:val="en-US"/>
        </w:rPr>
        <w:instrText xml:space="preserve"> FORMTEXT </w:instrText>
      </w:r>
      <w:r w:rsidRPr="009706C9">
        <w:rPr>
          <w:rFonts w:cs="Arial"/>
          <w:sz w:val="20"/>
          <w:szCs w:val="20"/>
          <w:lang w:val="en-US"/>
        </w:rPr>
      </w:r>
      <w:r w:rsidRPr="009706C9">
        <w:rPr>
          <w:rFonts w:cs="Arial"/>
          <w:sz w:val="20"/>
          <w:szCs w:val="20"/>
          <w:lang w:val="en-US"/>
        </w:rPr>
        <w:fldChar w:fldCharType="separate"/>
      </w:r>
      <w:r w:rsidRPr="009706C9">
        <w:rPr>
          <w:rFonts w:cs="Arial"/>
          <w:sz w:val="20"/>
          <w:szCs w:val="20"/>
          <w:lang w:val="en-US"/>
        </w:rPr>
        <w:t>[insert "partners' or "shareholders", as the case may be]</w:t>
      </w:r>
      <w:r w:rsidRPr="009706C9">
        <w:rPr>
          <w:rFonts w:cs="Arial"/>
          <w:sz w:val="20"/>
          <w:szCs w:val="20"/>
          <w:lang w:val="en-US"/>
        </w:rPr>
        <w:fldChar w:fldCharType="end"/>
      </w:r>
      <w:r w:rsidRPr="009706C9">
        <w:rPr>
          <w:rFonts w:cs="Arial"/>
          <w:bCs/>
          <w:sz w:val="20"/>
          <w:szCs w:val="20"/>
          <w:lang w:val="en-US"/>
        </w:rPr>
        <w:t xml:space="preserve"> to do so;</w:t>
      </w:r>
    </w:p>
    <w:p w14:paraId="7171EFB3" w14:textId="0EB832FF" w:rsidR="00807C90" w:rsidRPr="009706C9" w:rsidRDefault="00E902CD" w:rsidP="00E902CD">
      <w:pPr>
        <w:pStyle w:val="Recuodecorpodetexto3"/>
        <w:numPr>
          <w:ilvl w:val="0"/>
          <w:numId w:val="3"/>
        </w:numPr>
        <w:spacing w:before="120" w:after="120"/>
        <w:ind w:left="1196" w:right="17" w:hanging="357"/>
        <w:jc w:val="both"/>
        <w:rPr>
          <w:rFonts w:cs="Arial"/>
          <w:sz w:val="20"/>
          <w:szCs w:val="20"/>
          <w:lang w:val="en-US"/>
        </w:rPr>
      </w:pPr>
      <w:r w:rsidRPr="009706C9">
        <w:rPr>
          <w:rFonts w:cs="Arial"/>
          <w:bCs/>
          <w:sz w:val="20"/>
          <w:szCs w:val="20"/>
          <w:lang w:val="en-US"/>
        </w:rPr>
        <w:t xml:space="preserve">this Agreement is a legal, valid, and binding obligation of </w:t>
      </w:r>
      <w:r w:rsidRPr="009706C9">
        <w:rPr>
          <w:rFonts w:cs="Arial"/>
          <w:sz w:val="20"/>
          <w:szCs w:val="20"/>
          <w:lang w:val="en-US"/>
        </w:rPr>
        <w:fldChar w:fldCharType="begin">
          <w:ffData>
            <w:name w:val=""/>
            <w:enabled/>
            <w:calcOnExit w:val="0"/>
            <w:textInput>
              <w:default w:val="[insert bidder's corporate name]"/>
            </w:textInput>
          </w:ffData>
        </w:fldChar>
      </w:r>
      <w:r w:rsidRPr="009706C9">
        <w:rPr>
          <w:rFonts w:cs="Arial"/>
          <w:sz w:val="20"/>
          <w:szCs w:val="20"/>
          <w:lang w:val="en-US"/>
        </w:rPr>
        <w:instrText xml:space="preserve"> FORMTEXT </w:instrText>
      </w:r>
      <w:r w:rsidRPr="009706C9">
        <w:rPr>
          <w:rFonts w:cs="Arial"/>
          <w:sz w:val="20"/>
          <w:szCs w:val="20"/>
          <w:lang w:val="en-US"/>
        </w:rPr>
      </w:r>
      <w:r w:rsidRPr="009706C9">
        <w:rPr>
          <w:rFonts w:cs="Arial"/>
          <w:sz w:val="20"/>
          <w:szCs w:val="20"/>
          <w:lang w:val="en-US"/>
        </w:rPr>
        <w:fldChar w:fldCharType="separate"/>
      </w:r>
      <w:r w:rsidRPr="009706C9">
        <w:rPr>
          <w:rFonts w:cs="Arial"/>
          <w:sz w:val="20"/>
          <w:szCs w:val="20"/>
          <w:lang w:val="en-US"/>
        </w:rPr>
        <w:t>[insert bidder's corporate name]</w:t>
      </w:r>
      <w:r w:rsidRPr="009706C9">
        <w:rPr>
          <w:rFonts w:cs="Arial"/>
          <w:sz w:val="20"/>
          <w:szCs w:val="20"/>
          <w:lang w:val="en-US"/>
        </w:rPr>
        <w:fldChar w:fldCharType="end"/>
      </w:r>
      <w:r w:rsidRPr="009706C9">
        <w:rPr>
          <w:rFonts w:cs="Arial"/>
          <w:bCs/>
          <w:sz w:val="20"/>
          <w:szCs w:val="20"/>
          <w:lang w:val="en-US"/>
        </w:rPr>
        <w:t xml:space="preserve"> and may be enforced against it pursuant to its terms;</w:t>
      </w:r>
    </w:p>
    <w:p w14:paraId="3B059AEB" w14:textId="672E332D" w:rsidR="00807C90" w:rsidRPr="009706C9" w:rsidRDefault="00E902CD" w:rsidP="00E902CD">
      <w:pPr>
        <w:pStyle w:val="Recuodecorpodetexto3"/>
        <w:numPr>
          <w:ilvl w:val="0"/>
          <w:numId w:val="3"/>
        </w:numPr>
        <w:spacing w:before="120" w:after="120"/>
        <w:ind w:left="1196" w:right="17" w:hanging="357"/>
        <w:jc w:val="both"/>
        <w:rPr>
          <w:rFonts w:cs="Arial"/>
          <w:sz w:val="20"/>
          <w:szCs w:val="20"/>
          <w:lang w:val="en-US"/>
        </w:rPr>
      </w:pPr>
      <w:r w:rsidRPr="009706C9">
        <w:rPr>
          <w:rFonts w:cs="Arial"/>
          <w:bCs/>
          <w:sz w:val="20"/>
          <w:szCs w:val="20"/>
          <w:lang w:val="en-US"/>
        </w:rPr>
        <w:t xml:space="preserve">the execution of this Agreement does not and shall not constitute violation of its </w:t>
      </w:r>
      <w:r w:rsidRPr="009706C9">
        <w:rPr>
          <w:rFonts w:cs="Arial"/>
          <w:sz w:val="20"/>
          <w:szCs w:val="20"/>
          <w:lang w:val="en-US"/>
        </w:rPr>
        <w:fldChar w:fldCharType="begin">
          <w:ffData>
            <w:name w:val=""/>
            <w:enabled/>
            <w:calcOnExit w:val="0"/>
            <w:textInput>
              <w:default w:val="[insert &quot;Articles of Association&quot; or &quot;Bylaws&quot;, as the case may be]"/>
            </w:textInput>
          </w:ffData>
        </w:fldChar>
      </w:r>
      <w:r w:rsidRPr="009706C9">
        <w:rPr>
          <w:rFonts w:cs="Arial"/>
          <w:sz w:val="20"/>
          <w:szCs w:val="20"/>
          <w:lang w:val="en-US"/>
        </w:rPr>
        <w:instrText xml:space="preserve"> FORMTEXT </w:instrText>
      </w:r>
      <w:r w:rsidRPr="009706C9">
        <w:rPr>
          <w:rFonts w:cs="Arial"/>
          <w:sz w:val="20"/>
          <w:szCs w:val="20"/>
          <w:lang w:val="en-US"/>
        </w:rPr>
      </w:r>
      <w:r w:rsidRPr="009706C9">
        <w:rPr>
          <w:rFonts w:cs="Arial"/>
          <w:sz w:val="20"/>
          <w:szCs w:val="20"/>
          <w:lang w:val="en-US"/>
        </w:rPr>
        <w:fldChar w:fldCharType="separate"/>
      </w:r>
      <w:r w:rsidRPr="009706C9">
        <w:rPr>
          <w:rFonts w:cs="Arial"/>
          <w:sz w:val="20"/>
          <w:szCs w:val="20"/>
          <w:lang w:val="en-US"/>
        </w:rPr>
        <w:t>[insert "Articles of Association" or "Bylaws", as the case may be]</w:t>
      </w:r>
      <w:r w:rsidRPr="009706C9">
        <w:rPr>
          <w:rFonts w:cs="Arial"/>
          <w:sz w:val="20"/>
          <w:szCs w:val="20"/>
          <w:lang w:val="en-US"/>
        </w:rPr>
        <w:fldChar w:fldCharType="end"/>
      </w:r>
      <w:r w:rsidRPr="009706C9">
        <w:rPr>
          <w:rFonts w:cs="Arial"/>
          <w:bCs/>
          <w:sz w:val="20"/>
          <w:szCs w:val="20"/>
          <w:lang w:val="en-US"/>
        </w:rPr>
        <w:t xml:space="preserve"> or of any other corporate documents or other agreements or obligations undertaken with third parties.</w:t>
      </w:r>
    </w:p>
    <w:p w14:paraId="6114EAA2" w14:textId="08C5C28C"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no other consents, approvals, or notices are required with respect to: (</w:t>
      </w:r>
      <w:proofErr w:type="spellStart"/>
      <w:r w:rsidRPr="009706C9">
        <w:rPr>
          <w:rFonts w:cs="Arial"/>
          <w:bCs/>
          <w:sz w:val="20"/>
          <w:szCs w:val="20"/>
          <w:lang w:val="en-US"/>
        </w:rPr>
        <w:t>i</w:t>
      </w:r>
      <w:proofErr w:type="spellEnd"/>
      <w:r w:rsidRPr="009706C9">
        <w:rPr>
          <w:rFonts w:cs="Arial"/>
          <w:bCs/>
          <w:sz w:val="20"/>
          <w:szCs w:val="20"/>
          <w:lang w:val="en-US"/>
        </w:rPr>
        <w:t>) creation and maintenance of the pledge on the assets subject thereto; (ii) validity or enforceability of this Agreement;</w:t>
      </w:r>
    </w:p>
    <w:p w14:paraId="7A7A2AB4" w14:textId="1A3E5F2C"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there is no litigation, investigation, or proceeding before any legal or arbitration court or also administrative instances assuming material proportions on the assets and rights related to this Agreement;</w:t>
      </w:r>
    </w:p>
    <w:p w14:paraId="3BC54423" w14:textId="57FC43EA"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it is the lawful, unique, and exclusive owner of the assets pledged, pursuant to the Concession or Production Sharing Agreement(s) listed in Annex I to this Oil and Gas (BOE) Pledge Agreement, which are free and clear of any and all liens or encumbrances;</w:t>
      </w:r>
      <w:r w:rsidR="00807C90" w:rsidRPr="009706C9">
        <w:rPr>
          <w:rFonts w:cs="Arial"/>
          <w:bCs/>
          <w:sz w:val="20"/>
          <w:szCs w:val="20"/>
          <w:lang w:val="en-US"/>
        </w:rPr>
        <w:t xml:space="preserve"> </w:t>
      </w:r>
    </w:p>
    <w:p w14:paraId="19D3B93A" w14:textId="2BA462DA"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 xml:space="preserve">before execution hereof, it inserted into the Oil and Gas (BOE) Purchase and Sale Agreement with </w:t>
      </w:r>
      <w:r w:rsidRPr="009706C9">
        <w:rPr>
          <w:rFonts w:cs="Arial"/>
          <w:sz w:val="20"/>
          <w:szCs w:val="20"/>
          <w:lang w:val="en-US"/>
        </w:rPr>
        <w:fldChar w:fldCharType="begin">
          <w:ffData>
            <w:name w:val=""/>
            <w:enabled/>
            <w:calcOnExit w:val="0"/>
            <w:textInput>
              <w:default w:val="[insert bidder's corporate name]"/>
            </w:textInput>
          </w:ffData>
        </w:fldChar>
      </w:r>
      <w:r w:rsidRPr="009706C9">
        <w:rPr>
          <w:rFonts w:cs="Arial"/>
          <w:sz w:val="20"/>
          <w:szCs w:val="20"/>
          <w:lang w:val="en-US"/>
        </w:rPr>
        <w:instrText xml:space="preserve"> FORMTEXT </w:instrText>
      </w:r>
      <w:r w:rsidRPr="009706C9">
        <w:rPr>
          <w:rFonts w:cs="Arial"/>
          <w:sz w:val="20"/>
          <w:szCs w:val="20"/>
          <w:lang w:val="en-US"/>
        </w:rPr>
      </w:r>
      <w:r w:rsidRPr="009706C9">
        <w:rPr>
          <w:rFonts w:cs="Arial"/>
          <w:sz w:val="20"/>
          <w:szCs w:val="20"/>
          <w:lang w:val="en-US"/>
        </w:rPr>
        <w:fldChar w:fldCharType="separate"/>
      </w:r>
      <w:r w:rsidRPr="009706C9">
        <w:rPr>
          <w:rFonts w:cs="Arial"/>
          <w:sz w:val="20"/>
          <w:szCs w:val="20"/>
          <w:lang w:val="en-US"/>
        </w:rPr>
        <w:t>[insert bidder's corporate name]</w:t>
      </w:r>
      <w:r w:rsidRPr="009706C9">
        <w:rPr>
          <w:rFonts w:cs="Arial"/>
          <w:sz w:val="20"/>
          <w:szCs w:val="20"/>
          <w:lang w:val="en-US"/>
        </w:rPr>
        <w:fldChar w:fldCharType="end"/>
      </w:r>
      <w:r w:rsidRPr="009706C9">
        <w:rPr>
          <w:rFonts w:cs="Arial"/>
          <w:bCs/>
          <w:sz w:val="20"/>
          <w:szCs w:val="20"/>
          <w:lang w:val="en-US"/>
        </w:rPr>
        <w:t>, where there are no penalties established for failure to deliver to the purchaser the share of its Production required to fulfill the commitment established in this Agreement;</w:t>
      </w:r>
      <w:r w:rsidR="00807C90" w:rsidRPr="009706C9">
        <w:rPr>
          <w:rFonts w:cs="Arial"/>
          <w:bCs/>
          <w:sz w:val="20"/>
          <w:szCs w:val="20"/>
          <w:lang w:val="en-US"/>
        </w:rPr>
        <w:t xml:space="preserve"> </w:t>
      </w:r>
      <w:r w:rsidRPr="009706C9">
        <w:rPr>
          <w:rFonts w:cs="Arial"/>
          <w:sz w:val="20"/>
          <w:szCs w:val="20"/>
          <w:lang w:val="en-US"/>
        </w:rPr>
        <w:t>(APPLICABLE ONLY IF THE BIDDER HAS A PRIOR PRODUCTION PURCHASE AND SALE AGREEMENT WITH A THIRD PARTY)</w:t>
      </w:r>
    </w:p>
    <w:p w14:paraId="6A75969F" w14:textId="774835E6" w:rsidR="00807C90" w:rsidRPr="009706C9" w:rsidRDefault="00F16047" w:rsidP="00F16047">
      <w:pPr>
        <w:pStyle w:val="Recuodecorpodetexto3"/>
        <w:numPr>
          <w:ilvl w:val="0"/>
          <w:numId w:val="3"/>
        </w:numPr>
        <w:spacing w:before="120" w:after="120"/>
        <w:ind w:left="1202" w:right="17" w:hanging="386"/>
        <w:jc w:val="both"/>
        <w:rPr>
          <w:rFonts w:cs="Arial"/>
          <w:sz w:val="20"/>
          <w:szCs w:val="20"/>
          <w:lang w:val="en-US"/>
        </w:rPr>
      </w:pPr>
      <w:r w:rsidRPr="009706C9">
        <w:rPr>
          <w:rFonts w:cs="Arial"/>
          <w:bCs/>
          <w:sz w:val="20"/>
          <w:szCs w:val="20"/>
          <w:lang w:val="en-US"/>
        </w:rPr>
        <w:t>in case of execution of this pledge, ANP shall be entitled to receive the proceeds arising from the sale of the Oil and Gas (BOE) pledged herein;</w:t>
      </w:r>
    </w:p>
    <w:p w14:paraId="3C204693" w14:textId="09F01020" w:rsidR="00807C90" w:rsidRPr="009706C9" w:rsidRDefault="00F16047" w:rsidP="00F16047">
      <w:pPr>
        <w:pStyle w:val="Recuodecorpodetexto3"/>
        <w:numPr>
          <w:ilvl w:val="0"/>
          <w:numId w:val="3"/>
        </w:numPr>
        <w:spacing w:before="120" w:after="120"/>
        <w:ind w:left="1200" w:right="17"/>
        <w:jc w:val="both"/>
        <w:rPr>
          <w:rFonts w:cs="Arial"/>
          <w:sz w:val="20"/>
          <w:szCs w:val="20"/>
          <w:lang w:val="en-US"/>
        </w:rPr>
      </w:pPr>
      <w:r w:rsidRPr="009706C9">
        <w:rPr>
          <w:rFonts w:cs="Arial"/>
          <w:bCs/>
          <w:sz w:val="20"/>
          <w:szCs w:val="20"/>
          <w:lang w:val="en-US"/>
        </w:rPr>
        <w:lastRenderedPageBreak/>
        <w:t>it refrains from imposing any other encumbrance on the goods pledged herein, unless expressly and previously approved by ANP.</w:t>
      </w:r>
    </w:p>
    <w:p w14:paraId="3D40560F" w14:textId="028F8A40" w:rsidR="00807C90" w:rsidRPr="009706C9" w:rsidRDefault="00F16047" w:rsidP="00F16047">
      <w:pPr>
        <w:pStyle w:val="Recuodecorpodetexto3"/>
        <w:numPr>
          <w:ilvl w:val="0"/>
          <w:numId w:val="3"/>
        </w:numPr>
        <w:spacing w:before="120" w:after="120"/>
        <w:ind w:left="1200" w:right="17"/>
        <w:jc w:val="both"/>
        <w:rPr>
          <w:rFonts w:cs="Arial"/>
          <w:sz w:val="20"/>
          <w:szCs w:val="20"/>
          <w:lang w:val="en-US"/>
        </w:rPr>
      </w:pPr>
      <w:r w:rsidRPr="009706C9">
        <w:rPr>
          <w:rFonts w:cs="Arial"/>
          <w:bCs/>
          <w:sz w:val="20"/>
          <w:szCs w:val="20"/>
          <w:lang w:val="en-US"/>
        </w:rPr>
        <w:t xml:space="preserve">it undertakes to maintain, during the effectiveness hereof, an ACTUAL GUARANTEE </w:t>
      </w:r>
      <w:proofErr w:type="gramStart"/>
      <w:r w:rsidRPr="009706C9">
        <w:rPr>
          <w:rFonts w:cs="Arial"/>
          <w:bCs/>
          <w:sz w:val="20"/>
          <w:szCs w:val="20"/>
          <w:lang w:val="en-US"/>
        </w:rPr>
        <w:t>sufficient</w:t>
      </w:r>
      <w:proofErr w:type="gramEnd"/>
      <w:r w:rsidRPr="009706C9">
        <w:rPr>
          <w:rFonts w:cs="Arial"/>
          <w:bCs/>
          <w:sz w:val="20"/>
          <w:szCs w:val="20"/>
          <w:lang w:val="en-US"/>
        </w:rPr>
        <w:t xml:space="preserve"> to cover its execution, within no more than one hundred and eighty (180) days, in case of default under the Concession Agreements described in Annex II to this Oil and Gas (BOE) Pledge Agreement;</w:t>
      </w:r>
      <w:r w:rsidR="00807C90" w:rsidRPr="009706C9">
        <w:rPr>
          <w:rFonts w:cs="Arial"/>
          <w:bCs/>
          <w:sz w:val="20"/>
          <w:szCs w:val="20"/>
          <w:lang w:val="en-US"/>
        </w:rPr>
        <w:t xml:space="preserve"> </w:t>
      </w:r>
    </w:p>
    <w:p w14:paraId="6832636D" w14:textId="335FC6E9" w:rsidR="00807C90" w:rsidRPr="009706C9" w:rsidRDefault="00F16047" w:rsidP="00F16047">
      <w:pPr>
        <w:pStyle w:val="Recuodecorpodetexto3"/>
        <w:numPr>
          <w:ilvl w:val="0"/>
          <w:numId w:val="3"/>
        </w:numPr>
        <w:spacing w:before="120" w:after="120"/>
        <w:ind w:left="1200" w:right="17"/>
        <w:jc w:val="both"/>
        <w:rPr>
          <w:rFonts w:cs="Arial"/>
          <w:bCs/>
          <w:sz w:val="20"/>
          <w:szCs w:val="20"/>
          <w:lang w:val="en-US"/>
        </w:rPr>
      </w:pPr>
      <w:r w:rsidRPr="009706C9">
        <w:rPr>
          <w:rFonts w:cs="Arial"/>
          <w:bCs/>
          <w:sz w:val="20"/>
          <w:szCs w:val="20"/>
          <w:lang w:val="en-US"/>
        </w:rPr>
        <w:t>it undertakes, whenever there is a negative difference between the actual guarantee and the required guarantee higher than that allowed in the applicable laws and regulations or whenever required by ANP, to enhance the guarantee in the amount of the CALL FOR MARGIN, as provided for in Section 6.2; and</w:t>
      </w:r>
    </w:p>
    <w:p w14:paraId="701D2E9A" w14:textId="540F7D77" w:rsidR="00807C90" w:rsidRPr="009706C9" w:rsidRDefault="00F16047" w:rsidP="00F16047">
      <w:pPr>
        <w:pStyle w:val="Recuodecorpodetexto3"/>
        <w:numPr>
          <w:ilvl w:val="0"/>
          <w:numId w:val="3"/>
        </w:numPr>
        <w:spacing w:before="120" w:after="120"/>
        <w:ind w:left="1200" w:right="17"/>
        <w:jc w:val="both"/>
        <w:rPr>
          <w:rFonts w:cs="Arial"/>
          <w:bCs/>
          <w:sz w:val="20"/>
          <w:szCs w:val="20"/>
          <w:lang w:val="en-US"/>
        </w:rPr>
      </w:pPr>
      <w:r w:rsidRPr="009706C9">
        <w:rPr>
          <w:rFonts w:cs="Arial"/>
          <w:bCs/>
          <w:sz w:val="20"/>
          <w:szCs w:val="20"/>
          <w:lang w:val="en-US"/>
        </w:rPr>
        <w:t>it undertakes, during the effectiveness of this Oil and Gas (BOE) Pledge Agreement, to forward to ANP the Statement of Calculation of the Special Share (DAPE) for the fields included in Annex I, pursuant to arts. 25 and 26 of Decree No. 2,705/1998, ANP Ordinance No. 58/2001, and ANP Resolution No. 12/2014.</w:t>
      </w:r>
    </w:p>
    <w:p w14:paraId="2A91BA44" w14:textId="368731DE" w:rsidR="00807C90" w:rsidRPr="009706C9" w:rsidRDefault="00807C90" w:rsidP="00F16047">
      <w:pPr>
        <w:pStyle w:val="Corpodetextoanexos"/>
        <w:spacing w:before="120" w:after="120" w:line="240" w:lineRule="auto"/>
        <w:ind w:left="426" w:hanging="426"/>
        <w:rPr>
          <w:rFonts w:cs="Arial"/>
          <w:lang w:val="en-US"/>
        </w:rPr>
      </w:pPr>
      <w:r w:rsidRPr="009706C9">
        <w:rPr>
          <w:rFonts w:cs="Arial"/>
          <w:lang w:val="en-US"/>
        </w:rPr>
        <w:t>6.2</w:t>
      </w:r>
      <w:r w:rsidRPr="009706C9">
        <w:rPr>
          <w:rFonts w:cs="Arial"/>
          <w:lang w:val="en-US"/>
        </w:rPr>
        <w:tab/>
      </w:r>
      <w:r w:rsidR="00F16047" w:rsidRPr="009706C9">
        <w:rPr>
          <w:rFonts w:cs="Arial"/>
          <w:lang w:val="en-US"/>
        </w:rPr>
        <w:t>ANP represents to the pledgor that:</w:t>
      </w:r>
    </w:p>
    <w:p w14:paraId="33A380F8" w14:textId="55424EFD" w:rsidR="00807C90" w:rsidRPr="009706C9" w:rsidRDefault="00F16047" w:rsidP="00F16047">
      <w:pPr>
        <w:pStyle w:val="Recuodecorpodetexto3"/>
        <w:numPr>
          <w:ilvl w:val="0"/>
          <w:numId w:val="51"/>
        </w:numPr>
        <w:spacing w:before="120" w:after="120"/>
        <w:ind w:right="17"/>
        <w:jc w:val="both"/>
        <w:rPr>
          <w:rFonts w:cs="Arial"/>
          <w:sz w:val="20"/>
          <w:szCs w:val="20"/>
          <w:lang w:val="en-US"/>
        </w:rPr>
      </w:pPr>
      <w:bookmarkStart w:id="4398" w:name="_Hlk39731894"/>
      <w:r w:rsidRPr="009706C9">
        <w:rPr>
          <w:rFonts w:cs="Arial"/>
          <w:bCs/>
          <w:sz w:val="20"/>
          <w:szCs w:val="20"/>
          <w:lang w:val="en-US"/>
        </w:rPr>
        <w:t>The discretion authorized by ANP in no event entails its waiver of any right ensured by the laws and regulations nor constitutes cancellation of the pledge executed therein, pursuant to article 1,436 of the Brazilian Civil Code;</w:t>
      </w:r>
      <w:bookmarkEnd w:id="4398"/>
    </w:p>
    <w:p w14:paraId="229781C3" w14:textId="1E1D364F" w:rsidR="00807C90" w:rsidRPr="009706C9" w:rsidRDefault="00F16047" w:rsidP="00F16047">
      <w:pPr>
        <w:pStyle w:val="Recuodecorpodetexto3"/>
        <w:numPr>
          <w:ilvl w:val="0"/>
          <w:numId w:val="51"/>
        </w:numPr>
        <w:spacing w:before="120" w:after="120"/>
        <w:ind w:right="17"/>
        <w:jc w:val="both"/>
        <w:rPr>
          <w:rFonts w:cs="Arial"/>
          <w:sz w:val="20"/>
          <w:szCs w:val="20"/>
          <w:lang w:val="en-US"/>
        </w:rPr>
      </w:pPr>
      <w:r w:rsidRPr="009706C9">
        <w:rPr>
          <w:rFonts w:cs="Arial"/>
          <w:bCs/>
          <w:sz w:val="20"/>
          <w:szCs w:val="20"/>
          <w:lang w:val="en-US"/>
        </w:rPr>
        <w:t>It may control the total amount of the ACTUAL GUARANTEE, pursuant to the Applicable Laws and Regulations, as provided for in Section Three.</w:t>
      </w:r>
    </w:p>
    <w:p w14:paraId="2959DD40" w14:textId="1AD92EE5" w:rsidR="00807C90" w:rsidRPr="009706C9" w:rsidRDefault="00F16047" w:rsidP="00F16047">
      <w:pPr>
        <w:pStyle w:val="Recuodecorpodetexto3"/>
        <w:numPr>
          <w:ilvl w:val="0"/>
          <w:numId w:val="51"/>
        </w:numPr>
        <w:spacing w:before="120" w:after="120"/>
        <w:ind w:right="17"/>
        <w:jc w:val="both"/>
        <w:rPr>
          <w:rFonts w:cs="Arial"/>
          <w:sz w:val="20"/>
          <w:szCs w:val="20"/>
          <w:lang w:val="en-US"/>
        </w:rPr>
      </w:pPr>
      <w:r w:rsidRPr="009706C9">
        <w:rPr>
          <w:rFonts w:cs="Arial"/>
          <w:sz w:val="20"/>
          <w:szCs w:val="20"/>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778997B2" w14:textId="3810CCF6" w:rsidR="00807C90" w:rsidRPr="009706C9" w:rsidRDefault="00F16047" w:rsidP="00C824F3">
      <w:pPr>
        <w:pStyle w:val="Recuodecorpodetexto3"/>
        <w:numPr>
          <w:ilvl w:val="0"/>
          <w:numId w:val="51"/>
        </w:numPr>
        <w:spacing w:before="120" w:after="120"/>
        <w:ind w:right="17"/>
        <w:jc w:val="both"/>
        <w:rPr>
          <w:rFonts w:cs="Arial"/>
          <w:sz w:val="20"/>
          <w:szCs w:val="20"/>
          <w:lang w:val="en-US"/>
        </w:rPr>
      </w:pPr>
      <w:r w:rsidRPr="009706C9">
        <w:rPr>
          <w:rFonts w:cs="Arial"/>
          <w:sz w:val="20"/>
          <w:szCs w:val="20"/>
          <w:lang w:val="en-US"/>
        </w:rPr>
        <w:t xml:space="preserve">The amount of the Call </w:t>
      </w:r>
      <w:proofErr w:type="gramStart"/>
      <w:r w:rsidRPr="009706C9">
        <w:rPr>
          <w:rFonts w:cs="Arial"/>
          <w:sz w:val="20"/>
          <w:szCs w:val="20"/>
          <w:lang w:val="en-US"/>
        </w:rPr>
        <w:t>For</w:t>
      </w:r>
      <w:proofErr w:type="gramEnd"/>
      <w:r w:rsidRPr="009706C9">
        <w:rPr>
          <w:rFonts w:cs="Arial"/>
          <w:sz w:val="20"/>
          <w:szCs w:val="20"/>
          <w:lang w:val="en-US"/>
        </w:rPr>
        <w:t xml:space="preserve"> Margin shall correspond to the negative difference between the </w:t>
      </w:r>
      <w:r w:rsidR="00C824F3" w:rsidRPr="009706C9">
        <w:rPr>
          <w:rFonts w:cs="Arial"/>
          <w:sz w:val="20"/>
          <w:szCs w:val="20"/>
          <w:lang w:val="en-US"/>
        </w:rPr>
        <w:t>ACTUAL GUARANTEE</w:t>
      </w:r>
      <w:r w:rsidRPr="009706C9">
        <w:rPr>
          <w:rFonts w:cs="Arial"/>
          <w:sz w:val="20"/>
          <w:szCs w:val="20"/>
          <w:lang w:val="en-US"/>
        </w:rPr>
        <w:t xml:space="preserve"> and the </w:t>
      </w:r>
      <w:r w:rsidR="00C824F3" w:rsidRPr="009706C9">
        <w:rPr>
          <w:rFonts w:cs="Arial"/>
          <w:sz w:val="20"/>
          <w:szCs w:val="20"/>
          <w:lang w:val="en-US"/>
        </w:rPr>
        <w:t>REQUIRED GUARANTEE</w:t>
      </w:r>
      <w:r w:rsidRPr="009706C9">
        <w:rPr>
          <w:rFonts w:cs="Arial"/>
          <w:sz w:val="20"/>
          <w:szCs w:val="20"/>
          <w:lang w:val="en-US"/>
        </w:rPr>
        <w:t>, calculated pursuant to Section Three and Section 6.2.c.</w:t>
      </w:r>
    </w:p>
    <w:p w14:paraId="748D7163" w14:textId="79E44EE9" w:rsidR="00807C90" w:rsidRPr="009706C9" w:rsidRDefault="00807C90" w:rsidP="00C824F3">
      <w:pPr>
        <w:pStyle w:val="Corpodetextoanexos"/>
        <w:spacing w:before="120" w:after="120" w:line="240" w:lineRule="auto"/>
        <w:ind w:left="426" w:hanging="426"/>
        <w:rPr>
          <w:rFonts w:cs="Arial"/>
          <w:lang w:val="en-US"/>
        </w:rPr>
      </w:pPr>
      <w:r w:rsidRPr="009706C9">
        <w:rPr>
          <w:rFonts w:cs="Arial"/>
          <w:lang w:val="en-US"/>
        </w:rPr>
        <w:t>6.3</w:t>
      </w:r>
      <w:r w:rsidRPr="009706C9">
        <w:rPr>
          <w:rFonts w:cs="Arial"/>
          <w:lang w:val="en-US"/>
        </w:rPr>
        <w:tab/>
      </w:r>
      <w:r w:rsidR="00C824F3" w:rsidRPr="009706C9">
        <w:rPr>
          <w:rFonts w:cs="Arial"/>
          <w:lang w:val="en-US"/>
        </w:rPr>
        <w:t>Mutual representations:</w:t>
      </w:r>
    </w:p>
    <w:p w14:paraId="7143C831" w14:textId="0A7F29B9" w:rsidR="00807C90" w:rsidRPr="009706C9" w:rsidRDefault="00C824F3" w:rsidP="00C824F3">
      <w:pPr>
        <w:pStyle w:val="Corpodetexto3"/>
        <w:numPr>
          <w:ilvl w:val="0"/>
          <w:numId w:val="4"/>
        </w:numPr>
        <w:spacing w:before="120" w:after="120"/>
        <w:ind w:left="1202"/>
        <w:rPr>
          <w:b w:val="0"/>
          <w:color w:val="auto"/>
          <w:sz w:val="20"/>
          <w:szCs w:val="20"/>
          <w:lang w:val="en-US"/>
        </w:rPr>
      </w:pPr>
      <w:r w:rsidRPr="009706C9">
        <w:rPr>
          <w:b w:val="0"/>
          <w:color w:val="auto"/>
          <w:sz w:val="20"/>
          <w:szCs w:val="20"/>
          <w:lang w:val="en-US"/>
        </w:rPr>
        <w:t xml:space="preserve">The PARTIES represent that this Agreement shall be signed before execution of the Concession Agreement(s) described in Annex II to this Oil and Gas (BOE) Pledge Agreement, which Minimum Exploration Program(s) is(are) guaranteed herein, which shall occur by the date of [insert date of execution </w:t>
      </w:r>
      <w:proofErr w:type="spellStart"/>
      <w:r w:rsidRPr="009706C9">
        <w:rPr>
          <w:b w:val="0"/>
          <w:color w:val="auto"/>
          <w:sz w:val="20"/>
          <w:szCs w:val="20"/>
          <w:lang w:val="en-US"/>
        </w:rPr>
        <w:t>o</w:t>
      </w:r>
      <w:proofErr w:type="spellEnd"/>
      <w:r w:rsidRPr="009706C9">
        <w:rPr>
          <w:b w:val="0"/>
          <w:color w:val="auto"/>
          <w:sz w:val="20"/>
          <w:szCs w:val="20"/>
          <w:lang w:val="en-US"/>
        </w:rPr>
        <w:t xml:space="preserve"> the Concession Agreement in the format month/day/year], as provided for in the Tender Protocol of the Seventeenth Bidding Round.</w:t>
      </w:r>
    </w:p>
    <w:p w14:paraId="5063E8ED" w14:textId="09DB831E" w:rsidR="00807C90" w:rsidRPr="009706C9" w:rsidRDefault="00C824F3" w:rsidP="00C824F3">
      <w:pPr>
        <w:pStyle w:val="Corpodetexto3"/>
        <w:numPr>
          <w:ilvl w:val="0"/>
          <w:numId w:val="4"/>
        </w:numPr>
        <w:spacing w:before="120" w:after="120"/>
        <w:ind w:left="1200"/>
        <w:rPr>
          <w:b w:val="0"/>
          <w:bCs/>
          <w:color w:val="auto"/>
          <w:sz w:val="20"/>
          <w:szCs w:val="20"/>
          <w:lang w:val="en-US"/>
        </w:rPr>
      </w:pPr>
      <w:r w:rsidRPr="009706C9">
        <w:rPr>
          <w:b w:val="0"/>
          <w:color w:val="auto"/>
          <w:sz w:val="20"/>
          <w:szCs w:val="20"/>
          <w:lang w:val="en-US"/>
        </w:rPr>
        <w:t xml:space="preserve">ANP agrees that </w:t>
      </w:r>
      <w:r w:rsidRPr="009706C9">
        <w:rPr>
          <w:b w:val="0"/>
          <w:color w:val="auto"/>
          <w:sz w:val="20"/>
          <w:szCs w:val="20"/>
          <w:lang w:val="en-US"/>
        </w:rPr>
        <w:fldChar w:fldCharType="begin">
          <w:ffData>
            <w:name w:val=""/>
            <w:enabled/>
            <w:calcOnExit w:val="0"/>
            <w:textInput>
              <w:default w:val="[insert bidder's corporate name]"/>
            </w:textInput>
          </w:ffData>
        </w:fldChar>
      </w:r>
      <w:r w:rsidRPr="009706C9">
        <w:rPr>
          <w:b w:val="0"/>
          <w:color w:val="auto"/>
          <w:sz w:val="20"/>
          <w:szCs w:val="20"/>
          <w:lang w:val="en-US"/>
        </w:rPr>
        <w:instrText xml:space="preserve"> FORMTEXT </w:instrText>
      </w:r>
      <w:r w:rsidRPr="009706C9">
        <w:rPr>
          <w:b w:val="0"/>
          <w:color w:val="auto"/>
          <w:sz w:val="20"/>
          <w:szCs w:val="20"/>
          <w:lang w:val="en-US"/>
        </w:rPr>
      </w:r>
      <w:r w:rsidRPr="009706C9">
        <w:rPr>
          <w:b w:val="0"/>
          <w:color w:val="auto"/>
          <w:sz w:val="20"/>
          <w:szCs w:val="20"/>
          <w:lang w:val="en-US"/>
        </w:rPr>
        <w:fldChar w:fldCharType="separate"/>
      </w:r>
      <w:r w:rsidRPr="009706C9">
        <w:rPr>
          <w:b w:val="0"/>
          <w:color w:val="auto"/>
          <w:sz w:val="20"/>
          <w:szCs w:val="20"/>
          <w:lang w:val="en-US"/>
        </w:rPr>
        <w:t>[insert bidder's corporate name]</w:t>
      </w:r>
      <w:r w:rsidRPr="009706C9">
        <w:rPr>
          <w:b w:val="0"/>
          <w:color w:val="auto"/>
          <w:sz w:val="20"/>
          <w:szCs w:val="20"/>
          <w:lang w:val="en-US"/>
        </w:rPr>
        <w:fldChar w:fldCharType="end"/>
      </w:r>
      <w:r w:rsidRPr="009706C9">
        <w:rPr>
          <w:b w:val="0"/>
          <w:color w:val="auto"/>
          <w:sz w:val="20"/>
          <w:szCs w:val="20"/>
          <w:lang w:val="en-US"/>
        </w:rPr>
        <w:t xml:space="preserve"> continues to comply with its Oil and Gas (BOE) Purchase and Sale Agreement with </w:t>
      </w:r>
      <w:r w:rsidRPr="009706C9">
        <w:rPr>
          <w:b w:val="0"/>
          <w:color w:val="auto"/>
          <w:sz w:val="20"/>
          <w:szCs w:val="20"/>
          <w:lang w:val="en-US"/>
        </w:rPr>
        <w:fldChar w:fldCharType="begin">
          <w:ffData>
            <w:name w:val=""/>
            <w:enabled/>
            <w:calcOnExit w:val="0"/>
            <w:textInput>
              <w:default w:val="[insert bidder's corporate name]"/>
            </w:textInput>
          </w:ffData>
        </w:fldChar>
      </w:r>
      <w:r w:rsidRPr="009706C9">
        <w:rPr>
          <w:b w:val="0"/>
          <w:color w:val="auto"/>
          <w:sz w:val="20"/>
          <w:szCs w:val="20"/>
          <w:lang w:val="en-US"/>
        </w:rPr>
        <w:instrText xml:space="preserve"> FORMTEXT </w:instrText>
      </w:r>
      <w:r w:rsidRPr="009706C9">
        <w:rPr>
          <w:b w:val="0"/>
          <w:color w:val="auto"/>
          <w:sz w:val="20"/>
          <w:szCs w:val="20"/>
          <w:lang w:val="en-US"/>
        </w:rPr>
      </w:r>
      <w:r w:rsidRPr="009706C9">
        <w:rPr>
          <w:b w:val="0"/>
          <w:color w:val="auto"/>
          <w:sz w:val="20"/>
          <w:szCs w:val="20"/>
          <w:lang w:val="en-US"/>
        </w:rPr>
        <w:fldChar w:fldCharType="separate"/>
      </w:r>
      <w:r w:rsidRPr="009706C9">
        <w:rPr>
          <w:b w:val="0"/>
          <w:color w:val="auto"/>
          <w:sz w:val="20"/>
          <w:szCs w:val="20"/>
          <w:lang w:val="en-US"/>
        </w:rPr>
        <w:t>[insert bidder's corporate name]</w:t>
      </w:r>
      <w:r w:rsidRPr="009706C9">
        <w:rPr>
          <w:b w:val="0"/>
          <w:color w:val="auto"/>
          <w:sz w:val="20"/>
          <w:szCs w:val="20"/>
          <w:lang w:val="en-US"/>
        </w:rPr>
        <w:fldChar w:fldCharType="end"/>
      </w:r>
      <w:r w:rsidRPr="009706C9">
        <w:rPr>
          <w:b w:val="0"/>
          <w:color w:val="auto"/>
          <w:sz w:val="20"/>
          <w:szCs w:val="20"/>
          <w:lang w:val="en-US"/>
        </w:rPr>
        <w:t xml:space="preserve"> for selling part of its Production in the fields mentioned in Annex I, as long as pursuant to the other clauses and provisions of this Agreement.</w:t>
      </w:r>
      <w:r w:rsidR="00807C90" w:rsidRPr="009706C9">
        <w:rPr>
          <w:b w:val="0"/>
          <w:color w:val="auto"/>
          <w:sz w:val="20"/>
          <w:szCs w:val="20"/>
          <w:lang w:val="en-US"/>
        </w:rPr>
        <w:t xml:space="preserve"> </w:t>
      </w:r>
      <w:r w:rsidRPr="009706C9">
        <w:rPr>
          <w:b w:val="0"/>
          <w:bCs/>
          <w:color w:val="auto"/>
          <w:sz w:val="20"/>
          <w:szCs w:val="20"/>
          <w:lang w:val="en-US"/>
        </w:rPr>
        <w:t>(APPLICABLE ONLY IF THE BIDDER HAS A PRIOR PRODUCTION PURCHASE AND SALE AGREEMENT WITH A THIRD PARTY).</w:t>
      </w:r>
    </w:p>
    <w:p w14:paraId="23EB9FF2" w14:textId="77777777" w:rsidR="00807C90" w:rsidRPr="009706C9" w:rsidRDefault="00807C90" w:rsidP="00807C90">
      <w:pPr>
        <w:pStyle w:val="Recuodecorpodetexto3"/>
        <w:spacing w:before="120"/>
        <w:ind w:left="360" w:right="17"/>
        <w:jc w:val="both"/>
        <w:rPr>
          <w:rFonts w:cs="Arial"/>
          <w:sz w:val="20"/>
          <w:szCs w:val="20"/>
          <w:lang w:val="en-US"/>
        </w:rPr>
      </w:pPr>
    </w:p>
    <w:p w14:paraId="2163C435" w14:textId="0A441D9E" w:rsidR="00807C90" w:rsidRPr="009706C9" w:rsidRDefault="00C824F3" w:rsidP="00C824F3">
      <w:pPr>
        <w:pStyle w:val="Corpodetextoanexos"/>
        <w:spacing w:before="120" w:after="120" w:line="240" w:lineRule="auto"/>
        <w:rPr>
          <w:rFonts w:cs="Arial"/>
          <w:b/>
          <w:lang w:val="en-US"/>
        </w:rPr>
      </w:pPr>
      <w:r w:rsidRPr="009706C9">
        <w:rPr>
          <w:rFonts w:cs="Arial"/>
          <w:b/>
          <w:lang w:val="en-US"/>
        </w:rPr>
        <w:t>SECTION SEVEN – EXECUTION OF THE GUARANTEE</w:t>
      </w:r>
    </w:p>
    <w:p w14:paraId="0B6AEF10" w14:textId="77777777" w:rsidR="00807C90" w:rsidRPr="009706C9" w:rsidRDefault="00807C90" w:rsidP="00807C90">
      <w:pPr>
        <w:pStyle w:val="Recuodecorpodetexto3"/>
        <w:spacing w:before="120"/>
        <w:ind w:left="960" w:right="17" w:firstLine="16"/>
        <w:jc w:val="both"/>
        <w:rPr>
          <w:rFonts w:cs="Arial"/>
          <w:sz w:val="20"/>
          <w:szCs w:val="20"/>
          <w:lang w:val="en-US"/>
        </w:rPr>
      </w:pPr>
    </w:p>
    <w:p w14:paraId="2061E912" w14:textId="584CD646" w:rsidR="00807C90" w:rsidRPr="009706C9" w:rsidRDefault="00807C90" w:rsidP="00694CDF">
      <w:pPr>
        <w:pStyle w:val="Corpodetextoanexos"/>
        <w:spacing w:before="120" w:after="120" w:line="240" w:lineRule="auto"/>
        <w:ind w:left="426" w:hanging="426"/>
        <w:rPr>
          <w:rFonts w:cs="Arial"/>
          <w:lang w:val="en-US"/>
        </w:rPr>
      </w:pPr>
      <w:r w:rsidRPr="009706C9">
        <w:rPr>
          <w:rFonts w:cs="Arial"/>
          <w:lang w:val="en-US"/>
        </w:rPr>
        <w:t>7.1</w:t>
      </w:r>
      <w:r w:rsidRPr="009706C9">
        <w:rPr>
          <w:rFonts w:cs="Arial"/>
          <w:lang w:val="en-US"/>
        </w:rPr>
        <w:tab/>
      </w:r>
      <w:r w:rsidR="00C824F3" w:rsidRPr="009706C9">
        <w:rPr>
          <w:rFonts w:cs="Arial"/>
          <w:lang w:val="en-US"/>
        </w:rPr>
        <w:t xml:space="preserve">In case of default, under the Concession Agreements described in Annex II to this Oil and Gas Pledge Agreement, ANP may use the pledged guarantee to determine its disposal, in whole or in part, to cover the guaranteed amounts corresponding to the obligations undertaken by </w:t>
      </w:r>
      <w:r w:rsidR="00C824F3" w:rsidRPr="009706C9">
        <w:rPr>
          <w:rFonts w:cs="Arial"/>
          <w:lang w:val="en-US"/>
        </w:rPr>
        <w:fldChar w:fldCharType="begin">
          <w:ffData>
            <w:name w:val=""/>
            <w:enabled/>
            <w:calcOnExit w:val="0"/>
            <w:textInput>
              <w:default w:val="[insert bidder's corporate name]"/>
            </w:textInput>
          </w:ffData>
        </w:fldChar>
      </w:r>
      <w:r w:rsidR="00C824F3" w:rsidRPr="009706C9">
        <w:rPr>
          <w:rFonts w:cs="Arial"/>
          <w:lang w:val="en-US"/>
        </w:rPr>
        <w:instrText xml:space="preserve"> FORMTEXT </w:instrText>
      </w:r>
      <w:r w:rsidR="00C824F3" w:rsidRPr="009706C9">
        <w:rPr>
          <w:rFonts w:cs="Arial"/>
          <w:lang w:val="en-US"/>
        </w:rPr>
      </w:r>
      <w:r w:rsidR="00C824F3" w:rsidRPr="009706C9">
        <w:rPr>
          <w:rFonts w:cs="Arial"/>
          <w:lang w:val="en-US"/>
        </w:rPr>
        <w:fldChar w:fldCharType="separate"/>
      </w:r>
      <w:r w:rsidR="00C824F3" w:rsidRPr="009706C9">
        <w:rPr>
          <w:rFonts w:cs="Arial"/>
          <w:lang w:val="en-US"/>
        </w:rPr>
        <w:t>[insert bidder's corporate name]</w:t>
      </w:r>
      <w:r w:rsidR="00C824F3" w:rsidRPr="009706C9">
        <w:rPr>
          <w:rFonts w:cs="Arial"/>
          <w:lang w:val="en-US"/>
        </w:rPr>
        <w:fldChar w:fldCharType="end"/>
      </w:r>
      <w:r w:rsidR="00C824F3" w:rsidRPr="009706C9">
        <w:rPr>
          <w:rFonts w:cs="Arial"/>
          <w:lang w:val="en-US"/>
        </w:rPr>
        <w:t xml:space="preserve"> in the abovementioned Minimum Exploration Program(s), and its withholding at any title is prohibited, given the express prohibition of article 1,428 of the Brazilian Civil Code.</w:t>
      </w:r>
    </w:p>
    <w:p w14:paraId="67370A1D" w14:textId="20AE56AC" w:rsidR="00252E54" w:rsidRPr="009706C9" w:rsidRDefault="00252E54" w:rsidP="00694CDF">
      <w:pPr>
        <w:pStyle w:val="Corpodetextoanexos"/>
        <w:spacing w:before="120" w:after="120" w:line="240" w:lineRule="auto"/>
        <w:ind w:left="426" w:hanging="426"/>
        <w:rPr>
          <w:rFonts w:cs="Arial"/>
          <w:lang w:val="en-US"/>
        </w:rPr>
      </w:pPr>
      <w:r w:rsidRPr="009706C9">
        <w:rPr>
          <w:rFonts w:cs="Arial"/>
          <w:lang w:val="en-US"/>
        </w:rPr>
        <w:tab/>
        <w:t>7.1.1</w:t>
      </w:r>
      <w:r w:rsidRPr="009706C9">
        <w:rPr>
          <w:rFonts w:cs="Arial"/>
          <w:lang w:val="en-US"/>
        </w:rPr>
        <w:tab/>
      </w:r>
      <w:r w:rsidR="00694CDF" w:rsidRPr="009706C9">
        <w:rPr>
          <w:rFonts w:cs="Arial"/>
          <w:lang w:val="en-US"/>
        </w:rPr>
        <w:t>The guaranteed amounts shall be adjusted by the IGP-DI pursuant to Section Six of the Concession Agreement, and by the rate of the Special Settlement and Custody System (SELIC) upon default of the debtor.</w:t>
      </w:r>
    </w:p>
    <w:p w14:paraId="458BEBAD" w14:textId="3AB439AC" w:rsidR="00807C90" w:rsidRPr="009706C9" w:rsidRDefault="00807C90" w:rsidP="00694CDF">
      <w:pPr>
        <w:pStyle w:val="Corpodetextoanexos"/>
        <w:spacing w:before="120" w:after="120" w:line="240" w:lineRule="auto"/>
        <w:ind w:left="426" w:hanging="426"/>
        <w:rPr>
          <w:rFonts w:cs="Arial"/>
          <w:lang w:val="en-US"/>
        </w:rPr>
      </w:pPr>
      <w:r w:rsidRPr="009706C9">
        <w:rPr>
          <w:rFonts w:cs="Arial"/>
          <w:lang w:val="en-US"/>
        </w:rPr>
        <w:lastRenderedPageBreak/>
        <w:t>7.2</w:t>
      </w:r>
      <w:r w:rsidRPr="009706C9">
        <w:rPr>
          <w:rFonts w:cs="Arial"/>
          <w:lang w:val="en-US"/>
        </w:rPr>
        <w:tab/>
      </w:r>
      <w:r w:rsidR="00694CDF" w:rsidRPr="009706C9">
        <w:rPr>
          <w:rFonts w:cs="Arial"/>
          <w:lang w:val="en-US"/>
        </w:rPr>
        <w:t xml:space="preserve">For purposes of the provisions in subsection 6.1, </w:t>
      </w:r>
      <w:r w:rsidR="00694CDF" w:rsidRPr="009706C9">
        <w:rPr>
          <w:rFonts w:cs="Arial"/>
          <w:lang w:val="en-US"/>
        </w:rPr>
        <w:fldChar w:fldCharType="begin">
          <w:ffData>
            <w:name w:val=""/>
            <w:enabled/>
            <w:calcOnExit w:val="0"/>
            <w:textInput>
              <w:default w:val="[insert bidder's corporate name]"/>
            </w:textInput>
          </w:ffData>
        </w:fldChar>
      </w:r>
      <w:r w:rsidR="00694CDF" w:rsidRPr="009706C9">
        <w:rPr>
          <w:rFonts w:cs="Arial"/>
          <w:lang w:val="en-US"/>
        </w:rPr>
        <w:instrText xml:space="preserve"> FORMTEXT </w:instrText>
      </w:r>
      <w:r w:rsidR="00694CDF" w:rsidRPr="009706C9">
        <w:rPr>
          <w:rFonts w:cs="Arial"/>
          <w:lang w:val="en-US"/>
        </w:rPr>
      </w:r>
      <w:r w:rsidR="00694CDF" w:rsidRPr="009706C9">
        <w:rPr>
          <w:rFonts w:cs="Arial"/>
          <w:lang w:val="en-US"/>
        </w:rPr>
        <w:fldChar w:fldCharType="separate"/>
      </w:r>
      <w:r w:rsidR="00694CDF" w:rsidRPr="009706C9">
        <w:rPr>
          <w:rFonts w:cs="Arial"/>
          <w:lang w:val="en-US"/>
        </w:rPr>
        <w:t>[insert bidder's corporate name]</w:t>
      </w:r>
      <w:r w:rsidR="00694CDF" w:rsidRPr="009706C9">
        <w:rPr>
          <w:rFonts w:cs="Arial"/>
          <w:lang w:val="en-US"/>
        </w:rPr>
        <w:fldChar w:fldCharType="end"/>
      </w:r>
      <w:r w:rsidR="00694CDF" w:rsidRPr="009706C9">
        <w:rPr>
          <w:rFonts w:cs="Arial"/>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
    <w:p w14:paraId="23DD3054" w14:textId="5F632F3D" w:rsidR="00807C90" w:rsidRPr="009706C9" w:rsidRDefault="00807C90" w:rsidP="00694CDF">
      <w:pPr>
        <w:pStyle w:val="Corpodetextoanexos"/>
        <w:spacing w:before="120" w:after="120" w:line="240" w:lineRule="auto"/>
        <w:ind w:left="851" w:hanging="426"/>
        <w:rPr>
          <w:rFonts w:cs="Arial"/>
          <w:lang w:val="en-US"/>
        </w:rPr>
      </w:pPr>
      <w:r w:rsidRPr="009706C9">
        <w:rPr>
          <w:rFonts w:cs="Arial"/>
          <w:lang w:val="en-US"/>
        </w:rPr>
        <w:t>7.2.1</w:t>
      </w:r>
      <w:r w:rsidRPr="009706C9">
        <w:rPr>
          <w:rFonts w:cs="Arial"/>
          <w:lang w:val="en-US"/>
        </w:rPr>
        <w:tab/>
      </w:r>
      <w:r w:rsidR="00694CDF" w:rsidRPr="009706C9">
        <w:rPr>
          <w:rFonts w:cs="Arial"/>
          <w:lang w:val="en-US"/>
        </w:rPr>
        <w:t>ANP may alternatively request the company to deliver the pledged Oil and Gas (BOE) to third parties so that they perform, on behalf of ANP, all acts required for sale and transfer of the pledged Oil and Gas (BOE), in a quantity sufficient to cover the amount corresponding to the default.</w:t>
      </w:r>
    </w:p>
    <w:p w14:paraId="7793D03E" w14:textId="670BAAC1" w:rsidR="00807C90" w:rsidRPr="009706C9" w:rsidRDefault="00807C90" w:rsidP="00694CDF">
      <w:pPr>
        <w:pStyle w:val="Recuodecorpodetexto3"/>
        <w:spacing w:before="120"/>
        <w:ind w:left="426" w:right="17" w:hanging="426"/>
        <w:jc w:val="both"/>
        <w:rPr>
          <w:rFonts w:cs="Arial"/>
          <w:iCs w:val="0"/>
          <w:sz w:val="20"/>
          <w:szCs w:val="20"/>
          <w:lang w:val="en-US"/>
        </w:rPr>
      </w:pPr>
      <w:r w:rsidRPr="009706C9">
        <w:rPr>
          <w:rFonts w:cs="Arial"/>
          <w:bCs/>
          <w:sz w:val="20"/>
          <w:szCs w:val="20"/>
          <w:lang w:val="en-US"/>
        </w:rPr>
        <w:t>7.3</w:t>
      </w:r>
      <w:r w:rsidRPr="009706C9">
        <w:rPr>
          <w:rFonts w:cs="Arial"/>
          <w:bCs/>
          <w:sz w:val="20"/>
          <w:szCs w:val="20"/>
          <w:lang w:val="en-US"/>
        </w:rPr>
        <w:tab/>
      </w:r>
      <w:r w:rsidR="00694CDF" w:rsidRPr="009706C9">
        <w:rPr>
          <w:rFonts w:cs="Arial"/>
          <w:sz w:val="20"/>
          <w:szCs w:val="20"/>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00694CDF" w:rsidRPr="009706C9">
        <w:rPr>
          <w:rFonts w:cs="Arial"/>
          <w:iCs w:val="0"/>
          <w:sz w:val="20"/>
          <w:szCs w:val="20"/>
          <w:lang w:val="en-US"/>
        </w:rPr>
        <w:fldChar w:fldCharType="begin">
          <w:ffData>
            <w:name w:val=""/>
            <w:enabled/>
            <w:calcOnExit w:val="0"/>
            <w:textInput>
              <w:default w:val="[insert bidder's corporate name]"/>
            </w:textInput>
          </w:ffData>
        </w:fldChar>
      </w:r>
      <w:r w:rsidR="00694CDF" w:rsidRPr="009706C9">
        <w:rPr>
          <w:rFonts w:cs="Arial"/>
          <w:iCs w:val="0"/>
          <w:sz w:val="20"/>
          <w:szCs w:val="20"/>
          <w:lang w:val="en-US"/>
        </w:rPr>
        <w:instrText xml:space="preserve"> FORMTEXT </w:instrText>
      </w:r>
      <w:r w:rsidR="00694CDF" w:rsidRPr="009706C9">
        <w:rPr>
          <w:rFonts w:cs="Arial"/>
          <w:iCs w:val="0"/>
          <w:sz w:val="20"/>
          <w:szCs w:val="20"/>
          <w:lang w:val="en-US"/>
        </w:rPr>
      </w:r>
      <w:r w:rsidR="00694CDF" w:rsidRPr="009706C9">
        <w:rPr>
          <w:rFonts w:cs="Arial"/>
          <w:iCs w:val="0"/>
          <w:sz w:val="20"/>
          <w:szCs w:val="20"/>
          <w:lang w:val="en-US"/>
        </w:rPr>
        <w:fldChar w:fldCharType="separate"/>
      </w:r>
      <w:r w:rsidR="00694CDF" w:rsidRPr="009706C9">
        <w:rPr>
          <w:rFonts w:cs="Arial"/>
          <w:iCs w:val="0"/>
          <w:sz w:val="20"/>
          <w:szCs w:val="20"/>
          <w:lang w:val="en-US"/>
        </w:rPr>
        <w:t>[insert bidder's corporate name]</w:t>
      </w:r>
      <w:r w:rsidR="00694CDF" w:rsidRPr="009706C9">
        <w:rPr>
          <w:rFonts w:cs="Arial"/>
          <w:iCs w:val="0"/>
          <w:sz w:val="20"/>
          <w:szCs w:val="20"/>
          <w:lang w:val="en-US"/>
        </w:rPr>
        <w:fldChar w:fldCharType="end"/>
      </w:r>
      <w:r w:rsidR="00694CDF" w:rsidRPr="009706C9">
        <w:rPr>
          <w:rFonts w:cs="Arial"/>
          <w:sz w:val="20"/>
          <w:szCs w:val="20"/>
          <w:lang w:val="en-US"/>
        </w:rPr>
        <w:t>; obtain compensation for any damages that may be incurred; have preference in receiving the amount assigned, in case of authorized Assignment of the rights.</w:t>
      </w:r>
    </w:p>
    <w:p w14:paraId="7CA8D088" w14:textId="09D5CFD4" w:rsidR="00807C90" w:rsidRPr="009706C9" w:rsidRDefault="00807C90" w:rsidP="00694CDF">
      <w:pPr>
        <w:pStyle w:val="Recuodecorpodetexto3"/>
        <w:spacing w:before="120"/>
        <w:ind w:left="426" w:right="17" w:hanging="426"/>
        <w:jc w:val="both"/>
        <w:rPr>
          <w:rFonts w:cs="Arial"/>
          <w:sz w:val="20"/>
          <w:szCs w:val="20"/>
          <w:lang w:val="en-US"/>
        </w:rPr>
      </w:pPr>
      <w:r w:rsidRPr="009706C9">
        <w:rPr>
          <w:rFonts w:cs="Arial"/>
          <w:bCs/>
          <w:sz w:val="20"/>
          <w:szCs w:val="20"/>
          <w:lang w:val="en-US"/>
        </w:rPr>
        <w:t>7.4</w:t>
      </w:r>
      <w:r w:rsidRPr="009706C9">
        <w:rPr>
          <w:rFonts w:cs="Arial"/>
          <w:bCs/>
          <w:sz w:val="20"/>
          <w:szCs w:val="20"/>
          <w:lang w:val="en-US"/>
        </w:rPr>
        <w:tab/>
      </w:r>
      <w:r w:rsidR="00694CDF" w:rsidRPr="009706C9">
        <w:rPr>
          <w:rFonts w:cs="Arial"/>
          <w:sz w:val="20"/>
          <w:szCs w:val="20"/>
          <w:lang w:val="en-US"/>
        </w:rPr>
        <w:t xml:space="preserve">If ANP has to resort to legal means to execute the guarantee provided and, consequently, receive its credit, </w:t>
      </w:r>
      <w:r w:rsidR="00694CDF" w:rsidRPr="009706C9">
        <w:rPr>
          <w:rFonts w:cs="Arial"/>
          <w:iCs w:val="0"/>
          <w:sz w:val="20"/>
          <w:szCs w:val="20"/>
          <w:lang w:val="en-US"/>
        </w:rPr>
        <w:fldChar w:fldCharType="begin">
          <w:ffData>
            <w:name w:val=""/>
            <w:enabled/>
            <w:calcOnExit w:val="0"/>
            <w:textInput>
              <w:default w:val="[insert bidder's corporate name]"/>
            </w:textInput>
          </w:ffData>
        </w:fldChar>
      </w:r>
      <w:r w:rsidR="00694CDF" w:rsidRPr="009706C9">
        <w:rPr>
          <w:rFonts w:cs="Arial"/>
          <w:iCs w:val="0"/>
          <w:sz w:val="20"/>
          <w:szCs w:val="20"/>
          <w:lang w:val="en-US"/>
        </w:rPr>
        <w:instrText xml:space="preserve"> FORMTEXT </w:instrText>
      </w:r>
      <w:r w:rsidR="00694CDF" w:rsidRPr="009706C9">
        <w:rPr>
          <w:rFonts w:cs="Arial"/>
          <w:iCs w:val="0"/>
          <w:sz w:val="20"/>
          <w:szCs w:val="20"/>
          <w:lang w:val="en-US"/>
        </w:rPr>
      </w:r>
      <w:r w:rsidR="00694CDF" w:rsidRPr="009706C9">
        <w:rPr>
          <w:rFonts w:cs="Arial"/>
          <w:iCs w:val="0"/>
          <w:sz w:val="20"/>
          <w:szCs w:val="20"/>
          <w:lang w:val="en-US"/>
        </w:rPr>
        <w:fldChar w:fldCharType="separate"/>
      </w:r>
      <w:r w:rsidR="00694CDF" w:rsidRPr="009706C9">
        <w:rPr>
          <w:rFonts w:cs="Arial"/>
          <w:iCs w:val="0"/>
          <w:sz w:val="20"/>
          <w:szCs w:val="20"/>
          <w:lang w:val="en-US"/>
        </w:rPr>
        <w:t>[insert bidder's corporate name]</w:t>
      </w:r>
      <w:r w:rsidR="00694CDF" w:rsidRPr="009706C9">
        <w:rPr>
          <w:rFonts w:cs="Arial"/>
          <w:iCs w:val="0"/>
          <w:sz w:val="20"/>
          <w:szCs w:val="20"/>
          <w:lang w:val="en-US"/>
        </w:rPr>
        <w:fldChar w:fldCharType="end"/>
      </w:r>
      <w:r w:rsidR="00694CDF" w:rsidRPr="009706C9">
        <w:rPr>
          <w:rFonts w:cs="Arial"/>
          <w:sz w:val="20"/>
          <w:szCs w:val="20"/>
          <w:lang w:val="en-US"/>
        </w:rPr>
        <w:t xml:space="preserve"> shall be required to pay court costs and expenses and attorney’s fees, hereby set at twenty percent (20%) on the amount of execution, in addition to the principal, interest, and sanctions provided for in the agreement.</w:t>
      </w:r>
    </w:p>
    <w:p w14:paraId="7354F4E7" w14:textId="77777777" w:rsidR="00807C90" w:rsidRPr="009706C9" w:rsidRDefault="00807C90" w:rsidP="00807C90">
      <w:pPr>
        <w:pStyle w:val="Recuodecorpodetexto3"/>
        <w:spacing w:before="120"/>
        <w:ind w:left="16" w:right="17"/>
        <w:jc w:val="both"/>
        <w:rPr>
          <w:rFonts w:cs="Arial"/>
          <w:sz w:val="20"/>
          <w:szCs w:val="20"/>
          <w:lang w:val="en-US"/>
        </w:rPr>
      </w:pPr>
    </w:p>
    <w:p w14:paraId="1D4439BB" w14:textId="1AA3F199" w:rsidR="00807C90" w:rsidRPr="009706C9" w:rsidRDefault="00694CDF" w:rsidP="00694CDF">
      <w:pPr>
        <w:pStyle w:val="Corpodetextoanexos"/>
        <w:spacing w:before="120" w:after="120" w:line="240" w:lineRule="auto"/>
        <w:rPr>
          <w:rFonts w:cs="Arial"/>
          <w:b/>
          <w:lang w:val="en-US"/>
        </w:rPr>
      </w:pPr>
      <w:r w:rsidRPr="009706C9">
        <w:rPr>
          <w:rFonts w:cs="Arial"/>
          <w:b/>
          <w:lang w:val="en-US"/>
        </w:rPr>
        <w:t>SECTION EIGHT – AMENDMENTS AND NOTICES</w:t>
      </w:r>
    </w:p>
    <w:p w14:paraId="5D677F7E" w14:textId="77777777" w:rsidR="00807C90" w:rsidRPr="009706C9" w:rsidRDefault="00807C90" w:rsidP="00807C90">
      <w:pPr>
        <w:pStyle w:val="Recuodecorpodetexto3"/>
        <w:spacing w:before="120"/>
        <w:ind w:left="1200" w:right="17" w:firstLine="16"/>
        <w:jc w:val="both"/>
        <w:rPr>
          <w:rFonts w:cs="Arial"/>
          <w:sz w:val="20"/>
          <w:szCs w:val="20"/>
          <w:lang w:val="en-US"/>
        </w:rPr>
      </w:pPr>
    </w:p>
    <w:p w14:paraId="6692E654" w14:textId="07969891" w:rsidR="00807C90" w:rsidRPr="009706C9" w:rsidRDefault="00807C90" w:rsidP="00694CDF">
      <w:pPr>
        <w:pStyle w:val="Recuodecorpodetexto3"/>
        <w:spacing w:before="120"/>
        <w:ind w:left="426" w:right="17" w:hanging="426"/>
        <w:jc w:val="both"/>
        <w:rPr>
          <w:rFonts w:cs="Arial"/>
          <w:sz w:val="20"/>
          <w:szCs w:val="20"/>
          <w:lang w:val="en-US"/>
        </w:rPr>
      </w:pPr>
      <w:r w:rsidRPr="009706C9">
        <w:rPr>
          <w:rFonts w:cs="Arial"/>
          <w:bCs/>
          <w:sz w:val="20"/>
          <w:szCs w:val="20"/>
          <w:lang w:val="en-US"/>
        </w:rPr>
        <w:t>8.1</w:t>
      </w:r>
      <w:r w:rsidRPr="009706C9">
        <w:rPr>
          <w:rFonts w:cs="Arial"/>
          <w:bCs/>
          <w:sz w:val="20"/>
          <w:szCs w:val="20"/>
          <w:lang w:val="en-US"/>
        </w:rPr>
        <w:tab/>
      </w:r>
      <w:r w:rsidR="00694CDF" w:rsidRPr="009706C9">
        <w:rPr>
          <w:rFonts w:cs="Arial"/>
          <w:sz w:val="20"/>
          <w:szCs w:val="20"/>
          <w:lang w:val="en-US"/>
        </w:rPr>
        <w:t>Any and all amendment to the provisions of this Oil and Gas (BOE) Pledge Agreement shall be valid only if made in writing and signed by the PARTIES.</w:t>
      </w:r>
    </w:p>
    <w:p w14:paraId="2C9B1163" w14:textId="202FA2E4" w:rsidR="00807C90" w:rsidRPr="009706C9" w:rsidRDefault="00807C90" w:rsidP="00694CDF">
      <w:pPr>
        <w:pStyle w:val="Recuodecorpodetexto3"/>
        <w:spacing w:before="120"/>
        <w:ind w:left="426" w:right="17" w:hanging="426"/>
        <w:jc w:val="both"/>
        <w:rPr>
          <w:rFonts w:cs="Arial"/>
          <w:bCs/>
          <w:sz w:val="20"/>
          <w:szCs w:val="20"/>
          <w:lang w:val="en-US"/>
        </w:rPr>
      </w:pPr>
      <w:r w:rsidRPr="009706C9">
        <w:rPr>
          <w:rFonts w:cs="Arial"/>
          <w:bCs/>
          <w:sz w:val="20"/>
          <w:szCs w:val="20"/>
          <w:lang w:val="en-US"/>
        </w:rPr>
        <w:t>8.2</w:t>
      </w:r>
      <w:r w:rsidRPr="009706C9">
        <w:rPr>
          <w:rFonts w:cs="Arial"/>
          <w:bCs/>
          <w:sz w:val="20"/>
          <w:szCs w:val="20"/>
          <w:lang w:val="en-US"/>
        </w:rPr>
        <w:tab/>
      </w:r>
      <w:r w:rsidR="00694CDF" w:rsidRPr="009706C9">
        <w:rPr>
          <w:rFonts w:cs="Arial"/>
          <w:bCs/>
          <w:sz w:val="20"/>
          <w:szCs w:val="20"/>
          <w:lang w:val="en-US"/>
        </w:rPr>
        <w:t>Any notice, instruction, or other communication required under this Oil and Gas (BOE) Pledge Agreement shall be made in writing and conveyed, through any reliable means of receipt, to the addresses below:</w:t>
      </w:r>
    </w:p>
    <w:p w14:paraId="53F6D9E1" w14:textId="77777777" w:rsidR="00807C90" w:rsidRPr="009706C9" w:rsidRDefault="00807C90" w:rsidP="00807C90">
      <w:pPr>
        <w:pStyle w:val="Recuodecorpodetexto2"/>
        <w:tabs>
          <w:tab w:val="left" w:pos="1200"/>
        </w:tabs>
        <w:spacing w:before="120" w:line="240" w:lineRule="auto"/>
        <w:ind w:left="1200" w:right="17" w:hanging="1200"/>
        <w:rPr>
          <w:rFonts w:cs="Arial"/>
          <w:sz w:val="20"/>
          <w:lang w:val="en-US"/>
        </w:rPr>
      </w:pPr>
    </w:p>
    <w:p w14:paraId="4011818D" w14:textId="4171B336" w:rsidR="00807C90" w:rsidRPr="009706C9" w:rsidRDefault="00694CDF" w:rsidP="00A57320">
      <w:pPr>
        <w:pStyle w:val="Corpodetextoanexos"/>
        <w:spacing w:before="120" w:after="120" w:line="240" w:lineRule="auto"/>
        <w:rPr>
          <w:rFonts w:cs="Arial"/>
          <w:lang w:val="en-US"/>
        </w:rPr>
      </w:pPr>
      <w:r w:rsidRPr="009706C9">
        <w:rPr>
          <w:rFonts w:cs="Arial"/>
          <w:bCs/>
          <w:iCs/>
          <w:lang w:val="en-US"/>
        </w:rPr>
        <w:t xml:space="preserve">If to </w:t>
      </w:r>
      <w:r w:rsidR="00A57320" w:rsidRPr="009706C9">
        <w:rPr>
          <w:rFonts w:cs="Arial"/>
          <w:lang w:val="en-US"/>
        </w:rPr>
        <w:fldChar w:fldCharType="begin">
          <w:ffData>
            <w:name w:val=""/>
            <w:enabled/>
            <w:calcOnExit w:val="0"/>
            <w:textInput>
              <w:default w:val="[insert bidder's corporate name]"/>
            </w:textInput>
          </w:ffData>
        </w:fldChar>
      </w:r>
      <w:r w:rsidR="00A57320" w:rsidRPr="009706C9">
        <w:rPr>
          <w:rFonts w:cs="Arial"/>
          <w:lang w:val="en-US"/>
        </w:rPr>
        <w:instrText xml:space="preserve"> FORMTEXT </w:instrText>
      </w:r>
      <w:r w:rsidR="00A57320" w:rsidRPr="009706C9">
        <w:rPr>
          <w:rFonts w:cs="Arial"/>
          <w:lang w:val="en-US"/>
        </w:rPr>
      </w:r>
      <w:r w:rsidR="00A57320" w:rsidRPr="009706C9">
        <w:rPr>
          <w:rFonts w:cs="Arial"/>
          <w:lang w:val="en-US"/>
        </w:rPr>
        <w:fldChar w:fldCharType="separate"/>
      </w:r>
      <w:r w:rsidR="00A57320" w:rsidRPr="009706C9">
        <w:rPr>
          <w:rFonts w:cs="Arial"/>
          <w:lang w:val="en-US"/>
        </w:rPr>
        <w:t>[insert bidder's corporate name]</w:t>
      </w:r>
      <w:r w:rsidR="00A57320" w:rsidRPr="009706C9">
        <w:rPr>
          <w:rFonts w:cs="Arial"/>
          <w:lang w:val="en-US"/>
        </w:rPr>
        <w:fldChar w:fldCharType="end"/>
      </w:r>
      <w:r w:rsidRPr="009706C9">
        <w:rPr>
          <w:rFonts w:cs="Arial"/>
          <w:bCs/>
          <w:iCs/>
          <w:lang w:val="en-US"/>
        </w:rPr>
        <w:t>:</w:t>
      </w:r>
    </w:p>
    <w:p w14:paraId="7AA3DEE0" w14:textId="721E550C" w:rsidR="00807C90" w:rsidRPr="009706C9" w:rsidRDefault="00A57320" w:rsidP="00807C90">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bidder's addres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bidder's address]</w:t>
      </w:r>
      <w:r w:rsidRPr="009706C9">
        <w:rPr>
          <w:rFonts w:cs="Arial"/>
          <w:lang w:val="en-US"/>
        </w:rPr>
        <w:fldChar w:fldCharType="end"/>
      </w:r>
    </w:p>
    <w:p w14:paraId="7BAA43B6" w14:textId="6C8DC1F3" w:rsidR="00807C90" w:rsidRPr="009706C9" w:rsidRDefault="00A57320" w:rsidP="00A57320">
      <w:pPr>
        <w:pStyle w:val="Corpodetextoanexos"/>
        <w:spacing w:before="120" w:after="120" w:line="240" w:lineRule="auto"/>
        <w:rPr>
          <w:rFonts w:cs="Arial"/>
          <w:lang w:val="en-US"/>
        </w:rPr>
      </w:pPr>
      <w:r w:rsidRPr="009706C9">
        <w:rPr>
          <w:rFonts w:cs="Arial"/>
          <w:i/>
          <w:iCs/>
          <w:lang w:val="en-US"/>
        </w:rPr>
        <w:t xml:space="preserve">Zip Code </w:t>
      </w:r>
      <w:r w:rsidRPr="009706C9">
        <w:rPr>
          <w:rFonts w:cs="Arial"/>
          <w:lang w:val="en-US"/>
        </w:rPr>
        <w:fldChar w:fldCharType="begin">
          <w:ffData>
            <w:name w:val=""/>
            <w:enabled/>
            <w:calcOnExit w:val="0"/>
            <w:textInput>
              <w:default w:val="[insert Zip Cod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Zip Code]</w:t>
      </w:r>
      <w:r w:rsidRPr="009706C9">
        <w:rPr>
          <w:rFonts w:cs="Arial"/>
          <w:lang w:val="en-US"/>
        </w:rPr>
        <w:fldChar w:fldCharType="end"/>
      </w:r>
      <w:r w:rsidRPr="009706C9">
        <w:rPr>
          <w:rFonts w:cs="Arial"/>
          <w:lang w:val="en-US"/>
        </w:rPr>
        <w:t xml:space="preserve"> </w:t>
      </w:r>
      <w:r w:rsidRPr="009706C9">
        <w:rPr>
          <w:rFonts w:cs="Arial"/>
          <w:bCs/>
          <w:i/>
          <w:iCs/>
          <w:lang w:val="en-US"/>
        </w:rPr>
        <w:t xml:space="preserve">– </w:t>
      </w:r>
      <w:r w:rsidRPr="009706C9">
        <w:rPr>
          <w:rFonts w:cs="Arial"/>
          <w:lang w:val="en-US"/>
        </w:rPr>
        <w:fldChar w:fldCharType="begin">
          <w:ffData>
            <w:name w:val=""/>
            <w:enabled/>
            <w:calcOnExit w:val="0"/>
            <w:textInput>
              <w:default w:val="[insert city]"/>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city]</w:t>
      </w:r>
      <w:r w:rsidRPr="009706C9">
        <w:rPr>
          <w:rFonts w:cs="Arial"/>
          <w:lang w:val="en-US"/>
        </w:rPr>
        <w:fldChar w:fldCharType="end"/>
      </w:r>
      <w:r w:rsidRPr="009706C9">
        <w:rPr>
          <w:rFonts w:cs="Arial"/>
          <w:bCs/>
          <w:i/>
          <w:iCs/>
          <w:lang w:val="en-US"/>
        </w:rPr>
        <w:t xml:space="preserve">, </w:t>
      </w:r>
      <w:r w:rsidRPr="009706C9">
        <w:rPr>
          <w:rFonts w:cs="Arial"/>
          <w:lang w:val="en-US"/>
        </w:rPr>
        <w:fldChar w:fldCharType="begin">
          <w:ffData>
            <w:name w:val=""/>
            <w:enabled/>
            <w:calcOnExit w:val="0"/>
            <w:textInput>
              <w:default w:val="[insert the acronym of the Federation Unit]"/>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the acronym of the Federation Unit]</w:t>
      </w:r>
      <w:r w:rsidRPr="009706C9">
        <w:rPr>
          <w:rFonts w:cs="Arial"/>
          <w:lang w:val="en-US"/>
        </w:rPr>
        <w:fldChar w:fldCharType="end"/>
      </w:r>
    </w:p>
    <w:p w14:paraId="4DF4A590" w14:textId="34224539" w:rsidR="00807C90" w:rsidRPr="009706C9" w:rsidRDefault="00A57320" w:rsidP="00A57320">
      <w:pPr>
        <w:pStyle w:val="Corpodetextoanexos"/>
        <w:spacing w:before="120" w:after="120" w:line="240" w:lineRule="auto"/>
        <w:rPr>
          <w:rFonts w:cs="Arial"/>
          <w:lang w:val="en-US"/>
        </w:rPr>
      </w:pPr>
      <w:r w:rsidRPr="009706C9">
        <w:rPr>
          <w:rFonts w:cs="Arial"/>
          <w:bCs/>
          <w:i/>
          <w:iCs/>
          <w:lang w:val="en-US"/>
        </w:rPr>
        <w:t>Facsimile</w:t>
      </w:r>
      <w:r w:rsidRPr="009706C9">
        <w:rPr>
          <w:rFonts w:cs="Arial"/>
          <w:bCs/>
          <w:lang w:val="en-US"/>
        </w:rPr>
        <w:t>:</w:t>
      </w:r>
      <w:r w:rsidR="00807C90" w:rsidRPr="009706C9">
        <w:rPr>
          <w:rFonts w:cs="Arial"/>
          <w:bCs/>
          <w:i/>
          <w:iCs/>
          <w:lang w:val="en-US"/>
        </w:rPr>
        <w:t xml:space="preserve"> (</w:t>
      </w:r>
      <w:r w:rsidRPr="009706C9">
        <w:rPr>
          <w:rFonts w:cs="Arial"/>
          <w:lang w:val="en-US"/>
        </w:rPr>
        <w:fldChar w:fldCharType="begin">
          <w:ffData>
            <w:name w:val=""/>
            <w:enabled/>
            <w:calcOnExit w:val="0"/>
            <w:textInput>
              <w:default w:val="[insert area code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area code number]</w:t>
      </w:r>
      <w:r w:rsidRPr="009706C9">
        <w:rPr>
          <w:rFonts w:cs="Arial"/>
          <w:lang w:val="en-US"/>
        </w:rPr>
        <w:fldChar w:fldCharType="end"/>
      </w:r>
      <w:r w:rsidR="00807C90" w:rsidRPr="009706C9">
        <w:rPr>
          <w:rFonts w:cs="Arial"/>
          <w:bCs/>
          <w:i/>
          <w:iCs/>
          <w:lang w:val="en-US"/>
        </w:rPr>
        <w:t xml:space="preserve">) </w:t>
      </w:r>
      <w:r w:rsidRPr="009706C9">
        <w:rPr>
          <w:rFonts w:cs="Arial"/>
          <w:lang w:val="en-US"/>
        </w:rPr>
        <w:fldChar w:fldCharType="begin">
          <w:ffData>
            <w:name w:val=""/>
            <w:enabled/>
            <w:calcOnExit w:val="0"/>
            <w:textInput>
              <w:default w:val="[insert phone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phone number]</w:t>
      </w:r>
      <w:r w:rsidRPr="009706C9">
        <w:rPr>
          <w:rFonts w:cs="Arial"/>
          <w:lang w:val="en-US"/>
        </w:rPr>
        <w:fldChar w:fldCharType="end"/>
      </w:r>
    </w:p>
    <w:p w14:paraId="3D80564F" w14:textId="77777777" w:rsidR="00807C90" w:rsidRPr="009706C9" w:rsidRDefault="00807C90" w:rsidP="00807C90">
      <w:pPr>
        <w:pStyle w:val="Corpodetextoanexos"/>
        <w:spacing w:before="120" w:after="120" w:line="240" w:lineRule="auto"/>
        <w:rPr>
          <w:rFonts w:cs="Arial"/>
          <w:lang w:val="en-US"/>
        </w:rPr>
      </w:pPr>
    </w:p>
    <w:p w14:paraId="7F7BFC19" w14:textId="77777777" w:rsidR="00317200" w:rsidRPr="009706C9" w:rsidRDefault="00317200" w:rsidP="00807C90">
      <w:pPr>
        <w:pStyle w:val="Corpodetextoanexos"/>
        <w:spacing w:before="120" w:after="120" w:line="240" w:lineRule="auto"/>
        <w:rPr>
          <w:rFonts w:cs="Arial"/>
          <w:lang w:val="en-US"/>
        </w:rPr>
      </w:pPr>
    </w:p>
    <w:p w14:paraId="52833E65" w14:textId="55AC6CA0" w:rsidR="00807C90" w:rsidRPr="009706C9" w:rsidRDefault="00A57320" w:rsidP="00A57320">
      <w:pPr>
        <w:pStyle w:val="Corpodetextoanexos"/>
        <w:spacing w:before="120" w:after="120" w:line="240" w:lineRule="auto"/>
        <w:rPr>
          <w:rFonts w:cs="Arial"/>
          <w:lang w:val="en-US"/>
        </w:rPr>
      </w:pPr>
      <w:r w:rsidRPr="009706C9">
        <w:rPr>
          <w:rFonts w:cs="Arial"/>
          <w:bCs/>
          <w:i/>
          <w:iCs/>
          <w:lang w:val="en-US"/>
        </w:rPr>
        <w:t>If to ANP:</w:t>
      </w:r>
    </w:p>
    <w:p w14:paraId="0FFD9783" w14:textId="145D18C2" w:rsidR="00807C90" w:rsidRPr="009706C9" w:rsidRDefault="00A57320" w:rsidP="00A57320">
      <w:pPr>
        <w:pStyle w:val="Corpodetextoanexos"/>
        <w:spacing w:before="120" w:after="120" w:line="240" w:lineRule="auto"/>
        <w:rPr>
          <w:rFonts w:cs="Arial"/>
          <w:bCs/>
          <w:iCs/>
          <w:lang w:val="en-US"/>
        </w:rPr>
      </w:pPr>
      <w:r w:rsidRPr="009706C9">
        <w:rPr>
          <w:rFonts w:cs="Arial"/>
          <w:bCs/>
          <w:iCs/>
          <w:lang w:val="en-US"/>
        </w:rPr>
        <w:t>Exploration Superintendence – SEP</w:t>
      </w:r>
    </w:p>
    <w:p w14:paraId="0EAA48DF" w14:textId="4C5D6BF5" w:rsidR="00807C90" w:rsidRPr="009706C9" w:rsidRDefault="00A57320" w:rsidP="00A57320">
      <w:pPr>
        <w:pStyle w:val="Corpodetextoanexos"/>
        <w:spacing w:before="120" w:after="120" w:line="240" w:lineRule="auto"/>
        <w:rPr>
          <w:rFonts w:cs="Arial"/>
          <w:bCs/>
          <w:iCs/>
        </w:rPr>
      </w:pPr>
      <w:r w:rsidRPr="009706C9">
        <w:rPr>
          <w:rFonts w:cs="Arial"/>
          <w:bCs/>
          <w:iCs/>
        </w:rPr>
        <w:t xml:space="preserve">Avenida Rio Branco 65 </w:t>
      </w:r>
      <w:r w:rsidRPr="009706C9">
        <w:rPr>
          <w:rFonts w:cs="Arial"/>
          <w:bCs/>
          <w:iCs/>
        </w:rPr>
        <w:softHyphen/>
        <w:t>– 19</w:t>
      </w:r>
      <w:r w:rsidRPr="009706C9">
        <w:rPr>
          <w:rFonts w:cs="Arial"/>
          <w:bCs/>
          <w:iCs/>
          <w:vertAlign w:val="superscript"/>
        </w:rPr>
        <w:t>th</w:t>
      </w:r>
      <w:r w:rsidRPr="009706C9">
        <w:rPr>
          <w:rFonts w:cs="Arial"/>
          <w:bCs/>
          <w:iCs/>
        </w:rPr>
        <w:t xml:space="preserve"> </w:t>
      </w:r>
      <w:proofErr w:type="spellStart"/>
      <w:r w:rsidRPr="009706C9">
        <w:rPr>
          <w:rFonts w:cs="Arial"/>
          <w:bCs/>
          <w:iCs/>
        </w:rPr>
        <w:t>floor</w:t>
      </w:r>
      <w:proofErr w:type="spellEnd"/>
      <w:r w:rsidRPr="009706C9">
        <w:rPr>
          <w:rFonts w:cs="Arial"/>
          <w:bCs/>
          <w:iCs/>
        </w:rPr>
        <w:t xml:space="preserve"> – Centro</w:t>
      </w:r>
    </w:p>
    <w:p w14:paraId="35BA430B" w14:textId="1CEBC05B" w:rsidR="00807C90" w:rsidRPr="009706C9" w:rsidRDefault="00A57320" w:rsidP="00A57320">
      <w:pPr>
        <w:pStyle w:val="Corpodetextoanexos"/>
        <w:spacing w:before="120" w:after="120" w:line="240" w:lineRule="auto"/>
        <w:rPr>
          <w:rFonts w:cs="Arial"/>
          <w:bCs/>
          <w:iCs/>
        </w:rPr>
      </w:pPr>
      <w:r w:rsidRPr="009706C9">
        <w:rPr>
          <w:rFonts w:cs="Arial"/>
          <w:bCs/>
          <w:iCs/>
        </w:rPr>
        <w:t xml:space="preserve">Zip </w:t>
      </w:r>
      <w:proofErr w:type="spellStart"/>
      <w:r w:rsidRPr="009706C9">
        <w:rPr>
          <w:rFonts w:cs="Arial"/>
          <w:bCs/>
          <w:iCs/>
        </w:rPr>
        <w:t>Code</w:t>
      </w:r>
      <w:proofErr w:type="spellEnd"/>
      <w:r w:rsidRPr="009706C9">
        <w:rPr>
          <w:rFonts w:cs="Arial"/>
          <w:bCs/>
          <w:iCs/>
        </w:rPr>
        <w:t xml:space="preserve"> 20090-004 – Rio de Janeiro, RJ – </w:t>
      </w:r>
      <w:proofErr w:type="spellStart"/>
      <w:r w:rsidRPr="009706C9">
        <w:rPr>
          <w:rFonts w:cs="Arial"/>
          <w:bCs/>
          <w:iCs/>
        </w:rPr>
        <w:t>Brazil</w:t>
      </w:r>
      <w:proofErr w:type="spellEnd"/>
    </w:p>
    <w:p w14:paraId="45AAC108" w14:textId="5ED7715D" w:rsidR="00807C90" w:rsidRPr="009706C9" w:rsidRDefault="00A57320" w:rsidP="00A57320">
      <w:pPr>
        <w:pStyle w:val="Corpodetextoanexos"/>
        <w:spacing w:before="120" w:after="120" w:line="240" w:lineRule="auto"/>
        <w:rPr>
          <w:rFonts w:cs="Arial"/>
          <w:lang w:val="en-US"/>
        </w:rPr>
      </w:pPr>
      <w:r w:rsidRPr="009706C9">
        <w:rPr>
          <w:rFonts w:cs="Arial"/>
          <w:bCs/>
          <w:iCs/>
          <w:lang w:val="en-US"/>
        </w:rPr>
        <w:t>Facsimile: (21) 2112-8419</w:t>
      </w:r>
      <w:r w:rsidR="00807C90" w:rsidRPr="009706C9">
        <w:rPr>
          <w:rFonts w:cs="Arial"/>
          <w:bCs/>
          <w:iCs/>
          <w:lang w:val="en-US"/>
        </w:rPr>
        <w:t xml:space="preserve"> </w:t>
      </w:r>
    </w:p>
    <w:p w14:paraId="42BC270C" w14:textId="77777777" w:rsidR="00807C90" w:rsidRPr="009706C9" w:rsidRDefault="00807C90" w:rsidP="00807C90">
      <w:pPr>
        <w:pStyle w:val="Corpodetextoanexos"/>
        <w:spacing w:before="120" w:after="120" w:line="240" w:lineRule="auto"/>
        <w:rPr>
          <w:rFonts w:cs="Arial"/>
          <w:b/>
          <w:lang w:val="en-US"/>
        </w:rPr>
      </w:pPr>
    </w:p>
    <w:p w14:paraId="4732DAB7" w14:textId="41F16DCE" w:rsidR="00807C90" w:rsidRPr="009706C9" w:rsidRDefault="00A57320" w:rsidP="00A57320">
      <w:pPr>
        <w:pStyle w:val="Corpodetextoanexos"/>
        <w:spacing w:before="120" w:after="120" w:line="240" w:lineRule="auto"/>
        <w:rPr>
          <w:rFonts w:cs="Arial"/>
          <w:b/>
          <w:lang w:val="en-US"/>
        </w:rPr>
      </w:pPr>
      <w:r w:rsidRPr="009706C9">
        <w:rPr>
          <w:rFonts w:cs="Arial"/>
          <w:b/>
          <w:lang w:val="en-US"/>
        </w:rPr>
        <w:t>SECTION NINE – TOTAL DEBT</w:t>
      </w:r>
      <w:r w:rsidR="00807C90" w:rsidRPr="009706C9">
        <w:rPr>
          <w:rFonts w:cs="Arial"/>
          <w:b/>
          <w:lang w:val="en-US"/>
        </w:rPr>
        <w:t xml:space="preserve"> </w:t>
      </w:r>
    </w:p>
    <w:p w14:paraId="04FD72C7" w14:textId="77777777" w:rsidR="00807C90" w:rsidRPr="009706C9" w:rsidRDefault="00807C90" w:rsidP="00807C90">
      <w:pPr>
        <w:pStyle w:val="Recuodecorpodetexto3"/>
        <w:tabs>
          <w:tab w:val="left" w:pos="1200"/>
        </w:tabs>
        <w:spacing w:before="120"/>
        <w:ind w:left="1200" w:right="17" w:firstLine="16"/>
        <w:rPr>
          <w:rFonts w:cs="Arial"/>
          <w:sz w:val="20"/>
          <w:szCs w:val="20"/>
          <w:lang w:val="en-US"/>
        </w:rPr>
      </w:pPr>
    </w:p>
    <w:p w14:paraId="0A28FD09" w14:textId="0B720D09" w:rsidR="00252E54" w:rsidRPr="009706C9" w:rsidRDefault="00252E54"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t>9.1</w:t>
      </w:r>
      <w:r w:rsidRPr="009706C9">
        <w:rPr>
          <w:rFonts w:cs="Arial"/>
          <w:bCs/>
          <w:sz w:val="20"/>
          <w:szCs w:val="20"/>
          <w:lang w:val="en-US"/>
        </w:rPr>
        <w:tab/>
      </w:r>
      <w:r w:rsidR="00A57320" w:rsidRPr="009706C9">
        <w:rPr>
          <w:rFonts w:cs="Arial"/>
          <w:bCs/>
          <w:sz w:val="20"/>
          <w:szCs w:val="20"/>
          <w:lang w:val="en-US"/>
        </w:rPr>
        <w:t xml:space="preserve">The total REQUIRED GUARANTEE, on the date of execution of this Agreement, is </w:t>
      </w:r>
      <w:r w:rsidR="00A57320" w:rsidRPr="009706C9">
        <w:rPr>
          <w:rFonts w:cs="Arial"/>
          <w:bCs/>
          <w:sz w:val="20"/>
          <w:szCs w:val="20"/>
          <w:lang w:val="en-US"/>
        </w:rPr>
        <w:fldChar w:fldCharType="begin">
          <w:ffData>
            <w:name w:val=""/>
            <w:enabled/>
            <w:calcOnExit w:val="0"/>
            <w:textInput>
              <w:default w:val="[insert amount in writing]"/>
            </w:textInput>
          </w:ffData>
        </w:fldChar>
      </w:r>
      <w:r w:rsidR="00A57320" w:rsidRPr="009706C9">
        <w:rPr>
          <w:rFonts w:cs="Arial"/>
          <w:bCs/>
          <w:sz w:val="20"/>
          <w:szCs w:val="20"/>
          <w:lang w:val="en-US"/>
        </w:rPr>
        <w:instrText xml:space="preserve"> FORMTEXT </w:instrText>
      </w:r>
      <w:r w:rsidR="00A57320" w:rsidRPr="009706C9">
        <w:rPr>
          <w:rFonts w:cs="Arial"/>
          <w:bCs/>
          <w:sz w:val="20"/>
          <w:szCs w:val="20"/>
          <w:lang w:val="en-US"/>
        </w:rPr>
      </w:r>
      <w:r w:rsidR="00A57320" w:rsidRPr="009706C9">
        <w:rPr>
          <w:rFonts w:cs="Arial"/>
          <w:bCs/>
          <w:sz w:val="20"/>
          <w:szCs w:val="20"/>
          <w:lang w:val="en-US"/>
        </w:rPr>
        <w:fldChar w:fldCharType="separate"/>
      </w:r>
      <w:r w:rsidR="00A57320" w:rsidRPr="009706C9">
        <w:rPr>
          <w:rFonts w:cs="Arial"/>
          <w:bCs/>
          <w:sz w:val="20"/>
          <w:szCs w:val="20"/>
          <w:lang w:val="en-US"/>
        </w:rPr>
        <w:t>[insert amount in writing]</w:t>
      </w:r>
      <w:r w:rsidR="00A57320" w:rsidRPr="009706C9">
        <w:rPr>
          <w:rFonts w:cs="Arial"/>
          <w:bCs/>
          <w:sz w:val="20"/>
          <w:szCs w:val="20"/>
          <w:lang w:val="en-US"/>
        </w:rPr>
        <w:fldChar w:fldCharType="end"/>
      </w:r>
      <w:r w:rsidR="00A57320" w:rsidRPr="009706C9">
        <w:rPr>
          <w:rFonts w:cs="Arial"/>
          <w:bCs/>
          <w:sz w:val="20"/>
          <w:szCs w:val="20"/>
          <w:lang w:val="en-US"/>
        </w:rPr>
        <w:t xml:space="preserve"> (R$</w:t>
      </w:r>
      <w:r w:rsidR="00A57320" w:rsidRPr="009706C9">
        <w:rPr>
          <w:rFonts w:cs="Arial"/>
          <w:bCs/>
          <w:sz w:val="20"/>
          <w:szCs w:val="20"/>
          <w:lang w:val="en-US"/>
        </w:rPr>
        <w:fldChar w:fldCharType="begin">
          <w:ffData>
            <w:name w:val=""/>
            <w:enabled/>
            <w:calcOnExit w:val="0"/>
            <w:textInput>
              <w:default w:val="[insert amount]"/>
            </w:textInput>
          </w:ffData>
        </w:fldChar>
      </w:r>
      <w:r w:rsidR="00A57320" w:rsidRPr="009706C9">
        <w:rPr>
          <w:rFonts w:cs="Arial"/>
          <w:bCs/>
          <w:sz w:val="20"/>
          <w:szCs w:val="20"/>
          <w:lang w:val="en-US"/>
        </w:rPr>
        <w:instrText xml:space="preserve"> FORMTEXT </w:instrText>
      </w:r>
      <w:r w:rsidR="00A57320" w:rsidRPr="009706C9">
        <w:rPr>
          <w:rFonts w:cs="Arial"/>
          <w:bCs/>
          <w:sz w:val="20"/>
          <w:szCs w:val="20"/>
          <w:lang w:val="en-US"/>
        </w:rPr>
      </w:r>
      <w:r w:rsidR="00A57320" w:rsidRPr="009706C9">
        <w:rPr>
          <w:rFonts w:cs="Arial"/>
          <w:bCs/>
          <w:sz w:val="20"/>
          <w:szCs w:val="20"/>
          <w:lang w:val="en-US"/>
        </w:rPr>
        <w:fldChar w:fldCharType="separate"/>
      </w:r>
      <w:r w:rsidR="00A57320" w:rsidRPr="009706C9">
        <w:rPr>
          <w:rFonts w:cs="Arial"/>
          <w:bCs/>
          <w:sz w:val="20"/>
          <w:szCs w:val="20"/>
          <w:lang w:val="en-US"/>
        </w:rPr>
        <w:t>[insert amount]</w:t>
      </w:r>
      <w:r w:rsidR="00A57320" w:rsidRPr="009706C9">
        <w:rPr>
          <w:rFonts w:cs="Arial"/>
          <w:bCs/>
          <w:sz w:val="20"/>
          <w:szCs w:val="20"/>
          <w:lang w:val="en-US"/>
        </w:rPr>
        <w:fldChar w:fldCharType="end"/>
      </w:r>
      <w:r w:rsidR="00A57320" w:rsidRPr="009706C9">
        <w:rPr>
          <w:rFonts w:cs="Arial"/>
          <w:bCs/>
          <w:sz w:val="20"/>
          <w:szCs w:val="20"/>
          <w:lang w:val="en-US"/>
        </w:rPr>
        <w:t>) and shall be adjusted by the IGP-DI pursuant to Concession Agreement.</w:t>
      </w:r>
      <w:r w:rsidRPr="009706C9">
        <w:rPr>
          <w:rFonts w:cs="Arial"/>
          <w:bCs/>
          <w:sz w:val="20"/>
          <w:szCs w:val="20"/>
          <w:lang w:val="en-US"/>
        </w:rPr>
        <w:t xml:space="preserve"> </w:t>
      </w:r>
      <w:r w:rsidR="00A57320" w:rsidRPr="009706C9">
        <w:rPr>
          <w:rFonts w:cs="Arial"/>
          <w:bCs/>
          <w:sz w:val="20"/>
          <w:szCs w:val="20"/>
          <w:lang w:val="en-US"/>
        </w:rPr>
        <w:t xml:space="preserve">It may be reduced as the commitments related to the Minimum Exploration Program(s) included in the Concession Agreement(s) of </w:t>
      </w:r>
      <w:r w:rsidR="00A57320" w:rsidRPr="009706C9">
        <w:rPr>
          <w:rFonts w:cs="Arial"/>
          <w:bCs/>
          <w:sz w:val="20"/>
          <w:szCs w:val="20"/>
          <w:lang w:val="en-US"/>
        </w:rPr>
        <w:fldChar w:fldCharType="begin">
          <w:ffData>
            <w:name w:val=""/>
            <w:enabled/>
            <w:calcOnExit w:val="0"/>
            <w:textInput>
              <w:default w:val="[insert bidder's corporate name]"/>
            </w:textInput>
          </w:ffData>
        </w:fldChar>
      </w:r>
      <w:r w:rsidR="00A57320" w:rsidRPr="009706C9">
        <w:rPr>
          <w:rFonts w:cs="Arial"/>
          <w:bCs/>
          <w:sz w:val="20"/>
          <w:szCs w:val="20"/>
          <w:lang w:val="en-US"/>
        </w:rPr>
        <w:instrText xml:space="preserve"> FORMTEXT </w:instrText>
      </w:r>
      <w:r w:rsidR="00A57320" w:rsidRPr="009706C9">
        <w:rPr>
          <w:rFonts w:cs="Arial"/>
          <w:bCs/>
          <w:sz w:val="20"/>
          <w:szCs w:val="20"/>
          <w:lang w:val="en-US"/>
        </w:rPr>
      </w:r>
      <w:r w:rsidR="00A57320" w:rsidRPr="009706C9">
        <w:rPr>
          <w:rFonts w:cs="Arial"/>
          <w:bCs/>
          <w:sz w:val="20"/>
          <w:szCs w:val="20"/>
          <w:lang w:val="en-US"/>
        </w:rPr>
        <w:fldChar w:fldCharType="separate"/>
      </w:r>
      <w:r w:rsidR="00A57320" w:rsidRPr="009706C9">
        <w:rPr>
          <w:rFonts w:cs="Arial"/>
          <w:bCs/>
          <w:sz w:val="20"/>
          <w:szCs w:val="20"/>
          <w:lang w:val="en-US"/>
        </w:rPr>
        <w:t>[insert bidder's corporate name]</w:t>
      </w:r>
      <w:r w:rsidR="00A57320" w:rsidRPr="009706C9">
        <w:rPr>
          <w:rFonts w:cs="Arial"/>
          <w:bCs/>
          <w:sz w:val="20"/>
          <w:szCs w:val="20"/>
          <w:lang w:val="en-US"/>
        </w:rPr>
        <w:fldChar w:fldCharType="end"/>
      </w:r>
      <w:r w:rsidR="00A57320" w:rsidRPr="009706C9">
        <w:rPr>
          <w:rFonts w:cs="Arial"/>
          <w:bCs/>
          <w:sz w:val="20"/>
          <w:szCs w:val="20"/>
          <w:lang w:val="en-US"/>
        </w:rPr>
        <w:t>, listed in Annex II, are fulfilled, upon an addendum to this Oil and Gas (BOE) Pledge Agreement.</w:t>
      </w:r>
    </w:p>
    <w:p w14:paraId="617FF359" w14:textId="664B37EA" w:rsidR="00807C90" w:rsidRPr="009706C9" w:rsidRDefault="00807C90"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lastRenderedPageBreak/>
        <w:t>9.2</w:t>
      </w:r>
      <w:r w:rsidRPr="009706C9">
        <w:rPr>
          <w:rFonts w:cs="Arial"/>
          <w:bCs/>
          <w:sz w:val="20"/>
          <w:szCs w:val="20"/>
          <w:lang w:val="en-US"/>
        </w:rPr>
        <w:tab/>
      </w:r>
      <w:r w:rsidR="00173A50" w:rsidRPr="009706C9">
        <w:rPr>
          <w:rFonts w:cs="Arial"/>
          <w:bCs/>
          <w:sz w:val="20"/>
          <w:szCs w:val="20"/>
          <w:lang w:val="en-US"/>
        </w:rPr>
        <w:t xml:space="preserve">In case ANP verifies the default of </w:t>
      </w:r>
      <w:r w:rsidR="00173A50" w:rsidRPr="009706C9">
        <w:rPr>
          <w:rFonts w:cs="Arial"/>
          <w:bCs/>
          <w:sz w:val="20"/>
          <w:szCs w:val="20"/>
          <w:lang w:val="en-US"/>
        </w:rPr>
        <w:fldChar w:fldCharType="begin">
          <w:ffData>
            <w:name w:val=""/>
            <w:enabled/>
            <w:calcOnExit w:val="0"/>
            <w:textInput>
              <w:default w:val="[insert bidder's corporate name]"/>
            </w:textInput>
          </w:ffData>
        </w:fldChar>
      </w:r>
      <w:r w:rsidR="00173A50" w:rsidRPr="009706C9">
        <w:rPr>
          <w:rFonts w:cs="Arial"/>
          <w:bCs/>
          <w:sz w:val="20"/>
          <w:szCs w:val="20"/>
          <w:lang w:val="en-US"/>
        </w:rPr>
        <w:instrText xml:space="preserve"> FORMTEXT </w:instrText>
      </w:r>
      <w:r w:rsidR="00173A50" w:rsidRPr="009706C9">
        <w:rPr>
          <w:rFonts w:cs="Arial"/>
          <w:bCs/>
          <w:sz w:val="20"/>
          <w:szCs w:val="20"/>
          <w:lang w:val="en-US"/>
        </w:rPr>
      </w:r>
      <w:r w:rsidR="00173A50" w:rsidRPr="009706C9">
        <w:rPr>
          <w:rFonts w:cs="Arial"/>
          <w:bCs/>
          <w:sz w:val="20"/>
          <w:szCs w:val="20"/>
          <w:lang w:val="en-US"/>
        </w:rPr>
        <w:fldChar w:fldCharType="separate"/>
      </w:r>
      <w:r w:rsidR="00173A50" w:rsidRPr="009706C9">
        <w:rPr>
          <w:rFonts w:cs="Arial"/>
          <w:bCs/>
          <w:sz w:val="20"/>
          <w:szCs w:val="20"/>
          <w:lang w:val="en-US"/>
        </w:rPr>
        <w:t>[insert bidder's corporate name]</w:t>
      </w:r>
      <w:r w:rsidR="00173A50" w:rsidRPr="009706C9">
        <w:rPr>
          <w:rFonts w:cs="Arial"/>
          <w:bCs/>
          <w:sz w:val="20"/>
          <w:szCs w:val="20"/>
          <w:lang w:val="en-US"/>
        </w:rPr>
        <w:fldChar w:fldCharType="end"/>
      </w:r>
      <w:r w:rsidR="00173A50" w:rsidRPr="009706C9">
        <w:rPr>
          <w:rFonts w:cs="Arial"/>
          <w:bCs/>
          <w:sz w:val="20"/>
          <w:szCs w:val="20"/>
          <w:lang w:val="en-US"/>
        </w:rPr>
        <w:t xml:space="preserve"> in the Concession Agreements described in Annex II thereof, related to the Minimum Exploration Program(s), the debt shall be deemed overdue and this Guarantee shall be executed pursuant to the provisions in Section Six hereof.</w:t>
      </w:r>
    </w:p>
    <w:p w14:paraId="04A77633" w14:textId="7ACC5E0F" w:rsidR="00807C90" w:rsidRPr="009706C9" w:rsidRDefault="00807C90"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t>9.3</w:t>
      </w:r>
      <w:r w:rsidRPr="009706C9">
        <w:rPr>
          <w:rFonts w:cs="Arial"/>
          <w:bCs/>
          <w:sz w:val="20"/>
          <w:szCs w:val="20"/>
          <w:lang w:val="en-US"/>
        </w:rPr>
        <w:tab/>
      </w:r>
      <w:r w:rsidR="00173A50" w:rsidRPr="009706C9">
        <w:rPr>
          <w:rFonts w:cs="Arial"/>
          <w:bCs/>
          <w:sz w:val="20"/>
          <w:szCs w:val="20"/>
          <w:lang w:val="en-US"/>
        </w:rPr>
        <w:t>This pledge may be cancelled pursuant to the provisions in article 1,436 of the Brazilian Civil Code in effect.</w:t>
      </w:r>
    </w:p>
    <w:p w14:paraId="276E4657" w14:textId="77777777" w:rsidR="00807C90" w:rsidRPr="009706C9" w:rsidRDefault="00807C90" w:rsidP="00807C90">
      <w:pPr>
        <w:pStyle w:val="Recuodecorpodetexto2"/>
        <w:tabs>
          <w:tab w:val="left" w:pos="1200"/>
        </w:tabs>
        <w:spacing w:before="120" w:line="240" w:lineRule="auto"/>
        <w:ind w:left="1200" w:right="17" w:hanging="1200"/>
        <w:rPr>
          <w:rFonts w:cs="Arial"/>
          <w:sz w:val="20"/>
          <w:lang w:val="en-US"/>
        </w:rPr>
      </w:pPr>
    </w:p>
    <w:p w14:paraId="4C8D39D7" w14:textId="21BFFF97" w:rsidR="00807C90" w:rsidRPr="009706C9" w:rsidRDefault="00173A50" w:rsidP="00173A50">
      <w:pPr>
        <w:pStyle w:val="Corpodetextoanexos"/>
        <w:spacing w:before="120" w:after="120" w:line="240" w:lineRule="auto"/>
        <w:rPr>
          <w:rFonts w:cs="Arial"/>
          <w:b/>
          <w:lang w:val="en-US"/>
        </w:rPr>
      </w:pPr>
      <w:r w:rsidRPr="009706C9">
        <w:rPr>
          <w:rFonts w:cs="Arial"/>
          <w:b/>
          <w:lang w:val="en-US"/>
        </w:rPr>
        <w:t>SECTION TEN – JURISDICTION AND GOVERNING LAW</w:t>
      </w:r>
    </w:p>
    <w:p w14:paraId="60F0DCD2" w14:textId="77777777" w:rsidR="00807C90" w:rsidRPr="009706C9" w:rsidRDefault="00807C90" w:rsidP="00807C90">
      <w:pPr>
        <w:pStyle w:val="Recuodecorpodetexto2"/>
        <w:tabs>
          <w:tab w:val="left" w:pos="1200"/>
        </w:tabs>
        <w:spacing w:before="120" w:line="240" w:lineRule="auto"/>
        <w:ind w:left="1200" w:right="17" w:hanging="1200"/>
        <w:rPr>
          <w:rFonts w:cs="Arial"/>
          <w:sz w:val="20"/>
          <w:lang w:val="en-US"/>
        </w:rPr>
      </w:pPr>
    </w:p>
    <w:p w14:paraId="13545DD3" w14:textId="3571E92A" w:rsidR="00807C90" w:rsidRPr="009706C9" w:rsidRDefault="00807C90" w:rsidP="00173A50">
      <w:pPr>
        <w:pStyle w:val="Recuodecorpodetexto3"/>
        <w:spacing w:before="120"/>
        <w:ind w:left="426" w:right="17" w:hanging="426"/>
        <w:jc w:val="both"/>
        <w:rPr>
          <w:rFonts w:cs="Arial"/>
          <w:bCs/>
          <w:iCs w:val="0"/>
          <w:sz w:val="20"/>
          <w:szCs w:val="20"/>
          <w:lang w:val="en-US"/>
        </w:rPr>
      </w:pPr>
      <w:r w:rsidRPr="009706C9">
        <w:rPr>
          <w:rFonts w:cs="Arial"/>
          <w:bCs/>
          <w:sz w:val="20"/>
          <w:szCs w:val="20"/>
          <w:lang w:val="en-US"/>
        </w:rPr>
        <w:t>10.1</w:t>
      </w:r>
      <w:r w:rsidRPr="009706C9">
        <w:rPr>
          <w:rFonts w:cs="Arial"/>
          <w:bCs/>
          <w:sz w:val="20"/>
          <w:szCs w:val="20"/>
          <w:lang w:val="en-US"/>
        </w:rPr>
        <w:tab/>
      </w:r>
      <w:r w:rsidR="00173A50" w:rsidRPr="009706C9">
        <w:rPr>
          <w:rFonts w:cs="Arial"/>
          <w:bCs/>
          <w:sz w:val="20"/>
          <w:szCs w:val="20"/>
          <w:lang w:val="en-US"/>
        </w:rPr>
        <w:t>The PARTIES elect the Federal Court of the Judiciary Section of Rio de Janeiro to settle any and all dispute arising from this Oil and Gas (BOE) Pledge Agreement, to the exclusion of any other court, however privileged it may be.</w:t>
      </w:r>
    </w:p>
    <w:p w14:paraId="26A032F5" w14:textId="2D0C68DF" w:rsidR="00807C90" w:rsidRPr="009706C9" w:rsidRDefault="00807C90"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t>10.2</w:t>
      </w:r>
      <w:r w:rsidRPr="009706C9">
        <w:rPr>
          <w:rFonts w:cs="Arial"/>
          <w:bCs/>
          <w:sz w:val="20"/>
          <w:szCs w:val="20"/>
          <w:lang w:val="en-US"/>
        </w:rPr>
        <w:tab/>
      </w:r>
      <w:r w:rsidR="00173A50" w:rsidRPr="009706C9">
        <w:rPr>
          <w:rFonts w:cs="Arial"/>
          <w:bCs/>
          <w:sz w:val="20"/>
          <w:szCs w:val="20"/>
          <w:lang w:val="en-US"/>
        </w:rPr>
        <w:t>This Oil and Gas (BOE) Pledge Agreement and its Annexes shall be governed and construed under the Brazilian laws.</w:t>
      </w:r>
    </w:p>
    <w:p w14:paraId="6ACFA988" w14:textId="74EB0348" w:rsidR="00807C90" w:rsidRPr="009706C9" w:rsidRDefault="00807C90" w:rsidP="00173A50">
      <w:pPr>
        <w:pStyle w:val="Recuodecorpodetexto3"/>
        <w:spacing w:before="120"/>
        <w:ind w:left="426" w:right="17" w:hanging="426"/>
        <w:jc w:val="both"/>
        <w:rPr>
          <w:rFonts w:cs="Arial"/>
          <w:bCs/>
          <w:sz w:val="20"/>
          <w:szCs w:val="20"/>
          <w:lang w:val="en-US"/>
        </w:rPr>
      </w:pPr>
      <w:r w:rsidRPr="009706C9">
        <w:rPr>
          <w:rFonts w:cs="Arial"/>
          <w:bCs/>
          <w:sz w:val="20"/>
          <w:szCs w:val="20"/>
          <w:lang w:val="en-US"/>
        </w:rPr>
        <w:t>10.3</w:t>
      </w:r>
      <w:r w:rsidRPr="009706C9">
        <w:rPr>
          <w:rFonts w:cs="Arial"/>
          <w:bCs/>
          <w:sz w:val="20"/>
          <w:szCs w:val="20"/>
          <w:lang w:val="en-US"/>
        </w:rPr>
        <w:tab/>
      </w:r>
      <w:r w:rsidR="00173A50" w:rsidRPr="009706C9">
        <w:rPr>
          <w:rFonts w:cs="Arial"/>
          <w:bCs/>
          <w:sz w:val="20"/>
          <w:szCs w:val="20"/>
          <w:lang w:val="en-US"/>
        </w:rPr>
        <w:t>All obligations included in this instrument shall be performed and observed by the PARTIES and their successors at any title.</w:t>
      </w:r>
    </w:p>
    <w:p w14:paraId="3BA7C004" w14:textId="77777777" w:rsidR="00BC604D" w:rsidRPr="009706C9" w:rsidRDefault="00BC604D" w:rsidP="00807C90">
      <w:pPr>
        <w:pStyle w:val="Recuodecorpodetexto2"/>
        <w:tabs>
          <w:tab w:val="left" w:pos="1200"/>
        </w:tabs>
        <w:spacing w:before="120" w:line="240" w:lineRule="auto"/>
        <w:ind w:left="1200" w:right="17" w:hanging="1200"/>
        <w:rPr>
          <w:rFonts w:cs="Arial"/>
          <w:sz w:val="20"/>
          <w:lang w:val="en-US"/>
        </w:rPr>
      </w:pPr>
      <w:r w:rsidRPr="009706C9">
        <w:rPr>
          <w:rFonts w:cs="Arial"/>
          <w:sz w:val="20"/>
          <w:lang w:val="en-US"/>
        </w:rPr>
        <w:br w:type="page"/>
      </w:r>
    </w:p>
    <w:p w14:paraId="2D7E2BCD" w14:textId="06BF096E" w:rsidR="00807C90" w:rsidRPr="009706C9" w:rsidRDefault="00173A50" w:rsidP="00173A50">
      <w:pPr>
        <w:pStyle w:val="Recuodecorpodetexto3"/>
        <w:spacing w:before="120"/>
        <w:ind w:left="0" w:right="17" w:firstLine="0"/>
        <w:jc w:val="both"/>
        <w:rPr>
          <w:rFonts w:cs="Arial"/>
          <w:bCs/>
          <w:sz w:val="20"/>
          <w:szCs w:val="20"/>
          <w:lang w:val="en-US"/>
        </w:rPr>
      </w:pPr>
      <w:r w:rsidRPr="009706C9">
        <w:rPr>
          <w:rFonts w:cs="Arial"/>
          <w:bCs/>
          <w:sz w:val="20"/>
          <w:szCs w:val="20"/>
          <w:lang w:val="en-US"/>
        </w:rPr>
        <w:lastRenderedPageBreak/>
        <w:t>IN WITNESS WHEREOF, the PARTIES sign this instrument in three (3) counterparts of equal form and content, together with the undersigned witnesses.</w:t>
      </w:r>
    </w:p>
    <w:p w14:paraId="5C6322D9" w14:textId="77777777" w:rsidR="00807C90" w:rsidRPr="009706C9" w:rsidRDefault="00807C90" w:rsidP="00807C90">
      <w:pPr>
        <w:pStyle w:val="Corpodetextoanexos"/>
        <w:spacing w:before="120" w:after="120" w:line="240" w:lineRule="auto"/>
        <w:rPr>
          <w:rFonts w:cs="Arial"/>
          <w:lang w:val="en-US"/>
        </w:rPr>
      </w:pPr>
    </w:p>
    <w:p w14:paraId="623CD4B1" w14:textId="77777777" w:rsidR="00807C90" w:rsidRPr="009706C9" w:rsidRDefault="00807C90" w:rsidP="00807C90">
      <w:pPr>
        <w:pStyle w:val="Corpodetextoanexos"/>
        <w:spacing w:before="120" w:after="120" w:line="240" w:lineRule="auto"/>
        <w:rPr>
          <w:rFonts w:cs="Arial"/>
          <w:lang w:val="en-US"/>
        </w:rPr>
      </w:pPr>
    </w:p>
    <w:p w14:paraId="52B87FCA" w14:textId="55E78346" w:rsidR="00807C90" w:rsidRPr="009706C9" w:rsidRDefault="00173A50" w:rsidP="00173A50">
      <w:pPr>
        <w:pStyle w:val="Corpodetextoanexos"/>
        <w:spacing w:before="120" w:after="120" w:line="240" w:lineRule="auto"/>
        <w:rPr>
          <w:rFonts w:cs="Arial"/>
          <w:lang w:val="en-US"/>
        </w:rPr>
      </w:pPr>
      <w:r w:rsidRPr="009706C9">
        <w:rPr>
          <w:rFonts w:cs="Arial"/>
          <w:i/>
          <w:lang w:val="en-US"/>
        </w:rPr>
        <w:t xml:space="preserve">Rio de Janeiro, </w:t>
      </w:r>
      <w:r w:rsidRPr="009706C9">
        <w:rPr>
          <w:rFonts w:cs="Arial"/>
          <w:i/>
          <w:highlight w:val="lightGray"/>
          <w:lang w:val="en-US"/>
        </w:rPr>
        <w:fldChar w:fldCharType="begin">
          <w:ffData>
            <w:name w:val=""/>
            <w:enabled/>
            <w:calcOnExit w:val="0"/>
            <w:textInput>
              <w:default w:val="[insert month]"/>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month]</w:t>
      </w:r>
      <w:r w:rsidRPr="009706C9">
        <w:rPr>
          <w:rFonts w:cs="Arial"/>
          <w:i/>
          <w:highlight w:val="lightGray"/>
          <w:lang w:val="en-US"/>
        </w:rPr>
        <w:fldChar w:fldCharType="end"/>
      </w:r>
      <w:r w:rsidRPr="009706C9">
        <w:rPr>
          <w:rFonts w:cs="Arial"/>
          <w:i/>
          <w:lang w:val="en-US"/>
        </w:rPr>
        <w:t xml:space="preserve"> </w:t>
      </w:r>
      <w:r w:rsidRPr="009706C9">
        <w:rPr>
          <w:rFonts w:cs="Arial"/>
          <w:i/>
          <w:highlight w:val="lightGray"/>
          <w:lang w:val="en-US"/>
        </w:rPr>
        <w:fldChar w:fldCharType="begin">
          <w:ffData>
            <w:name w:val=""/>
            <w:enabled/>
            <w:calcOnExit w:val="0"/>
            <w:textInput>
              <w:default w:val="[insert day]"/>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day]</w:t>
      </w:r>
      <w:r w:rsidRPr="009706C9">
        <w:rPr>
          <w:rFonts w:cs="Arial"/>
          <w:i/>
          <w:highlight w:val="lightGray"/>
          <w:lang w:val="en-US"/>
        </w:rPr>
        <w:fldChar w:fldCharType="end"/>
      </w:r>
      <w:r w:rsidRPr="009706C9">
        <w:rPr>
          <w:rFonts w:cs="Arial"/>
          <w:i/>
          <w:lang w:val="en-US"/>
        </w:rPr>
        <w:t xml:space="preserve">, </w:t>
      </w:r>
      <w:r w:rsidRPr="009706C9">
        <w:rPr>
          <w:rFonts w:cs="Arial"/>
          <w:i/>
          <w:highlight w:val="lightGray"/>
          <w:lang w:val="en-US"/>
        </w:rPr>
        <w:fldChar w:fldCharType="begin">
          <w:ffData>
            <w:name w:val=""/>
            <w:enabled/>
            <w:calcOnExit w:val="0"/>
            <w:textInput>
              <w:default w:val="[insert year]"/>
            </w:textInput>
          </w:ffData>
        </w:fldChar>
      </w:r>
      <w:r w:rsidRPr="009706C9">
        <w:rPr>
          <w:rFonts w:cs="Arial"/>
          <w:i/>
          <w:highlight w:val="lightGray"/>
          <w:lang w:val="en-US"/>
        </w:rPr>
        <w:instrText xml:space="preserve"> FORMTEXT </w:instrText>
      </w:r>
      <w:r w:rsidRPr="009706C9">
        <w:rPr>
          <w:rFonts w:cs="Arial"/>
          <w:i/>
          <w:highlight w:val="lightGray"/>
          <w:lang w:val="en-US"/>
        </w:rPr>
      </w:r>
      <w:r w:rsidRPr="009706C9">
        <w:rPr>
          <w:rFonts w:cs="Arial"/>
          <w:i/>
          <w:highlight w:val="lightGray"/>
          <w:lang w:val="en-US"/>
        </w:rPr>
        <w:fldChar w:fldCharType="separate"/>
      </w:r>
      <w:r w:rsidRPr="009706C9">
        <w:rPr>
          <w:rFonts w:cs="Arial"/>
          <w:i/>
          <w:highlight w:val="lightGray"/>
          <w:lang w:val="en-US"/>
        </w:rPr>
        <w:t>[insert year]</w:t>
      </w:r>
      <w:r w:rsidRPr="009706C9">
        <w:rPr>
          <w:rFonts w:cs="Arial"/>
          <w:i/>
          <w:highlight w:val="lightGray"/>
          <w:lang w:val="en-US"/>
        </w:rPr>
        <w:fldChar w:fldCharType="end"/>
      </w:r>
      <w:r w:rsidRPr="009706C9">
        <w:rPr>
          <w:rFonts w:cs="Arial"/>
          <w:i/>
          <w:lang w:val="en-US"/>
        </w:rPr>
        <w:t>.</w:t>
      </w:r>
    </w:p>
    <w:p w14:paraId="0B0B3B08" w14:textId="77777777" w:rsidR="00807C90" w:rsidRPr="009706C9" w:rsidRDefault="00807C90" w:rsidP="00807C90">
      <w:pPr>
        <w:pStyle w:val="Corpodetextoanexos"/>
        <w:spacing w:before="120" w:after="120" w:line="240" w:lineRule="auto"/>
        <w:rPr>
          <w:rFonts w:cs="Arial"/>
          <w:lang w:val="en-US"/>
        </w:rPr>
      </w:pPr>
    </w:p>
    <w:p w14:paraId="48E462CB" w14:textId="77777777" w:rsidR="00807C90" w:rsidRPr="009706C9" w:rsidRDefault="00807C90" w:rsidP="00807C90">
      <w:pPr>
        <w:pStyle w:val="Corpodetextoanexos"/>
        <w:spacing w:before="120" w:after="120" w:line="240" w:lineRule="auto"/>
        <w:rPr>
          <w:rFonts w:cs="Arial"/>
          <w:lang w:val="en-US"/>
        </w:rPr>
      </w:pPr>
    </w:p>
    <w:p w14:paraId="7CAEEB1F" w14:textId="77777777" w:rsidR="00807C90" w:rsidRPr="009706C9" w:rsidRDefault="00807C90" w:rsidP="00807C90">
      <w:pPr>
        <w:pStyle w:val="Corpodetextoanexos"/>
        <w:spacing w:before="120" w:after="120" w:line="240" w:lineRule="auto"/>
        <w:rPr>
          <w:rFonts w:cs="Arial"/>
          <w:color w:val="000000"/>
          <w:lang w:val="en-US"/>
        </w:rPr>
      </w:pPr>
      <w:r w:rsidRPr="009706C9">
        <w:rPr>
          <w:rFonts w:cs="Arial"/>
          <w:color w:val="000000"/>
          <w:lang w:val="en-US"/>
        </w:rPr>
        <w:t xml:space="preserve">___________________________ </w:t>
      </w:r>
    </w:p>
    <w:p w14:paraId="5D7EFB3F" w14:textId="1ABA6E0A" w:rsidR="00807C90" w:rsidRPr="009706C9" w:rsidRDefault="00CB2FAA" w:rsidP="00807C90">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signatur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[signature]</w:t>
      </w:r>
      <w:r w:rsidRPr="009706C9">
        <w:rPr>
          <w:rFonts w:cs="Arial"/>
          <w:lang w:val="en-US"/>
        </w:rPr>
        <w:fldChar w:fldCharType="end"/>
      </w:r>
    </w:p>
    <w:p w14:paraId="6B798ACF" w14:textId="77777777" w:rsidR="00807C90" w:rsidRPr="009706C9" w:rsidRDefault="00807C90" w:rsidP="00807C90">
      <w:pPr>
        <w:pStyle w:val="Corpodetextoanexos"/>
        <w:spacing w:before="120" w:after="120" w:line="240" w:lineRule="auto"/>
        <w:rPr>
          <w:rFonts w:cs="Arial"/>
          <w:lang w:val="en-US"/>
        </w:rPr>
      </w:pPr>
      <w:r w:rsidRPr="009706C9">
        <w:rPr>
          <w:rFonts w:cs="Arial"/>
          <w:b/>
          <w:i/>
          <w:lang w:val="en-US"/>
        </w:rPr>
        <w:t>_________________________________</w:t>
      </w:r>
    </w:p>
    <w:p w14:paraId="30CF08C2" w14:textId="5A1C7B7C" w:rsidR="00807C90" w:rsidRPr="009706C9" w:rsidRDefault="00CB2FAA" w:rsidP="00807C90">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the name of the bidder's Legal Representativ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the name of the bidder's Legal Representative]</w:t>
      </w:r>
      <w:r w:rsidRPr="009706C9">
        <w:rPr>
          <w:rFonts w:cs="Arial"/>
          <w:lang w:val="en-US"/>
        </w:rPr>
        <w:fldChar w:fldCharType="end"/>
      </w:r>
    </w:p>
    <w:p w14:paraId="118FC123" w14:textId="2CA37AC8" w:rsidR="00807C90" w:rsidRPr="009706C9" w:rsidRDefault="00CB2FAA" w:rsidP="00807C90">
      <w:pPr>
        <w:pStyle w:val="Corpodetextoanexos"/>
        <w:spacing w:before="120" w:after="120" w:line="240" w:lineRule="auto"/>
        <w:rPr>
          <w:rFonts w:cs="Arial"/>
          <w:lang w:val="en-US"/>
        </w:rPr>
      </w:pPr>
      <w:r w:rsidRPr="009706C9">
        <w:rPr>
          <w:rFonts w:cs="Arial"/>
          <w:bCs/>
          <w:lang w:val="en-US"/>
        </w:rPr>
        <w:fldChar w:fldCharType="begin">
          <w:ffData>
            <w:name w:val=""/>
            <w:enabled/>
            <w:calcOnExit w:val="0"/>
            <w:textInput>
              <w:default w:val="[insert bidder's corporate name]"/>
            </w:textInput>
          </w:ffData>
        </w:fldChar>
      </w:r>
      <w:r w:rsidRPr="009706C9">
        <w:rPr>
          <w:rFonts w:cs="Arial"/>
          <w:bCs/>
          <w:lang w:val="en-US"/>
        </w:rPr>
        <w:instrText xml:space="preserve"> FORMTEXT </w:instrText>
      </w:r>
      <w:r w:rsidRPr="009706C9">
        <w:rPr>
          <w:rFonts w:cs="Arial"/>
          <w:bCs/>
          <w:lang w:val="en-US"/>
        </w:rPr>
      </w:r>
      <w:r w:rsidRPr="009706C9">
        <w:rPr>
          <w:rFonts w:cs="Arial"/>
          <w:bCs/>
          <w:lang w:val="en-US"/>
        </w:rPr>
        <w:fldChar w:fldCharType="separate"/>
      </w:r>
      <w:r w:rsidRPr="009706C9">
        <w:rPr>
          <w:rFonts w:cs="Arial"/>
          <w:bCs/>
          <w:lang w:val="en-US"/>
        </w:rPr>
        <w:t>[insert bidder's corporate name]</w:t>
      </w:r>
      <w:r w:rsidRPr="009706C9">
        <w:rPr>
          <w:rFonts w:cs="Arial"/>
          <w:bCs/>
          <w:lang w:val="en-US"/>
        </w:rPr>
        <w:fldChar w:fldCharType="end"/>
      </w:r>
    </w:p>
    <w:p w14:paraId="52F11A34" w14:textId="77777777" w:rsidR="00807C90" w:rsidRPr="009706C9" w:rsidRDefault="00807C90" w:rsidP="00807C90">
      <w:pPr>
        <w:pStyle w:val="Corpodetextoanexos"/>
        <w:spacing w:before="120" w:after="120" w:line="240" w:lineRule="auto"/>
        <w:rPr>
          <w:rFonts w:cs="Arial"/>
          <w:lang w:val="en-US"/>
        </w:rPr>
      </w:pPr>
    </w:p>
    <w:p w14:paraId="06872977" w14:textId="77777777" w:rsidR="00807C90" w:rsidRPr="009706C9" w:rsidRDefault="00807C90" w:rsidP="00807C90">
      <w:pPr>
        <w:pStyle w:val="Corpodetextoanexos"/>
        <w:spacing w:before="120" w:after="120" w:line="240" w:lineRule="auto"/>
        <w:rPr>
          <w:rFonts w:cs="Arial"/>
          <w:lang w:val="en-US"/>
        </w:rPr>
      </w:pPr>
    </w:p>
    <w:p w14:paraId="0A4E7547" w14:textId="77777777" w:rsidR="00807C90" w:rsidRPr="009706C9" w:rsidRDefault="00807C90" w:rsidP="00807C90">
      <w:pPr>
        <w:pStyle w:val="Corpodetextoanexos"/>
        <w:spacing w:before="120" w:after="120" w:line="240" w:lineRule="auto"/>
        <w:rPr>
          <w:rFonts w:cs="Arial"/>
          <w:lang w:val="en-US"/>
        </w:rPr>
      </w:pPr>
    </w:p>
    <w:p w14:paraId="7EF5DD5C" w14:textId="77777777" w:rsidR="00807C90" w:rsidRPr="009706C9" w:rsidRDefault="00807C90" w:rsidP="00807C90">
      <w:pPr>
        <w:pStyle w:val="Corpodetextoanexos"/>
        <w:spacing w:before="120" w:after="120" w:line="240" w:lineRule="auto"/>
        <w:rPr>
          <w:rFonts w:cs="Arial"/>
          <w:lang w:val="en-US"/>
        </w:rPr>
      </w:pPr>
      <w:r w:rsidRPr="009706C9">
        <w:rPr>
          <w:rFonts w:cs="Arial"/>
          <w:b/>
          <w:i/>
          <w:lang w:val="en-US"/>
        </w:rPr>
        <w:t>________________________________________</w:t>
      </w:r>
    </w:p>
    <w:p w14:paraId="393A17F2" w14:textId="018C917A" w:rsidR="002E058B" w:rsidRPr="009706C9" w:rsidRDefault="00CB2FAA" w:rsidP="002E058B">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the name of the Director-General of ANP]"/>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the name of the Director-General of ANP]</w:t>
      </w:r>
      <w:r w:rsidRPr="009706C9">
        <w:rPr>
          <w:rFonts w:cs="Arial"/>
          <w:lang w:val="en-US"/>
        </w:rPr>
        <w:fldChar w:fldCharType="end"/>
      </w:r>
    </w:p>
    <w:p w14:paraId="04B56CC5" w14:textId="05601A16" w:rsidR="00807C90" w:rsidRPr="009706C9" w:rsidRDefault="00CB2FAA" w:rsidP="00CB2FAA">
      <w:pPr>
        <w:pStyle w:val="Corpodetextoanexos"/>
        <w:spacing w:before="120" w:after="120" w:line="240" w:lineRule="auto"/>
        <w:rPr>
          <w:rFonts w:cs="Arial"/>
          <w:caps/>
          <w:lang w:val="en-US"/>
        </w:rPr>
      </w:pPr>
      <w:r w:rsidRPr="009706C9">
        <w:rPr>
          <w:rFonts w:cs="Arial"/>
          <w:i/>
          <w:caps/>
          <w:lang w:val="en-US"/>
        </w:rPr>
        <w:t>Director-General of ANP</w:t>
      </w:r>
    </w:p>
    <w:p w14:paraId="7373AAE6" w14:textId="6221123F" w:rsidR="00807C90" w:rsidRPr="009706C9" w:rsidRDefault="00CB2FAA" w:rsidP="00CB2FAA">
      <w:pPr>
        <w:pStyle w:val="Corpodetextoanexos"/>
        <w:spacing w:before="120" w:after="120" w:line="240" w:lineRule="auto"/>
        <w:rPr>
          <w:rFonts w:cs="Arial"/>
          <w:lang w:val="en-US"/>
        </w:rPr>
      </w:pPr>
      <w:r w:rsidRPr="009706C9">
        <w:rPr>
          <w:rFonts w:cs="Arial"/>
          <w:i/>
          <w:caps/>
          <w:lang w:val="en-US"/>
        </w:rPr>
        <w:t>NATIONAL AGENCY OF PETROLEUM, NATURAL GAS, AND BIOFUELS – ANP</w:t>
      </w:r>
    </w:p>
    <w:p w14:paraId="37703EEE" w14:textId="77777777" w:rsidR="00807C90" w:rsidRPr="009706C9" w:rsidRDefault="00807C90" w:rsidP="00807C90">
      <w:pPr>
        <w:pStyle w:val="Recuodecorpodetexto2"/>
        <w:tabs>
          <w:tab w:val="left" w:pos="708"/>
        </w:tabs>
        <w:spacing w:before="120" w:line="240" w:lineRule="auto"/>
        <w:ind w:left="1080" w:right="17"/>
        <w:rPr>
          <w:rFonts w:cs="Arial"/>
          <w:sz w:val="20"/>
          <w:lang w:val="en-US"/>
        </w:rPr>
      </w:pPr>
    </w:p>
    <w:p w14:paraId="682AF039" w14:textId="77777777" w:rsidR="00807C90" w:rsidRPr="009706C9" w:rsidRDefault="00807C90" w:rsidP="00807C90">
      <w:pPr>
        <w:pStyle w:val="Recuodecorpodetexto2"/>
        <w:tabs>
          <w:tab w:val="left" w:pos="0"/>
        </w:tabs>
        <w:spacing w:before="120" w:line="240" w:lineRule="auto"/>
        <w:ind w:left="0" w:right="17"/>
        <w:rPr>
          <w:rFonts w:cs="Arial"/>
          <w:sz w:val="20"/>
          <w:lang w:val="en-US"/>
        </w:rPr>
      </w:pPr>
    </w:p>
    <w:p w14:paraId="524EAAA6" w14:textId="27619F84" w:rsidR="00807C90" w:rsidRPr="009706C9" w:rsidRDefault="00CB2FAA" w:rsidP="00CB2FAA">
      <w:pPr>
        <w:pStyle w:val="Corpodetextoanexos"/>
        <w:spacing w:before="120" w:after="120" w:line="240" w:lineRule="auto"/>
        <w:rPr>
          <w:rFonts w:cs="Arial"/>
          <w:lang w:val="en-US"/>
        </w:rPr>
      </w:pPr>
      <w:r w:rsidRPr="009706C9">
        <w:rPr>
          <w:rFonts w:cs="Arial"/>
          <w:lang w:val="en-US"/>
        </w:rPr>
        <w:t>Witnesses:</w:t>
      </w:r>
    </w:p>
    <w:p w14:paraId="2EF58A62" w14:textId="77777777" w:rsidR="00807C90" w:rsidRPr="009706C9" w:rsidRDefault="00807C90" w:rsidP="00807C90">
      <w:pPr>
        <w:pStyle w:val="Corpodetextoanexos"/>
        <w:spacing w:before="120" w:after="120" w:line="240" w:lineRule="auto"/>
        <w:rPr>
          <w:rFonts w:cs="Arial"/>
          <w:lang w:val="en-US"/>
        </w:rPr>
      </w:pPr>
    </w:p>
    <w:p w14:paraId="1CCA908B" w14:textId="77777777" w:rsidR="00807C90" w:rsidRPr="009706C9" w:rsidRDefault="00807C90" w:rsidP="00807C90">
      <w:pPr>
        <w:pStyle w:val="Corpodetextoanexos"/>
        <w:spacing w:before="120" w:after="120" w:line="240" w:lineRule="auto"/>
        <w:rPr>
          <w:rFonts w:cs="Arial"/>
          <w:lang w:val="en-US"/>
        </w:rPr>
      </w:pPr>
    </w:p>
    <w:p w14:paraId="2217EE27" w14:textId="77777777" w:rsidR="00807C90" w:rsidRPr="009706C9" w:rsidRDefault="00807C90" w:rsidP="00807C90">
      <w:pPr>
        <w:pStyle w:val="Corpodetextoanexos"/>
        <w:spacing w:before="120" w:after="120" w:line="240" w:lineRule="auto"/>
        <w:rPr>
          <w:rFonts w:cs="Arial"/>
          <w:lang w:val="en-US"/>
        </w:rPr>
      </w:pPr>
      <w:r w:rsidRPr="009706C9">
        <w:rPr>
          <w:rFonts w:cs="Arial"/>
          <w:lang w:val="en-US"/>
        </w:rPr>
        <w:t>_________________________________</w:t>
      </w:r>
    </w:p>
    <w:p w14:paraId="0B1816DA" w14:textId="6C9E554C" w:rsidR="00807C90" w:rsidRPr="009706C9" w:rsidRDefault="00CB2FAA" w:rsidP="00CB2FAA">
      <w:pPr>
        <w:pStyle w:val="Corpodetextoanexos"/>
        <w:spacing w:before="120" w:after="120" w:line="240" w:lineRule="auto"/>
        <w:rPr>
          <w:rFonts w:cs="Arial"/>
          <w:lang w:val="en-US"/>
        </w:rPr>
      </w:pPr>
      <w:r w:rsidRPr="009706C9">
        <w:rPr>
          <w:rFonts w:cs="Arial"/>
          <w:lang w:val="en-US"/>
        </w:rPr>
        <w:t>Name:</w:t>
      </w:r>
    </w:p>
    <w:p w14:paraId="36316404" w14:textId="2542658F" w:rsidR="00807C90" w:rsidRPr="009706C9" w:rsidRDefault="00CB2FAA" w:rsidP="00CB2FAA">
      <w:pPr>
        <w:pStyle w:val="Corpodetextoanexos"/>
        <w:spacing w:before="120" w:after="120" w:line="240" w:lineRule="auto"/>
        <w:rPr>
          <w:rFonts w:cs="Arial"/>
          <w:lang w:val="en-US"/>
        </w:rPr>
      </w:pPr>
      <w:r w:rsidRPr="009706C9">
        <w:rPr>
          <w:rFonts w:cs="Arial"/>
          <w:lang w:val="en-US"/>
        </w:rPr>
        <w:t>Identity card:</w:t>
      </w:r>
    </w:p>
    <w:p w14:paraId="1FD6B77C" w14:textId="2B5FEBA3" w:rsidR="00807C90" w:rsidRPr="009706C9" w:rsidRDefault="00CB2FAA" w:rsidP="00CB2FAA">
      <w:pPr>
        <w:pStyle w:val="Corpodetextoanexos"/>
        <w:spacing w:before="120" w:after="120" w:line="240" w:lineRule="auto"/>
        <w:rPr>
          <w:rFonts w:cs="Arial"/>
          <w:lang w:val="en-US"/>
        </w:rPr>
      </w:pPr>
      <w:r w:rsidRPr="009706C9">
        <w:rPr>
          <w:rFonts w:cs="Arial"/>
          <w:lang w:val="en-US"/>
        </w:rPr>
        <w:t>CPF:</w:t>
      </w:r>
    </w:p>
    <w:p w14:paraId="0B49D536" w14:textId="77777777" w:rsidR="00807C90" w:rsidRPr="009706C9" w:rsidRDefault="00807C90" w:rsidP="00807C90">
      <w:pPr>
        <w:pStyle w:val="Corpodetextoanexos"/>
        <w:spacing w:before="120" w:after="120" w:line="240" w:lineRule="auto"/>
        <w:rPr>
          <w:rFonts w:cs="Arial"/>
          <w:lang w:val="en-US"/>
        </w:rPr>
      </w:pPr>
    </w:p>
    <w:p w14:paraId="2A851ED5" w14:textId="77777777" w:rsidR="00807C90" w:rsidRPr="009706C9" w:rsidRDefault="00807C90" w:rsidP="00807C90">
      <w:pPr>
        <w:pStyle w:val="Corpodetextoanexos"/>
        <w:spacing w:before="120" w:after="120" w:line="240" w:lineRule="auto"/>
        <w:rPr>
          <w:rFonts w:cs="Arial"/>
          <w:lang w:val="en-US"/>
        </w:rPr>
      </w:pPr>
    </w:p>
    <w:p w14:paraId="4FFC9D48" w14:textId="77777777" w:rsidR="00807C90" w:rsidRPr="009706C9" w:rsidRDefault="00807C90" w:rsidP="00807C90">
      <w:pPr>
        <w:pStyle w:val="Corpodetextoanexos"/>
        <w:spacing w:before="120" w:after="120" w:line="240" w:lineRule="auto"/>
        <w:rPr>
          <w:rFonts w:cs="Arial"/>
          <w:lang w:val="en-US"/>
        </w:rPr>
      </w:pPr>
      <w:r w:rsidRPr="009706C9">
        <w:rPr>
          <w:rFonts w:cs="Arial"/>
          <w:lang w:val="en-US"/>
        </w:rPr>
        <w:t>_________________________________</w:t>
      </w:r>
    </w:p>
    <w:p w14:paraId="292AAD12" w14:textId="32658A9B" w:rsidR="00807C90" w:rsidRPr="009706C9" w:rsidRDefault="00CB2FAA" w:rsidP="00CB2FAA">
      <w:pPr>
        <w:pStyle w:val="Corpodetextoanexos"/>
        <w:spacing w:before="120" w:after="120" w:line="240" w:lineRule="auto"/>
        <w:rPr>
          <w:rFonts w:cs="Arial"/>
          <w:lang w:val="en-US"/>
        </w:rPr>
      </w:pPr>
      <w:r w:rsidRPr="009706C9">
        <w:rPr>
          <w:rFonts w:cs="Arial"/>
          <w:lang w:val="en-US"/>
        </w:rPr>
        <w:t>Name:</w:t>
      </w:r>
    </w:p>
    <w:p w14:paraId="653E642D" w14:textId="4FAD2DE4" w:rsidR="00807C90" w:rsidRPr="009706C9" w:rsidRDefault="00CB2FAA" w:rsidP="00CB2FAA">
      <w:pPr>
        <w:pStyle w:val="Corpodetextoanexos"/>
        <w:spacing w:before="120" w:after="120" w:line="240" w:lineRule="auto"/>
        <w:rPr>
          <w:rFonts w:cs="Arial"/>
          <w:lang w:val="en-US"/>
        </w:rPr>
      </w:pPr>
      <w:r w:rsidRPr="009706C9">
        <w:rPr>
          <w:rFonts w:cs="Arial"/>
          <w:lang w:val="en-US"/>
        </w:rPr>
        <w:t>Identity card:</w:t>
      </w:r>
    </w:p>
    <w:p w14:paraId="25960DFB" w14:textId="73C4A69E" w:rsidR="00807C90" w:rsidRPr="009706C9" w:rsidRDefault="00CB2FAA" w:rsidP="00CB2FAA">
      <w:pPr>
        <w:pStyle w:val="Corpodetextoanexos"/>
        <w:spacing w:before="120" w:after="120" w:line="240" w:lineRule="auto"/>
        <w:rPr>
          <w:rFonts w:cs="Arial"/>
          <w:lang w:val="en-US"/>
        </w:rPr>
      </w:pPr>
      <w:r w:rsidRPr="009706C9">
        <w:rPr>
          <w:rFonts w:cs="Arial"/>
          <w:lang w:val="en-US"/>
        </w:rPr>
        <w:t>CPF:</w:t>
      </w:r>
    </w:p>
    <w:p w14:paraId="08A324C9" w14:textId="77777777" w:rsidR="00807C90" w:rsidRPr="009706C9" w:rsidRDefault="00807C90" w:rsidP="00807C90">
      <w:pPr>
        <w:pStyle w:val="Recuodecorpodetexto2"/>
        <w:tabs>
          <w:tab w:val="left" w:pos="0"/>
        </w:tabs>
        <w:spacing w:before="120" w:line="240" w:lineRule="auto"/>
        <w:ind w:left="0" w:right="17"/>
        <w:rPr>
          <w:rFonts w:cs="Arial"/>
          <w:sz w:val="20"/>
          <w:lang w:val="en-US"/>
        </w:rPr>
      </w:pPr>
    </w:p>
    <w:p w14:paraId="75C6FB3F" w14:textId="77777777" w:rsidR="00BC604D" w:rsidRPr="009706C9" w:rsidRDefault="00BC604D" w:rsidP="00807C90">
      <w:pPr>
        <w:pStyle w:val="Recuodecorpodetexto2"/>
        <w:tabs>
          <w:tab w:val="left" w:pos="0"/>
        </w:tabs>
        <w:spacing w:before="120" w:line="240" w:lineRule="auto"/>
        <w:ind w:left="0" w:right="17"/>
        <w:rPr>
          <w:rFonts w:cs="Arial"/>
          <w:lang w:val="en-US"/>
        </w:rPr>
      </w:pPr>
      <w:r w:rsidRPr="009706C9">
        <w:rPr>
          <w:rFonts w:cs="Arial"/>
          <w:lang w:val="en-US"/>
        </w:rPr>
        <w:br w:type="page"/>
      </w:r>
    </w:p>
    <w:p w14:paraId="6DA1A3FC" w14:textId="52AC87A5" w:rsidR="00807C90" w:rsidRPr="009706C9" w:rsidRDefault="00CB2FAA" w:rsidP="00CB2FAA">
      <w:pPr>
        <w:pStyle w:val="Recuodecorpodetexto2"/>
        <w:tabs>
          <w:tab w:val="left" w:pos="0"/>
        </w:tabs>
        <w:spacing w:before="120" w:line="240" w:lineRule="auto"/>
        <w:ind w:left="0" w:right="17"/>
        <w:jc w:val="center"/>
        <w:rPr>
          <w:rFonts w:cs="Arial"/>
          <w:b/>
          <w:lang w:val="en-US"/>
        </w:rPr>
      </w:pPr>
      <w:r w:rsidRPr="009706C9">
        <w:rPr>
          <w:rFonts w:cs="Arial"/>
          <w:b/>
          <w:lang w:val="en-US"/>
        </w:rPr>
        <w:lastRenderedPageBreak/>
        <w:t xml:space="preserve">ANNEX I </w:t>
      </w:r>
      <w:r w:rsidRPr="009706C9">
        <w:rPr>
          <w:rFonts w:cs="Arial"/>
          <w:b/>
          <w:lang w:val="en-US"/>
        </w:rPr>
        <w:softHyphen/>
        <w:t>– FIELDS IN THE PRODUCTION PHASE WITH PLEDGED OIL AND GAS PRODUCTION</w:t>
      </w:r>
    </w:p>
    <w:p w14:paraId="6D1CDD60" w14:textId="77777777" w:rsidR="009B18AC" w:rsidRPr="009706C9" w:rsidRDefault="009B18AC" w:rsidP="00807C90">
      <w:pPr>
        <w:pStyle w:val="Recuodecorpodetexto2"/>
        <w:tabs>
          <w:tab w:val="left" w:pos="0"/>
        </w:tabs>
        <w:spacing w:before="120" w:line="240" w:lineRule="auto"/>
        <w:ind w:left="0" w:right="17"/>
        <w:rPr>
          <w:rFonts w:cs="Arial"/>
          <w:b/>
          <w:lang w:val="en-US"/>
        </w:rPr>
      </w:pPr>
    </w:p>
    <w:p w14:paraId="07659C32" w14:textId="77777777" w:rsidR="006C0DA1" w:rsidRPr="009706C9" w:rsidRDefault="006C0DA1" w:rsidP="00807C90">
      <w:pPr>
        <w:pStyle w:val="Recuodecorpodetexto2"/>
        <w:tabs>
          <w:tab w:val="left" w:pos="0"/>
        </w:tabs>
        <w:spacing w:before="120" w:line="240" w:lineRule="auto"/>
        <w:ind w:left="0" w:right="17"/>
        <w:rPr>
          <w:rFonts w:cs="Arial"/>
          <w:b/>
          <w:lang w:val="en-US"/>
        </w:rPr>
      </w:pPr>
    </w:p>
    <w:p w14:paraId="6025E86E" w14:textId="109B6F9D" w:rsidR="00C4419C" w:rsidRPr="009706C9" w:rsidRDefault="00CB2FAA" w:rsidP="00E62A3C">
      <w:pPr>
        <w:widowControl w:val="0"/>
        <w:tabs>
          <w:tab w:val="left" w:pos="0"/>
        </w:tabs>
        <w:ind w:right="17"/>
        <w:jc w:val="center"/>
        <w:rPr>
          <w:rFonts w:cs="Arial"/>
          <w:szCs w:val="18"/>
          <w:lang w:val="en-US"/>
        </w:rPr>
      </w:pPr>
      <w:r w:rsidRPr="009706C9">
        <w:rPr>
          <w:rFonts w:cs="Arial"/>
          <w:b/>
          <w:szCs w:val="18"/>
          <w:lang w:val="en-US"/>
        </w:rPr>
        <w:t xml:space="preserve">Table 1 – </w:t>
      </w:r>
      <w:r w:rsidR="001459FE" w:rsidRPr="009706C9">
        <w:rPr>
          <w:rFonts w:cs="Arial"/>
          <w:b/>
          <w:szCs w:val="18"/>
          <w:lang w:val="en-US"/>
        </w:rPr>
        <w:t xml:space="preserve">Fields </w:t>
      </w:r>
      <w:r w:rsidRPr="009706C9">
        <w:rPr>
          <w:rFonts w:cs="Arial"/>
          <w:b/>
          <w:szCs w:val="18"/>
          <w:lang w:val="en-US"/>
        </w:rPr>
        <w:t xml:space="preserve">in the </w:t>
      </w:r>
      <w:r w:rsidR="001459FE" w:rsidRPr="009706C9">
        <w:rPr>
          <w:rFonts w:cs="Arial"/>
          <w:b/>
          <w:szCs w:val="18"/>
          <w:lang w:val="en-US"/>
        </w:rPr>
        <w:t xml:space="preserve">Production Phase </w:t>
      </w:r>
      <w:r w:rsidRPr="009706C9">
        <w:rPr>
          <w:rFonts w:cs="Arial"/>
          <w:b/>
          <w:szCs w:val="18"/>
          <w:lang w:val="en-US"/>
        </w:rPr>
        <w:t xml:space="preserve">with </w:t>
      </w:r>
      <w:r w:rsidR="001459FE" w:rsidRPr="009706C9">
        <w:rPr>
          <w:rFonts w:cs="Arial"/>
          <w:b/>
          <w:szCs w:val="18"/>
          <w:lang w:val="en-US"/>
        </w:rPr>
        <w:t xml:space="preserve">Pledged Oil </w:t>
      </w:r>
      <w:r w:rsidRPr="009706C9">
        <w:rPr>
          <w:rFonts w:cs="Arial"/>
          <w:b/>
          <w:szCs w:val="18"/>
          <w:lang w:val="en-US"/>
        </w:rPr>
        <w:t xml:space="preserve">and </w:t>
      </w:r>
      <w:r w:rsidR="001459FE" w:rsidRPr="009706C9">
        <w:rPr>
          <w:rFonts w:cs="Arial"/>
          <w:b/>
          <w:szCs w:val="18"/>
          <w:lang w:val="en-US"/>
        </w:rPr>
        <w:t>Gas Production</w:t>
      </w:r>
    </w:p>
    <w:tbl>
      <w:tblPr>
        <w:tblStyle w:val="Tabelacomgrade1"/>
        <w:tblW w:w="9772" w:type="dxa"/>
        <w:jc w:val="center"/>
        <w:tblLayout w:type="fixed"/>
        <w:tblLook w:val="04A0" w:firstRow="1" w:lastRow="0" w:firstColumn="1" w:lastColumn="0" w:noHBand="0" w:noVBand="1"/>
      </w:tblPr>
      <w:tblGrid>
        <w:gridCol w:w="1059"/>
        <w:gridCol w:w="1721"/>
        <w:gridCol w:w="972"/>
        <w:gridCol w:w="993"/>
        <w:gridCol w:w="850"/>
        <w:gridCol w:w="992"/>
        <w:gridCol w:w="993"/>
        <w:gridCol w:w="1134"/>
        <w:gridCol w:w="1058"/>
      </w:tblGrid>
      <w:tr w:rsidR="00C4419C" w:rsidRPr="009706C9" w14:paraId="7C6462B8" w14:textId="77777777" w:rsidTr="0011230E">
        <w:trPr>
          <w:trHeight w:val="459"/>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9529BA1" w14:textId="72CBD8CE" w:rsidR="00C4419C" w:rsidRPr="009706C9" w:rsidRDefault="001459FE" w:rsidP="00C4419C">
            <w:pPr>
              <w:widowControl w:val="0"/>
              <w:tabs>
                <w:tab w:val="left" w:pos="0"/>
              </w:tabs>
              <w:ind w:right="17"/>
              <w:jc w:val="center"/>
              <w:rPr>
                <w:rFonts w:cs="Arial"/>
                <w:b/>
                <w:szCs w:val="18"/>
                <w:lang w:val="en-US"/>
              </w:rPr>
            </w:pPr>
            <w:r w:rsidRPr="009706C9">
              <w:rPr>
                <w:rFonts w:cs="Arial"/>
                <w:b/>
                <w:szCs w:val="18"/>
                <w:lang w:val="en-US"/>
              </w:rPr>
              <w:t>Fields</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12936E5" w14:textId="4235F37E" w:rsidR="00C4419C" w:rsidRPr="009706C9" w:rsidRDefault="001459FE" w:rsidP="00C4419C">
            <w:pPr>
              <w:widowControl w:val="0"/>
              <w:tabs>
                <w:tab w:val="left" w:pos="0"/>
              </w:tabs>
              <w:ind w:right="17"/>
              <w:jc w:val="center"/>
              <w:rPr>
                <w:rFonts w:cs="Arial"/>
                <w:b/>
                <w:szCs w:val="18"/>
                <w:lang w:val="en-US"/>
              </w:rPr>
            </w:pPr>
            <w:r w:rsidRPr="009706C9">
              <w:rPr>
                <w:rFonts w:cs="Arial"/>
                <w:b/>
                <w:szCs w:val="18"/>
                <w:lang w:val="en-US"/>
              </w:rPr>
              <w:t>Item</w:t>
            </w:r>
          </w:p>
        </w:tc>
        <w:tc>
          <w:tcPr>
            <w:tcW w:w="6992"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52BCD01" w14:textId="4686D15B" w:rsidR="00C4419C" w:rsidRPr="009706C9" w:rsidRDefault="001459FE" w:rsidP="00C4419C">
            <w:pPr>
              <w:widowControl w:val="0"/>
              <w:tabs>
                <w:tab w:val="left" w:pos="0"/>
              </w:tabs>
              <w:ind w:right="17"/>
              <w:jc w:val="center"/>
              <w:rPr>
                <w:rFonts w:cs="Arial"/>
                <w:b/>
                <w:szCs w:val="18"/>
                <w:lang w:val="en-US"/>
              </w:rPr>
            </w:pPr>
            <w:r w:rsidRPr="009706C9">
              <w:rPr>
                <w:rFonts w:cs="Arial"/>
                <w:b/>
                <w:szCs w:val="18"/>
                <w:lang w:val="en-US"/>
              </w:rPr>
              <w:t>Year</w:t>
            </w:r>
          </w:p>
        </w:tc>
      </w:tr>
      <w:tr w:rsidR="001C0A46" w:rsidRPr="009706C9" w14:paraId="2452DAEB" w14:textId="77777777" w:rsidTr="0011230E">
        <w:trPr>
          <w:trHeight w:val="459"/>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22C385D" w14:textId="77777777" w:rsidR="001C0A46" w:rsidRPr="009706C9" w:rsidRDefault="001C0A46" w:rsidP="00C4419C">
            <w:pPr>
              <w:widowControl w:val="0"/>
              <w:tabs>
                <w:tab w:val="left" w:pos="0"/>
              </w:tabs>
              <w:ind w:right="17"/>
              <w:jc w:val="center"/>
              <w:rPr>
                <w:rFonts w:cs="Arial"/>
                <w:b/>
                <w:szCs w:val="18"/>
                <w:lang w:val="en-US"/>
              </w:rPr>
            </w:pPr>
          </w:p>
        </w:tc>
        <w:tc>
          <w:tcPr>
            <w:tcW w:w="1721" w:type="dxa"/>
            <w:vMerge/>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657B03A7" w14:textId="77777777" w:rsidR="001C0A46" w:rsidRPr="009706C9" w:rsidRDefault="001C0A46" w:rsidP="00C4419C">
            <w:pPr>
              <w:widowControl w:val="0"/>
              <w:tabs>
                <w:tab w:val="left" w:pos="0"/>
              </w:tabs>
              <w:ind w:right="17"/>
              <w:jc w:val="center"/>
              <w:rPr>
                <w:rFonts w:cs="Arial"/>
                <w:b/>
                <w:szCs w:val="18"/>
                <w:lang w:val="en-US"/>
              </w:rPr>
            </w:pPr>
          </w:p>
        </w:tc>
        <w:tc>
          <w:tcPr>
            <w:tcW w:w="97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3B47FC87"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53AF9F3C"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850"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137C929F"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992"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2D119EBA"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18030B8E"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47DF1316"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c>
          <w:tcPr>
            <w:tcW w:w="1058"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vAlign w:val="center"/>
          </w:tcPr>
          <w:p w14:paraId="53EC1E4A" w14:textId="77777777" w:rsidR="001C0A46" w:rsidRPr="009706C9" w:rsidRDefault="001C0A46" w:rsidP="00BF2B87">
            <w:pPr>
              <w:widowControl w:val="0"/>
              <w:tabs>
                <w:tab w:val="left" w:pos="0"/>
              </w:tabs>
              <w:ind w:right="17"/>
              <w:jc w:val="center"/>
              <w:rPr>
                <w:rFonts w:cs="Arial"/>
                <w:b/>
                <w:szCs w:val="18"/>
                <w:lang w:val="en-US"/>
              </w:rPr>
            </w:pPr>
            <w:r w:rsidRPr="009706C9">
              <w:rPr>
                <w:rFonts w:cs="Arial"/>
                <w:b/>
                <w:szCs w:val="18"/>
                <w:lang w:val="en-US"/>
              </w:rPr>
              <w:t>20</w:t>
            </w:r>
            <w:r w:rsidR="00BF2B87" w:rsidRPr="009706C9">
              <w:rPr>
                <w:rFonts w:cs="Arial"/>
                <w:b/>
                <w:szCs w:val="18"/>
                <w:lang w:val="en-US"/>
              </w:rPr>
              <w:t>XX</w:t>
            </w:r>
          </w:p>
        </w:tc>
      </w:tr>
      <w:tr w:rsidR="001C0A46" w:rsidRPr="009706C9" w14:paraId="3482700F"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19A541A4" w14:textId="3BEFB09D"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Field X</w:t>
            </w:r>
          </w:p>
        </w:tc>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D3E301" w14:textId="2E42BB87"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Production (</w:t>
            </w:r>
            <w:proofErr w:type="spellStart"/>
            <w:r w:rsidRPr="009706C9">
              <w:rPr>
                <w:rFonts w:cs="Arial"/>
                <w:szCs w:val="18"/>
                <w:lang w:val="en-US"/>
              </w:rPr>
              <w:t>bbl</w:t>
            </w:r>
            <w:proofErr w:type="spellEnd"/>
            <w:r w:rsidRPr="009706C9">
              <w:rPr>
                <w:rFonts w:cs="Arial"/>
                <w:szCs w:val="18"/>
                <w:lang w:val="en-US"/>
              </w:rPr>
              <w:t>/day)</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B88092"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292766"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D93D0A"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0758F6"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ECB546"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F32B74"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D6BFA1" w14:textId="77777777" w:rsidR="001C0A46" w:rsidRPr="009706C9" w:rsidRDefault="001C0A46" w:rsidP="00C4419C">
            <w:pPr>
              <w:widowControl w:val="0"/>
              <w:tabs>
                <w:tab w:val="left" w:pos="0"/>
              </w:tabs>
              <w:ind w:right="17"/>
              <w:rPr>
                <w:rFonts w:cs="Arial"/>
                <w:szCs w:val="18"/>
                <w:lang w:val="en-US"/>
              </w:rPr>
            </w:pPr>
          </w:p>
        </w:tc>
      </w:tr>
      <w:tr w:rsidR="001C0A46" w:rsidRPr="009706C9" w14:paraId="62B739D3"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11D0DC" w14:textId="77777777" w:rsidR="001C0A46" w:rsidRPr="009706C9" w:rsidRDefault="001C0A46" w:rsidP="00C4419C">
            <w:pPr>
              <w:widowControl w:val="0"/>
              <w:tabs>
                <w:tab w:val="left" w:pos="0"/>
              </w:tabs>
              <w:ind w:right="17"/>
              <w:jc w:val="center"/>
              <w:rPr>
                <w:rFonts w:cs="Arial"/>
                <w:szCs w:val="18"/>
                <w:lang w:val="en-US"/>
              </w:rPr>
            </w:pPr>
          </w:p>
        </w:tc>
        <w:tc>
          <w:tcPr>
            <w:tcW w:w="1721" w:type="dxa"/>
            <w:tcBorders>
              <w:top w:val="single" w:sz="4" w:space="0" w:color="000000" w:themeColor="text1"/>
              <w:left w:val="single" w:sz="4" w:space="0" w:color="auto"/>
              <w:bottom w:val="single" w:sz="4" w:space="0" w:color="auto"/>
              <w:right w:val="single" w:sz="4" w:space="0" w:color="auto"/>
            </w:tcBorders>
            <w:shd w:val="clear" w:color="auto" w:fill="auto"/>
          </w:tcPr>
          <w:p w14:paraId="4586407E" w14:textId="7865A060"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Field Value (R$)</w:t>
            </w:r>
          </w:p>
        </w:tc>
        <w:tc>
          <w:tcPr>
            <w:tcW w:w="972" w:type="dxa"/>
            <w:tcBorders>
              <w:top w:val="single" w:sz="4" w:space="0" w:color="000000" w:themeColor="text1"/>
              <w:left w:val="single" w:sz="4" w:space="0" w:color="auto"/>
              <w:bottom w:val="single" w:sz="4" w:space="0" w:color="auto"/>
              <w:right w:val="single" w:sz="4" w:space="0" w:color="auto"/>
            </w:tcBorders>
            <w:shd w:val="clear" w:color="auto" w:fill="auto"/>
          </w:tcPr>
          <w:p w14:paraId="4A6500EF"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1FE19E87"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000000" w:themeColor="text1"/>
              <w:left w:val="single" w:sz="4" w:space="0" w:color="auto"/>
              <w:bottom w:val="single" w:sz="4" w:space="0" w:color="auto"/>
              <w:right w:val="single" w:sz="4" w:space="0" w:color="auto"/>
            </w:tcBorders>
            <w:shd w:val="clear" w:color="auto" w:fill="auto"/>
          </w:tcPr>
          <w:p w14:paraId="2D8B6262"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000000" w:themeColor="text1"/>
              <w:left w:val="single" w:sz="4" w:space="0" w:color="auto"/>
              <w:bottom w:val="single" w:sz="4" w:space="0" w:color="auto"/>
              <w:right w:val="single" w:sz="4" w:space="0" w:color="auto"/>
            </w:tcBorders>
            <w:shd w:val="clear" w:color="auto" w:fill="auto"/>
          </w:tcPr>
          <w:p w14:paraId="574A0C10"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14:paraId="4EBDA012"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000000" w:themeColor="text1"/>
              <w:left w:val="single" w:sz="4" w:space="0" w:color="auto"/>
              <w:bottom w:val="single" w:sz="4" w:space="0" w:color="auto"/>
              <w:right w:val="single" w:sz="4" w:space="0" w:color="auto"/>
            </w:tcBorders>
            <w:shd w:val="clear" w:color="auto" w:fill="auto"/>
          </w:tcPr>
          <w:p w14:paraId="5BB2BFB5"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000000" w:themeColor="text1"/>
              <w:left w:val="single" w:sz="4" w:space="0" w:color="auto"/>
              <w:bottom w:val="single" w:sz="4" w:space="0" w:color="auto"/>
              <w:right w:val="single" w:sz="4" w:space="0" w:color="auto"/>
            </w:tcBorders>
            <w:shd w:val="clear" w:color="auto" w:fill="auto"/>
          </w:tcPr>
          <w:p w14:paraId="7371758B" w14:textId="77777777" w:rsidR="001C0A46" w:rsidRPr="009706C9" w:rsidRDefault="001C0A46" w:rsidP="00C4419C">
            <w:pPr>
              <w:widowControl w:val="0"/>
              <w:tabs>
                <w:tab w:val="left" w:pos="0"/>
              </w:tabs>
              <w:ind w:right="17"/>
              <w:rPr>
                <w:rFonts w:cs="Arial"/>
                <w:szCs w:val="18"/>
                <w:lang w:val="en-US"/>
              </w:rPr>
            </w:pPr>
          </w:p>
        </w:tc>
      </w:tr>
      <w:tr w:rsidR="001C0A46" w:rsidRPr="009706C9" w14:paraId="64B4D071" w14:textId="77777777" w:rsidTr="001C0A46">
        <w:trPr>
          <w:trHeight w:val="182"/>
          <w:jc w:val="center"/>
        </w:trPr>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3235E3" w14:textId="751AD6F0"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Field Y</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6349FDF5" w14:textId="2C940F98"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Production (</w:t>
            </w:r>
            <w:proofErr w:type="spellStart"/>
            <w:r w:rsidRPr="009706C9">
              <w:rPr>
                <w:rFonts w:cs="Arial"/>
                <w:szCs w:val="18"/>
                <w:lang w:val="en-US"/>
              </w:rPr>
              <w:t>bbl</w:t>
            </w:r>
            <w:proofErr w:type="spellEnd"/>
            <w:r w:rsidRPr="009706C9">
              <w:rPr>
                <w:rFonts w:cs="Arial"/>
                <w:szCs w:val="18"/>
                <w:lang w:val="en-US"/>
              </w:rPr>
              <w:t>/day)</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8A09E8F"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4EFA5C6"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B75DE4"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99E02C"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339EAD9"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F37222"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096E3A07" w14:textId="77777777" w:rsidR="001C0A46" w:rsidRPr="009706C9" w:rsidRDefault="001C0A46" w:rsidP="00C4419C">
            <w:pPr>
              <w:widowControl w:val="0"/>
              <w:tabs>
                <w:tab w:val="left" w:pos="0"/>
              </w:tabs>
              <w:ind w:right="17"/>
              <w:rPr>
                <w:rFonts w:cs="Arial"/>
                <w:szCs w:val="18"/>
                <w:lang w:val="en-US"/>
              </w:rPr>
            </w:pPr>
          </w:p>
        </w:tc>
      </w:tr>
      <w:tr w:rsidR="001C0A46" w:rsidRPr="009706C9" w14:paraId="4B304ACC" w14:textId="77777777" w:rsidTr="001C0A46">
        <w:trPr>
          <w:trHeight w:val="181"/>
          <w:jc w:val="center"/>
        </w:trPr>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AD7E35" w14:textId="77777777" w:rsidR="001C0A46" w:rsidRPr="009706C9" w:rsidRDefault="001C0A46" w:rsidP="00C4419C">
            <w:pPr>
              <w:widowControl w:val="0"/>
              <w:tabs>
                <w:tab w:val="left" w:pos="0"/>
              </w:tabs>
              <w:ind w:right="17"/>
              <w:jc w:val="center"/>
              <w:rPr>
                <w:rFonts w:cs="Arial"/>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5CF7419" w14:textId="3EEC0FA2"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Field Value (R</w:t>
            </w:r>
            <w:proofErr w:type="gramStart"/>
            <w:r w:rsidRPr="009706C9">
              <w:rPr>
                <w:rFonts w:cs="Arial"/>
                <w:szCs w:val="18"/>
                <w:lang w:val="en-US"/>
              </w:rPr>
              <w:t>$)*</w:t>
            </w:r>
            <w:proofErr w:type="gramEnd"/>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2A5A971"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621D08"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009298"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04D77D"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CBC36F"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1537E3"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6D0DF300" w14:textId="77777777" w:rsidR="001C0A46" w:rsidRPr="009706C9" w:rsidRDefault="001C0A46" w:rsidP="00C4419C">
            <w:pPr>
              <w:widowControl w:val="0"/>
              <w:tabs>
                <w:tab w:val="left" w:pos="0"/>
              </w:tabs>
              <w:ind w:right="17"/>
              <w:rPr>
                <w:rFonts w:cs="Arial"/>
                <w:szCs w:val="18"/>
                <w:lang w:val="en-US"/>
              </w:rPr>
            </w:pPr>
          </w:p>
        </w:tc>
      </w:tr>
      <w:tr w:rsidR="001C0A46" w:rsidRPr="000F70C8" w14:paraId="6AC735AF" w14:textId="77777777" w:rsidTr="001C0A46">
        <w:trPr>
          <w:trHeight w:val="36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2616F" w14:textId="59DD1E53" w:rsidR="001C0A46" w:rsidRPr="009706C9" w:rsidRDefault="001459FE" w:rsidP="00C4419C">
            <w:pPr>
              <w:widowControl w:val="0"/>
              <w:tabs>
                <w:tab w:val="left" w:pos="0"/>
              </w:tabs>
              <w:ind w:right="17"/>
              <w:jc w:val="center"/>
              <w:rPr>
                <w:rFonts w:cs="Arial"/>
                <w:szCs w:val="18"/>
                <w:lang w:val="en-US"/>
              </w:rPr>
            </w:pPr>
            <w:r w:rsidRPr="009706C9">
              <w:rPr>
                <w:rFonts w:cs="Arial"/>
                <w:szCs w:val="18"/>
                <w:lang w:val="en-US"/>
              </w:rPr>
              <w:t>Total Production of the Fields (</w:t>
            </w:r>
            <w:proofErr w:type="spellStart"/>
            <w:r w:rsidRPr="009706C9">
              <w:rPr>
                <w:rFonts w:cs="Arial"/>
                <w:szCs w:val="18"/>
                <w:lang w:val="en-US"/>
              </w:rPr>
              <w:t>bbl</w:t>
            </w:r>
            <w:proofErr w:type="spellEnd"/>
            <w:r w:rsidRPr="009706C9">
              <w:rPr>
                <w:rFonts w:cs="Arial"/>
                <w:szCs w:val="18"/>
                <w:lang w:val="en-US"/>
              </w:rPr>
              <w:t>/day)</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54509353"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230B33E" w14:textId="77777777" w:rsidR="001C0A46" w:rsidRPr="009706C9" w:rsidRDefault="001C0A46" w:rsidP="00C4419C">
            <w:pPr>
              <w:widowControl w:val="0"/>
              <w:tabs>
                <w:tab w:val="left" w:pos="0"/>
              </w:tabs>
              <w:ind w:right="17"/>
              <w:rPr>
                <w:rFonts w:cs="Arial"/>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590E12" w14:textId="77777777" w:rsidR="001C0A46" w:rsidRPr="009706C9" w:rsidRDefault="001C0A46" w:rsidP="00C4419C">
            <w:pPr>
              <w:widowControl w:val="0"/>
              <w:tabs>
                <w:tab w:val="left" w:pos="0"/>
              </w:tabs>
              <w:ind w:right="17"/>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7D7307" w14:textId="77777777" w:rsidR="001C0A46" w:rsidRPr="009706C9" w:rsidRDefault="001C0A46" w:rsidP="00C4419C">
            <w:pPr>
              <w:widowControl w:val="0"/>
              <w:tabs>
                <w:tab w:val="left" w:pos="0"/>
              </w:tabs>
              <w:ind w:right="17"/>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7B286A6" w14:textId="77777777" w:rsidR="001C0A46" w:rsidRPr="009706C9" w:rsidRDefault="001C0A46" w:rsidP="00C4419C">
            <w:pPr>
              <w:widowControl w:val="0"/>
              <w:tabs>
                <w:tab w:val="left" w:pos="0"/>
              </w:tabs>
              <w:ind w:right="17"/>
              <w:rPr>
                <w:rFonts w:cs="Arial"/>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E43D22" w14:textId="77777777" w:rsidR="001C0A46" w:rsidRPr="009706C9" w:rsidRDefault="001C0A46" w:rsidP="00C4419C">
            <w:pPr>
              <w:widowControl w:val="0"/>
              <w:tabs>
                <w:tab w:val="left" w:pos="0"/>
              </w:tabs>
              <w:ind w:right="17"/>
              <w:rPr>
                <w:rFonts w:cs="Arial"/>
                <w:szCs w:val="18"/>
                <w:lang w:val="en-US"/>
              </w:rPr>
            </w:pP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5D0A2F58" w14:textId="77777777" w:rsidR="001C0A46" w:rsidRPr="009706C9" w:rsidRDefault="001C0A46" w:rsidP="00C4419C">
            <w:pPr>
              <w:widowControl w:val="0"/>
              <w:tabs>
                <w:tab w:val="left" w:pos="0"/>
              </w:tabs>
              <w:ind w:right="17"/>
              <w:rPr>
                <w:rFonts w:cs="Arial"/>
                <w:szCs w:val="18"/>
                <w:lang w:val="en-US"/>
              </w:rPr>
            </w:pPr>
          </w:p>
        </w:tc>
      </w:tr>
      <w:tr w:rsidR="001C0A46" w:rsidRPr="009706C9" w14:paraId="0BDB7576" w14:textId="77777777" w:rsidTr="00BC50EB">
        <w:trPr>
          <w:trHeight w:val="413"/>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76357EF" w14:textId="66930288" w:rsidR="001C0A46" w:rsidRPr="009706C9" w:rsidRDefault="001459FE" w:rsidP="00C4419C">
            <w:pPr>
              <w:widowControl w:val="0"/>
              <w:tabs>
                <w:tab w:val="left" w:pos="0"/>
              </w:tabs>
              <w:ind w:right="17"/>
              <w:jc w:val="center"/>
              <w:rPr>
                <w:rFonts w:cs="Arial"/>
                <w:b/>
                <w:szCs w:val="18"/>
                <w:lang w:val="en-US"/>
              </w:rPr>
            </w:pPr>
            <w:r w:rsidRPr="009706C9">
              <w:rPr>
                <w:rFonts w:cs="Arial"/>
                <w:b/>
                <w:szCs w:val="18"/>
                <w:lang w:val="en-US"/>
              </w:rPr>
              <w:t>Total Pledged Amount (R</w:t>
            </w:r>
            <w:proofErr w:type="gramStart"/>
            <w:r w:rsidRPr="009706C9">
              <w:rPr>
                <w:rFonts w:cs="Arial"/>
                <w:b/>
                <w:szCs w:val="18"/>
                <w:lang w:val="en-US"/>
              </w:rPr>
              <w:t>$)*</w:t>
            </w:r>
            <w:proofErr w:type="gramEnd"/>
            <w:r w:rsidRPr="009706C9">
              <w:rPr>
                <w:rFonts w:cs="Arial"/>
                <w:b/>
                <w:szCs w:val="18"/>
                <w:lang w:val="en-US"/>
              </w:rPr>
              <w:t>*</w:t>
            </w:r>
          </w:p>
        </w:tc>
        <w:tc>
          <w:tcPr>
            <w:tcW w:w="97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9315240" w14:textId="77777777" w:rsidR="001C0A46" w:rsidRPr="009706C9" w:rsidRDefault="001C0A46" w:rsidP="00C4419C">
            <w:pPr>
              <w:widowControl w:val="0"/>
              <w:tabs>
                <w:tab w:val="left" w:pos="0"/>
              </w:tabs>
              <w:ind w:right="17"/>
              <w:rPr>
                <w:rFonts w:cs="Arial"/>
                <w:b/>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42D46C7" w14:textId="77777777" w:rsidR="001C0A46" w:rsidRPr="009706C9" w:rsidRDefault="001C0A46" w:rsidP="00C4419C">
            <w:pPr>
              <w:widowControl w:val="0"/>
              <w:tabs>
                <w:tab w:val="left" w:pos="0"/>
              </w:tabs>
              <w:ind w:right="17"/>
              <w:rPr>
                <w:rFonts w:cs="Arial"/>
                <w:b/>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8011EDA" w14:textId="77777777" w:rsidR="001C0A46" w:rsidRPr="009706C9" w:rsidRDefault="001C0A46" w:rsidP="00C4419C">
            <w:pPr>
              <w:widowControl w:val="0"/>
              <w:tabs>
                <w:tab w:val="left" w:pos="0"/>
              </w:tabs>
              <w:ind w:right="17"/>
              <w:rPr>
                <w:rFonts w:cs="Arial"/>
                <w:b/>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E0973E0" w14:textId="77777777" w:rsidR="001C0A46" w:rsidRPr="009706C9" w:rsidRDefault="001C0A46" w:rsidP="00C4419C">
            <w:pPr>
              <w:widowControl w:val="0"/>
              <w:tabs>
                <w:tab w:val="left" w:pos="0"/>
              </w:tabs>
              <w:ind w:right="17"/>
              <w:rPr>
                <w:rFonts w:cs="Arial"/>
                <w:b/>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BAF3AAD" w14:textId="77777777" w:rsidR="001C0A46" w:rsidRPr="009706C9" w:rsidRDefault="001C0A46" w:rsidP="00C4419C">
            <w:pPr>
              <w:widowControl w:val="0"/>
              <w:tabs>
                <w:tab w:val="left" w:pos="0"/>
              </w:tabs>
              <w:ind w:right="17"/>
              <w:rPr>
                <w:rFonts w:cs="Arial"/>
                <w:b/>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C6B0B0B" w14:textId="77777777" w:rsidR="001C0A46" w:rsidRPr="009706C9" w:rsidRDefault="001C0A46" w:rsidP="00C4419C">
            <w:pPr>
              <w:widowControl w:val="0"/>
              <w:tabs>
                <w:tab w:val="left" w:pos="0"/>
              </w:tabs>
              <w:ind w:right="17"/>
              <w:rPr>
                <w:rFonts w:cs="Arial"/>
                <w:b/>
                <w:szCs w:val="18"/>
                <w:lang w:val="en-US"/>
              </w:rPr>
            </w:pPr>
          </w:p>
        </w:tc>
        <w:tc>
          <w:tcPr>
            <w:tcW w:w="10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19352C8" w14:textId="77777777" w:rsidR="001C0A46" w:rsidRPr="009706C9" w:rsidRDefault="001C0A46" w:rsidP="00C4419C">
            <w:pPr>
              <w:widowControl w:val="0"/>
              <w:tabs>
                <w:tab w:val="left" w:pos="0"/>
              </w:tabs>
              <w:ind w:right="17"/>
              <w:rPr>
                <w:rFonts w:cs="Arial"/>
                <w:b/>
                <w:szCs w:val="18"/>
                <w:lang w:val="en-US"/>
              </w:rPr>
            </w:pPr>
          </w:p>
        </w:tc>
      </w:tr>
    </w:tbl>
    <w:p w14:paraId="7D35E92F" w14:textId="77777777" w:rsidR="002A2209" w:rsidRPr="009706C9" w:rsidRDefault="002A2209" w:rsidP="009B18AC">
      <w:pPr>
        <w:widowControl w:val="0"/>
        <w:tabs>
          <w:tab w:val="left" w:pos="-284"/>
          <w:tab w:val="left" w:pos="-142"/>
          <w:tab w:val="left" w:pos="0"/>
        </w:tabs>
        <w:ind w:left="-142" w:right="-142"/>
        <w:rPr>
          <w:rFonts w:cs="Arial"/>
          <w:sz w:val="16"/>
          <w:szCs w:val="18"/>
          <w:lang w:val="en-US"/>
        </w:rPr>
      </w:pPr>
    </w:p>
    <w:p w14:paraId="183FBA0F" w14:textId="7A5D43AB" w:rsidR="002A2209" w:rsidRPr="009706C9" w:rsidRDefault="001459FE" w:rsidP="00E62A3C">
      <w:pPr>
        <w:ind w:left="-142" w:right="-142"/>
        <w:jc w:val="both"/>
        <w:rPr>
          <w:rFonts w:cs="Arial"/>
          <w:sz w:val="16"/>
          <w:szCs w:val="18"/>
          <w:lang w:val="en-US"/>
        </w:rPr>
      </w:pPr>
      <w:r w:rsidRPr="009706C9">
        <w:rPr>
          <w:rFonts w:cs="Arial"/>
          <w:sz w:val="16"/>
          <w:szCs w:val="18"/>
          <w:lang w:val="en-US"/>
        </w:rPr>
        <w:t>* Table 1 shall reflect the daily production expected for the period of the Minimum Exploration Program to be pledged.</w:t>
      </w:r>
    </w:p>
    <w:p w14:paraId="5FD184A0" w14:textId="77777777" w:rsidR="002A2209" w:rsidRPr="009706C9" w:rsidRDefault="002A2209" w:rsidP="00E62A3C">
      <w:pPr>
        <w:jc w:val="both"/>
        <w:rPr>
          <w:rFonts w:cs="Arial"/>
          <w:sz w:val="16"/>
          <w:szCs w:val="18"/>
          <w:lang w:val="en-US"/>
        </w:rPr>
      </w:pPr>
    </w:p>
    <w:p w14:paraId="03D9CA4A" w14:textId="1E1F0213" w:rsidR="002A2209" w:rsidRPr="009706C9" w:rsidRDefault="001459FE" w:rsidP="00E62A3C">
      <w:pPr>
        <w:widowControl w:val="0"/>
        <w:tabs>
          <w:tab w:val="left" w:pos="-284"/>
          <w:tab w:val="left" w:pos="-142"/>
          <w:tab w:val="left" w:pos="0"/>
        </w:tabs>
        <w:ind w:left="-142" w:right="-142"/>
        <w:jc w:val="both"/>
        <w:rPr>
          <w:rFonts w:cs="Arial"/>
          <w:sz w:val="16"/>
          <w:szCs w:val="18"/>
          <w:lang w:val="en-US"/>
        </w:rPr>
      </w:pPr>
      <w:r w:rsidRPr="009706C9">
        <w:rPr>
          <w:rFonts w:cs="Arial"/>
          <w:sz w:val="16"/>
          <w:szCs w:val="18"/>
          <w:lang w:val="en-US"/>
        </w:rPr>
        <w:t xml:space="preserve">** Total Pledged Amount = ∑c (Production x </w:t>
      </w:r>
      <w:r w:rsidR="00DF7F3C" w:rsidRPr="009706C9">
        <w:rPr>
          <w:rFonts w:cs="Arial"/>
          <w:sz w:val="16"/>
          <w:szCs w:val="18"/>
          <w:lang w:val="en-US"/>
        </w:rPr>
        <w:t xml:space="preserve">αc </w:t>
      </w:r>
      <w:r w:rsidRPr="009706C9">
        <w:rPr>
          <w:rFonts w:cs="Arial"/>
          <w:sz w:val="16"/>
          <w:szCs w:val="18"/>
          <w:lang w:val="en-US"/>
        </w:rPr>
        <w:t xml:space="preserve">x </w:t>
      </w:r>
      <w:proofErr w:type="spellStart"/>
      <w:r w:rsidRPr="009706C9">
        <w:rPr>
          <w:rFonts w:cs="Arial"/>
          <w:sz w:val="16"/>
          <w:szCs w:val="18"/>
          <w:lang w:val="en-US"/>
        </w:rPr>
        <w:t>PBrent</w:t>
      </w:r>
      <w:proofErr w:type="spellEnd"/>
      <w:r w:rsidRPr="009706C9">
        <w:rPr>
          <w:rFonts w:cs="Arial"/>
          <w:sz w:val="16"/>
          <w:szCs w:val="18"/>
          <w:lang w:val="en-US"/>
        </w:rPr>
        <w:t xml:space="preserve"> x Exchange Rate x T), as defined in Section Three of this Agreement.</w:t>
      </w:r>
    </w:p>
    <w:p w14:paraId="55323C64" w14:textId="77777777" w:rsidR="00162738" w:rsidRPr="009706C9" w:rsidRDefault="00162738" w:rsidP="00E62A3C">
      <w:pPr>
        <w:widowControl w:val="0"/>
        <w:tabs>
          <w:tab w:val="left" w:pos="-284"/>
          <w:tab w:val="left" w:pos="-142"/>
          <w:tab w:val="left" w:pos="0"/>
        </w:tabs>
        <w:ind w:left="-142" w:right="-142"/>
        <w:jc w:val="both"/>
        <w:rPr>
          <w:rFonts w:cs="Arial"/>
          <w:sz w:val="16"/>
          <w:szCs w:val="18"/>
          <w:lang w:val="en-US"/>
        </w:rPr>
      </w:pPr>
    </w:p>
    <w:p w14:paraId="0343BB6C" w14:textId="77777777" w:rsidR="00162738" w:rsidRPr="009706C9" w:rsidRDefault="00162738" w:rsidP="009B18AC">
      <w:pPr>
        <w:widowControl w:val="0"/>
        <w:tabs>
          <w:tab w:val="left" w:pos="-284"/>
          <w:tab w:val="left" w:pos="-142"/>
          <w:tab w:val="left" w:pos="0"/>
        </w:tabs>
        <w:ind w:left="-142" w:right="-142"/>
        <w:rPr>
          <w:rFonts w:cs="Arial"/>
          <w:sz w:val="16"/>
          <w:szCs w:val="18"/>
          <w:lang w:val="en-US"/>
        </w:rPr>
      </w:pPr>
    </w:p>
    <w:p w14:paraId="5879D1B5" w14:textId="77777777" w:rsidR="006C0DA1" w:rsidRPr="009706C9" w:rsidRDefault="006C0DA1" w:rsidP="009B18AC">
      <w:pPr>
        <w:widowControl w:val="0"/>
        <w:tabs>
          <w:tab w:val="left" w:pos="-284"/>
          <w:tab w:val="left" w:pos="-142"/>
          <w:tab w:val="left" w:pos="0"/>
        </w:tabs>
        <w:ind w:left="-142" w:right="-142"/>
        <w:rPr>
          <w:rFonts w:cs="Arial"/>
          <w:sz w:val="16"/>
          <w:szCs w:val="18"/>
          <w:lang w:val="en-US"/>
        </w:rPr>
      </w:pPr>
    </w:p>
    <w:p w14:paraId="546F04CA" w14:textId="4A0ACA00" w:rsidR="009B18AC" w:rsidRPr="009706C9" w:rsidRDefault="00DF7F3C" w:rsidP="00DF7F3C">
      <w:pPr>
        <w:widowControl w:val="0"/>
        <w:tabs>
          <w:tab w:val="left" w:pos="0"/>
          <w:tab w:val="left" w:pos="1418"/>
        </w:tabs>
        <w:spacing w:line="360" w:lineRule="auto"/>
        <w:ind w:left="360" w:right="17"/>
        <w:jc w:val="center"/>
        <w:rPr>
          <w:rFonts w:cs="Arial"/>
          <w:szCs w:val="18"/>
          <w:lang w:val="en-US"/>
        </w:rPr>
      </w:pPr>
      <w:r w:rsidRPr="009706C9">
        <w:rPr>
          <w:rFonts w:cs="Arial"/>
          <w:b/>
          <w:szCs w:val="18"/>
          <w:lang w:val="en-US"/>
        </w:rPr>
        <w:t>Table 2 – Total Pledged Amount Calculation Detail</w:t>
      </w:r>
    </w:p>
    <w:tbl>
      <w:tblPr>
        <w:tblW w:w="5000" w:type="pct"/>
        <w:jc w:val="center"/>
        <w:tblLayout w:type="fixed"/>
        <w:tblCellMar>
          <w:left w:w="70" w:type="dxa"/>
          <w:right w:w="70" w:type="dxa"/>
        </w:tblCellMar>
        <w:tblLook w:val="04A0" w:firstRow="1" w:lastRow="0" w:firstColumn="1" w:lastColumn="0" w:noHBand="0" w:noVBand="1"/>
      </w:tblPr>
      <w:tblGrid>
        <w:gridCol w:w="713"/>
        <w:gridCol w:w="1852"/>
        <w:gridCol w:w="893"/>
        <w:gridCol w:w="913"/>
        <w:gridCol w:w="784"/>
        <w:gridCol w:w="915"/>
        <w:gridCol w:w="893"/>
        <w:gridCol w:w="781"/>
        <w:gridCol w:w="740"/>
      </w:tblGrid>
      <w:tr w:rsidR="004A39F0" w:rsidRPr="009706C9" w14:paraId="705CF0BE" w14:textId="77777777" w:rsidTr="0011230E">
        <w:trPr>
          <w:trHeight w:val="286"/>
          <w:jc w:val="center"/>
        </w:trPr>
        <w:tc>
          <w:tcPr>
            <w:tcW w:w="421" w:type="pct"/>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4217A9C7" w14:textId="287743F5" w:rsidR="004A39F0" w:rsidRPr="009706C9" w:rsidRDefault="00DF7F3C" w:rsidP="007531AC">
            <w:pPr>
              <w:jc w:val="center"/>
              <w:rPr>
                <w:rFonts w:cs="Arial"/>
                <w:b/>
                <w:bCs/>
                <w:color w:val="000000"/>
                <w:szCs w:val="18"/>
                <w:lang w:val="en-US"/>
              </w:rPr>
            </w:pPr>
            <w:r w:rsidRPr="009706C9">
              <w:rPr>
                <w:rFonts w:cs="Arial"/>
                <w:b/>
                <w:bCs/>
                <w:szCs w:val="18"/>
                <w:lang w:val="en-US"/>
              </w:rPr>
              <w:t>Field</w:t>
            </w:r>
          </w:p>
        </w:tc>
        <w:tc>
          <w:tcPr>
            <w:tcW w:w="1092" w:type="pct"/>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20D8FC74" w14:textId="24E5CF72" w:rsidR="004A39F0" w:rsidRPr="009706C9" w:rsidRDefault="00DF7F3C" w:rsidP="007531AC">
            <w:pPr>
              <w:jc w:val="center"/>
              <w:rPr>
                <w:rFonts w:cs="Arial"/>
                <w:b/>
                <w:bCs/>
                <w:color w:val="000000"/>
                <w:szCs w:val="18"/>
                <w:lang w:val="en-US"/>
              </w:rPr>
            </w:pPr>
            <w:r w:rsidRPr="009706C9">
              <w:rPr>
                <w:rFonts w:cs="Arial"/>
                <w:b/>
                <w:bCs/>
                <w:szCs w:val="18"/>
                <w:lang w:val="en-US"/>
              </w:rPr>
              <w:t>Parameters</w:t>
            </w:r>
          </w:p>
        </w:tc>
        <w:tc>
          <w:tcPr>
            <w:tcW w:w="3487" w:type="pct"/>
            <w:gridSpan w:val="7"/>
            <w:tcBorders>
              <w:top w:val="single" w:sz="8" w:space="0" w:color="auto"/>
              <w:left w:val="nil"/>
              <w:bottom w:val="single" w:sz="4" w:space="0" w:color="auto"/>
              <w:right w:val="single" w:sz="8" w:space="0" w:color="000000"/>
            </w:tcBorders>
            <w:shd w:val="clear" w:color="auto" w:fill="C4BC96" w:themeFill="background2" w:themeFillShade="BF"/>
          </w:tcPr>
          <w:p w14:paraId="3F59BAB8" w14:textId="78DB69FC" w:rsidR="004A39F0" w:rsidRPr="009706C9" w:rsidRDefault="00DF7F3C" w:rsidP="007531AC">
            <w:pPr>
              <w:jc w:val="center"/>
              <w:rPr>
                <w:rFonts w:cs="Arial"/>
                <w:b/>
                <w:bCs/>
                <w:color w:val="000000"/>
                <w:szCs w:val="18"/>
                <w:lang w:val="en-US"/>
              </w:rPr>
            </w:pPr>
            <w:r w:rsidRPr="009706C9">
              <w:rPr>
                <w:rFonts w:cs="Arial"/>
                <w:b/>
                <w:bCs/>
                <w:szCs w:val="18"/>
                <w:lang w:val="en-US"/>
              </w:rPr>
              <w:t>Year</w:t>
            </w:r>
          </w:p>
        </w:tc>
      </w:tr>
      <w:tr w:rsidR="00E62A3C" w:rsidRPr="009706C9" w14:paraId="0E21327A" w14:textId="77777777" w:rsidTr="0011230E">
        <w:trPr>
          <w:trHeight w:val="286"/>
          <w:jc w:val="center"/>
        </w:trPr>
        <w:tc>
          <w:tcPr>
            <w:tcW w:w="421" w:type="pct"/>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388CA94D" w14:textId="77777777" w:rsidR="00E62A3C" w:rsidRPr="009706C9" w:rsidRDefault="00E62A3C" w:rsidP="007531AC">
            <w:pPr>
              <w:rPr>
                <w:rFonts w:cs="Arial"/>
                <w:b/>
                <w:bCs/>
                <w:color w:val="000000"/>
                <w:szCs w:val="18"/>
                <w:lang w:val="en-US"/>
              </w:rPr>
            </w:pPr>
          </w:p>
        </w:tc>
        <w:tc>
          <w:tcPr>
            <w:tcW w:w="1092" w:type="pct"/>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0747C79E" w14:textId="77777777" w:rsidR="00E62A3C" w:rsidRPr="009706C9" w:rsidRDefault="00E62A3C" w:rsidP="007531AC">
            <w:pPr>
              <w:rPr>
                <w:rFonts w:cs="Arial"/>
                <w:b/>
                <w:bCs/>
                <w:color w:val="000000"/>
                <w:szCs w:val="18"/>
                <w:lang w:val="en-US"/>
              </w:rPr>
            </w:pPr>
          </w:p>
        </w:tc>
        <w:tc>
          <w:tcPr>
            <w:tcW w:w="526" w:type="pct"/>
            <w:tcBorders>
              <w:top w:val="single" w:sz="4" w:space="0" w:color="auto"/>
              <w:left w:val="nil"/>
              <w:bottom w:val="single" w:sz="4" w:space="0" w:color="auto"/>
              <w:right w:val="single" w:sz="4" w:space="0" w:color="auto"/>
            </w:tcBorders>
            <w:shd w:val="clear" w:color="auto" w:fill="C4BC96" w:themeFill="background2" w:themeFillShade="BF"/>
            <w:noWrap/>
            <w:hideMark/>
          </w:tcPr>
          <w:p w14:paraId="67C1A74D"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538"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B3C29F0"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462"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1E21A46C"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539" w:type="pct"/>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BAD7A9C"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52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19456F11"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460"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17C2A217"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c>
          <w:tcPr>
            <w:tcW w:w="43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20D107B3" w14:textId="77777777" w:rsidR="00E62A3C" w:rsidRPr="009706C9" w:rsidRDefault="004A39F0" w:rsidP="00BF2B87">
            <w:pPr>
              <w:jc w:val="center"/>
              <w:rPr>
                <w:rFonts w:cs="Arial"/>
                <w:b/>
                <w:bCs/>
                <w:color w:val="000000"/>
                <w:szCs w:val="18"/>
                <w:lang w:val="en-US"/>
              </w:rPr>
            </w:pPr>
            <w:r w:rsidRPr="009706C9">
              <w:rPr>
                <w:rFonts w:cs="Arial"/>
                <w:b/>
                <w:bCs/>
                <w:color w:val="000000"/>
                <w:szCs w:val="18"/>
                <w:lang w:val="en-US"/>
              </w:rPr>
              <w:t>20</w:t>
            </w:r>
            <w:r w:rsidR="00BF2B87" w:rsidRPr="009706C9">
              <w:rPr>
                <w:rFonts w:cs="Arial"/>
                <w:b/>
                <w:bCs/>
                <w:color w:val="000000"/>
                <w:szCs w:val="18"/>
                <w:lang w:val="en-US"/>
              </w:rPr>
              <w:t>XX</w:t>
            </w:r>
          </w:p>
        </w:tc>
      </w:tr>
      <w:tr w:rsidR="00E62A3C" w:rsidRPr="009706C9" w14:paraId="07A9E674" w14:textId="77777777" w:rsidTr="004A39F0">
        <w:trPr>
          <w:trHeight w:val="286"/>
          <w:jc w:val="center"/>
        </w:trPr>
        <w:tc>
          <w:tcPr>
            <w:tcW w:w="421" w:type="pct"/>
            <w:vMerge w:val="restart"/>
            <w:tcBorders>
              <w:top w:val="nil"/>
              <w:left w:val="single" w:sz="8" w:space="0" w:color="auto"/>
              <w:right w:val="single" w:sz="4" w:space="0" w:color="auto"/>
            </w:tcBorders>
            <w:shd w:val="clear" w:color="auto" w:fill="auto"/>
            <w:vAlign w:val="center"/>
            <w:hideMark/>
          </w:tcPr>
          <w:p w14:paraId="2A9A1AA2" w14:textId="3C3D2C2C" w:rsidR="00E62A3C" w:rsidRPr="009706C9" w:rsidRDefault="00DF7F3C" w:rsidP="001C0A46">
            <w:pPr>
              <w:widowControl w:val="0"/>
              <w:tabs>
                <w:tab w:val="left" w:pos="0"/>
              </w:tabs>
              <w:ind w:right="17"/>
              <w:jc w:val="center"/>
              <w:rPr>
                <w:rFonts w:cs="Arial"/>
                <w:szCs w:val="18"/>
                <w:lang w:val="en-US"/>
              </w:rPr>
            </w:pPr>
            <w:r w:rsidRPr="009706C9">
              <w:rPr>
                <w:rFonts w:cs="Arial"/>
                <w:szCs w:val="18"/>
                <w:lang w:val="en-US"/>
              </w:rPr>
              <w:t>Field X</w:t>
            </w:r>
          </w:p>
        </w:tc>
        <w:tc>
          <w:tcPr>
            <w:tcW w:w="1092" w:type="pct"/>
            <w:tcBorders>
              <w:top w:val="nil"/>
              <w:left w:val="nil"/>
              <w:bottom w:val="single" w:sz="4" w:space="0" w:color="auto"/>
              <w:right w:val="single" w:sz="4" w:space="0" w:color="auto"/>
            </w:tcBorders>
            <w:shd w:val="clear" w:color="auto" w:fill="auto"/>
            <w:vAlign w:val="center"/>
            <w:hideMark/>
          </w:tcPr>
          <w:p w14:paraId="74FC880C" w14:textId="1BC87D5F" w:rsidR="00E62A3C" w:rsidRPr="009706C9" w:rsidRDefault="00DF7F3C" w:rsidP="007531AC">
            <w:pPr>
              <w:jc w:val="center"/>
              <w:rPr>
                <w:rFonts w:cs="Arial"/>
                <w:color w:val="000000"/>
                <w:szCs w:val="18"/>
                <w:lang w:val="en-US"/>
              </w:rPr>
            </w:pPr>
            <w:r w:rsidRPr="009706C9">
              <w:rPr>
                <w:rFonts w:cs="Arial"/>
                <w:szCs w:val="18"/>
                <w:lang w:val="en-US"/>
              </w:rPr>
              <w:t>Production (</w:t>
            </w:r>
            <w:proofErr w:type="spellStart"/>
            <w:r w:rsidRPr="009706C9">
              <w:rPr>
                <w:rFonts w:cs="Arial"/>
                <w:szCs w:val="18"/>
                <w:lang w:val="en-US"/>
              </w:rPr>
              <w:t>bbl</w:t>
            </w:r>
            <w:proofErr w:type="spellEnd"/>
            <w:r w:rsidRPr="009706C9">
              <w:rPr>
                <w:rFonts w:cs="Arial"/>
                <w:szCs w:val="18"/>
                <w:lang w:val="en-US"/>
              </w:rPr>
              <w:t>/day)</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16FC3457"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tcPr>
          <w:p w14:paraId="6470AA5F"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tcPr>
          <w:p w14:paraId="5144E443"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tcPr>
          <w:p w14:paraId="5AF5D1CE"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EA228"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F9599"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AE9D8" w14:textId="77777777" w:rsidR="00E62A3C" w:rsidRPr="009706C9" w:rsidRDefault="00E62A3C" w:rsidP="007531AC">
            <w:pPr>
              <w:jc w:val="center"/>
              <w:rPr>
                <w:rFonts w:cs="Arial"/>
                <w:color w:val="000000"/>
                <w:szCs w:val="18"/>
                <w:lang w:val="en-US"/>
              </w:rPr>
            </w:pPr>
          </w:p>
        </w:tc>
      </w:tr>
      <w:tr w:rsidR="00E62A3C" w:rsidRPr="009706C9" w14:paraId="6BB4E47D" w14:textId="77777777" w:rsidTr="004A39F0">
        <w:trPr>
          <w:trHeight w:val="286"/>
          <w:jc w:val="center"/>
        </w:trPr>
        <w:tc>
          <w:tcPr>
            <w:tcW w:w="421" w:type="pct"/>
            <w:vMerge/>
            <w:tcBorders>
              <w:left w:val="single" w:sz="8" w:space="0" w:color="auto"/>
              <w:right w:val="single" w:sz="4" w:space="0" w:color="auto"/>
            </w:tcBorders>
            <w:vAlign w:val="center"/>
          </w:tcPr>
          <w:p w14:paraId="1BFAA1AC" w14:textId="77777777" w:rsidR="00E62A3C" w:rsidRPr="009706C9" w:rsidRDefault="00E62A3C" w:rsidP="007531AC">
            <w:pPr>
              <w:jc w:val="center"/>
              <w:rPr>
                <w:rFonts w:cs="Arial"/>
                <w:color w:val="000000"/>
                <w:szCs w:val="18"/>
                <w:lang w:val="en-US"/>
              </w:rPr>
            </w:pPr>
          </w:p>
        </w:tc>
        <w:tc>
          <w:tcPr>
            <w:tcW w:w="1092" w:type="pct"/>
            <w:tcBorders>
              <w:top w:val="nil"/>
              <w:left w:val="nil"/>
              <w:bottom w:val="single" w:sz="4" w:space="0" w:color="auto"/>
              <w:right w:val="single" w:sz="4" w:space="0" w:color="auto"/>
            </w:tcBorders>
            <w:shd w:val="clear" w:color="auto" w:fill="auto"/>
            <w:vAlign w:val="center"/>
          </w:tcPr>
          <w:p w14:paraId="7918F96E" w14:textId="0ED4A94C" w:rsidR="00E62A3C" w:rsidRPr="009706C9" w:rsidRDefault="00DF7F3C" w:rsidP="007531AC">
            <w:pPr>
              <w:jc w:val="center"/>
              <w:rPr>
                <w:rFonts w:cs="Arial"/>
                <w:sz w:val="16"/>
                <w:szCs w:val="18"/>
                <w:lang w:val="en-US"/>
              </w:rPr>
            </w:pPr>
            <w:r w:rsidRPr="009706C9">
              <w:rPr>
                <w:rFonts w:cs="Arial"/>
                <w:sz w:val="16"/>
                <w:szCs w:val="18"/>
                <w:lang w:val="en-US"/>
              </w:rPr>
              <w:t>αc</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4E25E8C5"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tcPr>
          <w:p w14:paraId="1F5FB87E"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tcPr>
          <w:p w14:paraId="363574F8"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tcPr>
          <w:p w14:paraId="3BD5149A"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842EDC"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6A2BD"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DE707" w14:textId="77777777" w:rsidR="00E62A3C" w:rsidRPr="009706C9" w:rsidRDefault="00E62A3C" w:rsidP="007531AC">
            <w:pPr>
              <w:jc w:val="center"/>
              <w:rPr>
                <w:rFonts w:cs="Arial"/>
                <w:color w:val="000000"/>
                <w:szCs w:val="18"/>
                <w:lang w:val="en-US"/>
              </w:rPr>
            </w:pPr>
          </w:p>
        </w:tc>
      </w:tr>
      <w:tr w:rsidR="00E62A3C" w:rsidRPr="009706C9" w14:paraId="1979108D" w14:textId="77777777" w:rsidTr="004A39F0">
        <w:trPr>
          <w:trHeight w:val="286"/>
          <w:jc w:val="center"/>
        </w:trPr>
        <w:tc>
          <w:tcPr>
            <w:tcW w:w="421" w:type="pct"/>
            <w:vMerge/>
            <w:tcBorders>
              <w:left w:val="single" w:sz="8" w:space="0" w:color="auto"/>
              <w:right w:val="single" w:sz="4" w:space="0" w:color="auto"/>
            </w:tcBorders>
            <w:vAlign w:val="center"/>
          </w:tcPr>
          <w:p w14:paraId="15AE844D" w14:textId="77777777" w:rsidR="00E62A3C" w:rsidRPr="009706C9" w:rsidRDefault="00E62A3C" w:rsidP="007531AC">
            <w:pPr>
              <w:jc w:val="center"/>
              <w:rPr>
                <w:rFonts w:cs="Arial"/>
                <w:color w:val="000000"/>
                <w:szCs w:val="18"/>
                <w:lang w:val="en-US"/>
              </w:rPr>
            </w:pPr>
          </w:p>
        </w:tc>
        <w:tc>
          <w:tcPr>
            <w:tcW w:w="1092" w:type="pct"/>
            <w:tcBorders>
              <w:top w:val="nil"/>
              <w:left w:val="nil"/>
              <w:bottom w:val="single" w:sz="4" w:space="0" w:color="auto"/>
              <w:right w:val="single" w:sz="4" w:space="0" w:color="auto"/>
            </w:tcBorders>
            <w:shd w:val="clear" w:color="auto" w:fill="auto"/>
            <w:vAlign w:val="center"/>
          </w:tcPr>
          <w:p w14:paraId="63163F3C" w14:textId="422EF2B8" w:rsidR="00E62A3C" w:rsidRPr="009706C9" w:rsidRDefault="00DF7F3C" w:rsidP="007531AC">
            <w:pPr>
              <w:jc w:val="center"/>
              <w:rPr>
                <w:rFonts w:cs="Arial"/>
                <w:sz w:val="16"/>
                <w:szCs w:val="18"/>
                <w:lang w:val="en-US"/>
              </w:rPr>
            </w:pPr>
            <w:proofErr w:type="spellStart"/>
            <w:r w:rsidRPr="009706C9">
              <w:rPr>
                <w:rFonts w:cs="Arial"/>
                <w:sz w:val="16"/>
                <w:szCs w:val="18"/>
                <w:lang w:val="en-US"/>
              </w:rPr>
              <w:t>PBrent</w:t>
            </w:r>
            <w:proofErr w:type="spellEnd"/>
            <w:r w:rsidRPr="009706C9">
              <w:rPr>
                <w:rFonts w:cs="Arial"/>
                <w:sz w:val="16"/>
                <w:szCs w:val="18"/>
                <w:lang w:val="en-US"/>
              </w:rPr>
              <w:t xml:space="preserve"> (US$ /</w:t>
            </w:r>
            <w:proofErr w:type="spellStart"/>
            <w:r w:rsidRPr="009706C9">
              <w:rPr>
                <w:rFonts w:cs="Arial"/>
                <w:sz w:val="16"/>
                <w:szCs w:val="18"/>
                <w:lang w:val="en-US"/>
              </w:rPr>
              <w:t>bbl</w:t>
            </w:r>
            <w:proofErr w:type="spellEnd"/>
            <w:r w:rsidRPr="009706C9">
              <w:rPr>
                <w:rFonts w:cs="Arial"/>
                <w:sz w:val="16"/>
                <w:szCs w:val="18"/>
                <w:lang w:val="en-US"/>
              </w:rPr>
              <w:t>)</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6784C2A7"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tcPr>
          <w:p w14:paraId="6B2C630C"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tcPr>
          <w:p w14:paraId="20E0B028"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tcPr>
          <w:p w14:paraId="66D2BE7A"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24741"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468E6"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902B0" w14:textId="77777777" w:rsidR="00E62A3C" w:rsidRPr="009706C9" w:rsidRDefault="00E62A3C" w:rsidP="007531AC">
            <w:pPr>
              <w:jc w:val="center"/>
              <w:rPr>
                <w:rFonts w:cs="Arial"/>
                <w:color w:val="000000"/>
                <w:szCs w:val="18"/>
                <w:lang w:val="en-US"/>
              </w:rPr>
            </w:pPr>
          </w:p>
        </w:tc>
      </w:tr>
      <w:tr w:rsidR="00E62A3C" w:rsidRPr="009706C9" w14:paraId="0EAE7B4B" w14:textId="77777777" w:rsidTr="004A39F0">
        <w:trPr>
          <w:trHeight w:val="286"/>
          <w:jc w:val="center"/>
        </w:trPr>
        <w:tc>
          <w:tcPr>
            <w:tcW w:w="421" w:type="pct"/>
            <w:vMerge/>
            <w:tcBorders>
              <w:left w:val="single" w:sz="8" w:space="0" w:color="auto"/>
              <w:right w:val="single" w:sz="4" w:space="0" w:color="auto"/>
            </w:tcBorders>
            <w:vAlign w:val="center"/>
            <w:hideMark/>
          </w:tcPr>
          <w:p w14:paraId="547CB961" w14:textId="77777777" w:rsidR="00E62A3C" w:rsidRPr="009706C9" w:rsidRDefault="00E62A3C" w:rsidP="007531AC">
            <w:pPr>
              <w:jc w:val="center"/>
              <w:rPr>
                <w:rFonts w:cs="Arial"/>
                <w:color w:val="000000"/>
                <w:szCs w:val="18"/>
                <w:lang w:val="en-US"/>
              </w:rPr>
            </w:pPr>
          </w:p>
        </w:tc>
        <w:tc>
          <w:tcPr>
            <w:tcW w:w="1092" w:type="pct"/>
            <w:tcBorders>
              <w:top w:val="nil"/>
              <w:left w:val="nil"/>
              <w:bottom w:val="single" w:sz="4" w:space="0" w:color="auto"/>
              <w:right w:val="single" w:sz="4" w:space="0" w:color="auto"/>
            </w:tcBorders>
            <w:shd w:val="clear" w:color="auto" w:fill="auto"/>
            <w:vAlign w:val="center"/>
            <w:hideMark/>
          </w:tcPr>
          <w:p w14:paraId="4FE09501" w14:textId="238FE9D7" w:rsidR="00E62A3C" w:rsidRPr="009706C9" w:rsidRDefault="00DF7F3C" w:rsidP="007531AC">
            <w:pPr>
              <w:jc w:val="center"/>
              <w:rPr>
                <w:rFonts w:cs="Arial"/>
                <w:color w:val="000000"/>
                <w:szCs w:val="18"/>
                <w:lang w:val="en-US"/>
              </w:rPr>
            </w:pPr>
            <w:r w:rsidRPr="009706C9">
              <w:rPr>
                <w:rFonts w:cs="Arial"/>
                <w:sz w:val="16"/>
                <w:szCs w:val="18"/>
                <w:lang w:val="en-US"/>
              </w:rPr>
              <w:t>Exchange Rate</w:t>
            </w:r>
          </w:p>
        </w:tc>
        <w:tc>
          <w:tcPr>
            <w:tcW w:w="526" w:type="pct"/>
            <w:tcBorders>
              <w:top w:val="single" w:sz="4" w:space="0" w:color="auto"/>
              <w:left w:val="nil"/>
              <w:bottom w:val="single" w:sz="4" w:space="0" w:color="auto"/>
              <w:right w:val="single" w:sz="4" w:space="0" w:color="auto"/>
            </w:tcBorders>
            <w:shd w:val="clear" w:color="auto" w:fill="auto"/>
            <w:noWrap/>
            <w:vAlign w:val="center"/>
          </w:tcPr>
          <w:p w14:paraId="75C12E3D"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tcPr>
          <w:p w14:paraId="0F17C310"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tcPr>
          <w:p w14:paraId="1DA2FBAE"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tcPr>
          <w:p w14:paraId="109E04E6"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EB85C"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35BDE"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82132" w14:textId="77777777" w:rsidR="00E62A3C" w:rsidRPr="009706C9" w:rsidRDefault="00E62A3C" w:rsidP="007531AC">
            <w:pPr>
              <w:jc w:val="center"/>
              <w:rPr>
                <w:rFonts w:cs="Arial"/>
                <w:color w:val="000000"/>
                <w:szCs w:val="18"/>
                <w:lang w:val="en-US"/>
              </w:rPr>
            </w:pPr>
          </w:p>
        </w:tc>
      </w:tr>
      <w:tr w:rsidR="00E62A3C" w:rsidRPr="009706C9" w14:paraId="01E8C83B" w14:textId="77777777" w:rsidTr="004A39F0">
        <w:trPr>
          <w:trHeight w:val="286"/>
          <w:jc w:val="center"/>
        </w:trPr>
        <w:tc>
          <w:tcPr>
            <w:tcW w:w="421" w:type="pct"/>
            <w:vMerge/>
            <w:tcBorders>
              <w:left w:val="single" w:sz="8" w:space="0" w:color="auto"/>
              <w:right w:val="single" w:sz="4" w:space="0" w:color="auto"/>
            </w:tcBorders>
            <w:vAlign w:val="center"/>
            <w:hideMark/>
          </w:tcPr>
          <w:p w14:paraId="56BCB719" w14:textId="77777777" w:rsidR="00E62A3C" w:rsidRPr="009706C9" w:rsidRDefault="00E62A3C" w:rsidP="007531AC">
            <w:pPr>
              <w:jc w:val="center"/>
              <w:rPr>
                <w:rFonts w:cs="Arial"/>
                <w:color w:val="000000"/>
                <w:szCs w:val="18"/>
                <w:lang w:val="en-US"/>
              </w:rPr>
            </w:pPr>
          </w:p>
        </w:tc>
        <w:tc>
          <w:tcPr>
            <w:tcW w:w="1092" w:type="pct"/>
            <w:tcBorders>
              <w:top w:val="nil"/>
              <w:left w:val="nil"/>
              <w:bottom w:val="single" w:sz="4" w:space="0" w:color="auto"/>
              <w:right w:val="single" w:sz="4" w:space="0" w:color="auto"/>
            </w:tcBorders>
            <w:shd w:val="clear" w:color="auto" w:fill="auto"/>
            <w:vAlign w:val="center"/>
            <w:hideMark/>
          </w:tcPr>
          <w:p w14:paraId="20C92588" w14:textId="27AFB1EC" w:rsidR="00E62A3C" w:rsidRPr="009706C9" w:rsidRDefault="00DF7F3C" w:rsidP="007531AC">
            <w:pPr>
              <w:jc w:val="center"/>
              <w:rPr>
                <w:rFonts w:cs="Arial"/>
                <w:color w:val="000000"/>
                <w:szCs w:val="18"/>
                <w:lang w:val="en-US"/>
              </w:rPr>
            </w:pPr>
            <w:r w:rsidRPr="009706C9">
              <w:rPr>
                <w:rFonts w:cs="Arial"/>
                <w:szCs w:val="18"/>
                <w:lang w:val="en-US"/>
              </w:rPr>
              <w:t>T = Deadline</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FB19803"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538" w:type="pct"/>
            <w:tcBorders>
              <w:top w:val="single" w:sz="4" w:space="0" w:color="auto"/>
              <w:left w:val="single" w:sz="4" w:space="0" w:color="auto"/>
              <w:bottom w:val="single" w:sz="4" w:space="0" w:color="auto"/>
              <w:right w:val="single" w:sz="4" w:space="0" w:color="auto"/>
            </w:tcBorders>
            <w:vAlign w:val="center"/>
          </w:tcPr>
          <w:p w14:paraId="3B21A17A"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462" w:type="pct"/>
            <w:tcBorders>
              <w:top w:val="single" w:sz="4" w:space="0" w:color="auto"/>
              <w:left w:val="single" w:sz="4" w:space="0" w:color="auto"/>
              <w:bottom w:val="single" w:sz="4" w:space="0" w:color="auto"/>
              <w:right w:val="single" w:sz="4" w:space="0" w:color="auto"/>
            </w:tcBorders>
            <w:vAlign w:val="center"/>
          </w:tcPr>
          <w:p w14:paraId="143C9EDD"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539" w:type="pct"/>
            <w:tcBorders>
              <w:top w:val="single" w:sz="4" w:space="0" w:color="auto"/>
              <w:left w:val="single" w:sz="4" w:space="0" w:color="auto"/>
              <w:bottom w:val="single" w:sz="4" w:space="0" w:color="auto"/>
              <w:right w:val="single" w:sz="4" w:space="0" w:color="auto"/>
            </w:tcBorders>
            <w:vAlign w:val="center"/>
          </w:tcPr>
          <w:p w14:paraId="74A73A15"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C2181"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E1EAB"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4091"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r>
      <w:tr w:rsidR="00E62A3C" w:rsidRPr="009706C9" w14:paraId="11902306" w14:textId="77777777" w:rsidTr="0011230E">
        <w:trPr>
          <w:trHeight w:val="286"/>
          <w:jc w:val="center"/>
        </w:trPr>
        <w:tc>
          <w:tcPr>
            <w:tcW w:w="421" w:type="pct"/>
            <w:vMerge/>
            <w:tcBorders>
              <w:left w:val="single" w:sz="8" w:space="0" w:color="auto"/>
              <w:bottom w:val="single" w:sz="4" w:space="0" w:color="auto"/>
              <w:right w:val="single" w:sz="4" w:space="0" w:color="auto"/>
            </w:tcBorders>
            <w:shd w:val="clear" w:color="auto" w:fill="auto"/>
            <w:noWrap/>
            <w:vAlign w:val="center"/>
            <w:hideMark/>
          </w:tcPr>
          <w:p w14:paraId="5A5632D5" w14:textId="77777777" w:rsidR="00E62A3C" w:rsidRPr="009706C9" w:rsidRDefault="00E62A3C" w:rsidP="007531AC">
            <w:pPr>
              <w:widowControl w:val="0"/>
              <w:tabs>
                <w:tab w:val="left" w:pos="0"/>
              </w:tabs>
              <w:ind w:right="17"/>
              <w:jc w:val="center"/>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7E90673" w14:textId="1016DC99" w:rsidR="00E62A3C" w:rsidRPr="009706C9" w:rsidRDefault="00DF7F3C" w:rsidP="007531AC">
            <w:pPr>
              <w:jc w:val="center"/>
              <w:rPr>
                <w:rFonts w:cs="Arial"/>
                <w:b/>
                <w:bCs/>
                <w:color w:val="000000"/>
                <w:szCs w:val="18"/>
                <w:lang w:val="en-US"/>
              </w:rPr>
            </w:pPr>
            <w:r w:rsidRPr="009706C9">
              <w:rPr>
                <w:rFonts w:cs="Arial"/>
                <w:szCs w:val="18"/>
                <w:lang w:val="en-US"/>
              </w:rPr>
              <w:t>Total Pledged Amount (R$)</w:t>
            </w:r>
            <w:r w:rsidR="00E62A3C" w:rsidRPr="009706C9">
              <w:rPr>
                <w:rFonts w:cs="Arial"/>
                <w:szCs w:val="18"/>
                <w:lang w:val="en-US"/>
              </w:rPr>
              <w:t xml:space="preserve">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01A937EF" w14:textId="77777777" w:rsidR="00E62A3C" w:rsidRPr="009706C9" w:rsidRDefault="00E62A3C" w:rsidP="007531AC">
            <w:pPr>
              <w:jc w:val="center"/>
              <w:rPr>
                <w:rFonts w:cs="Arial"/>
                <w:b/>
                <w:bCs/>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3D36A3F" w14:textId="77777777" w:rsidR="00E62A3C" w:rsidRPr="009706C9" w:rsidRDefault="00E62A3C" w:rsidP="007531AC">
            <w:pPr>
              <w:jc w:val="center"/>
              <w:rPr>
                <w:rFonts w:cs="Arial"/>
                <w:b/>
                <w:bCs/>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09FC2FC" w14:textId="77777777" w:rsidR="00E62A3C" w:rsidRPr="009706C9" w:rsidRDefault="00E62A3C" w:rsidP="007531AC">
            <w:pPr>
              <w:jc w:val="center"/>
              <w:rPr>
                <w:rFonts w:cs="Arial"/>
                <w:b/>
                <w:bCs/>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C082985" w14:textId="77777777" w:rsidR="00E62A3C" w:rsidRPr="009706C9" w:rsidRDefault="00E62A3C" w:rsidP="007531AC">
            <w:pPr>
              <w:jc w:val="center"/>
              <w:rPr>
                <w:rFonts w:cs="Arial"/>
                <w:b/>
                <w:bCs/>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02DA36B" w14:textId="77777777" w:rsidR="00E62A3C" w:rsidRPr="009706C9" w:rsidRDefault="00E62A3C" w:rsidP="007531AC">
            <w:pPr>
              <w:jc w:val="center"/>
              <w:rPr>
                <w:rFonts w:cs="Arial"/>
                <w:b/>
                <w:bCs/>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1E2FA05" w14:textId="77777777" w:rsidR="00E62A3C" w:rsidRPr="009706C9" w:rsidRDefault="00E62A3C" w:rsidP="007531AC">
            <w:pPr>
              <w:jc w:val="center"/>
              <w:rPr>
                <w:rFonts w:cs="Arial"/>
                <w:b/>
                <w:bCs/>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B9E437E" w14:textId="77777777" w:rsidR="00E62A3C" w:rsidRPr="009706C9" w:rsidRDefault="00E62A3C" w:rsidP="007531AC">
            <w:pPr>
              <w:jc w:val="center"/>
              <w:rPr>
                <w:rFonts w:cs="Arial"/>
                <w:b/>
                <w:bCs/>
                <w:color w:val="000000"/>
                <w:szCs w:val="18"/>
                <w:lang w:val="en-US"/>
              </w:rPr>
            </w:pPr>
          </w:p>
        </w:tc>
      </w:tr>
      <w:tr w:rsidR="00E62A3C" w:rsidRPr="009706C9" w14:paraId="2A2BEFF2" w14:textId="77777777" w:rsidTr="004A39F0">
        <w:trPr>
          <w:trHeight w:val="286"/>
          <w:jc w:val="center"/>
        </w:trPr>
        <w:tc>
          <w:tcPr>
            <w:tcW w:w="421" w:type="pct"/>
            <w:vMerge w:val="restart"/>
            <w:tcBorders>
              <w:top w:val="single" w:sz="4" w:space="0" w:color="auto"/>
              <w:left w:val="single" w:sz="4" w:space="0" w:color="auto"/>
              <w:right w:val="nil"/>
            </w:tcBorders>
            <w:shd w:val="clear" w:color="auto" w:fill="auto"/>
            <w:noWrap/>
            <w:vAlign w:val="center"/>
          </w:tcPr>
          <w:p w14:paraId="619C6662" w14:textId="66931223" w:rsidR="00E62A3C" w:rsidRPr="009706C9" w:rsidRDefault="00DF7F3C" w:rsidP="001C0A46">
            <w:pPr>
              <w:widowControl w:val="0"/>
              <w:tabs>
                <w:tab w:val="left" w:pos="0"/>
              </w:tabs>
              <w:ind w:right="17"/>
              <w:jc w:val="center"/>
              <w:rPr>
                <w:rFonts w:cs="Arial"/>
                <w:szCs w:val="18"/>
                <w:lang w:val="en-US"/>
              </w:rPr>
            </w:pPr>
            <w:r w:rsidRPr="009706C9">
              <w:rPr>
                <w:rFonts w:cs="Arial"/>
                <w:szCs w:val="18"/>
                <w:lang w:val="en-US"/>
              </w:rPr>
              <w:t>Field Y</w:t>
            </w: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0A933" w14:textId="2FC24853" w:rsidR="00E62A3C" w:rsidRPr="009706C9" w:rsidRDefault="00DF7F3C" w:rsidP="007531AC">
            <w:pPr>
              <w:jc w:val="center"/>
              <w:rPr>
                <w:rFonts w:cs="Arial"/>
                <w:color w:val="000000"/>
                <w:szCs w:val="18"/>
                <w:lang w:val="en-US"/>
              </w:rPr>
            </w:pPr>
            <w:r w:rsidRPr="009706C9">
              <w:rPr>
                <w:rFonts w:cs="Arial"/>
                <w:szCs w:val="18"/>
                <w:lang w:val="en-US"/>
              </w:rPr>
              <w:t>Production (</w:t>
            </w:r>
            <w:proofErr w:type="spellStart"/>
            <w:r w:rsidRPr="009706C9">
              <w:rPr>
                <w:rFonts w:cs="Arial"/>
                <w:szCs w:val="18"/>
                <w:lang w:val="en-US"/>
              </w:rPr>
              <w:t>bbl</w:t>
            </w:r>
            <w:proofErr w:type="spellEnd"/>
            <w:r w:rsidRPr="009706C9">
              <w:rPr>
                <w:rFonts w:cs="Arial"/>
                <w:szCs w:val="18"/>
                <w:lang w:val="en-US"/>
              </w:rPr>
              <w:t>/day)</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4237DD13"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7428E9AE"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6099B8DC"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0455CB7C"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6BF550"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AEF0C7"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57DFA8" w14:textId="77777777" w:rsidR="00E62A3C" w:rsidRPr="009706C9" w:rsidRDefault="00E62A3C" w:rsidP="007531AC">
            <w:pPr>
              <w:jc w:val="center"/>
              <w:rPr>
                <w:rFonts w:cs="Arial"/>
                <w:color w:val="000000"/>
                <w:szCs w:val="18"/>
                <w:lang w:val="en-US"/>
              </w:rPr>
            </w:pPr>
          </w:p>
        </w:tc>
      </w:tr>
      <w:tr w:rsidR="00E62A3C" w:rsidRPr="009706C9" w14:paraId="0B23651A" w14:textId="77777777" w:rsidTr="004A39F0">
        <w:trPr>
          <w:trHeight w:val="286"/>
          <w:jc w:val="center"/>
        </w:trPr>
        <w:tc>
          <w:tcPr>
            <w:tcW w:w="421" w:type="pct"/>
            <w:vMerge/>
            <w:tcBorders>
              <w:left w:val="single" w:sz="4" w:space="0" w:color="auto"/>
              <w:right w:val="nil"/>
            </w:tcBorders>
            <w:shd w:val="clear" w:color="auto" w:fill="auto"/>
            <w:noWrap/>
            <w:vAlign w:val="center"/>
          </w:tcPr>
          <w:p w14:paraId="72A0EE6D"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7D1CC" w14:textId="57085BB1" w:rsidR="00E62A3C" w:rsidRPr="009706C9" w:rsidRDefault="00DF7F3C" w:rsidP="007531AC">
            <w:pPr>
              <w:jc w:val="center"/>
              <w:rPr>
                <w:rFonts w:cs="Arial"/>
                <w:sz w:val="16"/>
                <w:szCs w:val="18"/>
                <w:lang w:val="en-US"/>
              </w:rPr>
            </w:pPr>
            <w:r w:rsidRPr="009706C9">
              <w:rPr>
                <w:rFonts w:cs="Arial"/>
                <w:sz w:val="16"/>
                <w:szCs w:val="18"/>
                <w:lang w:val="en-US"/>
              </w:rPr>
              <w:t>αc</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32683EE0"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6440E0F4"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2802D8B8"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1040C9C9"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89EDAD"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6FCE87"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52F239" w14:textId="77777777" w:rsidR="00E62A3C" w:rsidRPr="009706C9" w:rsidRDefault="00E62A3C" w:rsidP="007531AC">
            <w:pPr>
              <w:jc w:val="center"/>
              <w:rPr>
                <w:rFonts w:cs="Arial"/>
                <w:color w:val="000000"/>
                <w:szCs w:val="18"/>
                <w:lang w:val="en-US"/>
              </w:rPr>
            </w:pPr>
          </w:p>
        </w:tc>
      </w:tr>
      <w:tr w:rsidR="00E62A3C" w:rsidRPr="009706C9" w14:paraId="46CDE47A" w14:textId="77777777" w:rsidTr="004A39F0">
        <w:trPr>
          <w:trHeight w:val="286"/>
          <w:jc w:val="center"/>
        </w:trPr>
        <w:tc>
          <w:tcPr>
            <w:tcW w:w="421" w:type="pct"/>
            <w:vMerge/>
            <w:tcBorders>
              <w:left w:val="single" w:sz="4" w:space="0" w:color="auto"/>
              <w:right w:val="nil"/>
            </w:tcBorders>
            <w:shd w:val="clear" w:color="auto" w:fill="auto"/>
            <w:noWrap/>
            <w:vAlign w:val="center"/>
          </w:tcPr>
          <w:p w14:paraId="67EA5B9A"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915E3" w14:textId="37447F68" w:rsidR="00E62A3C" w:rsidRPr="009706C9" w:rsidRDefault="00DF7F3C" w:rsidP="007531AC">
            <w:pPr>
              <w:jc w:val="center"/>
              <w:rPr>
                <w:rFonts w:cs="Arial"/>
                <w:sz w:val="16"/>
                <w:szCs w:val="18"/>
                <w:lang w:val="en-US"/>
              </w:rPr>
            </w:pPr>
            <w:proofErr w:type="spellStart"/>
            <w:r w:rsidRPr="009706C9">
              <w:rPr>
                <w:rFonts w:cs="Arial"/>
                <w:sz w:val="16"/>
                <w:szCs w:val="18"/>
                <w:lang w:val="en-US"/>
              </w:rPr>
              <w:t>PBrent</w:t>
            </w:r>
            <w:proofErr w:type="spellEnd"/>
            <w:r w:rsidRPr="009706C9">
              <w:rPr>
                <w:rFonts w:cs="Arial"/>
                <w:sz w:val="16"/>
                <w:szCs w:val="18"/>
                <w:lang w:val="en-US"/>
              </w:rPr>
              <w:t xml:space="preserve"> (US$ /</w:t>
            </w:r>
            <w:proofErr w:type="spellStart"/>
            <w:r w:rsidRPr="009706C9">
              <w:rPr>
                <w:rFonts w:cs="Arial"/>
                <w:sz w:val="16"/>
                <w:szCs w:val="18"/>
                <w:lang w:val="en-US"/>
              </w:rPr>
              <w:t>bbl</w:t>
            </w:r>
            <w:proofErr w:type="spellEnd"/>
            <w:r w:rsidRPr="009706C9">
              <w:rPr>
                <w:rFonts w:cs="Arial"/>
                <w:sz w:val="16"/>
                <w:szCs w:val="18"/>
                <w:lang w:val="en-US"/>
              </w:rPr>
              <w:t>)</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5159715E"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6F5EFD0F"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2A1F2774"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0839627D"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84049E"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B1E583"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BE8A56" w14:textId="77777777" w:rsidR="00E62A3C" w:rsidRPr="009706C9" w:rsidRDefault="00E62A3C" w:rsidP="007531AC">
            <w:pPr>
              <w:jc w:val="center"/>
              <w:rPr>
                <w:rFonts w:cs="Arial"/>
                <w:color w:val="000000"/>
                <w:szCs w:val="18"/>
                <w:lang w:val="en-US"/>
              </w:rPr>
            </w:pPr>
          </w:p>
        </w:tc>
      </w:tr>
      <w:tr w:rsidR="00E62A3C" w:rsidRPr="009706C9" w14:paraId="530A1218" w14:textId="77777777" w:rsidTr="004A39F0">
        <w:trPr>
          <w:trHeight w:val="286"/>
          <w:jc w:val="center"/>
        </w:trPr>
        <w:tc>
          <w:tcPr>
            <w:tcW w:w="421" w:type="pct"/>
            <w:vMerge/>
            <w:tcBorders>
              <w:left w:val="single" w:sz="4" w:space="0" w:color="auto"/>
              <w:right w:val="nil"/>
            </w:tcBorders>
            <w:shd w:val="clear" w:color="auto" w:fill="auto"/>
            <w:noWrap/>
            <w:vAlign w:val="center"/>
          </w:tcPr>
          <w:p w14:paraId="63C2F0FD"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3FD7D" w14:textId="61085744" w:rsidR="00E62A3C" w:rsidRPr="009706C9" w:rsidRDefault="00DF7F3C" w:rsidP="007531AC">
            <w:pPr>
              <w:jc w:val="center"/>
              <w:rPr>
                <w:rFonts w:cs="Arial"/>
                <w:color w:val="000000"/>
                <w:szCs w:val="18"/>
                <w:lang w:val="en-US"/>
              </w:rPr>
            </w:pPr>
            <w:r w:rsidRPr="009706C9">
              <w:rPr>
                <w:rFonts w:cs="Arial"/>
                <w:sz w:val="16"/>
                <w:szCs w:val="18"/>
                <w:lang w:val="en-US"/>
              </w:rPr>
              <w:t>Exchange Rate</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56408D9C" w14:textId="77777777" w:rsidR="00E62A3C" w:rsidRPr="009706C9" w:rsidRDefault="00E62A3C" w:rsidP="007531AC">
            <w:pPr>
              <w:jc w:val="center"/>
              <w:rPr>
                <w:rFonts w:cs="Arial"/>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tcPr>
          <w:p w14:paraId="0585746A" w14:textId="77777777" w:rsidR="00E62A3C" w:rsidRPr="009706C9" w:rsidRDefault="00E62A3C" w:rsidP="007531AC">
            <w:pPr>
              <w:jc w:val="center"/>
              <w:rPr>
                <w:rFonts w:cs="Arial"/>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tcPr>
          <w:p w14:paraId="6BCFB8B5" w14:textId="77777777" w:rsidR="00E62A3C" w:rsidRPr="009706C9" w:rsidRDefault="00E62A3C" w:rsidP="007531AC">
            <w:pPr>
              <w:jc w:val="center"/>
              <w:rPr>
                <w:rFonts w:cs="Arial"/>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1AEDEC6B" w14:textId="77777777" w:rsidR="00E62A3C" w:rsidRPr="009706C9" w:rsidRDefault="00E62A3C" w:rsidP="007531AC">
            <w:pPr>
              <w:jc w:val="center"/>
              <w:rPr>
                <w:rFonts w:cs="Arial"/>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9397AB" w14:textId="77777777" w:rsidR="00E62A3C" w:rsidRPr="009706C9" w:rsidRDefault="00E62A3C" w:rsidP="007531AC">
            <w:pPr>
              <w:jc w:val="center"/>
              <w:rPr>
                <w:rFonts w:cs="Arial"/>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E49F3" w14:textId="77777777" w:rsidR="00E62A3C" w:rsidRPr="009706C9" w:rsidRDefault="00E62A3C" w:rsidP="007531AC">
            <w:pPr>
              <w:jc w:val="center"/>
              <w:rPr>
                <w:rFonts w:cs="Arial"/>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D7A60E" w14:textId="77777777" w:rsidR="00E62A3C" w:rsidRPr="009706C9" w:rsidRDefault="00E62A3C" w:rsidP="007531AC">
            <w:pPr>
              <w:jc w:val="center"/>
              <w:rPr>
                <w:rFonts w:cs="Arial"/>
                <w:color w:val="000000"/>
                <w:szCs w:val="18"/>
                <w:lang w:val="en-US"/>
              </w:rPr>
            </w:pPr>
          </w:p>
        </w:tc>
      </w:tr>
      <w:tr w:rsidR="00E62A3C" w:rsidRPr="009706C9" w14:paraId="65E961DC" w14:textId="77777777" w:rsidTr="004A39F0">
        <w:trPr>
          <w:trHeight w:val="286"/>
          <w:jc w:val="center"/>
        </w:trPr>
        <w:tc>
          <w:tcPr>
            <w:tcW w:w="421" w:type="pct"/>
            <w:vMerge/>
            <w:tcBorders>
              <w:left w:val="single" w:sz="4" w:space="0" w:color="auto"/>
              <w:right w:val="nil"/>
            </w:tcBorders>
            <w:shd w:val="clear" w:color="auto" w:fill="auto"/>
            <w:noWrap/>
            <w:vAlign w:val="center"/>
          </w:tcPr>
          <w:p w14:paraId="44650699"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AFA4A" w14:textId="1F30D242" w:rsidR="00E62A3C" w:rsidRPr="009706C9" w:rsidRDefault="00DF7F3C" w:rsidP="007531AC">
            <w:pPr>
              <w:jc w:val="center"/>
              <w:rPr>
                <w:rFonts w:cs="Arial"/>
                <w:color w:val="000000"/>
                <w:szCs w:val="18"/>
                <w:lang w:val="en-US"/>
              </w:rPr>
            </w:pPr>
            <w:r w:rsidRPr="009706C9">
              <w:rPr>
                <w:rFonts w:cs="Arial"/>
                <w:szCs w:val="18"/>
                <w:lang w:val="en-US"/>
              </w:rPr>
              <w:t>T = Deadline</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center"/>
          </w:tcPr>
          <w:p w14:paraId="0A20D981"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5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4DDA4"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7A3C2"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38BF" w14:textId="77777777" w:rsidR="00E62A3C" w:rsidRPr="009706C9" w:rsidRDefault="004A39F0" w:rsidP="004A39F0">
            <w:pPr>
              <w:jc w:val="center"/>
              <w:rPr>
                <w:rFonts w:cs="Arial"/>
                <w:color w:val="000000"/>
                <w:szCs w:val="18"/>
                <w:lang w:val="en-US"/>
              </w:rPr>
            </w:pPr>
            <w:r w:rsidRPr="009706C9">
              <w:rPr>
                <w:rFonts w:cs="Arial"/>
                <w:color w:val="000000"/>
                <w:szCs w:val="18"/>
                <w:lang w:val="en-US"/>
              </w:rPr>
              <w:t>180</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57C71D"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7E6134"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63CE2D" w14:textId="77777777" w:rsidR="00E62A3C" w:rsidRPr="009706C9" w:rsidRDefault="00E62A3C" w:rsidP="004A39F0">
            <w:pPr>
              <w:jc w:val="center"/>
              <w:rPr>
                <w:rFonts w:cs="Arial"/>
                <w:color w:val="000000"/>
                <w:szCs w:val="18"/>
                <w:lang w:val="en-US"/>
              </w:rPr>
            </w:pPr>
            <w:r w:rsidRPr="009706C9">
              <w:rPr>
                <w:rFonts w:cs="Arial"/>
                <w:color w:val="000000"/>
                <w:szCs w:val="18"/>
                <w:lang w:val="en-US"/>
              </w:rPr>
              <w:t>180</w:t>
            </w:r>
          </w:p>
        </w:tc>
      </w:tr>
      <w:tr w:rsidR="00E62A3C" w:rsidRPr="009706C9" w14:paraId="1111C190" w14:textId="77777777" w:rsidTr="0011230E">
        <w:trPr>
          <w:trHeight w:val="286"/>
          <w:jc w:val="center"/>
        </w:trPr>
        <w:tc>
          <w:tcPr>
            <w:tcW w:w="421" w:type="pct"/>
            <w:vMerge/>
            <w:tcBorders>
              <w:left w:val="single" w:sz="4" w:space="0" w:color="auto"/>
              <w:bottom w:val="single" w:sz="4" w:space="0" w:color="auto"/>
              <w:right w:val="nil"/>
            </w:tcBorders>
            <w:shd w:val="clear" w:color="auto" w:fill="auto"/>
            <w:noWrap/>
            <w:vAlign w:val="center"/>
          </w:tcPr>
          <w:p w14:paraId="455C1E6C" w14:textId="77777777" w:rsidR="00E62A3C" w:rsidRPr="009706C9" w:rsidRDefault="00E62A3C" w:rsidP="007531AC">
            <w:pPr>
              <w:widowControl w:val="0"/>
              <w:tabs>
                <w:tab w:val="left" w:pos="0"/>
              </w:tabs>
              <w:ind w:right="17"/>
              <w:jc w:val="both"/>
              <w:rPr>
                <w:rFonts w:cs="Arial"/>
                <w:szCs w:val="18"/>
                <w:lang w:val="en-US"/>
              </w:rPr>
            </w:pPr>
          </w:p>
        </w:tc>
        <w:tc>
          <w:tcPr>
            <w:tcW w:w="10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A07E57B" w14:textId="0291F706" w:rsidR="00E62A3C" w:rsidRPr="009706C9" w:rsidRDefault="00D01650" w:rsidP="007531AC">
            <w:pPr>
              <w:jc w:val="center"/>
              <w:rPr>
                <w:rFonts w:cs="Arial"/>
                <w:b/>
                <w:bCs/>
                <w:color w:val="000000"/>
                <w:szCs w:val="18"/>
                <w:lang w:val="en-US"/>
              </w:rPr>
            </w:pPr>
            <w:r w:rsidRPr="009706C9">
              <w:rPr>
                <w:rFonts w:cs="Arial"/>
                <w:szCs w:val="18"/>
                <w:lang w:val="en-US"/>
              </w:rPr>
              <w:t>Total Pledged Amount (R$)</w:t>
            </w:r>
            <w:r w:rsidR="00E62A3C" w:rsidRPr="009706C9">
              <w:rPr>
                <w:rFonts w:cs="Arial"/>
                <w:szCs w:val="18"/>
                <w:lang w:val="en-US"/>
              </w:rPr>
              <w:t xml:space="preserve"> </w:t>
            </w:r>
          </w:p>
        </w:tc>
        <w:tc>
          <w:tcPr>
            <w:tcW w:w="526"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BFB8E21" w14:textId="77777777" w:rsidR="00E62A3C" w:rsidRPr="009706C9" w:rsidRDefault="00E62A3C" w:rsidP="007531AC">
            <w:pPr>
              <w:jc w:val="center"/>
              <w:rPr>
                <w:rFonts w:cs="Arial"/>
                <w:b/>
                <w:bCs/>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C8857F0" w14:textId="77777777" w:rsidR="00E62A3C" w:rsidRPr="009706C9" w:rsidRDefault="00E62A3C" w:rsidP="007531AC">
            <w:pPr>
              <w:jc w:val="center"/>
              <w:rPr>
                <w:rFonts w:cs="Arial"/>
                <w:b/>
                <w:bCs/>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5A264C2" w14:textId="77777777" w:rsidR="00E62A3C" w:rsidRPr="009706C9" w:rsidRDefault="00E62A3C" w:rsidP="007531AC">
            <w:pPr>
              <w:jc w:val="center"/>
              <w:rPr>
                <w:rFonts w:cs="Arial"/>
                <w:b/>
                <w:bCs/>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20046C3" w14:textId="77777777" w:rsidR="00E62A3C" w:rsidRPr="009706C9" w:rsidRDefault="00E62A3C" w:rsidP="007531AC">
            <w:pPr>
              <w:jc w:val="center"/>
              <w:rPr>
                <w:rFonts w:cs="Arial"/>
                <w:b/>
                <w:bCs/>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FA769FA" w14:textId="77777777" w:rsidR="00E62A3C" w:rsidRPr="009706C9" w:rsidRDefault="00E62A3C" w:rsidP="007531AC">
            <w:pPr>
              <w:jc w:val="center"/>
              <w:rPr>
                <w:rFonts w:cs="Arial"/>
                <w:b/>
                <w:bCs/>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4996C11" w14:textId="77777777" w:rsidR="00E62A3C" w:rsidRPr="009706C9" w:rsidRDefault="00E62A3C" w:rsidP="007531AC">
            <w:pPr>
              <w:jc w:val="center"/>
              <w:rPr>
                <w:rFonts w:cs="Arial"/>
                <w:b/>
                <w:bCs/>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CD3B69E" w14:textId="77777777" w:rsidR="00E62A3C" w:rsidRPr="009706C9" w:rsidRDefault="00E62A3C" w:rsidP="007531AC">
            <w:pPr>
              <w:jc w:val="center"/>
              <w:rPr>
                <w:rFonts w:cs="Arial"/>
                <w:b/>
                <w:bCs/>
                <w:color w:val="000000"/>
                <w:szCs w:val="18"/>
                <w:lang w:val="en-US"/>
              </w:rPr>
            </w:pPr>
          </w:p>
        </w:tc>
      </w:tr>
      <w:tr w:rsidR="00E62A3C" w:rsidRPr="009706C9" w14:paraId="6D239A01" w14:textId="77777777" w:rsidTr="0011230E">
        <w:trPr>
          <w:trHeight w:val="286"/>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713B7605" w14:textId="77777777" w:rsidR="00E62A3C" w:rsidRPr="009706C9" w:rsidRDefault="00E62A3C" w:rsidP="007531AC">
            <w:pPr>
              <w:widowControl w:val="0"/>
              <w:tabs>
                <w:tab w:val="left" w:pos="0"/>
              </w:tabs>
              <w:ind w:right="17"/>
              <w:jc w:val="center"/>
              <w:rPr>
                <w:rFonts w:cs="Arial"/>
                <w:szCs w:val="18"/>
                <w:lang w:val="en-US"/>
              </w:rPr>
            </w:pPr>
          </w:p>
          <w:p w14:paraId="112B8D50" w14:textId="05973924" w:rsidR="00E62A3C" w:rsidRPr="009706C9" w:rsidRDefault="00D01650" w:rsidP="007531AC">
            <w:pPr>
              <w:widowControl w:val="0"/>
              <w:tabs>
                <w:tab w:val="left" w:pos="0"/>
              </w:tabs>
              <w:ind w:right="17"/>
              <w:jc w:val="center"/>
              <w:rPr>
                <w:rFonts w:cs="Arial"/>
                <w:b/>
                <w:szCs w:val="18"/>
                <w:lang w:val="en-US"/>
              </w:rPr>
            </w:pPr>
            <w:r w:rsidRPr="009706C9">
              <w:rPr>
                <w:rFonts w:cs="Arial"/>
                <w:b/>
                <w:szCs w:val="18"/>
                <w:lang w:val="en-US"/>
              </w:rPr>
              <w:t>Total Pledged Amount (R</w:t>
            </w:r>
            <w:proofErr w:type="gramStart"/>
            <w:r w:rsidRPr="009706C9">
              <w:rPr>
                <w:rFonts w:cs="Arial"/>
                <w:b/>
                <w:szCs w:val="18"/>
                <w:lang w:val="en-US"/>
              </w:rPr>
              <w:t>$)*</w:t>
            </w:r>
            <w:proofErr w:type="gramEnd"/>
          </w:p>
          <w:p w14:paraId="4ED8F454" w14:textId="77777777" w:rsidR="00E62A3C" w:rsidRPr="009706C9" w:rsidRDefault="00E62A3C" w:rsidP="007531AC">
            <w:pPr>
              <w:jc w:val="center"/>
              <w:rPr>
                <w:rFonts w:cs="Arial"/>
                <w:szCs w:val="18"/>
                <w:lang w:val="en-US"/>
              </w:rPr>
            </w:pPr>
          </w:p>
        </w:tc>
        <w:tc>
          <w:tcPr>
            <w:tcW w:w="526" w:type="pct"/>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7422122E" w14:textId="77777777" w:rsidR="00E62A3C" w:rsidRPr="009706C9" w:rsidRDefault="00E62A3C" w:rsidP="004A39F0">
            <w:pPr>
              <w:jc w:val="center"/>
              <w:rPr>
                <w:rFonts w:cs="Arial"/>
                <w:b/>
                <w:bCs/>
                <w:color w:val="000000"/>
                <w:szCs w:val="18"/>
                <w:lang w:val="en-US"/>
              </w:rPr>
            </w:pPr>
          </w:p>
        </w:tc>
        <w:tc>
          <w:tcPr>
            <w:tcW w:w="53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205C7B" w14:textId="77777777" w:rsidR="00E62A3C" w:rsidRPr="009706C9" w:rsidRDefault="00E62A3C" w:rsidP="004A39F0">
            <w:pPr>
              <w:jc w:val="center"/>
              <w:rPr>
                <w:rFonts w:cs="Arial"/>
                <w:b/>
                <w:bCs/>
                <w:color w:val="000000"/>
                <w:szCs w:val="18"/>
                <w:lang w:val="en-US"/>
              </w:rPr>
            </w:pPr>
          </w:p>
        </w:tc>
        <w:tc>
          <w:tcPr>
            <w:tcW w:w="4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88B892" w14:textId="77777777" w:rsidR="00E62A3C" w:rsidRPr="009706C9" w:rsidRDefault="00E62A3C" w:rsidP="004A39F0">
            <w:pPr>
              <w:jc w:val="center"/>
              <w:rPr>
                <w:rFonts w:cs="Arial"/>
                <w:b/>
                <w:bCs/>
                <w:color w:val="000000"/>
                <w:szCs w:val="18"/>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61D835E" w14:textId="77777777" w:rsidR="00E62A3C" w:rsidRPr="009706C9" w:rsidRDefault="00E62A3C" w:rsidP="004A39F0">
            <w:pPr>
              <w:jc w:val="center"/>
              <w:rPr>
                <w:rFonts w:cs="Arial"/>
                <w:b/>
                <w:bCs/>
                <w:color w:val="000000"/>
                <w:szCs w:val="18"/>
                <w:lang w:val="en-US"/>
              </w:rPr>
            </w:pPr>
          </w:p>
        </w:tc>
        <w:tc>
          <w:tcPr>
            <w:tcW w:w="52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5458E2F" w14:textId="77777777" w:rsidR="00E62A3C" w:rsidRPr="009706C9" w:rsidRDefault="00E62A3C" w:rsidP="004A39F0">
            <w:pPr>
              <w:jc w:val="center"/>
              <w:rPr>
                <w:rFonts w:cs="Arial"/>
                <w:b/>
                <w:bCs/>
                <w:color w:val="000000"/>
                <w:szCs w:val="18"/>
                <w:lang w:val="en-US"/>
              </w:rPr>
            </w:pPr>
          </w:p>
        </w:tc>
        <w:tc>
          <w:tcPr>
            <w:tcW w:w="460"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286C5D2B" w14:textId="77777777" w:rsidR="00E62A3C" w:rsidRPr="009706C9" w:rsidRDefault="00E62A3C" w:rsidP="004A39F0">
            <w:pPr>
              <w:jc w:val="center"/>
              <w:rPr>
                <w:rFonts w:cs="Arial"/>
                <w:b/>
                <w:bCs/>
                <w:color w:val="000000"/>
                <w:szCs w:val="18"/>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603F0805" w14:textId="77777777" w:rsidR="00E62A3C" w:rsidRPr="009706C9" w:rsidRDefault="00E62A3C" w:rsidP="004A39F0">
            <w:pPr>
              <w:jc w:val="center"/>
              <w:rPr>
                <w:rFonts w:cs="Arial"/>
                <w:b/>
                <w:bCs/>
                <w:color w:val="000000"/>
                <w:szCs w:val="18"/>
                <w:lang w:val="en-US"/>
              </w:rPr>
            </w:pPr>
          </w:p>
        </w:tc>
      </w:tr>
    </w:tbl>
    <w:p w14:paraId="09D811AD" w14:textId="77777777" w:rsidR="006C0DA1" w:rsidRPr="009706C9" w:rsidRDefault="006C0DA1" w:rsidP="006C0DA1">
      <w:pPr>
        <w:widowControl w:val="0"/>
        <w:tabs>
          <w:tab w:val="left" w:pos="-284"/>
          <w:tab w:val="left" w:pos="-142"/>
          <w:tab w:val="left" w:pos="0"/>
        </w:tabs>
        <w:ind w:left="-142" w:right="-142"/>
        <w:jc w:val="both"/>
        <w:rPr>
          <w:rFonts w:cs="Arial"/>
          <w:sz w:val="16"/>
          <w:szCs w:val="18"/>
          <w:lang w:val="en-US"/>
        </w:rPr>
      </w:pPr>
    </w:p>
    <w:p w14:paraId="412AD052" w14:textId="2E01CA2F" w:rsidR="006C0DA1" w:rsidRPr="009706C9" w:rsidRDefault="00D01650" w:rsidP="006C0DA1">
      <w:pPr>
        <w:widowControl w:val="0"/>
        <w:tabs>
          <w:tab w:val="left" w:pos="-284"/>
          <w:tab w:val="left" w:pos="-142"/>
          <w:tab w:val="left" w:pos="0"/>
        </w:tabs>
        <w:ind w:left="-142" w:right="-142"/>
        <w:jc w:val="both"/>
        <w:rPr>
          <w:rFonts w:cs="Arial"/>
          <w:sz w:val="16"/>
          <w:szCs w:val="18"/>
          <w:lang w:val="en-US"/>
        </w:rPr>
      </w:pPr>
      <w:r w:rsidRPr="009706C9">
        <w:rPr>
          <w:rFonts w:cs="Arial"/>
          <w:sz w:val="16"/>
          <w:szCs w:val="18"/>
          <w:lang w:val="en-US"/>
        </w:rPr>
        <w:t xml:space="preserve">** Total Pledged Amount = ∑c (Production x αc x </w:t>
      </w:r>
      <w:proofErr w:type="spellStart"/>
      <w:r w:rsidRPr="009706C9">
        <w:rPr>
          <w:rFonts w:cs="Arial"/>
          <w:sz w:val="16"/>
          <w:szCs w:val="18"/>
          <w:lang w:val="en-US"/>
        </w:rPr>
        <w:t>PBrent</w:t>
      </w:r>
      <w:proofErr w:type="spellEnd"/>
      <w:r w:rsidRPr="009706C9">
        <w:rPr>
          <w:rFonts w:cs="Arial"/>
          <w:sz w:val="16"/>
          <w:szCs w:val="18"/>
          <w:lang w:val="en-US"/>
        </w:rPr>
        <w:t xml:space="preserve"> x Exchange Rate x T), as defined in Section Three of this Agreement.</w:t>
      </w:r>
    </w:p>
    <w:p w14:paraId="2286B5A7" w14:textId="77777777" w:rsidR="009B18AC" w:rsidRPr="009706C9" w:rsidRDefault="009B18AC" w:rsidP="00807C90">
      <w:pPr>
        <w:pStyle w:val="Recuodecorpodetexto2"/>
        <w:tabs>
          <w:tab w:val="left" w:pos="0"/>
        </w:tabs>
        <w:spacing w:before="120" w:line="240" w:lineRule="auto"/>
        <w:ind w:left="0" w:right="17"/>
        <w:rPr>
          <w:rFonts w:cs="Arial"/>
          <w:sz w:val="20"/>
          <w:lang w:val="en-US"/>
        </w:rPr>
      </w:pPr>
    </w:p>
    <w:p w14:paraId="24F395AC" w14:textId="77777777" w:rsidR="006C0DA1" w:rsidRPr="009706C9" w:rsidRDefault="006C0DA1" w:rsidP="00807C90">
      <w:pPr>
        <w:pStyle w:val="Recuodecorpodetexto2"/>
        <w:tabs>
          <w:tab w:val="left" w:pos="0"/>
        </w:tabs>
        <w:spacing w:before="120" w:line="240" w:lineRule="auto"/>
        <w:ind w:left="0" w:right="17"/>
        <w:rPr>
          <w:rFonts w:cs="Arial"/>
          <w:sz w:val="20"/>
          <w:lang w:val="en-US"/>
        </w:rPr>
      </w:pPr>
    </w:p>
    <w:p w14:paraId="2FC19E55" w14:textId="77777777" w:rsidR="006C0DA1" w:rsidRPr="009706C9" w:rsidRDefault="006C0DA1" w:rsidP="00807C90">
      <w:pPr>
        <w:pStyle w:val="Recuodecorpodetexto2"/>
        <w:tabs>
          <w:tab w:val="left" w:pos="0"/>
        </w:tabs>
        <w:spacing w:before="120" w:line="240" w:lineRule="auto"/>
        <w:ind w:left="0" w:right="17"/>
        <w:rPr>
          <w:rFonts w:cs="Arial"/>
          <w:sz w:val="20"/>
          <w:lang w:val="en-US"/>
        </w:rPr>
      </w:pPr>
    </w:p>
    <w:p w14:paraId="31E3FB38" w14:textId="77777777" w:rsidR="006C0DA1" w:rsidRPr="009706C9" w:rsidRDefault="006C0DA1" w:rsidP="00807C90">
      <w:pPr>
        <w:pStyle w:val="Recuodecorpodetexto2"/>
        <w:tabs>
          <w:tab w:val="left" w:pos="0"/>
        </w:tabs>
        <w:spacing w:before="120" w:line="240" w:lineRule="auto"/>
        <w:ind w:left="0" w:right="17"/>
        <w:rPr>
          <w:rFonts w:cs="Arial"/>
          <w:sz w:val="20"/>
          <w:lang w:val="en-US"/>
        </w:rPr>
      </w:pPr>
    </w:p>
    <w:p w14:paraId="1229731B" w14:textId="77777777" w:rsidR="00807C90" w:rsidRPr="009706C9" w:rsidRDefault="00807C90" w:rsidP="00807C90">
      <w:pPr>
        <w:pStyle w:val="Recuodecorpodetexto2"/>
        <w:tabs>
          <w:tab w:val="left" w:pos="0"/>
        </w:tabs>
        <w:spacing w:line="240" w:lineRule="auto"/>
        <w:ind w:left="0" w:right="17"/>
        <w:rPr>
          <w:rFonts w:cs="Arial"/>
          <w:sz w:val="20"/>
          <w:lang w:val="en-US"/>
        </w:rPr>
      </w:pPr>
    </w:p>
    <w:p w14:paraId="5B318B87" w14:textId="0BFF39DE" w:rsidR="00162738" w:rsidRPr="009706C9" w:rsidRDefault="00D01650" w:rsidP="00D01650">
      <w:pPr>
        <w:spacing w:after="200" w:line="280" w:lineRule="auto"/>
        <w:jc w:val="center"/>
        <w:rPr>
          <w:b/>
          <w:lang w:val="en-US"/>
        </w:rPr>
      </w:pPr>
      <w:r w:rsidRPr="009706C9">
        <w:rPr>
          <w:b/>
          <w:lang w:val="en-US"/>
        </w:rPr>
        <w:t>Table 3 – How to Calculate the Multiplier α</w:t>
      </w:r>
      <w:r w:rsidRPr="009706C9">
        <w:rPr>
          <w:b/>
          <w:vertAlign w:val="subscript"/>
          <w:lang w:val="en-US"/>
        </w:rPr>
        <w:t xml:space="preserve">c </w:t>
      </w:r>
      <w:r w:rsidRPr="009706C9">
        <w:rPr>
          <w:b/>
          <w:lang w:val="en-US"/>
        </w:rPr>
        <w:t>– calculation of the average for the last 12 months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9706C9" w14:paraId="68CFE014" w14:textId="77777777" w:rsidTr="00D01650">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16C2A724" w14:textId="2AD72FC7" w:rsidR="00162738" w:rsidRPr="009706C9" w:rsidRDefault="00D01650" w:rsidP="0030379B">
            <w:pPr>
              <w:jc w:val="center"/>
              <w:rPr>
                <w:rFonts w:cs="Arial"/>
                <w:b/>
                <w:color w:val="000000"/>
                <w:szCs w:val="18"/>
                <w:lang w:val="en-US"/>
              </w:rPr>
            </w:pPr>
            <w:r w:rsidRPr="009706C9">
              <w:rPr>
                <w:rFonts w:cs="Arial"/>
                <w:b/>
                <w:szCs w:val="18"/>
                <w:lang w:val="en-US"/>
              </w:rPr>
              <w:lastRenderedPageBreak/>
              <w:t>Field</w:t>
            </w:r>
          </w:p>
        </w:tc>
        <w:tc>
          <w:tcPr>
            <w:tcW w:w="134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492D589" w14:textId="5BDEE547"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Month</w:t>
            </w:r>
          </w:p>
          <w:p w14:paraId="5016D138" w14:textId="7F6D3F0F"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(Last 12 months)</w:t>
            </w:r>
          </w:p>
        </w:tc>
        <w:tc>
          <w:tcPr>
            <w:tcW w:w="1315" w:type="dxa"/>
            <w:tcBorders>
              <w:top w:val="single" w:sz="4" w:space="0" w:color="auto"/>
              <w:left w:val="single" w:sz="4" w:space="0" w:color="auto"/>
              <w:right w:val="single" w:sz="4" w:space="0" w:color="auto"/>
            </w:tcBorders>
            <w:shd w:val="clear" w:color="auto" w:fill="C4BC96" w:themeFill="background2" w:themeFillShade="BF"/>
            <w:vAlign w:val="center"/>
          </w:tcPr>
          <w:p w14:paraId="16653321" w14:textId="65D22F2D" w:rsidR="00162738" w:rsidRPr="009706C9" w:rsidRDefault="00D01650" w:rsidP="0030379B">
            <w:pPr>
              <w:tabs>
                <w:tab w:val="center" w:pos="4419"/>
                <w:tab w:val="right" w:pos="8838"/>
              </w:tabs>
              <w:jc w:val="center"/>
              <w:rPr>
                <w:rFonts w:cs="Arial"/>
                <w:b/>
                <w:color w:val="000000"/>
                <w:szCs w:val="18"/>
              </w:rPr>
            </w:pPr>
            <w:proofErr w:type="spellStart"/>
            <w:r w:rsidRPr="009706C9">
              <w:rPr>
                <w:rFonts w:cs="Arial"/>
                <w:b/>
                <w:szCs w:val="18"/>
              </w:rPr>
              <w:t>Minimum</w:t>
            </w:r>
            <w:proofErr w:type="spellEnd"/>
            <w:r w:rsidRPr="009706C9">
              <w:rPr>
                <w:rFonts w:cs="Arial"/>
                <w:b/>
                <w:szCs w:val="18"/>
              </w:rPr>
              <w:t xml:space="preserve"> </w:t>
            </w:r>
            <w:proofErr w:type="spellStart"/>
            <w:r w:rsidRPr="009706C9">
              <w:rPr>
                <w:rFonts w:cs="Arial"/>
                <w:b/>
                <w:szCs w:val="18"/>
              </w:rPr>
              <w:t>Price</w:t>
            </w:r>
            <w:proofErr w:type="spellEnd"/>
            <w:r w:rsidRPr="009706C9">
              <w:rPr>
                <w:rFonts w:cs="Arial"/>
                <w:b/>
                <w:szCs w:val="18"/>
              </w:rPr>
              <w:t xml:space="preserve"> R$/</w:t>
            </w:r>
            <w:proofErr w:type="spellStart"/>
            <w:r w:rsidRPr="009706C9">
              <w:rPr>
                <w:rFonts w:cs="Arial"/>
                <w:b/>
                <w:szCs w:val="18"/>
              </w:rPr>
              <w:t>bbl</w:t>
            </w:r>
            <w:proofErr w:type="spellEnd"/>
            <w:r w:rsidRPr="009706C9">
              <w:rPr>
                <w:rFonts w:cs="Arial"/>
                <w:b/>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3672E0A" w14:textId="0EE883A6"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 xml:space="preserve">Brent </w:t>
            </w:r>
            <w:r w:rsidRPr="009706C9">
              <w:rPr>
                <w:rFonts w:cs="Arial"/>
                <w:b/>
                <w:szCs w:val="18"/>
                <w:lang w:val="en-US"/>
              </w:rPr>
              <w:br/>
              <w:t>(US$/</w:t>
            </w:r>
            <w:proofErr w:type="spellStart"/>
            <w:r w:rsidRPr="009706C9">
              <w:rPr>
                <w:rFonts w:cs="Arial"/>
                <w:b/>
                <w:szCs w:val="18"/>
                <w:lang w:val="en-US"/>
              </w:rPr>
              <w:t>bbl</w:t>
            </w:r>
            <w:proofErr w:type="spellEnd"/>
            <w:r w:rsidRPr="009706C9">
              <w:rPr>
                <w:rFonts w:cs="Arial"/>
                <w:b/>
                <w:szCs w:val="18"/>
                <w:lang w:val="en-US"/>
              </w:rPr>
              <w:t>)</w:t>
            </w:r>
          </w:p>
        </w:tc>
        <w:tc>
          <w:tcPr>
            <w:tcW w:w="117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85E002F" w14:textId="2681657A"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Exchange Rate</w:t>
            </w:r>
          </w:p>
          <w:p w14:paraId="793A0102" w14:textId="2E89EC41"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US$</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145A62F" w14:textId="3CED4A34"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Brent Price R$/</w:t>
            </w:r>
            <w:proofErr w:type="spellStart"/>
            <w:r w:rsidRPr="009706C9">
              <w:rPr>
                <w:rFonts w:cs="Arial"/>
                <w:b/>
                <w:szCs w:val="18"/>
                <w:lang w:val="en-US"/>
              </w:rPr>
              <w:t>bbl</w:t>
            </w:r>
            <w:proofErr w:type="spellEnd"/>
            <w:r w:rsidRPr="009706C9">
              <w:rPr>
                <w:rFonts w:cs="Arial"/>
                <w:b/>
                <w:szCs w:val="18"/>
                <w:lang w:val="en-US"/>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80527AD" w14:textId="3CA4149C" w:rsidR="00162738" w:rsidRPr="009706C9" w:rsidRDefault="00D01650" w:rsidP="0030379B">
            <w:pPr>
              <w:tabs>
                <w:tab w:val="center" w:pos="4419"/>
                <w:tab w:val="right" w:pos="8838"/>
              </w:tabs>
              <w:jc w:val="center"/>
              <w:rPr>
                <w:rFonts w:cs="Arial"/>
                <w:b/>
                <w:color w:val="000000"/>
                <w:szCs w:val="18"/>
                <w:lang w:val="en-US"/>
              </w:rPr>
            </w:pPr>
            <w:r w:rsidRPr="009706C9">
              <w:rPr>
                <w:rFonts w:cs="Arial"/>
                <w:b/>
                <w:szCs w:val="18"/>
                <w:lang w:val="en-US"/>
              </w:rPr>
              <w:t xml:space="preserve">Multiplier </w:t>
            </w:r>
            <w:r w:rsidRPr="009706C9">
              <w:rPr>
                <w:rFonts w:cs="Arial"/>
                <w:b/>
                <w:szCs w:val="18"/>
                <w:lang w:val="en-US"/>
              </w:rPr>
              <w:br/>
              <w:t>(C) = (A)/(B)</w:t>
            </w:r>
          </w:p>
        </w:tc>
      </w:tr>
      <w:tr w:rsidR="00162738" w:rsidRPr="009706C9" w14:paraId="45A7519F" w14:textId="77777777" w:rsidTr="00D01650">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9D43D01" w14:textId="00585D7A" w:rsidR="00162738" w:rsidRPr="009706C9" w:rsidRDefault="00D01650" w:rsidP="00C22AF3">
            <w:pPr>
              <w:jc w:val="center"/>
              <w:rPr>
                <w:szCs w:val="18"/>
                <w:lang w:val="en-US"/>
              </w:rPr>
            </w:pPr>
            <w:r w:rsidRPr="009706C9">
              <w:rPr>
                <w:rFonts w:cs="Arial"/>
                <w:szCs w:val="18"/>
                <w:lang w:val="en-US"/>
              </w:rP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2E350BC2" w14:textId="74201320" w:rsidR="00162738" w:rsidRPr="009706C9" w:rsidRDefault="00D01650" w:rsidP="0030379B">
            <w:pPr>
              <w:jc w:val="center"/>
              <w:rPr>
                <w:rFonts w:cs="Arial"/>
                <w:color w:val="000000"/>
                <w:szCs w:val="18"/>
                <w:lang w:val="en-US"/>
              </w:rPr>
            </w:pPr>
            <w:r w:rsidRPr="009706C9">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4410D463" w14:textId="77777777" w:rsidR="00162738" w:rsidRPr="009706C9" w:rsidRDefault="00162738" w:rsidP="0030379B">
            <w:pPr>
              <w:jc w:val="center"/>
              <w:rPr>
                <w:rFonts w:cs="Arial"/>
                <w:color w:val="000000"/>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4B0BBAC" w14:textId="77777777" w:rsidR="00162738" w:rsidRPr="009706C9" w:rsidRDefault="00162738" w:rsidP="0030379B">
            <w:pPr>
              <w:jc w:val="right"/>
              <w:rPr>
                <w:rFonts w:cs="Arial"/>
                <w:color w:val="000000"/>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B1C89EE" w14:textId="77777777" w:rsidR="00162738" w:rsidRPr="009706C9" w:rsidRDefault="00162738" w:rsidP="0030379B">
            <w:pPr>
              <w:jc w:val="center"/>
              <w:rPr>
                <w:rFonts w:cs="Arial"/>
                <w:color w:val="000000"/>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E43E23" w14:textId="77777777" w:rsidR="00162738" w:rsidRPr="009706C9" w:rsidRDefault="00162738" w:rsidP="0030379B">
            <w:pPr>
              <w:jc w:val="center"/>
              <w:rPr>
                <w:rFonts w:cs="Arial"/>
                <w:color w:val="000000"/>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F3093EA" w14:textId="77777777" w:rsidR="00162738" w:rsidRPr="009706C9" w:rsidRDefault="00162738" w:rsidP="0030379B">
            <w:pPr>
              <w:jc w:val="center"/>
              <w:rPr>
                <w:rFonts w:cs="Arial"/>
                <w:color w:val="000000"/>
                <w:szCs w:val="18"/>
                <w:lang w:val="en-US"/>
              </w:rPr>
            </w:pPr>
          </w:p>
        </w:tc>
      </w:tr>
      <w:tr w:rsidR="00162738" w:rsidRPr="009706C9" w14:paraId="1A1FA0F1"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EF323E4" w14:textId="1A15A222" w:rsidR="00162738" w:rsidRPr="009706C9" w:rsidRDefault="00D01650"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10B4C795" w14:textId="65B1EF51" w:rsidR="00162738" w:rsidRPr="009706C9" w:rsidRDefault="00EA4DC7" w:rsidP="0030379B">
            <w:pPr>
              <w:jc w:val="center"/>
              <w:rPr>
                <w:rFonts w:cs="Arial"/>
                <w:color w:val="000000"/>
                <w:szCs w:val="18"/>
                <w:lang w:val="en-US"/>
              </w:rPr>
            </w:pPr>
            <w:r w:rsidRPr="009706C9">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02596C3C"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B99E9C0"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AA94E2F"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C292CF9"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2AF4CBD" w14:textId="77777777" w:rsidR="00162738" w:rsidRPr="009706C9" w:rsidRDefault="00162738" w:rsidP="0030379B">
            <w:pPr>
              <w:jc w:val="center"/>
              <w:rPr>
                <w:rFonts w:cs="Arial"/>
                <w:color w:val="000000"/>
                <w:szCs w:val="18"/>
                <w:lang w:val="en-US"/>
              </w:rPr>
            </w:pPr>
          </w:p>
        </w:tc>
      </w:tr>
      <w:tr w:rsidR="00162738" w:rsidRPr="009706C9" w14:paraId="429D2E75"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A6DEC75" w14:textId="31C09CC7"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6152A1B" w14:textId="76CB9EA8" w:rsidR="00162738" w:rsidRPr="009706C9" w:rsidRDefault="00EA4DC7" w:rsidP="0030379B">
            <w:pPr>
              <w:jc w:val="center"/>
              <w:rPr>
                <w:rFonts w:cs="Arial"/>
                <w:color w:val="000000"/>
                <w:szCs w:val="18"/>
                <w:lang w:val="en-US"/>
              </w:rPr>
            </w:pPr>
            <w:r w:rsidRPr="009706C9">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24FD3357"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0A748E1"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CA3A306"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CB1FB5D"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30504FE" w14:textId="77777777" w:rsidR="00162738" w:rsidRPr="009706C9" w:rsidRDefault="00162738" w:rsidP="0030379B">
            <w:pPr>
              <w:jc w:val="center"/>
              <w:rPr>
                <w:rFonts w:cs="Arial"/>
                <w:color w:val="000000"/>
                <w:szCs w:val="18"/>
                <w:lang w:val="en-US"/>
              </w:rPr>
            </w:pPr>
          </w:p>
        </w:tc>
      </w:tr>
      <w:tr w:rsidR="00162738" w:rsidRPr="009706C9" w14:paraId="4EB5853E"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30C2276" w14:textId="1F46A99D"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392C82F" w14:textId="2A9D99D0" w:rsidR="00162738" w:rsidRPr="009706C9" w:rsidRDefault="00EA4DC7" w:rsidP="0030379B">
            <w:pPr>
              <w:jc w:val="center"/>
              <w:rPr>
                <w:rFonts w:cs="Arial"/>
                <w:color w:val="000000"/>
                <w:szCs w:val="18"/>
                <w:lang w:val="en-US"/>
              </w:rPr>
            </w:pPr>
            <w:r w:rsidRPr="009706C9">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51167935"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634C0B1"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0D1295C"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32C66D8"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9723DB2" w14:textId="77777777" w:rsidR="00162738" w:rsidRPr="009706C9" w:rsidRDefault="00162738" w:rsidP="0030379B">
            <w:pPr>
              <w:jc w:val="center"/>
              <w:rPr>
                <w:rFonts w:cs="Arial"/>
                <w:color w:val="000000"/>
                <w:szCs w:val="18"/>
                <w:lang w:val="en-US"/>
              </w:rPr>
            </w:pPr>
          </w:p>
        </w:tc>
      </w:tr>
      <w:tr w:rsidR="00162738" w:rsidRPr="009706C9" w14:paraId="3091B694"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4C5827A" w14:textId="75DB5D81"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82B4BD3" w14:textId="239EB4EC" w:rsidR="00162738" w:rsidRPr="009706C9" w:rsidRDefault="00EA4DC7" w:rsidP="0030379B">
            <w:pPr>
              <w:jc w:val="center"/>
              <w:rPr>
                <w:rFonts w:cs="Arial"/>
                <w:color w:val="000000"/>
                <w:szCs w:val="18"/>
                <w:lang w:val="en-US"/>
              </w:rPr>
            </w:pPr>
            <w:r w:rsidRPr="009706C9">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4008BEC2"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A8B01E7"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1D4C433"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A77A4BB"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AF7695B" w14:textId="77777777" w:rsidR="00162738" w:rsidRPr="009706C9" w:rsidRDefault="00162738" w:rsidP="0030379B">
            <w:pPr>
              <w:jc w:val="center"/>
              <w:rPr>
                <w:rFonts w:cs="Arial"/>
                <w:color w:val="000000"/>
                <w:szCs w:val="18"/>
                <w:lang w:val="en-US"/>
              </w:rPr>
            </w:pPr>
          </w:p>
        </w:tc>
      </w:tr>
      <w:tr w:rsidR="00162738" w:rsidRPr="009706C9" w14:paraId="0C691333"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116229B" w14:textId="10A6BB38"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93A8228" w14:textId="4290BF76" w:rsidR="00162738" w:rsidRPr="009706C9" w:rsidRDefault="00EA4DC7" w:rsidP="0030379B">
            <w:pPr>
              <w:jc w:val="center"/>
              <w:rPr>
                <w:rFonts w:cs="Arial"/>
                <w:color w:val="000000"/>
                <w:szCs w:val="18"/>
                <w:lang w:val="en-US"/>
              </w:rPr>
            </w:pPr>
            <w:r w:rsidRPr="009706C9">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449FF6F2"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7D18784"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C48B87B"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CDA253F"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7D39E33" w14:textId="77777777" w:rsidR="00162738" w:rsidRPr="009706C9" w:rsidRDefault="00162738" w:rsidP="0030379B">
            <w:pPr>
              <w:jc w:val="center"/>
              <w:rPr>
                <w:rFonts w:cs="Arial"/>
                <w:color w:val="000000"/>
                <w:szCs w:val="18"/>
                <w:lang w:val="en-US"/>
              </w:rPr>
            </w:pPr>
          </w:p>
        </w:tc>
      </w:tr>
      <w:tr w:rsidR="00162738" w:rsidRPr="009706C9" w14:paraId="04CD928F"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6124AFE" w14:textId="205A41F2"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6D3C657" w14:textId="482A54D8" w:rsidR="00162738" w:rsidRPr="009706C9" w:rsidRDefault="00EA4DC7" w:rsidP="0030379B">
            <w:pPr>
              <w:jc w:val="center"/>
              <w:rPr>
                <w:rFonts w:cs="Arial"/>
                <w:color w:val="000000"/>
                <w:szCs w:val="18"/>
                <w:lang w:val="en-US"/>
              </w:rPr>
            </w:pPr>
            <w:r w:rsidRPr="009706C9">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356CF02B"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F465F23"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9BCA06D"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4633FDB"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E956842" w14:textId="77777777" w:rsidR="00162738" w:rsidRPr="009706C9" w:rsidRDefault="00162738" w:rsidP="0030379B">
            <w:pPr>
              <w:jc w:val="center"/>
              <w:rPr>
                <w:rFonts w:cs="Arial"/>
                <w:color w:val="000000"/>
                <w:szCs w:val="18"/>
                <w:lang w:val="en-US"/>
              </w:rPr>
            </w:pPr>
          </w:p>
        </w:tc>
      </w:tr>
      <w:tr w:rsidR="00162738" w:rsidRPr="009706C9" w14:paraId="6BCF8D3B"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D7C1E9C" w14:textId="481B5D18"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DAF3C61" w14:textId="132D05A5" w:rsidR="00162738" w:rsidRPr="009706C9" w:rsidRDefault="00EA4DC7" w:rsidP="0030379B">
            <w:pPr>
              <w:jc w:val="center"/>
              <w:rPr>
                <w:rFonts w:cs="Arial"/>
                <w:color w:val="000000"/>
                <w:szCs w:val="18"/>
                <w:lang w:val="en-US"/>
              </w:rPr>
            </w:pPr>
            <w:r w:rsidRPr="009706C9">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46AC6327"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E64AA34"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6E28154"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A8857B2"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B991BE2" w14:textId="77777777" w:rsidR="00162738" w:rsidRPr="009706C9" w:rsidRDefault="00162738" w:rsidP="0030379B">
            <w:pPr>
              <w:jc w:val="center"/>
              <w:rPr>
                <w:rFonts w:cs="Arial"/>
                <w:color w:val="000000"/>
                <w:szCs w:val="18"/>
                <w:lang w:val="en-US"/>
              </w:rPr>
            </w:pPr>
          </w:p>
        </w:tc>
      </w:tr>
      <w:tr w:rsidR="00162738" w:rsidRPr="009706C9" w14:paraId="32D2CE16" w14:textId="77777777" w:rsidTr="00EA4DC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46A1270" w14:textId="0C8E594E"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4520BDC" w14:textId="6C0A970B" w:rsidR="00162738" w:rsidRPr="009706C9" w:rsidRDefault="00EA4DC7" w:rsidP="0030379B">
            <w:pPr>
              <w:jc w:val="center"/>
              <w:rPr>
                <w:rFonts w:cs="Arial"/>
                <w:color w:val="000000"/>
                <w:szCs w:val="18"/>
                <w:lang w:val="en-US"/>
              </w:rPr>
            </w:pPr>
            <w:r w:rsidRPr="009706C9">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1A9DC11A"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105D58B"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7DDF9D5"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9C62D08"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2BA5EC7" w14:textId="77777777" w:rsidR="00162738" w:rsidRPr="009706C9" w:rsidRDefault="00162738" w:rsidP="0030379B">
            <w:pPr>
              <w:jc w:val="center"/>
              <w:rPr>
                <w:rFonts w:cs="Arial"/>
                <w:color w:val="000000"/>
                <w:szCs w:val="18"/>
                <w:lang w:val="en-US"/>
              </w:rPr>
            </w:pPr>
          </w:p>
        </w:tc>
      </w:tr>
      <w:tr w:rsidR="00162738" w:rsidRPr="009706C9" w14:paraId="4E2A0298" w14:textId="77777777" w:rsidTr="00584E2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C38FB01" w14:textId="67EAF4E6" w:rsidR="00162738" w:rsidRPr="009706C9" w:rsidRDefault="00EA4DC7"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11024D7A" w14:textId="1B856EA4" w:rsidR="00162738" w:rsidRPr="009706C9" w:rsidRDefault="00584E22" w:rsidP="0030379B">
            <w:pPr>
              <w:jc w:val="center"/>
              <w:rPr>
                <w:rFonts w:cs="Arial"/>
                <w:color w:val="000000"/>
                <w:szCs w:val="18"/>
                <w:lang w:val="en-US"/>
              </w:rPr>
            </w:pPr>
            <w:r w:rsidRPr="009706C9">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2062FB51"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0501C88"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C635988"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A6EA53A"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1C56E6C" w14:textId="77777777" w:rsidR="00162738" w:rsidRPr="009706C9" w:rsidRDefault="00162738" w:rsidP="0030379B">
            <w:pPr>
              <w:jc w:val="center"/>
              <w:rPr>
                <w:rFonts w:cs="Arial"/>
                <w:color w:val="000000"/>
                <w:szCs w:val="18"/>
                <w:lang w:val="en-US"/>
              </w:rPr>
            </w:pPr>
          </w:p>
        </w:tc>
      </w:tr>
      <w:tr w:rsidR="00162738" w:rsidRPr="009706C9" w14:paraId="795567DE" w14:textId="77777777" w:rsidTr="00584E2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CB2677F" w14:textId="326D391E" w:rsidR="00162738" w:rsidRPr="009706C9" w:rsidRDefault="00584E22"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3394AA8" w14:textId="448DE6A5" w:rsidR="00162738" w:rsidRPr="009706C9" w:rsidRDefault="00584E22" w:rsidP="0030379B">
            <w:pPr>
              <w:jc w:val="center"/>
              <w:rPr>
                <w:rFonts w:cs="Arial"/>
                <w:color w:val="000000"/>
                <w:szCs w:val="18"/>
                <w:lang w:val="en-US"/>
              </w:rPr>
            </w:pPr>
            <w:r w:rsidRPr="009706C9">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67F1C880"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1A5BC8D"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E3F5633"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EDAA85D"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579B65A" w14:textId="77777777" w:rsidR="00162738" w:rsidRPr="009706C9" w:rsidRDefault="00162738" w:rsidP="0030379B">
            <w:pPr>
              <w:jc w:val="center"/>
              <w:rPr>
                <w:rFonts w:cs="Arial"/>
                <w:color w:val="000000"/>
                <w:szCs w:val="18"/>
                <w:lang w:val="en-US"/>
              </w:rPr>
            </w:pPr>
          </w:p>
        </w:tc>
      </w:tr>
      <w:tr w:rsidR="00162738" w:rsidRPr="009706C9" w14:paraId="577EB2E8" w14:textId="77777777" w:rsidTr="00584E22">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5C7EB34C" w14:textId="3A4299B1" w:rsidR="00162738" w:rsidRPr="009706C9" w:rsidRDefault="00584E22" w:rsidP="00C22AF3">
            <w:pPr>
              <w:jc w:val="center"/>
              <w:rPr>
                <w:szCs w:val="18"/>
                <w:lang w:val="en-US"/>
              </w:rPr>
            </w:pPr>
            <w:r w:rsidRPr="009706C9">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3B149FF" w14:textId="6243A7B6" w:rsidR="00162738" w:rsidRPr="009706C9" w:rsidRDefault="00584E22" w:rsidP="0030379B">
            <w:pPr>
              <w:jc w:val="center"/>
              <w:rPr>
                <w:rFonts w:cs="Arial"/>
                <w:color w:val="000000"/>
                <w:szCs w:val="18"/>
                <w:lang w:val="en-US"/>
              </w:rPr>
            </w:pPr>
            <w:r w:rsidRPr="009706C9">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437077E1"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CB3CE13"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8F598DA"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0F5B6E3"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D761E8C" w14:textId="77777777" w:rsidR="00162738" w:rsidRPr="009706C9" w:rsidRDefault="00162738" w:rsidP="0030379B">
            <w:pPr>
              <w:jc w:val="center"/>
              <w:rPr>
                <w:rFonts w:cs="Arial"/>
                <w:color w:val="000000"/>
                <w:szCs w:val="18"/>
                <w:lang w:val="en-US"/>
              </w:rPr>
            </w:pPr>
          </w:p>
        </w:tc>
      </w:tr>
      <w:tr w:rsidR="00162738" w:rsidRPr="000F70C8" w14:paraId="7C0B2401" w14:textId="77777777" w:rsidTr="00584E22">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32A24426" w14:textId="239EFE73" w:rsidR="00162738" w:rsidRPr="009706C9" w:rsidRDefault="00584E22" w:rsidP="0030379B">
            <w:pPr>
              <w:jc w:val="right"/>
              <w:rPr>
                <w:rFonts w:cs="Arial"/>
                <w:color w:val="000000"/>
                <w:szCs w:val="18"/>
                <w:lang w:val="en-US"/>
              </w:rPr>
            </w:pPr>
            <w:r w:rsidRPr="009706C9">
              <w:rPr>
                <w:b/>
                <w:lang w:val="en-US"/>
              </w:rPr>
              <w:t>Multiplier α</w:t>
            </w:r>
            <w:r w:rsidRPr="009706C9">
              <w:rPr>
                <w:b/>
                <w:vertAlign w:val="subscript"/>
                <w:lang w:val="en-US"/>
              </w:rPr>
              <w:t>c</w:t>
            </w:r>
            <w:r w:rsidRPr="009706C9">
              <w:rPr>
                <w:rFonts w:cs="Arial"/>
                <w:b/>
                <w:szCs w:val="18"/>
                <w:lang w:val="en-US"/>
              </w:rPr>
              <w:t xml:space="preserve"> = </w:t>
            </w:r>
            <w:r w:rsidRPr="009706C9">
              <w:rPr>
                <w:b/>
                <w:lang w:val="en-US"/>
              </w:rPr>
              <w:t>Average for the last 12 months</w:t>
            </w:r>
            <w:r w:rsidR="00162738" w:rsidRPr="009706C9">
              <w:rPr>
                <w:rFonts w:cs="Arial"/>
                <w:color w:val="000000"/>
                <w:szCs w:val="18"/>
                <w:lang w:val="en-US"/>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61D45CA" w14:textId="77777777" w:rsidR="00162738" w:rsidRPr="009706C9" w:rsidRDefault="00162738" w:rsidP="0030379B">
            <w:pPr>
              <w:jc w:val="center"/>
              <w:rPr>
                <w:rFonts w:cs="Arial"/>
                <w:color w:val="000000"/>
                <w:szCs w:val="18"/>
                <w:lang w:val="en-US"/>
              </w:rPr>
            </w:pPr>
          </w:p>
        </w:tc>
      </w:tr>
      <w:tr w:rsidR="00162738" w:rsidRPr="009706C9" w14:paraId="04839F63" w14:textId="77777777" w:rsidTr="00584E22">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2714175" w14:textId="433BBFBB" w:rsidR="00162738" w:rsidRPr="009706C9" w:rsidRDefault="00584E22" w:rsidP="00C22AF3">
            <w:pPr>
              <w:jc w:val="center"/>
              <w:rPr>
                <w:szCs w:val="18"/>
                <w:lang w:val="en-US"/>
              </w:rPr>
            </w:pPr>
            <w:r w:rsidRPr="009706C9">
              <w:rPr>
                <w:rFonts w:cs="Arial"/>
                <w:szCs w:val="18"/>
                <w:lang w:val="en-US"/>
              </w:rP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DE91286" w14:textId="726827D2" w:rsidR="00162738" w:rsidRPr="009706C9" w:rsidRDefault="00584E22" w:rsidP="0030379B">
            <w:pPr>
              <w:jc w:val="center"/>
              <w:rPr>
                <w:rFonts w:cs="Arial"/>
                <w:color w:val="000000"/>
                <w:szCs w:val="18"/>
                <w:lang w:val="en-US"/>
              </w:rPr>
            </w:pPr>
            <w:r w:rsidRPr="009706C9">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51788388" w14:textId="77777777" w:rsidR="00162738" w:rsidRPr="009706C9" w:rsidRDefault="00162738" w:rsidP="0030379B">
            <w:pPr>
              <w:jc w:val="center"/>
              <w:rPr>
                <w:rFonts w:cs="Arial"/>
                <w:color w:val="000000"/>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75AE4FB" w14:textId="77777777" w:rsidR="00162738" w:rsidRPr="009706C9" w:rsidRDefault="00162738" w:rsidP="0030379B">
            <w:pPr>
              <w:jc w:val="right"/>
              <w:rPr>
                <w:rFonts w:cs="Arial"/>
                <w:color w:val="000000"/>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50F2C3B" w14:textId="77777777" w:rsidR="00162738" w:rsidRPr="009706C9" w:rsidRDefault="00162738" w:rsidP="0030379B">
            <w:pPr>
              <w:jc w:val="center"/>
              <w:rPr>
                <w:rFonts w:cs="Arial"/>
                <w:color w:val="000000"/>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208C02" w14:textId="77777777" w:rsidR="00162738" w:rsidRPr="009706C9" w:rsidRDefault="00162738" w:rsidP="0030379B">
            <w:pPr>
              <w:jc w:val="center"/>
              <w:rPr>
                <w:rFonts w:cs="Arial"/>
                <w:color w:val="000000"/>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5A7E186" w14:textId="77777777" w:rsidR="00162738" w:rsidRPr="009706C9" w:rsidRDefault="00162738" w:rsidP="0030379B">
            <w:pPr>
              <w:jc w:val="center"/>
              <w:rPr>
                <w:rFonts w:cs="Arial"/>
                <w:color w:val="000000"/>
                <w:szCs w:val="18"/>
                <w:lang w:val="en-US"/>
              </w:rPr>
            </w:pPr>
          </w:p>
        </w:tc>
      </w:tr>
      <w:tr w:rsidR="00162738" w:rsidRPr="009706C9" w14:paraId="32D1CF37" w14:textId="77777777" w:rsidTr="00584E2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8864AF1" w14:textId="64FC7247" w:rsidR="00162738" w:rsidRPr="009706C9" w:rsidRDefault="00584E2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2F5DF4F" w14:textId="2B247ACA" w:rsidR="00162738" w:rsidRPr="009706C9" w:rsidRDefault="00584E22" w:rsidP="0030379B">
            <w:pPr>
              <w:jc w:val="center"/>
              <w:rPr>
                <w:rFonts w:cs="Arial"/>
                <w:color w:val="000000"/>
                <w:szCs w:val="18"/>
                <w:lang w:val="en-US"/>
              </w:rPr>
            </w:pPr>
            <w:r w:rsidRPr="009706C9">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0D84B8C9"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7B1BDC1"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8C95A93"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FA47B7E"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4224C32" w14:textId="77777777" w:rsidR="00162738" w:rsidRPr="009706C9" w:rsidRDefault="00162738" w:rsidP="0030379B">
            <w:pPr>
              <w:jc w:val="center"/>
              <w:rPr>
                <w:rFonts w:cs="Arial"/>
                <w:color w:val="000000"/>
                <w:szCs w:val="18"/>
                <w:lang w:val="en-US"/>
              </w:rPr>
            </w:pPr>
          </w:p>
        </w:tc>
      </w:tr>
      <w:tr w:rsidR="00162738" w:rsidRPr="009706C9" w14:paraId="3168BC36" w14:textId="77777777" w:rsidTr="00584E2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6073B89" w14:textId="2F2D01A3" w:rsidR="00162738" w:rsidRPr="009706C9" w:rsidRDefault="00584E2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E83C658" w14:textId="0195B184" w:rsidR="00162738" w:rsidRPr="009706C9" w:rsidRDefault="00584E22" w:rsidP="0030379B">
            <w:pPr>
              <w:jc w:val="center"/>
              <w:rPr>
                <w:rFonts w:cs="Arial"/>
                <w:color w:val="000000"/>
                <w:szCs w:val="18"/>
                <w:lang w:val="en-US"/>
              </w:rPr>
            </w:pPr>
            <w:r w:rsidRPr="009706C9">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305CF410"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90BD856"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67742DE"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84D2095"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1E7B71E" w14:textId="77777777" w:rsidR="00162738" w:rsidRPr="009706C9" w:rsidRDefault="00162738" w:rsidP="0030379B">
            <w:pPr>
              <w:jc w:val="center"/>
              <w:rPr>
                <w:rFonts w:cs="Arial"/>
                <w:color w:val="000000"/>
                <w:szCs w:val="18"/>
                <w:lang w:val="en-US"/>
              </w:rPr>
            </w:pPr>
          </w:p>
        </w:tc>
      </w:tr>
      <w:tr w:rsidR="00162738" w:rsidRPr="009706C9" w14:paraId="31E5D08F"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A0933F2" w14:textId="16E2D259" w:rsidR="00162738" w:rsidRPr="009706C9" w:rsidRDefault="00584E2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E1A8A9A" w14:textId="6CDE54F2" w:rsidR="00162738" w:rsidRPr="009706C9" w:rsidRDefault="005264C2" w:rsidP="0030379B">
            <w:pPr>
              <w:jc w:val="center"/>
              <w:rPr>
                <w:rFonts w:cs="Arial"/>
                <w:color w:val="000000"/>
                <w:szCs w:val="18"/>
                <w:lang w:val="en-US"/>
              </w:rPr>
            </w:pPr>
            <w:r w:rsidRPr="009706C9">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0B441EEC"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F6309A4"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575C47A"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1FF4560"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9155189" w14:textId="77777777" w:rsidR="00162738" w:rsidRPr="009706C9" w:rsidRDefault="00162738" w:rsidP="0030379B">
            <w:pPr>
              <w:jc w:val="center"/>
              <w:rPr>
                <w:rFonts w:cs="Arial"/>
                <w:color w:val="000000"/>
                <w:szCs w:val="18"/>
                <w:lang w:val="en-US"/>
              </w:rPr>
            </w:pPr>
          </w:p>
        </w:tc>
      </w:tr>
      <w:tr w:rsidR="00162738" w:rsidRPr="009706C9" w14:paraId="6790AB46"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87EC4FB" w14:textId="143334C9"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1257B285" w14:textId="4E406BF7" w:rsidR="00162738" w:rsidRPr="009706C9" w:rsidRDefault="005264C2" w:rsidP="0030379B">
            <w:pPr>
              <w:jc w:val="center"/>
              <w:rPr>
                <w:rFonts w:cs="Arial"/>
                <w:color w:val="000000"/>
                <w:szCs w:val="18"/>
                <w:lang w:val="en-US"/>
              </w:rPr>
            </w:pPr>
            <w:r w:rsidRPr="009706C9">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496849EB"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0E89FA7"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74196FF"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A4A797E"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623D434" w14:textId="77777777" w:rsidR="00162738" w:rsidRPr="009706C9" w:rsidRDefault="00162738" w:rsidP="0030379B">
            <w:pPr>
              <w:jc w:val="center"/>
              <w:rPr>
                <w:rFonts w:cs="Arial"/>
                <w:color w:val="000000"/>
                <w:szCs w:val="18"/>
                <w:lang w:val="en-US"/>
              </w:rPr>
            </w:pPr>
          </w:p>
        </w:tc>
      </w:tr>
      <w:tr w:rsidR="00162738" w:rsidRPr="009706C9" w14:paraId="28BC2F28"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4079B36" w14:textId="3AEB38D2"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2DA26FC" w14:textId="3E92C5DD" w:rsidR="00162738" w:rsidRPr="009706C9" w:rsidRDefault="005264C2" w:rsidP="0030379B">
            <w:pPr>
              <w:jc w:val="center"/>
              <w:rPr>
                <w:rFonts w:cs="Arial"/>
                <w:color w:val="000000"/>
                <w:szCs w:val="18"/>
                <w:lang w:val="en-US"/>
              </w:rPr>
            </w:pPr>
            <w:r w:rsidRPr="009706C9">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26164626"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F8DE6E9"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1E060F2"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7F3F7C2"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574B122" w14:textId="77777777" w:rsidR="00162738" w:rsidRPr="009706C9" w:rsidRDefault="00162738" w:rsidP="0030379B">
            <w:pPr>
              <w:jc w:val="center"/>
              <w:rPr>
                <w:rFonts w:cs="Arial"/>
                <w:color w:val="000000"/>
                <w:szCs w:val="18"/>
                <w:lang w:val="en-US"/>
              </w:rPr>
            </w:pPr>
          </w:p>
        </w:tc>
      </w:tr>
      <w:tr w:rsidR="00162738" w:rsidRPr="009706C9" w14:paraId="6B20C181"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669E826" w14:textId="43C133A0"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7FBD2BF" w14:textId="536FEE0E" w:rsidR="00162738" w:rsidRPr="009706C9" w:rsidRDefault="005264C2" w:rsidP="0030379B">
            <w:pPr>
              <w:jc w:val="center"/>
              <w:rPr>
                <w:rFonts w:cs="Arial"/>
                <w:color w:val="000000"/>
                <w:szCs w:val="18"/>
                <w:lang w:val="en-US"/>
              </w:rPr>
            </w:pPr>
            <w:r w:rsidRPr="009706C9">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52D0B42A"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B9C93BD"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0DC8364"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6A962FB"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B46EDE1" w14:textId="77777777" w:rsidR="00162738" w:rsidRPr="009706C9" w:rsidRDefault="00162738" w:rsidP="0030379B">
            <w:pPr>
              <w:jc w:val="center"/>
              <w:rPr>
                <w:rFonts w:cs="Arial"/>
                <w:color w:val="000000"/>
                <w:szCs w:val="18"/>
                <w:lang w:val="en-US"/>
              </w:rPr>
            </w:pPr>
          </w:p>
        </w:tc>
      </w:tr>
      <w:tr w:rsidR="00162738" w:rsidRPr="009706C9" w14:paraId="7C2606B6"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2AC59F0" w14:textId="5EC0622A"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9033192" w14:textId="5798C955" w:rsidR="00162738" w:rsidRPr="009706C9" w:rsidRDefault="005264C2" w:rsidP="0030379B">
            <w:pPr>
              <w:jc w:val="center"/>
              <w:rPr>
                <w:rFonts w:cs="Arial"/>
                <w:color w:val="000000"/>
                <w:szCs w:val="18"/>
                <w:lang w:val="en-US"/>
              </w:rPr>
            </w:pPr>
            <w:r w:rsidRPr="009706C9">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5A91584C"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4F54689"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09FB0F7"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954BA3D"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2798D14" w14:textId="77777777" w:rsidR="00162738" w:rsidRPr="009706C9" w:rsidRDefault="00162738" w:rsidP="0030379B">
            <w:pPr>
              <w:jc w:val="center"/>
              <w:rPr>
                <w:rFonts w:cs="Arial"/>
                <w:color w:val="000000"/>
                <w:szCs w:val="18"/>
                <w:lang w:val="en-US"/>
              </w:rPr>
            </w:pPr>
          </w:p>
        </w:tc>
      </w:tr>
      <w:tr w:rsidR="00162738" w:rsidRPr="009706C9" w14:paraId="3DEB8D21"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DC7B23" w14:textId="4E684198"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A6CD3D7" w14:textId="4AC0F476" w:rsidR="00162738" w:rsidRPr="009706C9" w:rsidRDefault="005264C2" w:rsidP="0030379B">
            <w:pPr>
              <w:jc w:val="center"/>
              <w:rPr>
                <w:rFonts w:cs="Arial"/>
                <w:color w:val="000000"/>
                <w:szCs w:val="18"/>
                <w:lang w:val="en-US"/>
              </w:rPr>
            </w:pPr>
            <w:r w:rsidRPr="009706C9">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3C07CF0D"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29EE796"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527325E"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BC427EC"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F3C789B" w14:textId="77777777" w:rsidR="00162738" w:rsidRPr="009706C9" w:rsidRDefault="00162738" w:rsidP="0030379B">
            <w:pPr>
              <w:jc w:val="center"/>
              <w:rPr>
                <w:rFonts w:cs="Arial"/>
                <w:color w:val="000000"/>
                <w:szCs w:val="18"/>
                <w:lang w:val="en-US"/>
              </w:rPr>
            </w:pPr>
          </w:p>
        </w:tc>
      </w:tr>
      <w:tr w:rsidR="00162738" w:rsidRPr="009706C9" w14:paraId="7A4BE307"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091F505" w14:textId="3038203C"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A7185FA" w14:textId="5BDD77D1" w:rsidR="00162738" w:rsidRPr="009706C9" w:rsidRDefault="005264C2" w:rsidP="0030379B">
            <w:pPr>
              <w:jc w:val="center"/>
              <w:rPr>
                <w:rFonts w:cs="Arial"/>
                <w:color w:val="000000"/>
                <w:szCs w:val="18"/>
                <w:lang w:val="en-US"/>
              </w:rPr>
            </w:pPr>
            <w:r w:rsidRPr="009706C9">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002D9467"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FA2D8F4"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56A08EB"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FE50665"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0334786" w14:textId="77777777" w:rsidR="00162738" w:rsidRPr="009706C9" w:rsidRDefault="00162738" w:rsidP="0030379B">
            <w:pPr>
              <w:jc w:val="center"/>
              <w:rPr>
                <w:rFonts w:cs="Arial"/>
                <w:color w:val="000000"/>
                <w:szCs w:val="18"/>
                <w:lang w:val="en-US"/>
              </w:rPr>
            </w:pPr>
          </w:p>
        </w:tc>
      </w:tr>
      <w:tr w:rsidR="00162738" w:rsidRPr="009706C9" w14:paraId="559D6224" w14:textId="77777777" w:rsidTr="005264C2">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C516D6B" w14:textId="74E7ACC4"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ADF6EAC" w14:textId="6B3239E3" w:rsidR="00162738" w:rsidRPr="009706C9" w:rsidRDefault="005264C2" w:rsidP="0030379B">
            <w:pPr>
              <w:jc w:val="center"/>
              <w:rPr>
                <w:rFonts w:cs="Arial"/>
                <w:color w:val="000000"/>
                <w:szCs w:val="18"/>
                <w:lang w:val="en-US"/>
              </w:rPr>
            </w:pPr>
            <w:r w:rsidRPr="009706C9">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18A59D4B"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49013CD"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65452E0"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BFC2614"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34DAAC8" w14:textId="77777777" w:rsidR="00162738" w:rsidRPr="009706C9" w:rsidRDefault="00162738" w:rsidP="0030379B">
            <w:pPr>
              <w:jc w:val="center"/>
              <w:rPr>
                <w:rFonts w:cs="Arial"/>
                <w:color w:val="000000"/>
                <w:szCs w:val="18"/>
                <w:lang w:val="en-US"/>
              </w:rPr>
            </w:pPr>
          </w:p>
        </w:tc>
      </w:tr>
      <w:tr w:rsidR="00162738" w:rsidRPr="009706C9" w14:paraId="50E7D155" w14:textId="77777777" w:rsidTr="005264C2">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1CAF4B9" w14:textId="3B22E932" w:rsidR="00162738" w:rsidRPr="009706C9" w:rsidRDefault="005264C2" w:rsidP="00C22AF3">
            <w:pPr>
              <w:jc w:val="center"/>
              <w:rPr>
                <w:szCs w:val="18"/>
                <w:lang w:val="en-US"/>
              </w:rPr>
            </w:pPr>
            <w:r w:rsidRPr="009706C9">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21B0811" w14:textId="028745A6" w:rsidR="00162738" w:rsidRPr="009706C9" w:rsidRDefault="005264C2" w:rsidP="0030379B">
            <w:pPr>
              <w:jc w:val="center"/>
              <w:rPr>
                <w:rFonts w:cs="Arial"/>
                <w:color w:val="000000"/>
                <w:szCs w:val="18"/>
                <w:lang w:val="en-US"/>
              </w:rPr>
            </w:pPr>
            <w:r w:rsidRPr="009706C9">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52114A1E" w14:textId="77777777" w:rsidR="00162738" w:rsidRPr="009706C9" w:rsidRDefault="00162738" w:rsidP="0030379B">
            <w:pPr>
              <w:jc w:val="center"/>
              <w:rPr>
                <w:rFonts w:cs="Arial"/>
                <w:color w:val="000000"/>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C5547D9" w14:textId="77777777" w:rsidR="00162738" w:rsidRPr="009706C9" w:rsidRDefault="00162738" w:rsidP="0030379B">
            <w:pPr>
              <w:jc w:val="right"/>
              <w:rPr>
                <w:rFonts w:cs="Arial"/>
                <w:color w:val="000000"/>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EB23FB3" w14:textId="77777777" w:rsidR="00162738" w:rsidRPr="009706C9" w:rsidRDefault="00162738" w:rsidP="0030379B">
            <w:pPr>
              <w:jc w:val="center"/>
              <w:rPr>
                <w:rFonts w:cs="Arial"/>
                <w:color w:val="000000"/>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7429736" w14:textId="77777777" w:rsidR="00162738" w:rsidRPr="009706C9" w:rsidRDefault="00162738" w:rsidP="0030379B">
            <w:pPr>
              <w:jc w:val="center"/>
              <w:rPr>
                <w:rFonts w:cs="Arial"/>
                <w:color w:val="000000"/>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0AFBCB8" w14:textId="77777777" w:rsidR="00162738" w:rsidRPr="009706C9" w:rsidRDefault="00162738" w:rsidP="0030379B">
            <w:pPr>
              <w:jc w:val="center"/>
              <w:rPr>
                <w:rFonts w:cs="Arial"/>
                <w:color w:val="000000"/>
                <w:szCs w:val="18"/>
                <w:lang w:val="en-US"/>
              </w:rPr>
            </w:pPr>
          </w:p>
        </w:tc>
      </w:tr>
      <w:tr w:rsidR="00162738" w:rsidRPr="000F70C8" w14:paraId="1C4CA1BB" w14:textId="77777777" w:rsidTr="0011230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685698B2" w14:textId="6147D8A3" w:rsidR="00162738" w:rsidRPr="009706C9" w:rsidRDefault="005264C2" w:rsidP="0030379B">
            <w:pPr>
              <w:jc w:val="right"/>
              <w:rPr>
                <w:rFonts w:cs="Arial"/>
                <w:color w:val="000000"/>
                <w:szCs w:val="18"/>
                <w:lang w:val="en-US"/>
              </w:rPr>
            </w:pPr>
            <w:r w:rsidRPr="009706C9">
              <w:rPr>
                <w:b/>
                <w:lang w:val="en-US"/>
              </w:rPr>
              <w:t>Multiplier α</w:t>
            </w:r>
            <w:r w:rsidRPr="009706C9">
              <w:rPr>
                <w:b/>
                <w:vertAlign w:val="subscript"/>
                <w:lang w:val="en-US"/>
              </w:rPr>
              <w:t>c</w:t>
            </w:r>
            <w:r w:rsidRPr="009706C9">
              <w:rPr>
                <w:rFonts w:cs="Arial"/>
                <w:b/>
                <w:szCs w:val="18"/>
                <w:lang w:val="en-US"/>
              </w:rPr>
              <w:t xml:space="preserve"> </w:t>
            </w:r>
            <w:r w:rsidRPr="009706C9">
              <w:rPr>
                <w:b/>
                <w:lang w:val="en-US"/>
              </w:rPr>
              <w:t>= Average for the last 12 months</w:t>
            </w:r>
            <w:r w:rsidR="00162738" w:rsidRPr="009706C9">
              <w:rPr>
                <w:rFonts w:cs="Arial"/>
                <w:color w:val="000000"/>
                <w:szCs w:val="18"/>
                <w:lang w:val="en-US"/>
              </w:rPr>
              <w:t xml:space="preserve"> </w:t>
            </w:r>
          </w:p>
        </w:tc>
        <w:tc>
          <w:tcPr>
            <w:tcW w:w="1642"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5D2CD74E" w14:textId="77777777" w:rsidR="00162738" w:rsidRPr="009706C9" w:rsidRDefault="00162738" w:rsidP="0030379B">
            <w:pPr>
              <w:jc w:val="center"/>
              <w:rPr>
                <w:rFonts w:cs="Arial"/>
                <w:color w:val="000000"/>
                <w:szCs w:val="18"/>
                <w:lang w:val="en-US"/>
              </w:rPr>
            </w:pPr>
          </w:p>
        </w:tc>
      </w:tr>
    </w:tbl>
    <w:p w14:paraId="42E546F8" w14:textId="77777777" w:rsidR="00162738" w:rsidRPr="009706C9" w:rsidRDefault="00162738" w:rsidP="00162738">
      <w:pPr>
        <w:widowControl w:val="0"/>
        <w:tabs>
          <w:tab w:val="left" w:pos="-284"/>
          <w:tab w:val="left" w:pos="-142"/>
          <w:tab w:val="left" w:pos="0"/>
        </w:tabs>
        <w:ind w:left="-142" w:right="-142"/>
        <w:jc w:val="both"/>
        <w:rPr>
          <w:rFonts w:cs="Arial"/>
          <w:sz w:val="16"/>
          <w:szCs w:val="18"/>
          <w:lang w:val="en-US"/>
        </w:rPr>
      </w:pPr>
    </w:p>
    <w:p w14:paraId="70E06F3C" w14:textId="18F7F4BA" w:rsidR="00162738" w:rsidRPr="009706C9" w:rsidRDefault="005264C2" w:rsidP="00162738">
      <w:pPr>
        <w:widowControl w:val="0"/>
        <w:tabs>
          <w:tab w:val="left" w:pos="-284"/>
          <w:tab w:val="left" w:pos="-142"/>
          <w:tab w:val="left" w:pos="0"/>
        </w:tabs>
        <w:ind w:left="-142" w:right="-142"/>
        <w:jc w:val="both"/>
        <w:rPr>
          <w:rFonts w:cs="Arial"/>
          <w:sz w:val="16"/>
          <w:szCs w:val="18"/>
          <w:lang w:val="en-US"/>
        </w:rPr>
      </w:pPr>
      <w:r w:rsidRPr="009706C9">
        <w:rPr>
          <w:rFonts w:cs="Arial"/>
          <w:sz w:val="16"/>
          <w:szCs w:val="18"/>
          <w:lang w:val="en-US"/>
        </w:rPr>
        <w:t>Where:</w:t>
      </w:r>
    </w:p>
    <w:p w14:paraId="6D183426" w14:textId="77777777" w:rsidR="00162738" w:rsidRPr="009706C9" w:rsidRDefault="00162738" w:rsidP="00162738">
      <w:pPr>
        <w:widowControl w:val="0"/>
        <w:tabs>
          <w:tab w:val="left" w:pos="-284"/>
          <w:tab w:val="left" w:pos="-142"/>
          <w:tab w:val="left" w:pos="0"/>
        </w:tabs>
        <w:ind w:left="-142" w:right="-142"/>
        <w:jc w:val="both"/>
        <w:rPr>
          <w:rFonts w:cs="Arial"/>
          <w:sz w:val="16"/>
          <w:szCs w:val="18"/>
          <w:lang w:val="en-US"/>
        </w:rPr>
      </w:pPr>
    </w:p>
    <w:p w14:paraId="5495909C" w14:textId="37FA104B" w:rsidR="00162738" w:rsidRPr="009706C9" w:rsidRDefault="005264C2" w:rsidP="00162738">
      <w:pPr>
        <w:widowControl w:val="0"/>
        <w:tabs>
          <w:tab w:val="left" w:pos="-284"/>
          <w:tab w:val="left" w:pos="-142"/>
          <w:tab w:val="left" w:pos="0"/>
        </w:tabs>
        <w:ind w:left="-142" w:right="-142"/>
        <w:jc w:val="both"/>
        <w:rPr>
          <w:rFonts w:cs="Arial"/>
          <w:sz w:val="16"/>
          <w:szCs w:val="18"/>
          <w:lang w:val="en-US"/>
        </w:rPr>
      </w:pPr>
      <w:r w:rsidRPr="009706C9">
        <w:rPr>
          <w:rFonts w:cs="Arial"/>
          <w:sz w:val="16"/>
          <w:szCs w:val="18"/>
          <w:lang w:val="en-US"/>
        </w:rPr>
        <w:t xml:space="preserve">Brent Price US$: average Brent price in US$ for the month immediately preceding delivery of the draft agreement to ANP, pursuant to the quotation published in Platts’ Crude Oil </w:t>
      </w:r>
      <w:proofErr w:type="spellStart"/>
      <w:r w:rsidRPr="009706C9">
        <w:rPr>
          <w:rFonts w:cs="Arial"/>
          <w:sz w:val="16"/>
          <w:szCs w:val="18"/>
          <w:lang w:val="en-US"/>
        </w:rPr>
        <w:t>Marketwire</w:t>
      </w:r>
      <w:proofErr w:type="spellEnd"/>
      <w:r w:rsidRPr="009706C9">
        <w:rPr>
          <w:rFonts w:cs="Arial"/>
          <w:sz w:val="16"/>
          <w:szCs w:val="18"/>
          <w:lang w:val="en-US"/>
        </w:rPr>
        <w:t>.</w:t>
      </w:r>
    </w:p>
    <w:p w14:paraId="08D9A5CA" w14:textId="77777777" w:rsidR="00162738" w:rsidRPr="009706C9" w:rsidRDefault="00162738" w:rsidP="00162738">
      <w:pPr>
        <w:widowControl w:val="0"/>
        <w:tabs>
          <w:tab w:val="left" w:pos="-284"/>
          <w:tab w:val="left" w:pos="-142"/>
          <w:tab w:val="left" w:pos="0"/>
        </w:tabs>
        <w:ind w:left="-142" w:right="-142"/>
        <w:jc w:val="both"/>
        <w:rPr>
          <w:rFonts w:cs="Arial"/>
          <w:sz w:val="16"/>
          <w:szCs w:val="18"/>
          <w:lang w:val="en-US"/>
        </w:rPr>
      </w:pPr>
    </w:p>
    <w:p w14:paraId="20B9E630" w14:textId="08413E95" w:rsidR="00162738" w:rsidRPr="009706C9" w:rsidRDefault="005264C2" w:rsidP="00162738">
      <w:pPr>
        <w:widowControl w:val="0"/>
        <w:tabs>
          <w:tab w:val="left" w:pos="-284"/>
          <w:tab w:val="left" w:pos="-142"/>
          <w:tab w:val="left" w:pos="0"/>
        </w:tabs>
        <w:ind w:left="-142" w:right="-142"/>
        <w:jc w:val="both"/>
        <w:rPr>
          <w:rFonts w:cs="Arial"/>
          <w:sz w:val="16"/>
          <w:szCs w:val="18"/>
          <w:lang w:val="en-US"/>
        </w:rPr>
      </w:pPr>
      <w:r w:rsidRPr="009706C9">
        <w:rPr>
          <w:rFonts w:cs="Arial"/>
          <w:szCs w:val="18"/>
          <w:lang w:val="en-US"/>
        </w:rPr>
        <w:t>Exchange Rate:</w:t>
      </w:r>
      <w:r w:rsidR="002B1116" w:rsidRPr="009706C9">
        <w:rPr>
          <w:rFonts w:cs="Arial"/>
          <w:szCs w:val="18"/>
          <w:lang w:val="en-US"/>
        </w:rPr>
        <w:t xml:space="preserve"> official exchange rate</w:t>
      </w:r>
      <w:r w:rsidRPr="009706C9">
        <w:rPr>
          <w:rFonts w:cs="Arial"/>
          <w:szCs w:val="18"/>
          <w:lang w:val="en-US"/>
        </w:rPr>
        <w:t xml:space="preserve"> for the month immediately preceding delivery of the draft agreement to ANP</w:t>
      </w:r>
      <w:r w:rsidR="002B1116" w:rsidRPr="009706C9">
        <w:rPr>
          <w:rFonts w:cs="Arial"/>
          <w:szCs w:val="18"/>
          <w:lang w:val="en-US"/>
        </w:rPr>
        <w:t xml:space="preserve"> (BACEN/PTAX buying).</w:t>
      </w:r>
    </w:p>
    <w:p w14:paraId="16C094EF" w14:textId="77777777" w:rsidR="00162738" w:rsidRPr="009706C9" w:rsidRDefault="00162738" w:rsidP="00162738">
      <w:pPr>
        <w:widowControl w:val="0"/>
        <w:tabs>
          <w:tab w:val="left" w:pos="-284"/>
          <w:tab w:val="left" w:pos="-142"/>
          <w:tab w:val="left" w:pos="0"/>
        </w:tabs>
        <w:ind w:left="-142" w:right="-142"/>
        <w:jc w:val="both"/>
        <w:rPr>
          <w:rFonts w:cs="Arial"/>
          <w:sz w:val="16"/>
          <w:szCs w:val="18"/>
          <w:lang w:val="en-US"/>
        </w:rPr>
      </w:pPr>
    </w:p>
    <w:p w14:paraId="751E51F6" w14:textId="77777777" w:rsidR="00162738" w:rsidRPr="009706C9" w:rsidRDefault="00162738" w:rsidP="00162738">
      <w:pPr>
        <w:pStyle w:val="Recuodecorpodetexto2"/>
        <w:tabs>
          <w:tab w:val="left" w:pos="0"/>
        </w:tabs>
        <w:spacing w:line="240" w:lineRule="auto"/>
        <w:ind w:left="0" w:right="17"/>
        <w:rPr>
          <w:rFonts w:cs="Arial"/>
          <w:sz w:val="20"/>
          <w:lang w:val="en-US"/>
        </w:rPr>
      </w:pPr>
    </w:p>
    <w:p w14:paraId="273B52F7" w14:textId="77777777" w:rsidR="00807C90" w:rsidRPr="009706C9" w:rsidRDefault="00807C90" w:rsidP="00807C90">
      <w:pPr>
        <w:pStyle w:val="Recuodecorpodetexto2"/>
        <w:tabs>
          <w:tab w:val="left" w:pos="0"/>
        </w:tabs>
        <w:spacing w:before="120" w:line="240" w:lineRule="auto"/>
        <w:ind w:left="360" w:right="17"/>
        <w:rPr>
          <w:rFonts w:cs="Arial"/>
          <w:sz w:val="20"/>
          <w:lang w:val="en-US"/>
        </w:rPr>
      </w:pPr>
    </w:p>
    <w:p w14:paraId="29EA864E" w14:textId="77777777" w:rsidR="00C73FE9" w:rsidRPr="009706C9" w:rsidRDefault="00C73FE9" w:rsidP="00807C90">
      <w:pPr>
        <w:pStyle w:val="Recuodecorpodetexto2"/>
        <w:tabs>
          <w:tab w:val="left" w:pos="0"/>
        </w:tabs>
        <w:spacing w:before="120" w:line="240" w:lineRule="auto"/>
        <w:ind w:left="0" w:right="17"/>
        <w:rPr>
          <w:rFonts w:cs="Arial"/>
          <w:sz w:val="20"/>
          <w:lang w:val="en-US"/>
        </w:rPr>
      </w:pPr>
      <w:r w:rsidRPr="009706C9">
        <w:rPr>
          <w:rFonts w:cs="Arial"/>
          <w:sz w:val="20"/>
          <w:lang w:val="en-US"/>
        </w:rPr>
        <w:br w:type="page"/>
      </w:r>
    </w:p>
    <w:p w14:paraId="252F1722" w14:textId="0FA85ED9"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lastRenderedPageBreak/>
        <w:t>ANNEX II – CONCESSION AGREEMENTS OF THE 17</w:t>
      </w:r>
      <w:r w:rsidRPr="009706C9">
        <w:rPr>
          <w:rFonts w:cs="Arial"/>
          <w:b/>
          <w:sz w:val="20"/>
          <w:vertAlign w:val="superscript"/>
          <w:lang w:val="en-US"/>
        </w:rPr>
        <w:t>TH</w:t>
      </w:r>
      <w:r w:rsidRPr="009706C9">
        <w:rPr>
          <w:rFonts w:cs="Arial"/>
          <w:b/>
          <w:sz w:val="20"/>
          <w:lang w:val="en-US"/>
        </w:rPr>
        <w:t xml:space="preserve"> BIDDING ROUND ENSURED BY THIS INSTRUMENT</w:t>
      </w:r>
    </w:p>
    <w:p w14:paraId="1A97410E" w14:textId="77777777" w:rsidR="00807C90" w:rsidRPr="009706C9" w:rsidRDefault="00807C90" w:rsidP="00807C90">
      <w:pPr>
        <w:pStyle w:val="Recuodecorpodetexto2"/>
        <w:tabs>
          <w:tab w:val="left" w:pos="0"/>
        </w:tabs>
        <w:spacing w:before="120" w:line="240" w:lineRule="auto"/>
        <w:ind w:left="0" w:right="17"/>
        <w:rPr>
          <w:rFonts w:cs="Arial"/>
          <w:sz w:val="20"/>
          <w:lang w:val="en-US"/>
        </w:rPr>
      </w:pPr>
    </w:p>
    <w:tbl>
      <w:tblPr>
        <w:tblStyle w:val="Tabelacomgrade"/>
        <w:tblW w:w="9747" w:type="dxa"/>
        <w:tblLook w:val="04A0" w:firstRow="1" w:lastRow="0" w:firstColumn="1" w:lastColumn="0" w:noHBand="0" w:noVBand="1"/>
      </w:tblPr>
      <w:tblGrid>
        <w:gridCol w:w="1523"/>
        <w:gridCol w:w="1567"/>
        <w:gridCol w:w="1216"/>
        <w:gridCol w:w="1223"/>
        <w:gridCol w:w="1125"/>
        <w:gridCol w:w="1479"/>
        <w:gridCol w:w="1614"/>
      </w:tblGrid>
      <w:tr w:rsidR="002B1116" w:rsidRPr="009706C9" w14:paraId="2A933D25" w14:textId="77777777" w:rsidTr="008D3FD1">
        <w:tc>
          <w:tcPr>
            <w:tcW w:w="1384" w:type="dxa"/>
            <w:shd w:val="clear" w:color="auto" w:fill="C4BC96" w:themeFill="background2" w:themeFillShade="BF"/>
            <w:vAlign w:val="center"/>
          </w:tcPr>
          <w:p w14:paraId="37A7776D" w14:textId="6E256F12"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Agreement(s) No.</w:t>
            </w:r>
          </w:p>
        </w:tc>
        <w:tc>
          <w:tcPr>
            <w:tcW w:w="1559" w:type="dxa"/>
            <w:shd w:val="clear" w:color="auto" w:fill="C4BC96" w:themeFill="background2" w:themeFillShade="BF"/>
            <w:vAlign w:val="center"/>
          </w:tcPr>
          <w:p w14:paraId="2E9D530F" w14:textId="33949C4A"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Proceeding(s) No.</w:t>
            </w:r>
          </w:p>
        </w:tc>
        <w:tc>
          <w:tcPr>
            <w:tcW w:w="1276" w:type="dxa"/>
            <w:shd w:val="clear" w:color="auto" w:fill="C4BC96" w:themeFill="background2" w:themeFillShade="BF"/>
            <w:vAlign w:val="center"/>
          </w:tcPr>
          <w:p w14:paraId="648844B5" w14:textId="1907F165"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Block(s)</w:t>
            </w:r>
          </w:p>
        </w:tc>
        <w:tc>
          <w:tcPr>
            <w:tcW w:w="1045" w:type="dxa"/>
            <w:shd w:val="clear" w:color="auto" w:fill="C4BC96" w:themeFill="background2" w:themeFillShade="BF"/>
            <w:vAlign w:val="center"/>
          </w:tcPr>
          <w:p w14:paraId="5AC0C0EC" w14:textId="692B99A5"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Guarantee (R$/UW)</w:t>
            </w:r>
          </w:p>
        </w:tc>
        <w:tc>
          <w:tcPr>
            <w:tcW w:w="1223" w:type="dxa"/>
            <w:shd w:val="clear" w:color="auto" w:fill="C4BC96" w:themeFill="background2" w:themeFillShade="BF"/>
            <w:vAlign w:val="center"/>
          </w:tcPr>
          <w:p w14:paraId="2FB61087" w14:textId="786B5473"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PEM (UWs)</w:t>
            </w:r>
          </w:p>
        </w:tc>
        <w:tc>
          <w:tcPr>
            <w:tcW w:w="1559" w:type="dxa"/>
            <w:shd w:val="clear" w:color="auto" w:fill="C4BC96" w:themeFill="background2" w:themeFillShade="BF"/>
            <w:vAlign w:val="center"/>
          </w:tcPr>
          <w:p w14:paraId="76A4C901" w14:textId="6838A658"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Financial Guarantee (R$)</w:t>
            </w:r>
          </w:p>
        </w:tc>
        <w:tc>
          <w:tcPr>
            <w:tcW w:w="1701" w:type="dxa"/>
            <w:shd w:val="clear" w:color="auto" w:fill="C4BC96" w:themeFill="background2" w:themeFillShade="BF"/>
            <w:vAlign w:val="center"/>
          </w:tcPr>
          <w:p w14:paraId="2AC033E2" w14:textId="5474F58C" w:rsidR="00807C90" w:rsidRPr="009706C9" w:rsidRDefault="002B1116" w:rsidP="002B1116">
            <w:pPr>
              <w:pStyle w:val="Recuodecorpodetexto2"/>
              <w:tabs>
                <w:tab w:val="left" w:pos="0"/>
              </w:tabs>
              <w:spacing w:before="120" w:line="240" w:lineRule="auto"/>
              <w:ind w:left="0" w:right="17"/>
              <w:jc w:val="center"/>
              <w:rPr>
                <w:rFonts w:cs="Arial"/>
                <w:b/>
                <w:sz w:val="20"/>
                <w:lang w:val="en-US"/>
              </w:rPr>
            </w:pPr>
            <w:r w:rsidRPr="009706C9">
              <w:rPr>
                <w:rFonts w:cs="Arial"/>
                <w:b/>
                <w:sz w:val="20"/>
                <w:lang w:val="en-US"/>
              </w:rPr>
              <w:t>Exploration Phase (years)</w:t>
            </w:r>
          </w:p>
        </w:tc>
      </w:tr>
      <w:tr w:rsidR="002B1116" w:rsidRPr="009706C9" w14:paraId="7080D3A3" w14:textId="77777777" w:rsidTr="008D3FD1">
        <w:tc>
          <w:tcPr>
            <w:tcW w:w="1384" w:type="dxa"/>
          </w:tcPr>
          <w:p w14:paraId="6D9D7853"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559" w:type="dxa"/>
          </w:tcPr>
          <w:p w14:paraId="4D1DF7B8"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276" w:type="dxa"/>
          </w:tcPr>
          <w:p w14:paraId="11B53985"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045" w:type="dxa"/>
          </w:tcPr>
          <w:p w14:paraId="706C5777"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223" w:type="dxa"/>
          </w:tcPr>
          <w:p w14:paraId="07645A42"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559" w:type="dxa"/>
          </w:tcPr>
          <w:p w14:paraId="2FE74A5A"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c>
          <w:tcPr>
            <w:tcW w:w="1701" w:type="dxa"/>
          </w:tcPr>
          <w:p w14:paraId="571C3742" w14:textId="77777777" w:rsidR="00807C90" w:rsidRPr="009706C9" w:rsidRDefault="00807C90" w:rsidP="00DF4DFA">
            <w:pPr>
              <w:pStyle w:val="Recuodecorpodetexto2"/>
              <w:tabs>
                <w:tab w:val="left" w:pos="0"/>
              </w:tabs>
              <w:spacing w:before="120" w:line="240" w:lineRule="auto"/>
              <w:ind w:left="0" w:right="17"/>
              <w:rPr>
                <w:rFonts w:cs="Arial"/>
                <w:sz w:val="20"/>
                <w:lang w:val="en-US"/>
              </w:rPr>
            </w:pPr>
          </w:p>
        </w:tc>
      </w:tr>
      <w:tr w:rsidR="002B1116" w:rsidRPr="009706C9" w14:paraId="6C84936E" w14:textId="77777777" w:rsidTr="008D3FD1">
        <w:tc>
          <w:tcPr>
            <w:tcW w:w="1384" w:type="dxa"/>
          </w:tcPr>
          <w:p w14:paraId="19440D4D"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559" w:type="dxa"/>
          </w:tcPr>
          <w:p w14:paraId="62BF0AD4"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276" w:type="dxa"/>
          </w:tcPr>
          <w:p w14:paraId="560F4846"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045" w:type="dxa"/>
          </w:tcPr>
          <w:p w14:paraId="2354766E"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223" w:type="dxa"/>
          </w:tcPr>
          <w:p w14:paraId="7A501AFF"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559" w:type="dxa"/>
          </w:tcPr>
          <w:p w14:paraId="6E289BF3"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c>
          <w:tcPr>
            <w:tcW w:w="1701" w:type="dxa"/>
          </w:tcPr>
          <w:p w14:paraId="26F3A819" w14:textId="77777777" w:rsidR="00162738" w:rsidRPr="009706C9" w:rsidRDefault="00162738" w:rsidP="00DF4DFA">
            <w:pPr>
              <w:pStyle w:val="Recuodecorpodetexto2"/>
              <w:tabs>
                <w:tab w:val="left" w:pos="0"/>
              </w:tabs>
              <w:spacing w:before="120" w:line="240" w:lineRule="auto"/>
              <w:ind w:left="0" w:right="17"/>
              <w:rPr>
                <w:rFonts w:cs="Arial"/>
                <w:sz w:val="20"/>
                <w:lang w:val="en-US"/>
              </w:rPr>
            </w:pPr>
          </w:p>
        </w:tc>
      </w:tr>
    </w:tbl>
    <w:p w14:paraId="3518E6B0" w14:textId="77777777" w:rsidR="00807C90" w:rsidRPr="009706C9" w:rsidRDefault="00807C90" w:rsidP="00807C90">
      <w:pPr>
        <w:pStyle w:val="Edital-Corpodetexto"/>
        <w:rPr>
          <w:lang w:val="en-US"/>
        </w:rPr>
      </w:pPr>
    </w:p>
    <w:p w14:paraId="1756AE01" w14:textId="77777777" w:rsidR="00807C90" w:rsidRPr="009706C9" w:rsidRDefault="00807C90" w:rsidP="00807C90">
      <w:pPr>
        <w:rPr>
          <w:rFonts w:cs="Arial"/>
          <w:sz w:val="22"/>
          <w:szCs w:val="20"/>
          <w:lang w:val="en-US"/>
        </w:rPr>
      </w:pPr>
      <w:r w:rsidRPr="009706C9">
        <w:rPr>
          <w:lang w:val="en-US"/>
        </w:rPr>
        <w:br w:type="page"/>
      </w:r>
    </w:p>
    <w:p w14:paraId="735E1B73" w14:textId="71F2DBBC" w:rsidR="00BB2A52" w:rsidRPr="009706C9" w:rsidRDefault="002B1116" w:rsidP="00C262A6">
      <w:pPr>
        <w:pStyle w:val="Edital-Corpodetexto"/>
        <w:spacing w:line="240" w:lineRule="auto"/>
        <w:ind w:firstLine="0"/>
        <w:jc w:val="center"/>
        <w:rPr>
          <w:b/>
          <w:sz w:val="24"/>
          <w:szCs w:val="24"/>
          <w:lang w:val="en-US"/>
        </w:rPr>
      </w:pPr>
      <w:bookmarkStart w:id="4399" w:name="_Toc462246232"/>
      <w:bookmarkStart w:id="4400" w:name="_Toc103566530"/>
      <w:bookmarkStart w:id="4401" w:name="_Toc113185479"/>
      <w:bookmarkStart w:id="4402" w:name="_Toc75088776"/>
      <w:bookmarkStart w:id="4403" w:name="_Toc337743556"/>
      <w:bookmarkStart w:id="4404" w:name="_Ref344907535"/>
      <w:bookmarkStart w:id="4405" w:name="_Ref344910540"/>
      <w:bookmarkStart w:id="4406" w:name="_Ref344910569"/>
      <w:bookmarkStart w:id="4407" w:name="_Ref344910588"/>
      <w:bookmarkStart w:id="4408" w:name="_Toc367733427"/>
      <w:bookmarkStart w:id="4409" w:name="_Toc421543979"/>
      <w:bookmarkStart w:id="4410" w:name="Anexo17"/>
      <w:r w:rsidRPr="009706C9">
        <w:rPr>
          <w:b/>
          <w:sz w:val="24"/>
          <w:szCs w:val="24"/>
          <w:lang w:val="en-US"/>
        </w:rPr>
        <w:lastRenderedPageBreak/>
        <w:t>ANNEX XXV – FORM OF PLEDGE AGREEMENT FOR EXECUTION OF THE MINIMUM EXPLORATION PROGRAM</w:t>
      </w:r>
    </w:p>
    <w:p w14:paraId="7C5008BA" w14:textId="3D6475F9" w:rsidR="0030379B" w:rsidRPr="009706C9" w:rsidRDefault="002B1116" w:rsidP="002B1116">
      <w:pPr>
        <w:pStyle w:val="Edital-AnexoTtulo2"/>
        <w:rPr>
          <w:lang w:val="en-US"/>
        </w:rPr>
      </w:pPr>
      <w:bookmarkStart w:id="4411" w:name="_Toc39840412"/>
      <w:r w:rsidRPr="009706C9">
        <w:rPr>
          <w:lang w:val="en-US"/>
        </w:rPr>
        <w:t xml:space="preserve">PART 2 – FORM OF </w:t>
      </w:r>
      <w:r w:rsidR="00A40976" w:rsidRPr="009706C9">
        <w:rPr>
          <w:lang w:val="en-US"/>
        </w:rPr>
        <w:t>NATURAL GAS</w:t>
      </w:r>
      <w:r w:rsidRPr="009706C9">
        <w:rPr>
          <w:lang w:val="en-US"/>
        </w:rPr>
        <w:t xml:space="preserve"> PLEDGE AGREEMENT AND OTHER COVENANTS</w:t>
      </w:r>
      <w:bookmarkEnd w:id="4411"/>
    </w:p>
    <w:p w14:paraId="256BD4D0" w14:textId="77777777" w:rsidR="0030379B" w:rsidRPr="009706C9" w:rsidRDefault="0030379B" w:rsidP="0030379B">
      <w:pPr>
        <w:pStyle w:val="Corpodetextoanexos"/>
        <w:rPr>
          <w:lang w:val="en-US"/>
        </w:rPr>
      </w:pPr>
    </w:p>
    <w:p w14:paraId="34CFF22D" w14:textId="77777777" w:rsidR="0030379B" w:rsidRPr="009706C9" w:rsidRDefault="0030379B" w:rsidP="0030379B">
      <w:pPr>
        <w:pStyle w:val="Corpodetextoanexos"/>
        <w:rPr>
          <w:lang w:val="en-US"/>
        </w:rPr>
      </w:pPr>
    </w:p>
    <w:p w14:paraId="288A6E2F" w14:textId="16670473" w:rsidR="0030379B" w:rsidRPr="009706C9" w:rsidRDefault="002B1116" w:rsidP="002B1116">
      <w:pPr>
        <w:pStyle w:val="Corpodetextoanexos"/>
        <w:spacing w:before="120" w:after="120" w:line="240" w:lineRule="auto"/>
        <w:rPr>
          <w:rFonts w:cs="Arial"/>
          <w:lang w:val="en-US"/>
        </w:rPr>
      </w:pP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 xml:space="preserve">, legally represented by its partner(s) </w:t>
      </w:r>
      <w:r w:rsidRPr="009706C9">
        <w:rPr>
          <w:rFonts w:cs="Arial"/>
          <w:bCs/>
          <w:lang w:val="en-US"/>
        </w:rPr>
        <w:fldChar w:fldCharType="begin">
          <w:ffData>
            <w:name w:val=""/>
            <w:enabled/>
            <w:calcOnExit w:val="0"/>
            <w:textInput>
              <w:default w:val="[insert name(s) of the partner(s)]"/>
            </w:textInput>
          </w:ffData>
        </w:fldChar>
      </w:r>
      <w:r w:rsidRPr="009706C9">
        <w:rPr>
          <w:rFonts w:cs="Arial"/>
          <w:bCs/>
          <w:lang w:val="en-US"/>
        </w:rPr>
        <w:instrText xml:space="preserve"> FORMTEXT </w:instrText>
      </w:r>
      <w:r w:rsidRPr="009706C9">
        <w:rPr>
          <w:rFonts w:cs="Arial"/>
          <w:bCs/>
          <w:lang w:val="en-US"/>
        </w:rPr>
      </w:r>
      <w:r w:rsidRPr="009706C9">
        <w:rPr>
          <w:rFonts w:cs="Arial"/>
          <w:bCs/>
          <w:lang w:val="en-US"/>
        </w:rPr>
        <w:fldChar w:fldCharType="separate"/>
      </w:r>
      <w:r w:rsidRPr="009706C9">
        <w:rPr>
          <w:rFonts w:cs="Arial"/>
          <w:bCs/>
          <w:lang w:val="en-US"/>
        </w:rPr>
        <w:t>[insert name(s) of the partner(s)]</w:t>
      </w:r>
      <w:r w:rsidRPr="009706C9">
        <w:rPr>
          <w:rFonts w:cs="Arial"/>
          <w:bCs/>
          <w:lang w:val="en-US"/>
        </w:rPr>
        <w:fldChar w:fldCharType="end"/>
      </w:r>
      <w:r w:rsidRPr="009706C9">
        <w:rPr>
          <w:rFonts w:cs="Arial"/>
          <w:lang w:val="en-US"/>
        </w:rPr>
        <w:t xml:space="preserve">, enrolled in the CNPJ/MF under No. </w:t>
      </w:r>
      <w:r w:rsidRPr="009706C9">
        <w:rPr>
          <w:rFonts w:cs="Arial"/>
          <w:lang w:val="en-US"/>
        </w:rPr>
        <w:fldChar w:fldCharType="begin">
          <w:ffData>
            <w:name w:val=""/>
            <w:enabled/>
            <w:calcOnExit w:val="0"/>
            <w:textInput>
              <w:default w:val="[insert CNPJ enrollment number]"/>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CNPJ enrollment number]</w:t>
      </w:r>
      <w:r w:rsidRPr="009706C9">
        <w:rPr>
          <w:rFonts w:cs="Arial"/>
          <w:lang w:val="en-US"/>
        </w:rPr>
        <w:fldChar w:fldCharType="end"/>
      </w:r>
      <w:r w:rsidRPr="009706C9">
        <w:rPr>
          <w:rFonts w:cs="Arial"/>
          <w:lang w:val="en-US"/>
        </w:rPr>
        <w:t xml:space="preserve">, located at </w:t>
      </w:r>
      <w:r w:rsidRPr="009706C9">
        <w:rPr>
          <w:rFonts w:cs="Arial"/>
          <w:lang w:val="en-US"/>
        </w:rPr>
        <w:fldChar w:fldCharType="begin">
          <w:ffData>
            <w:name w:val=""/>
            <w:enabled/>
            <w:calcOnExit w:val="0"/>
            <w:textInput>
              <w:default w:val="[insert full address]"/>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full address]</w:t>
      </w:r>
      <w:r w:rsidRPr="009706C9">
        <w:rPr>
          <w:rFonts w:cs="Arial"/>
          <w:lang w:val="en-US"/>
        </w:rPr>
        <w:fldChar w:fldCharType="end"/>
      </w:r>
      <w:r w:rsidRPr="009706C9">
        <w:rPr>
          <w:rFonts w:cs="Arial"/>
          <w:lang w:val="en-US"/>
        </w:rPr>
        <w:t xml:space="preserve"> (referred to as PLEDGOR or </w:t>
      </w:r>
      <w:r w:rsidRPr="009706C9">
        <w:rPr>
          <w:rFonts w:cs="Arial"/>
          <w:lang w:val="en-US"/>
        </w:rPr>
        <w:fldChar w:fldCharType="begin">
          <w:ffData>
            <w:name w:val=""/>
            <w:enabled/>
            <w:calcOnExit w:val="0"/>
            <w:textInput>
              <w:default w:val="[insert bidder's corporate name]"/>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lang w:val="en-US"/>
        </w:rPr>
        <w:t>[insert bidder's corporate name]</w:t>
      </w:r>
      <w:r w:rsidRPr="009706C9">
        <w:rPr>
          <w:rFonts w:cs="Arial"/>
          <w:lang w:val="en-US"/>
        </w:rPr>
        <w:fldChar w:fldCharType="end"/>
      </w:r>
      <w:r w:rsidRPr="009706C9">
        <w:rPr>
          <w:rFonts w:cs="Arial"/>
          <w:lang w:val="en-US"/>
        </w:rPr>
        <w:t>).</w:t>
      </w:r>
    </w:p>
    <w:p w14:paraId="61B1BFA3" w14:textId="09AACABE" w:rsidR="0030379B" w:rsidRPr="009706C9" w:rsidRDefault="002B1116" w:rsidP="0030379B">
      <w:pPr>
        <w:widowControl w:val="0"/>
        <w:jc w:val="both"/>
        <w:rPr>
          <w:rFonts w:cs="Arial"/>
          <w:sz w:val="22"/>
          <w:szCs w:val="22"/>
          <w:lang w:val="en-US"/>
        </w:rPr>
      </w:pPr>
      <w:r w:rsidRPr="009706C9">
        <w:rPr>
          <w:rFonts w:cs="Arial"/>
          <w:sz w:val="22"/>
          <w:szCs w:val="22"/>
          <w:lang w:val="en-US"/>
        </w:rPr>
        <w:t>AND</w:t>
      </w:r>
    </w:p>
    <w:p w14:paraId="7B11C3C0" w14:textId="77777777" w:rsidR="0030379B" w:rsidRPr="009706C9" w:rsidRDefault="0030379B" w:rsidP="0030379B">
      <w:pPr>
        <w:widowControl w:val="0"/>
        <w:jc w:val="both"/>
        <w:rPr>
          <w:rFonts w:cs="Arial"/>
          <w:i/>
          <w:sz w:val="22"/>
          <w:szCs w:val="22"/>
          <w:lang w:val="en-US"/>
        </w:rPr>
      </w:pPr>
    </w:p>
    <w:p w14:paraId="738FA065" w14:textId="7A75AF0E" w:rsidR="0030379B" w:rsidRPr="009706C9" w:rsidRDefault="001B4E75" w:rsidP="0030379B">
      <w:pPr>
        <w:widowControl w:val="0"/>
        <w:jc w:val="both"/>
        <w:rPr>
          <w:rFonts w:cs="Arial"/>
          <w:sz w:val="22"/>
          <w:szCs w:val="22"/>
          <w:lang w:val="en-US"/>
        </w:rPr>
      </w:pPr>
      <w:r w:rsidRPr="009706C9">
        <w:rPr>
          <w:rFonts w:cs="Arial"/>
          <w:sz w:val="22"/>
          <w:szCs w:val="22"/>
          <w:lang w:val="en-US"/>
        </w:rPr>
        <w:t xml:space="preserve">NATIONAL AGENCY OF PETROLEUM, NATURAL GAS AND BIOFUELS - ANP, a special independent agency bound to the Ministry of Mines and Energy, created by Law No. 9,478 of August 6, 1997, with its Principal Place of Business at SGAN Quadra 603, </w:t>
      </w:r>
      <w:proofErr w:type="spellStart"/>
      <w:r w:rsidRPr="009706C9">
        <w:rPr>
          <w:rFonts w:cs="Arial"/>
          <w:sz w:val="22"/>
          <w:szCs w:val="22"/>
          <w:lang w:val="en-US"/>
        </w:rPr>
        <w:t>Módulo</w:t>
      </w:r>
      <w:proofErr w:type="spellEnd"/>
      <w:r w:rsidRPr="009706C9">
        <w:rPr>
          <w:rFonts w:cs="Arial"/>
          <w:sz w:val="22"/>
          <w:szCs w:val="22"/>
          <w:lang w:val="en-US"/>
        </w:rPr>
        <w:t xml:space="preserve"> I, 3</w:t>
      </w:r>
      <w:r w:rsidRPr="009706C9">
        <w:rPr>
          <w:rFonts w:cs="Arial"/>
          <w:sz w:val="22"/>
          <w:szCs w:val="22"/>
          <w:vertAlign w:val="superscript"/>
          <w:lang w:val="en-US"/>
        </w:rPr>
        <w:t>rd</w:t>
      </w:r>
      <w:r w:rsidRPr="009706C9">
        <w:rPr>
          <w:rFonts w:cs="Arial"/>
          <w:sz w:val="22"/>
          <w:szCs w:val="22"/>
          <w:lang w:val="en-US"/>
        </w:rPr>
        <w:t xml:space="preserve"> floor, in the city of Brasília, Federal District, and Main Office</w:t>
      </w:r>
      <w:r w:rsidRPr="009706C9">
        <w:rPr>
          <w:sz w:val="22"/>
          <w:szCs w:val="22"/>
          <w:lang w:val="en-US"/>
        </w:rPr>
        <w:t xml:space="preserve"> located at Avenida Rio Branco, nº 65, 12</w:t>
      </w:r>
      <w:r w:rsidRPr="009706C9">
        <w:rPr>
          <w:sz w:val="22"/>
          <w:szCs w:val="22"/>
          <w:vertAlign w:val="superscript"/>
          <w:lang w:val="en-US"/>
        </w:rPr>
        <w:t>th</w:t>
      </w:r>
      <w:r w:rsidRPr="009706C9">
        <w:rPr>
          <w:sz w:val="22"/>
          <w:szCs w:val="22"/>
          <w:lang w:val="en-US"/>
        </w:rPr>
        <w:t xml:space="preserve"> to 22</w:t>
      </w:r>
      <w:r w:rsidRPr="009706C9">
        <w:rPr>
          <w:sz w:val="22"/>
          <w:szCs w:val="22"/>
          <w:vertAlign w:val="superscript"/>
          <w:lang w:val="en-US"/>
        </w:rPr>
        <w:t>th</w:t>
      </w:r>
      <w:r w:rsidRPr="009706C9">
        <w:rPr>
          <w:sz w:val="22"/>
          <w:szCs w:val="22"/>
          <w:lang w:val="en-US"/>
        </w:rPr>
        <w:t xml:space="preserve"> floors, enrolled in the CNPJ/MF </w:t>
      </w:r>
      <w:r w:rsidRPr="009706C9">
        <w:rPr>
          <w:rFonts w:cs="Arial"/>
          <w:sz w:val="22"/>
          <w:szCs w:val="22"/>
          <w:lang w:val="en-US"/>
        </w:rPr>
        <w:t>under No.</w:t>
      </w:r>
      <w:r w:rsidRPr="009706C9">
        <w:rPr>
          <w:sz w:val="22"/>
          <w:szCs w:val="22"/>
          <w:lang w:val="en-US"/>
        </w:rPr>
        <w:t xml:space="preserve"> </w:t>
      </w:r>
      <w:r w:rsidRPr="009706C9">
        <w:rPr>
          <w:rFonts w:cs="Arial"/>
          <w:sz w:val="22"/>
          <w:szCs w:val="22"/>
          <w:lang w:val="en-US"/>
        </w:rPr>
        <w:t xml:space="preserve">02.313.673/0002-08, duly represented by its Director-General, Mr. </w:t>
      </w:r>
      <w:r w:rsidRPr="009706C9">
        <w:rPr>
          <w:rFonts w:cs="Arial"/>
          <w:sz w:val="22"/>
          <w:szCs w:val="22"/>
          <w:lang w:val="en-US"/>
        </w:rPr>
        <w:fldChar w:fldCharType="begin">
          <w:ffData>
            <w:name w:val=""/>
            <w:enabled/>
            <w:calcOnExit w:val="0"/>
            <w:textInput>
              <w:default w:val="[insert the name of the Director-General of ANP]"/>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the name of the Director-General of ANP]</w:t>
      </w:r>
      <w:r w:rsidRPr="009706C9">
        <w:rPr>
          <w:rFonts w:cs="Arial"/>
          <w:sz w:val="22"/>
          <w:szCs w:val="22"/>
          <w:lang w:val="en-US"/>
        </w:rPr>
        <w:fldChar w:fldCharType="end"/>
      </w:r>
      <w:r w:rsidRPr="009706C9">
        <w:rPr>
          <w:rFonts w:cs="Arial"/>
          <w:sz w:val="22"/>
          <w:szCs w:val="22"/>
          <w:lang w:val="en-US"/>
        </w:rPr>
        <w:t>, according to art. 11, II, of its Internal Regulation, approved by ANP Ordinance No. 69 of April 6, 2011, and within the scope of the competence set forth in art. 11, IV, of this same Internal Regulation (referred to as PLEDGEE or ANP).</w:t>
      </w:r>
    </w:p>
    <w:p w14:paraId="68094870" w14:textId="77777777" w:rsidR="0030379B" w:rsidRPr="009706C9" w:rsidRDefault="0030379B" w:rsidP="0030379B">
      <w:pPr>
        <w:widowControl w:val="0"/>
        <w:jc w:val="both"/>
        <w:rPr>
          <w:rFonts w:cs="Arial"/>
          <w:sz w:val="22"/>
          <w:szCs w:val="22"/>
          <w:lang w:val="en-US"/>
        </w:rPr>
      </w:pPr>
    </w:p>
    <w:p w14:paraId="472CD35E" w14:textId="475C1F33" w:rsidR="0030379B" w:rsidRPr="009706C9" w:rsidRDefault="001B4E75" w:rsidP="0030379B">
      <w:pPr>
        <w:jc w:val="both"/>
        <w:rPr>
          <w:rFonts w:cs="Arial"/>
          <w:sz w:val="22"/>
          <w:szCs w:val="22"/>
          <w:lang w:val="en-US"/>
        </w:rPr>
      </w:pPr>
      <w:r w:rsidRPr="009706C9">
        <w:rPr>
          <w:rFonts w:cs="Arial"/>
          <w:sz w:val="22"/>
          <w:szCs w:val="22"/>
          <w:lang w:val="en-US"/>
        </w:rPr>
        <w:t>And, also, as intervening consenting parties (referred to as INTERVENING CONSENTING PARTIES):</w:t>
      </w:r>
    </w:p>
    <w:p w14:paraId="1DB59F75" w14:textId="77777777" w:rsidR="0030379B" w:rsidRPr="009706C9" w:rsidRDefault="0030379B" w:rsidP="0030379B">
      <w:pPr>
        <w:jc w:val="both"/>
        <w:rPr>
          <w:rFonts w:cs="Arial"/>
          <w:sz w:val="22"/>
          <w:szCs w:val="22"/>
          <w:lang w:val="en-US"/>
        </w:rPr>
      </w:pPr>
    </w:p>
    <w:p w14:paraId="5BB30AF8" w14:textId="2580FB74" w:rsidR="0030379B" w:rsidRPr="009706C9" w:rsidRDefault="001B4E75" w:rsidP="0030379B">
      <w:pPr>
        <w:jc w:val="both"/>
        <w:rPr>
          <w:rFonts w:cs="Arial"/>
          <w:sz w:val="22"/>
          <w:szCs w:val="22"/>
          <w:lang w:val="en-US"/>
        </w:rPr>
      </w:pPr>
      <w:r w:rsidRPr="009706C9">
        <w:rPr>
          <w:rFonts w:cs="Arial"/>
          <w:sz w:val="22"/>
          <w:szCs w:val="22"/>
          <w:lang w:val="en-US"/>
        </w:rPr>
        <w:fldChar w:fldCharType="begin">
          <w:ffData>
            <w:name w:val=""/>
            <w:enabled/>
            <w:calcOnExit w:val="0"/>
            <w:textInput>
              <w:default w:val="[insert the corporate name(s) of the legal entity(ies)]"/>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the corporate name(s) of the legal entity(ies)]</w:t>
      </w:r>
      <w:r w:rsidRPr="009706C9">
        <w:rPr>
          <w:rFonts w:cs="Arial"/>
          <w:sz w:val="22"/>
          <w:szCs w:val="22"/>
          <w:lang w:val="en-US"/>
        </w:rPr>
        <w:fldChar w:fldCharType="end"/>
      </w:r>
      <w:r w:rsidRPr="009706C9">
        <w:rPr>
          <w:rFonts w:cs="Arial"/>
          <w:sz w:val="22"/>
          <w:szCs w:val="22"/>
          <w:lang w:val="en-US"/>
        </w:rPr>
        <w:t xml:space="preserve">, legally represented pursuant to its Bylaws, enrolled in the CNPJ/MF under No. </w:t>
      </w:r>
      <w:r w:rsidRPr="009706C9">
        <w:rPr>
          <w:rFonts w:cs="Arial"/>
          <w:sz w:val="22"/>
          <w:szCs w:val="22"/>
          <w:lang w:val="en-US"/>
        </w:rPr>
        <w:fldChar w:fldCharType="begin">
          <w:ffData>
            <w:name w:val=""/>
            <w:enabled/>
            <w:calcOnExit w:val="0"/>
            <w:textInput>
              <w:default w:val="[insert CNPJ enrollment number]"/>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CNPJ enrollment number]</w:t>
      </w:r>
      <w:r w:rsidRPr="009706C9">
        <w:rPr>
          <w:rFonts w:cs="Arial"/>
          <w:sz w:val="22"/>
          <w:szCs w:val="22"/>
          <w:lang w:val="en-US"/>
        </w:rPr>
        <w:fldChar w:fldCharType="end"/>
      </w:r>
      <w:r w:rsidRPr="009706C9">
        <w:rPr>
          <w:rFonts w:cs="Arial"/>
          <w:sz w:val="22"/>
          <w:szCs w:val="22"/>
          <w:lang w:val="en-US"/>
        </w:rPr>
        <w:t xml:space="preserve">, located at </w:t>
      </w:r>
      <w:r w:rsidRPr="009706C9">
        <w:rPr>
          <w:rFonts w:cs="Arial"/>
          <w:sz w:val="22"/>
          <w:szCs w:val="22"/>
          <w:lang w:val="en-US"/>
        </w:rPr>
        <w:fldChar w:fldCharType="begin">
          <w:ffData>
            <w:name w:val=""/>
            <w:enabled/>
            <w:calcOnExit w:val="0"/>
            <w:textInput>
              <w:default w:val="[insert full address]"/>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full address]</w:t>
      </w:r>
      <w:r w:rsidRPr="009706C9">
        <w:rPr>
          <w:rFonts w:cs="Arial"/>
          <w:sz w:val="22"/>
          <w:szCs w:val="22"/>
          <w:lang w:val="en-US"/>
        </w:rPr>
        <w:fldChar w:fldCharType="end"/>
      </w:r>
      <w:r w:rsidRPr="009706C9">
        <w:rPr>
          <w:rFonts w:cs="Arial"/>
          <w:sz w:val="22"/>
          <w:szCs w:val="22"/>
          <w:lang w:val="en-US"/>
        </w:rPr>
        <w:t>; and (THE PLEDGE AGREEMENT SHALL BE ASSOCIATED WITH THE GAS LIKELY TO BE MONETIZED THROUGH PURCHASE AND SALE AGREEMENTS BETWEEN THE CONTRACTOR AND THIRD PARTIES)</w:t>
      </w:r>
    </w:p>
    <w:p w14:paraId="7EB8A029" w14:textId="77777777" w:rsidR="0030379B" w:rsidRPr="009706C9" w:rsidRDefault="0030379B" w:rsidP="0030379B">
      <w:pPr>
        <w:widowControl w:val="0"/>
        <w:jc w:val="both"/>
        <w:rPr>
          <w:rFonts w:cs="Arial"/>
          <w:sz w:val="22"/>
          <w:szCs w:val="22"/>
          <w:lang w:val="en-US"/>
        </w:rPr>
      </w:pPr>
    </w:p>
    <w:p w14:paraId="0BE53D75" w14:textId="77777777" w:rsidR="0030379B" w:rsidRPr="009706C9" w:rsidRDefault="0030379B" w:rsidP="0030379B">
      <w:pPr>
        <w:widowControl w:val="0"/>
        <w:ind w:right="17" w:firstLine="16"/>
        <w:jc w:val="both"/>
        <w:rPr>
          <w:rFonts w:cs="Arial"/>
          <w:sz w:val="22"/>
          <w:szCs w:val="22"/>
          <w:lang w:val="en-US"/>
        </w:rPr>
      </w:pPr>
    </w:p>
    <w:p w14:paraId="74736F04" w14:textId="614A9EF3" w:rsidR="0030379B" w:rsidRPr="009706C9" w:rsidRDefault="001B4E75" w:rsidP="0030379B">
      <w:pPr>
        <w:widowControl w:val="0"/>
        <w:jc w:val="both"/>
        <w:rPr>
          <w:rFonts w:cs="Arial"/>
          <w:b/>
          <w:sz w:val="22"/>
          <w:szCs w:val="22"/>
          <w:lang w:val="en-US"/>
        </w:rPr>
      </w:pPr>
      <w:r w:rsidRPr="009706C9">
        <w:rPr>
          <w:rFonts w:cs="Arial"/>
          <w:b/>
          <w:sz w:val="22"/>
          <w:szCs w:val="22"/>
          <w:lang w:val="en-US"/>
        </w:rPr>
        <w:t>Whereas:</w:t>
      </w:r>
    </w:p>
    <w:p w14:paraId="0B76F188" w14:textId="77777777" w:rsidR="0030379B" w:rsidRPr="009706C9" w:rsidRDefault="0030379B" w:rsidP="0030379B">
      <w:pPr>
        <w:widowControl w:val="0"/>
        <w:jc w:val="both"/>
        <w:rPr>
          <w:rFonts w:cs="Arial"/>
          <w:b/>
          <w:sz w:val="22"/>
          <w:szCs w:val="22"/>
          <w:lang w:val="en-US"/>
        </w:rPr>
      </w:pPr>
    </w:p>
    <w:p w14:paraId="6D1C924B" w14:textId="2C4D4467" w:rsidR="0030379B" w:rsidRPr="009706C9" w:rsidRDefault="001B4E75" w:rsidP="00E35FC5">
      <w:pPr>
        <w:widowControl w:val="0"/>
        <w:numPr>
          <w:ilvl w:val="0"/>
          <w:numId w:val="68"/>
        </w:numPr>
        <w:jc w:val="both"/>
        <w:rPr>
          <w:rFonts w:cs="Arial"/>
          <w:sz w:val="22"/>
          <w:szCs w:val="22"/>
          <w:lang w:val="en-US"/>
        </w:rPr>
      </w:pPr>
      <w:r w:rsidRPr="009706C9">
        <w:rPr>
          <w:rFonts w:cs="Arial"/>
          <w:sz w:val="22"/>
          <w:szCs w:val="22"/>
          <w:lang w:val="en-US"/>
        </w:rPr>
        <w:t xml:space="preserve">Under articles 36 to 42 of Law No. 9,478/97, </w:t>
      </w:r>
      <w:r w:rsidR="00710DD9" w:rsidRPr="009706C9">
        <w:rPr>
          <w:rFonts w:cs="Arial"/>
          <w:sz w:val="22"/>
          <w:szCs w:val="22"/>
          <w:lang w:val="en-US"/>
        </w:rPr>
        <w:fldChar w:fldCharType="begin">
          <w:ffData>
            <w:name w:val=""/>
            <w:enabled/>
            <w:calcOnExit w:val="0"/>
            <w:textInput>
              <w:default w:val="[insert bidder's corporate name]"/>
            </w:textInput>
          </w:ffData>
        </w:fldChar>
      </w:r>
      <w:r w:rsidR="00710DD9" w:rsidRPr="009706C9">
        <w:rPr>
          <w:rFonts w:cs="Arial"/>
          <w:sz w:val="22"/>
          <w:szCs w:val="22"/>
          <w:lang w:val="en-US"/>
        </w:rPr>
        <w:instrText xml:space="preserve"> FORMTEXT </w:instrText>
      </w:r>
      <w:r w:rsidR="00710DD9" w:rsidRPr="009706C9">
        <w:rPr>
          <w:rFonts w:cs="Arial"/>
          <w:sz w:val="22"/>
          <w:szCs w:val="22"/>
          <w:lang w:val="en-US"/>
        </w:rPr>
      </w:r>
      <w:r w:rsidR="00710DD9" w:rsidRPr="009706C9">
        <w:rPr>
          <w:rFonts w:cs="Arial"/>
          <w:sz w:val="22"/>
          <w:szCs w:val="22"/>
          <w:lang w:val="en-US"/>
        </w:rPr>
        <w:fldChar w:fldCharType="separate"/>
      </w:r>
      <w:r w:rsidR="00710DD9" w:rsidRPr="009706C9">
        <w:rPr>
          <w:rFonts w:cs="Arial"/>
          <w:sz w:val="22"/>
          <w:szCs w:val="22"/>
          <w:lang w:val="en-US"/>
        </w:rPr>
        <w:t>[insert bidder's corporate name]</w:t>
      </w:r>
      <w:r w:rsidR="00710DD9" w:rsidRPr="009706C9">
        <w:rPr>
          <w:rFonts w:cs="Arial"/>
          <w:sz w:val="22"/>
          <w:szCs w:val="22"/>
          <w:lang w:val="en-US"/>
        </w:rPr>
        <w:fldChar w:fldCharType="end"/>
      </w:r>
      <w:r w:rsidRPr="009706C9">
        <w:rPr>
          <w:rFonts w:cs="Arial"/>
          <w:sz w:val="22"/>
          <w:szCs w:val="22"/>
          <w:lang w:val="en-US"/>
        </w:rPr>
        <w:t xml:space="preserve"> participated in the bidding process for award of Concession Agreements, being approved as winner, according to a publication in the Federal Official Gazette of </w:t>
      </w:r>
      <w:r w:rsidR="00710DD9" w:rsidRPr="009706C9">
        <w:rPr>
          <w:rFonts w:cs="Arial"/>
          <w:i/>
          <w:sz w:val="22"/>
          <w:szCs w:val="22"/>
          <w:highlight w:val="lightGray"/>
          <w:lang w:val="en-US"/>
        </w:rPr>
        <w:fldChar w:fldCharType="begin">
          <w:ffData>
            <w:name w:val=""/>
            <w:enabled/>
            <w:calcOnExit w:val="0"/>
            <w:textInput>
              <w:default w:val="[insert date in the format month/day/year]"/>
            </w:textInput>
          </w:ffData>
        </w:fldChar>
      </w:r>
      <w:r w:rsidR="00710DD9" w:rsidRPr="009706C9">
        <w:rPr>
          <w:rFonts w:cs="Arial"/>
          <w:i/>
          <w:sz w:val="22"/>
          <w:szCs w:val="22"/>
          <w:highlight w:val="lightGray"/>
          <w:lang w:val="en-US"/>
        </w:rPr>
        <w:instrText xml:space="preserve"> FORMTEXT </w:instrText>
      </w:r>
      <w:r w:rsidR="00710DD9" w:rsidRPr="009706C9">
        <w:rPr>
          <w:rFonts w:cs="Arial"/>
          <w:i/>
          <w:sz w:val="22"/>
          <w:szCs w:val="22"/>
          <w:highlight w:val="lightGray"/>
          <w:lang w:val="en-US"/>
        </w:rPr>
      </w:r>
      <w:r w:rsidR="00710DD9" w:rsidRPr="009706C9">
        <w:rPr>
          <w:rFonts w:cs="Arial"/>
          <w:i/>
          <w:sz w:val="22"/>
          <w:szCs w:val="22"/>
          <w:highlight w:val="lightGray"/>
          <w:lang w:val="en-US"/>
        </w:rPr>
        <w:fldChar w:fldCharType="separate"/>
      </w:r>
      <w:r w:rsidR="00710DD9" w:rsidRPr="009706C9">
        <w:rPr>
          <w:rFonts w:cs="Arial"/>
          <w:i/>
          <w:sz w:val="22"/>
          <w:szCs w:val="22"/>
          <w:highlight w:val="lightGray"/>
          <w:lang w:val="en-US"/>
        </w:rPr>
        <w:t>[insert date in the format month/day/year]</w:t>
      </w:r>
      <w:r w:rsidR="00710DD9" w:rsidRPr="009706C9">
        <w:rPr>
          <w:rFonts w:cs="Arial"/>
          <w:i/>
          <w:sz w:val="22"/>
          <w:szCs w:val="22"/>
          <w:highlight w:val="lightGray"/>
          <w:lang w:val="en-US"/>
        </w:rPr>
        <w:fldChar w:fldCharType="end"/>
      </w:r>
      <w:r w:rsidRPr="009706C9">
        <w:rPr>
          <w:rFonts w:cs="Arial"/>
          <w:sz w:val="22"/>
          <w:szCs w:val="22"/>
          <w:lang w:val="en-US"/>
        </w:rPr>
        <w:t xml:space="preserve">, section </w:t>
      </w:r>
      <w:r w:rsidR="00710DD9" w:rsidRPr="009706C9">
        <w:rPr>
          <w:rFonts w:cs="Arial"/>
          <w:i/>
          <w:sz w:val="22"/>
          <w:szCs w:val="22"/>
          <w:highlight w:val="lightGray"/>
          <w:lang w:val="en-US"/>
        </w:rPr>
        <w:fldChar w:fldCharType="begin">
          <w:ffData>
            <w:name w:val=""/>
            <w:enabled/>
            <w:calcOnExit w:val="0"/>
            <w:textInput>
              <w:default w:val="[insert number]"/>
            </w:textInput>
          </w:ffData>
        </w:fldChar>
      </w:r>
      <w:r w:rsidR="00710DD9" w:rsidRPr="009706C9">
        <w:rPr>
          <w:rFonts w:cs="Arial"/>
          <w:i/>
          <w:sz w:val="22"/>
          <w:szCs w:val="22"/>
          <w:highlight w:val="lightGray"/>
          <w:lang w:val="en-US"/>
        </w:rPr>
        <w:instrText xml:space="preserve"> FORMTEXT </w:instrText>
      </w:r>
      <w:r w:rsidR="00710DD9" w:rsidRPr="009706C9">
        <w:rPr>
          <w:rFonts w:cs="Arial"/>
          <w:i/>
          <w:sz w:val="22"/>
          <w:szCs w:val="22"/>
          <w:highlight w:val="lightGray"/>
          <w:lang w:val="en-US"/>
        </w:rPr>
      </w:r>
      <w:r w:rsidR="00710DD9" w:rsidRPr="009706C9">
        <w:rPr>
          <w:rFonts w:cs="Arial"/>
          <w:i/>
          <w:sz w:val="22"/>
          <w:szCs w:val="22"/>
          <w:highlight w:val="lightGray"/>
          <w:lang w:val="en-US"/>
        </w:rPr>
        <w:fldChar w:fldCharType="separate"/>
      </w:r>
      <w:r w:rsidR="00710DD9" w:rsidRPr="009706C9">
        <w:rPr>
          <w:rFonts w:cs="Arial"/>
          <w:i/>
          <w:sz w:val="22"/>
          <w:szCs w:val="22"/>
          <w:highlight w:val="lightGray"/>
          <w:lang w:val="en-US"/>
        </w:rPr>
        <w:t>[insert number]</w:t>
      </w:r>
      <w:r w:rsidR="00710DD9" w:rsidRPr="009706C9">
        <w:rPr>
          <w:rFonts w:cs="Arial"/>
          <w:i/>
          <w:sz w:val="22"/>
          <w:szCs w:val="22"/>
          <w:highlight w:val="lightGray"/>
          <w:lang w:val="en-US"/>
        </w:rPr>
        <w:fldChar w:fldCharType="end"/>
      </w:r>
      <w:r w:rsidRPr="009706C9">
        <w:rPr>
          <w:rFonts w:cs="Arial"/>
          <w:sz w:val="22"/>
          <w:szCs w:val="22"/>
          <w:lang w:val="en-US"/>
        </w:rPr>
        <w:t xml:space="preserve">, page(s) </w:t>
      </w:r>
      <w:r w:rsidR="00710DD9" w:rsidRPr="009706C9">
        <w:rPr>
          <w:rFonts w:cs="Arial"/>
          <w:sz w:val="22"/>
          <w:szCs w:val="22"/>
          <w:lang w:val="en-US"/>
        </w:rPr>
        <w:fldChar w:fldCharType="begin">
          <w:ffData>
            <w:name w:val=""/>
            <w:enabled/>
            <w:calcOnExit w:val="0"/>
            <w:textInput>
              <w:default w:val="[insert page number(s)]"/>
            </w:textInput>
          </w:ffData>
        </w:fldChar>
      </w:r>
      <w:r w:rsidR="00710DD9" w:rsidRPr="009706C9">
        <w:rPr>
          <w:rFonts w:cs="Arial"/>
          <w:sz w:val="22"/>
          <w:szCs w:val="22"/>
          <w:lang w:val="en-US"/>
        </w:rPr>
        <w:instrText xml:space="preserve"> FORMTEXT </w:instrText>
      </w:r>
      <w:r w:rsidR="00710DD9" w:rsidRPr="009706C9">
        <w:rPr>
          <w:rFonts w:cs="Arial"/>
          <w:sz w:val="22"/>
          <w:szCs w:val="22"/>
          <w:lang w:val="en-US"/>
        </w:rPr>
      </w:r>
      <w:r w:rsidR="00710DD9" w:rsidRPr="009706C9">
        <w:rPr>
          <w:rFonts w:cs="Arial"/>
          <w:sz w:val="22"/>
          <w:szCs w:val="22"/>
          <w:lang w:val="en-US"/>
        </w:rPr>
        <w:fldChar w:fldCharType="separate"/>
      </w:r>
      <w:r w:rsidR="00710DD9" w:rsidRPr="009706C9">
        <w:rPr>
          <w:rFonts w:cs="Arial"/>
          <w:sz w:val="22"/>
          <w:szCs w:val="22"/>
          <w:lang w:val="en-US"/>
        </w:rPr>
        <w:t>[insert page number(s)]</w:t>
      </w:r>
      <w:r w:rsidR="00710DD9" w:rsidRPr="009706C9">
        <w:rPr>
          <w:rFonts w:cs="Arial"/>
          <w:sz w:val="22"/>
          <w:szCs w:val="22"/>
          <w:lang w:val="en-US"/>
        </w:rPr>
        <w:fldChar w:fldCharType="end"/>
      </w:r>
      <w:r w:rsidRPr="009706C9">
        <w:rPr>
          <w:rFonts w:cs="Arial"/>
          <w:sz w:val="22"/>
          <w:szCs w:val="22"/>
          <w:lang w:val="en-US"/>
        </w:rPr>
        <w:t xml:space="preserve">, for Blocks </w:t>
      </w:r>
      <w:r w:rsidR="00710DD9" w:rsidRPr="009706C9">
        <w:rPr>
          <w:rFonts w:cs="Arial"/>
          <w:sz w:val="22"/>
          <w:szCs w:val="22"/>
          <w:lang w:val="en-US"/>
        </w:rPr>
        <w:fldChar w:fldCharType="begin">
          <w:ffData>
            <w:name w:val=""/>
            <w:enabled/>
            <w:calcOnExit w:val="0"/>
            <w:textInput>
              <w:default w:val="[insert the code(s)/name(s) of the blocks]"/>
            </w:textInput>
          </w:ffData>
        </w:fldChar>
      </w:r>
      <w:r w:rsidR="00710DD9" w:rsidRPr="009706C9">
        <w:rPr>
          <w:rFonts w:cs="Arial"/>
          <w:sz w:val="22"/>
          <w:szCs w:val="22"/>
          <w:lang w:val="en-US"/>
        </w:rPr>
        <w:instrText xml:space="preserve"> FORMTEXT </w:instrText>
      </w:r>
      <w:r w:rsidR="00710DD9" w:rsidRPr="009706C9">
        <w:rPr>
          <w:rFonts w:cs="Arial"/>
          <w:sz w:val="22"/>
          <w:szCs w:val="22"/>
          <w:lang w:val="en-US"/>
        </w:rPr>
      </w:r>
      <w:r w:rsidR="00710DD9" w:rsidRPr="009706C9">
        <w:rPr>
          <w:rFonts w:cs="Arial"/>
          <w:sz w:val="22"/>
          <w:szCs w:val="22"/>
          <w:lang w:val="en-US"/>
        </w:rPr>
        <w:fldChar w:fldCharType="separate"/>
      </w:r>
      <w:r w:rsidR="00710DD9" w:rsidRPr="009706C9">
        <w:rPr>
          <w:rFonts w:cs="Arial"/>
          <w:sz w:val="22"/>
          <w:szCs w:val="22"/>
          <w:lang w:val="en-US"/>
        </w:rPr>
        <w:t>[insert the code(s)/name(s) of the blocks]</w:t>
      </w:r>
      <w:r w:rsidR="00710DD9" w:rsidRPr="009706C9">
        <w:rPr>
          <w:rFonts w:cs="Arial"/>
          <w:sz w:val="22"/>
          <w:szCs w:val="22"/>
          <w:lang w:val="en-US"/>
        </w:rPr>
        <w:fldChar w:fldCharType="end"/>
      </w:r>
      <w:r w:rsidRPr="009706C9">
        <w:rPr>
          <w:rFonts w:cs="Arial"/>
          <w:sz w:val="22"/>
          <w:szCs w:val="22"/>
          <w:lang w:val="en-US"/>
        </w:rPr>
        <w:t>;</w:t>
      </w:r>
    </w:p>
    <w:p w14:paraId="7C2547AB" w14:textId="77777777" w:rsidR="0030379B" w:rsidRPr="009706C9" w:rsidRDefault="0030379B" w:rsidP="0030379B">
      <w:pPr>
        <w:widowControl w:val="0"/>
        <w:jc w:val="both"/>
        <w:rPr>
          <w:rFonts w:cs="Arial"/>
          <w:sz w:val="22"/>
          <w:szCs w:val="22"/>
          <w:lang w:val="en-US"/>
        </w:rPr>
      </w:pPr>
    </w:p>
    <w:p w14:paraId="3D3B7836" w14:textId="34FDD693" w:rsidR="0030379B" w:rsidRPr="009706C9" w:rsidRDefault="00710DD9" w:rsidP="00E35FC5">
      <w:pPr>
        <w:widowControl w:val="0"/>
        <w:numPr>
          <w:ilvl w:val="0"/>
          <w:numId w:val="68"/>
        </w:numPr>
        <w:jc w:val="both"/>
        <w:rPr>
          <w:rFonts w:cs="Arial"/>
          <w:sz w:val="22"/>
          <w:szCs w:val="22"/>
          <w:lang w:val="en-US"/>
        </w:rPr>
      </w:pPr>
      <w:r w:rsidRPr="009706C9">
        <w:rPr>
          <w:rFonts w:cs="Arial"/>
          <w:sz w:val="22"/>
          <w:szCs w:val="22"/>
          <w:lang w:val="en-US"/>
        </w:rPr>
        <w:t xml:space="preserve">Pursuant to article 26, main section, of Law No. 9,478/97,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w:t>
      </w:r>
      <w:r w:rsidRPr="009706C9">
        <w:rPr>
          <w:rFonts w:cs="Arial"/>
          <w:sz w:val="22"/>
          <w:szCs w:val="22"/>
          <w:u w:val="single"/>
          <w:lang w:val="en-US"/>
        </w:rPr>
        <w:t>owns</w:t>
      </w:r>
      <w:r w:rsidRPr="009706C9">
        <w:rPr>
          <w:rFonts w:cs="Arial"/>
          <w:sz w:val="22"/>
          <w:szCs w:val="22"/>
          <w:lang w:val="en-US"/>
        </w:rPr>
        <w:t xml:space="preserve"> </w:t>
      </w:r>
      <w:r w:rsidRPr="009706C9">
        <w:rPr>
          <w:i/>
          <w:sz w:val="22"/>
          <w:szCs w:val="22"/>
          <w:highlight w:val="lightGray"/>
          <w:lang w:val="en-US"/>
        </w:rPr>
        <w:fldChar w:fldCharType="begin">
          <w:ffData>
            <w:name w:val=""/>
            <w:enabled/>
            <w:calcOnExit w:val="0"/>
            <w:textInput>
              <w:default w:val="[insert percentage in writing]"/>
            </w:textInput>
          </w:ffData>
        </w:fldChar>
      </w:r>
      <w:r w:rsidRPr="009706C9">
        <w:rPr>
          <w:i/>
          <w:sz w:val="22"/>
          <w:szCs w:val="22"/>
          <w:highlight w:val="lightGray"/>
          <w:lang w:val="en-US"/>
        </w:rPr>
        <w:instrText xml:space="preserve"> FORMTEXT </w:instrText>
      </w:r>
      <w:r w:rsidRPr="009706C9">
        <w:rPr>
          <w:i/>
          <w:sz w:val="22"/>
          <w:szCs w:val="22"/>
          <w:highlight w:val="lightGray"/>
          <w:lang w:val="en-US"/>
        </w:rPr>
      </w:r>
      <w:r w:rsidRPr="009706C9">
        <w:rPr>
          <w:i/>
          <w:sz w:val="22"/>
          <w:szCs w:val="22"/>
          <w:highlight w:val="lightGray"/>
          <w:lang w:val="en-US"/>
        </w:rPr>
        <w:fldChar w:fldCharType="separate"/>
      </w:r>
      <w:r w:rsidRPr="009706C9">
        <w:rPr>
          <w:i/>
          <w:sz w:val="22"/>
          <w:szCs w:val="22"/>
          <w:highlight w:val="lightGray"/>
          <w:lang w:val="en-US"/>
        </w:rPr>
        <w:t>[insert percentage in writing]</w:t>
      </w:r>
      <w:r w:rsidRPr="009706C9">
        <w:rPr>
          <w:i/>
          <w:sz w:val="22"/>
          <w:szCs w:val="22"/>
          <w:highlight w:val="lightGray"/>
          <w:lang w:val="en-US"/>
        </w:rPr>
        <w:fldChar w:fldCharType="end"/>
      </w:r>
      <w:r w:rsidRPr="009706C9">
        <w:rPr>
          <w:iCs/>
          <w:sz w:val="22"/>
          <w:szCs w:val="22"/>
          <w:lang w:val="en-US"/>
        </w:rPr>
        <w:t xml:space="preserve"> (</w:t>
      </w:r>
      <w:r w:rsidRPr="009706C9">
        <w:rPr>
          <w:i/>
          <w:sz w:val="22"/>
          <w:szCs w:val="22"/>
          <w:highlight w:val="lightGray"/>
          <w:lang w:val="en-US"/>
        </w:rPr>
        <w:fldChar w:fldCharType="begin">
          <w:ffData>
            <w:name w:val=""/>
            <w:enabled/>
            <w:calcOnExit w:val="0"/>
            <w:textInput>
              <w:default w:val="[insert percentage in writing]"/>
            </w:textInput>
          </w:ffData>
        </w:fldChar>
      </w:r>
      <w:r w:rsidRPr="009706C9">
        <w:rPr>
          <w:i/>
          <w:sz w:val="22"/>
          <w:szCs w:val="22"/>
          <w:highlight w:val="lightGray"/>
          <w:lang w:val="en-US"/>
        </w:rPr>
        <w:instrText xml:space="preserve"> FORMTEXT </w:instrText>
      </w:r>
      <w:r w:rsidRPr="009706C9">
        <w:rPr>
          <w:i/>
          <w:sz w:val="22"/>
          <w:szCs w:val="22"/>
          <w:highlight w:val="lightGray"/>
          <w:lang w:val="en-US"/>
        </w:rPr>
      </w:r>
      <w:r w:rsidRPr="009706C9">
        <w:rPr>
          <w:i/>
          <w:sz w:val="22"/>
          <w:szCs w:val="22"/>
          <w:highlight w:val="lightGray"/>
          <w:lang w:val="en-US"/>
        </w:rPr>
        <w:fldChar w:fldCharType="separate"/>
      </w:r>
      <w:r w:rsidRPr="009706C9">
        <w:rPr>
          <w:i/>
          <w:sz w:val="22"/>
          <w:szCs w:val="22"/>
          <w:highlight w:val="lightGray"/>
          <w:lang w:val="en-US"/>
        </w:rPr>
        <w:t>[insert percentage in writing]</w:t>
      </w:r>
      <w:r w:rsidRPr="009706C9">
        <w:rPr>
          <w:i/>
          <w:sz w:val="22"/>
          <w:szCs w:val="22"/>
          <w:highlight w:val="lightGray"/>
          <w:lang w:val="en-US"/>
        </w:rPr>
        <w:fldChar w:fldCharType="end"/>
      </w:r>
      <w:r w:rsidRPr="009706C9">
        <w:rPr>
          <w:iCs/>
          <w:sz w:val="22"/>
          <w:szCs w:val="22"/>
          <w:lang w:val="en-US"/>
        </w:rPr>
        <w:t xml:space="preserve">%) </w:t>
      </w:r>
      <w:r w:rsidRPr="009706C9">
        <w:rPr>
          <w:iCs/>
          <w:sz w:val="22"/>
          <w:szCs w:val="22"/>
          <w:u w:val="single"/>
          <w:lang w:val="en-US"/>
        </w:rPr>
        <w:t xml:space="preserve">of the concession or award of </w:t>
      </w:r>
      <w:r w:rsidRPr="009706C9">
        <w:rPr>
          <w:rFonts w:cs="Arial"/>
          <w:sz w:val="22"/>
          <w:szCs w:val="22"/>
          <w:u w:val="single"/>
          <w:lang w:val="en-US"/>
        </w:rPr>
        <w:t>the Fields listed in Annex I</w:t>
      </w:r>
      <w:r w:rsidRPr="009706C9">
        <w:rPr>
          <w:rFonts w:cs="Arial"/>
          <w:sz w:val="22"/>
          <w:szCs w:val="22"/>
          <w:lang w:val="en-US"/>
        </w:rPr>
        <w:t>, from which the Natural Gas is extracted;</w:t>
      </w:r>
      <w:r w:rsidR="0030379B" w:rsidRPr="009706C9">
        <w:rPr>
          <w:rFonts w:cs="Arial"/>
          <w:sz w:val="22"/>
          <w:szCs w:val="22"/>
          <w:lang w:val="en-US"/>
        </w:rPr>
        <w:t xml:space="preserve"> </w:t>
      </w:r>
    </w:p>
    <w:p w14:paraId="2D7F8AA8" w14:textId="77777777" w:rsidR="0030379B" w:rsidRPr="009706C9" w:rsidRDefault="0030379B" w:rsidP="0030379B">
      <w:pPr>
        <w:widowControl w:val="0"/>
        <w:jc w:val="both"/>
        <w:rPr>
          <w:rFonts w:cs="Arial"/>
          <w:sz w:val="22"/>
          <w:szCs w:val="22"/>
          <w:lang w:val="en-US"/>
        </w:rPr>
      </w:pPr>
    </w:p>
    <w:p w14:paraId="10F71D1C" w14:textId="4FA6C860" w:rsidR="0030379B" w:rsidRPr="009706C9" w:rsidRDefault="00892D10" w:rsidP="00E35FC5">
      <w:pPr>
        <w:widowControl w:val="0"/>
        <w:numPr>
          <w:ilvl w:val="0"/>
          <w:numId w:val="68"/>
        </w:numPr>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00710DD9" w:rsidRPr="009706C9">
        <w:rPr>
          <w:rFonts w:cs="Arial"/>
          <w:sz w:val="22"/>
          <w:szCs w:val="22"/>
          <w:lang w:val="en-US"/>
        </w:rPr>
        <w:t xml:space="preserve"> acquired Concessionaire rights in the </w:t>
      </w:r>
      <w:r w:rsidRPr="009706C9">
        <w:rPr>
          <w:rFonts w:cs="Arial"/>
          <w:sz w:val="22"/>
          <w:szCs w:val="22"/>
          <w:lang w:val="en-US"/>
        </w:rPr>
        <w:t>Seven</w:t>
      </w:r>
      <w:r w:rsidR="00710DD9" w:rsidRPr="009706C9">
        <w:rPr>
          <w:rFonts w:cs="Arial"/>
          <w:sz w:val="22"/>
          <w:szCs w:val="22"/>
          <w:lang w:val="en-US"/>
        </w:rPr>
        <w:t xml:space="preserve">teenth Bidding Round, and the Minimum Exploration Program(s) regarding the relevant(s) Block(s) of the Agreement must be subject to guarantee, pursuant to item 6.3.2 of the Tender Protocol of the </w:t>
      </w:r>
      <w:r w:rsidRPr="009706C9">
        <w:rPr>
          <w:rFonts w:cs="Arial"/>
          <w:sz w:val="22"/>
          <w:szCs w:val="22"/>
          <w:lang w:val="en-US"/>
        </w:rPr>
        <w:t>Sevent</w:t>
      </w:r>
      <w:r w:rsidR="00710DD9" w:rsidRPr="009706C9">
        <w:rPr>
          <w:rFonts w:cs="Arial"/>
          <w:sz w:val="22"/>
          <w:szCs w:val="22"/>
          <w:lang w:val="en-US"/>
        </w:rPr>
        <w:t xml:space="preserve">eenth Bidding Round, and the sum of commitments regarding the Minimum Exploration Program(s) amounts to </w:t>
      </w:r>
      <w:r w:rsidRPr="009706C9">
        <w:rPr>
          <w:rFonts w:cs="Arial"/>
          <w:sz w:val="22"/>
          <w:szCs w:val="22"/>
          <w:lang w:val="en-US"/>
        </w:rPr>
        <w:fldChar w:fldCharType="begin">
          <w:ffData>
            <w:name w:val=""/>
            <w:enabled/>
            <w:calcOnExit w:val="0"/>
            <w:textInput>
              <w:default w:val="[insert amount in writing]"/>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amount in writing]</w:t>
      </w:r>
      <w:r w:rsidRPr="009706C9">
        <w:rPr>
          <w:rFonts w:cs="Arial"/>
          <w:sz w:val="22"/>
          <w:szCs w:val="22"/>
          <w:lang w:val="en-US"/>
        </w:rPr>
        <w:fldChar w:fldCharType="end"/>
      </w:r>
      <w:r w:rsidR="00710DD9" w:rsidRPr="009706C9">
        <w:rPr>
          <w:rFonts w:cs="Arial"/>
          <w:sz w:val="22"/>
          <w:szCs w:val="22"/>
          <w:lang w:val="en-US"/>
        </w:rPr>
        <w:t xml:space="preserve"> Reais (R$</w:t>
      </w:r>
      <w:r w:rsidRPr="009706C9">
        <w:rPr>
          <w:rFonts w:cs="Arial"/>
          <w:sz w:val="22"/>
          <w:szCs w:val="22"/>
          <w:lang w:val="en-US"/>
        </w:rPr>
        <w:fldChar w:fldCharType="begin">
          <w:ffData>
            <w:name w:val=""/>
            <w:enabled/>
            <w:calcOnExit w:val="0"/>
            <w:textInput>
              <w:default w:val="[insert amount]"/>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amount]</w:t>
      </w:r>
      <w:r w:rsidRPr="009706C9">
        <w:rPr>
          <w:rFonts w:cs="Arial"/>
          <w:sz w:val="22"/>
          <w:szCs w:val="22"/>
          <w:lang w:val="en-US"/>
        </w:rPr>
        <w:fldChar w:fldCharType="end"/>
      </w:r>
      <w:r w:rsidR="00710DD9" w:rsidRPr="009706C9">
        <w:rPr>
          <w:rFonts w:cs="Arial"/>
          <w:sz w:val="22"/>
          <w:szCs w:val="22"/>
          <w:lang w:val="en-US"/>
        </w:rPr>
        <w:t xml:space="preserve">), which are hereby secured, </w:t>
      </w:r>
      <w:r w:rsidRPr="009706C9">
        <w:rPr>
          <w:rFonts w:cs="Arial"/>
          <w:sz w:val="22"/>
          <w:szCs w:val="22"/>
          <w:lang w:val="en-US"/>
        </w:rPr>
        <w:fldChar w:fldCharType="begin">
          <w:ffData>
            <w:name w:val=""/>
            <w:enabled/>
            <w:calcOnExit w:val="0"/>
            <w:textInput>
              <w:default w:val="[insert &quot;in whole&quot; or &quot;in part&quot;, as the case may b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"in whole" or "in part", as the case may be]</w:t>
      </w:r>
      <w:r w:rsidRPr="009706C9">
        <w:rPr>
          <w:rFonts w:cs="Arial"/>
          <w:sz w:val="22"/>
          <w:szCs w:val="22"/>
          <w:lang w:val="en-US"/>
        </w:rPr>
        <w:fldChar w:fldCharType="end"/>
      </w:r>
      <w:r w:rsidR="00710DD9" w:rsidRPr="009706C9">
        <w:rPr>
          <w:rFonts w:cs="Arial"/>
          <w:sz w:val="22"/>
          <w:szCs w:val="22"/>
          <w:lang w:val="en-US"/>
        </w:rPr>
        <w:t xml:space="preserve">, in the amount of </w:t>
      </w:r>
      <w:r w:rsidRPr="009706C9">
        <w:rPr>
          <w:rFonts w:cs="Arial"/>
          <w:sz w:val="22"/>
          <w:szCs w:val="22"/>
          <w:lang w:val="en-US"/>
        </w:rPr>
        <w:fldChar w:fldCharType="begin">
          <w:ffData>
            <w:name w:val=""/>
            <w:enabled/>
            <w:calcOnExit w:val="0"/>
            <w:textInput>
              <w:default w:val="[insert amount in writing]"/>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amount in writing]</w:t>
      </w:r>
      <w:r w:rsidRPr="009706C9">
        <w:rPr>
          <w:rFonts w:cs="Arial"/>
          <w:sz w:val="22"/>
          <w:szCs w:val="22"/>
          <w:lang w:val="en-US"/>
        </w:rPr>
        <w:fldChar w:fldCharType="end"/>
      </w:r>
      <w:r w:rsidR="00710DD9" w:rsidRPr="009706C9">
        <w:rPr>
          <w:rFonts w:cs="Arial"/>
          <w:sz w:val="22"/>
          <w:szCs w:val="22"/>
          <w:lang w:val="en-US"/>
        </w:rPr>
        <w:t xml:space="preserve"> Reais (R$</w:t>
      </w:r>
      <w:r w:rsidRPr="009706C9">
        <w:rPr>
          <w:rFonts w:cs="Arial"/>
          <w:sz w:val="22"/>
          <w:szCs w:val="22"/>
          <w:lang w:val="en-US"/>
        </w:rPr>
        <w:fldChar w:fldCharType="begin">
          <w:ffData>
            <w:name w:val=""/>
            <w:enabled/>
            <w:calcOnExit w:val="0"/>
            <w:textInput>
              <w:default w:val="[insert amount]"/>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amount]</w:t>
      </w:r>
      <w:r w:rsidRPr="009706C9">
        <w:rPr>
          <w:rFonts w:cs="Arial"/>
          <w:sz w:val="22"/>
          <w:szCs w:val="22"/>
          <w:lang w:val="en-US"/>
        </w:rPr>
        <w:fldChar w:fldCharType="end"/>
      </w:r>
      <w:r w:rsidR="00710DD9" w:rsidRPr="009706C9">
        <w:rPr>
          <w:rFonts w:cs="Arial"/>
          <w:sz w:val="22"/>
          <w:szCs w:val="22"/>
          <w:lang w:val="en-US"/>
        </w:rPr>
        <w:t>);</w:t>
      </w:r>
    </w:p>
    <w:p w14:paraId="732478FC" w14:textId="77777777" w:rsidR="0030379B" w:rsidRPr="009706C9" w:rsidRDefault="0030379B" w:rsidP="0030379B">
      <w:pPr>
        <w:ind w:left="708"/>
        <w:rPr>
          <w:rFonts w:cs="Arial"/>
          <w:sz w:val="22"/>
          <w:szCs w:val="22"/>
          <w:lang w:val="en-US"/>
        </w:rPr>
      </w:pPr>
    </w:p>
    <w:p w14:paraId="59425621" w14:textId="6619896A" w:rsidR="0030379B" w:rsidRPr="009706C9" w:rsidRDefault="00892D10" w:rsidP="00E35FC5">
      <w:pPr>
        <w:numPr>
          <w:ilvl w:val="0"/>
          <w:numId w:val="68"/>
        </w:numPr>
        <w:jc w:val="both"/>
        <w:rPr>
          <w:rFonts w:cs="Arial"/>
          <w:sz w:val="22"/>
          <w:szCs w:val="22"/>
          <w:lang w:val="en-US"/>
        </w:rPr>
      </w:pPr>
      <w:r w:rsidRPr="009706C9">
        <w:rPr>
          <w:rFonts w:cs="Arial"/>
          <w:sz w:val="22"/>
          <w:szCs w:val="22"/>
          <w:lang w:val="en-US"/>
        </w:rPr>
        <w:lastRenderedPageBreak/>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and the INTERVENING CONSENTING PARTY(IES) have effective purchase and sale agreements for the natural gas extracted from the Field(s) listed in Annex I, through which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contracted gas supply for the INTERVENING CONSENTING PARTIES, which undertake to contract a minimum volume of gas;</w:t>
      </w:r>
    </w:p>
    <w:p w14:paraId="60EF101F" w14:textId="77777777" w:rsidR="0030379B" w:rsidRPr="009706C9" w:rsidRDefault="0030379B" w:rsidP="0030379B">
      <w:pPr>
        <w:ind w:left="720"/>
        <w:jc w:val="both"/>
        <w:rPr>
          <w:rFonts w:cs="Arial"/>
          <w:sz w:val="22"/>
          <w:szCs w:val="22"/>
          <w:lang w:val="en-US"/>
        </w:rPr>
      </w:pPr>
    </w:p>
    <w:p w14:paraId="4E4A50D3" w14:textId="74815B0B" w:rsidR="0030379B" w:rsidRPr="009706C9" w:rsidRDefault="00892D10" w:rsidP="00E35FC5">
      <w:pPr>
        <w:numPr>
          <w:ilvl w:val="0"/>
          <w:numId w:val="68"/>
        </w:numPr>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wishes to pledge, for the benefit of ANP, the natural gas of the Field(s) listed in Annex I </w:t>
      </w:r>
      <w:proofErr w:type="gramStart"/>
      <w:r w:rsidRPr="009706C9">
        <w:rPr>
          <w:rFonts w:cs="Arial"/>
          <w:sz w:val="22"/>
          <w:szCs w:val="22"/>
          <w:lang w:val="en-US"/>
        </w:rPr>
        <w:t>aiming</w:t>
      </w:r>
      <w:proofErr w:type="gramEnd"/>
      <w:r w:rsidRPr="009706C9">
        <w:rPr>
          <w:rFonts w:cs="Arial"/>
          <w:sz w:val="22"/>
          <w:szCs w:val="22"/>
          <w:lang w:val="en-US"/>
        </w:rPr>
        <w:t xml:space="preserve"> at guaranteeing the Minimum Exploration Program(s) for the Area(s) of the Concession Agreement(s) listed in Annex II to this Natural Gas Pledge Agreement.</w:t>
      </w:r>
    </w:p>
    <w:p w14:paraId="140B8725" w14:textId="77777777" w:rsidR="0030379B" w:rsidRPr="009706C9" w:rsidRDefault="0030379B" w:rsidP="0030379B">
      <w:pPr>
        <w:ind w:left="720"/>
        <w:jc w:val="both"/>
        <w:rPr>
          <w:rFonts w:cs="Arial"/>
          <w:sz w:val="22"/>
          <w:szCs w:val="22"/>
          <w:lang w:val="en-US"/>
        </w:rPr>
      </w:pPr>
    </w:p>
    <w:p w14:paraId="194C5DC7" w14:textId="77777777" w:rsidR="0030379B" w:rsidRPr="009706C9" w:rsidRDefault="0030379B" w:rsidP="0030379B">
      <w:pPr>
        <w:ind w:left="720"/>
        <w:jc w:val="both"/>
        <w:rPr>
          <w:rFonts w:cs="Arial"/>
          <w:sz w:val="22"/>
          <w:szCs w:val="22"/>
          <w:lang w:val="en-US"/>
        </w:rPr>
      </w:pPr>
    </w:p>
    <w:p w14:paraId="21B64BC6" w14:textId="792C49E5" w:rsidR="0030379B" w:rsidRPr="009706C9" w:rsidRDefault="00892D10" w:rsidP="0030379B">
      <w:pPr>
        <w:widowControl w:val="0"/>
        <w:jc w:val="both"/>
        <w:rPr>
          <w:rFonts w:cs="Arial"/>
          <w:sz w:val="22"/>
          <w:szCs w:val="22"/>
          <w:lang w:val="en-US"/>
        </w:rPr>
      </w:pPr>
      <w:r w:rsidRPr="009706C9">
        <w:rPr>
          <w:rFonts w:cs="Arial"/>
          <w:sz w:val="22"/>
          <w:szCs w:val="22"/>
          <w:lang w:val="en-US"/>
        </w:rPr>
        <w:t xml:space="preserve">Now, therefore, the </w:t>
      </w:r>
      <w:r w:rsidRPr="009706C9">
        <w:rPr>
          <w:rFonts w:cs="Arial"/>
          <w:b/>
          <w:bCs/>
          <w:sz w:val="22"/>
          <w:szCs w:val="22"/>
          <w:lang w:val="en-US"/>
        </w:rPr>
        <w:t>PARTIES</w:t>
      </w:r>
      <w:r w:rsidRPr="009706C9">
        <w:rPr>
          <w:rFonts w:cs="Arial"/>
          <w:sz w:val="22"/>
          <w:szCs w:val="22"/>
          <w:lang w:val="en-US"/>
        </w:rPr>
        <w:t xml:space="preserve"> agree to enter into this </w:t>
      </w:r>
      <w:r w:rsidR="00A40976" w:rsidRPr="009706C9">
        <w:rPr>
          <w:rFonts w:cs="Arial"/>
          <w:sz w:val="22"/>
          <w:szCs w:val="22"/>
          <w:lang w:val="en-US"/>
        </w:rPr>
        <w:t xml:space="preserve">Natural </w:t>
      </w:r>
      <w:r w:rsidRPr="009706C9">
        <w:rPr>
          <w:rFonts w:cs="Arial"/>
          <w:sz w:val="22"/>
          <w:szCs w:val="22"/>
          <w:lang w:val="en-US"/>
        </w:rPr>
        <w:t>Gas Pledge Agreement, to be governed by the following clauses and conditions:</w:t>
      </w:r>
    </w:p>
    <w:p w14:paraId="6985B269" w14:textId="77777777" w:rsidR="0030379B" w:rsidRPr="009706C9" w:rsidRDefault="0030379B" w:rsidP="0030379B">
      <w:pPr>
        <w:widowControl w:val="0"/>
        <w:ind w:right="17" w:firstLine="16"/>
        <w:jc w:val="both"/>
        <w:rPr>
          <w:rFonts w:cs="Arial"/>
          <w:sz w:val="22"/>
          <w:szCs w:val="22"/>
          <w:lang w:val="en-US"/>
        </w:rPr>
      </w:pPr>
    </w:p>
    <w:p w14:paraId="491A4AEC" w14:textId="77777777" w:rsidR="00797675" w:rsidRPr="009706C9" w:rsidRDefault="00797675" w:rsidP="0030379B">
      <w:pPr>
        <w:widowControl w:val="0"/>
        <w:ind w:right="17" w:firstLine="16"/>
        <w:jc w:val="both"/>
        <w:rPr>
          <w:rFonts w:cs="Arial"/>
          <w:sz w:val="22"/>
          <w:szCs w:val="22"/>
          <w:lang w:val="en-US"/>
        </w:rPr>
      </w:pPr>
    </w:p>
    <w:p w14:paraId="10B92557" w14:textId="4BE8EA70" w:rsidR="0030379B" w:rsidRPr="009706C9" w:rsidRDefault="00892D10" w:rsidP="0030379B">
      <w:pPr>
        <w:widowControl w:val="0"/>
        <w:jc w:val="both"/>
        <w:rPr>
          <w:rFonts w:cs="Arial"/>
          <w:b/>
          <w:sz w:val="22"/>
          <w:szCs w:val="22"/>
          <w:lang w:val="en-US"/>
        </w:rPr>
      </w:pPr>
      <w:r w:rsidRPr="009706C9">
        <w:rPr>
          <w:rFonts w:cs="Arial"/>
          <w:b/>
          <w:sz w:val="22"/>
          <w:szCs w:val="22"/>
          <w:lang w:val="en-US"/>
        </w:rPr>
        <w:t>SECTION ONE – SUBJECT MATTER AND EFFECTIVENESS</w:t>
      </w:r>
    </w:p>
    <w:p w14:paraId="29DA39C6" w14:textId="77777777" w:rsidR="0030379B" w:rsidRPr="009706C9" w:rsidRDefault="0030379B" w:rsidP="0030379B">
      <w:pPr>
        <w:widowControl w:val="0"/>
        <w:ind w:right="17" w:firstLine="16"/>
        <w:jc w:val="both"/>
        <w:rPr>
          <w:rFonts w:cs="Arial"/>
          <w:sz w:val="22"/>
          <w:szCs w:val="22"/>
          <w:lang w:val="en-US"/>
        </w:rPr>
      </w:pPr>
    </w:p>
    <w:p w14:paraId="33E71921" w14:textId="00DD31D9" w:rsidR="0030379B" w:rsidRPr="009706C9" w:rsidRDefault="00892D10" w:rsidP="00E35FC5">
      <w:pPr>
        <w:widowControl w:val="0"/>
        <w:numPr>
          <w:ilvl w:val="1"/>
          <w:numId w:val="75"/>
        </w:numPr>
        <w:contextualSpacing/>
        <w:jc w:val="both"/>
        <w:rPr>
          <w:rFonts w:cs="Arial"/>
          <w:sz w:val="22"/>
          <w:szCs w:val="22"/>
          <w:lang w:val="en-US"/>
        </w:rPr>
      </w:pPr>
      <w:r w:rsidRPr="009706C9">
        <w:rPr>
          <w:rFonts w:cs="Arial"/>
          <w:sz w:val="22"/>
          <w:szCs w:val="22"/>
          <w:lang w:val="en-US"/>
        </w:rPr>
        <w:t xml:space="preserve">The subject matter of this Agreement is the pledge of the </w:t>
      </w:r>
      <w:r w:rsidR="00141E37" w:rsidRPr="009706C9">
        <w:rPr>
          <w:rFonts w:cs="Arial"/>
          <w:sz w:val="22"/>
          <w:szCs w:val="22"/>
          <w:lang w:val="en-US"/>
        </w:rPr>
        <w:t>Natural</w:t>
      </w:r>
      <w:r w:rsidRPr="009706C9">
        <w:rPr>
          <w:rFonts w:cs="Arial"/>
          <w:sz w:val="22"/>
          <w:szCs w:val="22"/>
          <w:lang w:val="en-US"/>
        </w:rPr>
        <w:t xml:space="preserve"> Gas extracted from the Field(s) listed in Annex I, already in effective production, to guarantee the Minimum Exploration Program(s) established in the Concession Agreement(s) listed in Annex II to this </w:t>
      </w:r>
      <w:r w:rsidR="00141E37" w:rsidRPr="009706C9">
        <w:rPr>
          <w:rFonts w:cs="Arial"/>
          <w:sz w:val="22"/>
          <w:szCs w:val="22"/>
          <w:lang w:val="en-US"/>
        </w:rPr>
        <w:t xml:space="preserve">Natural </w:t>
      </w:r>
      <w:r w:rsidRPr="009706C9">
        <w:rPr>
          <w:rFonts w:cs="Arial"/>
          <w:sz w:val="22"/>
          <w:szCs w:val="22"/>
          <w:lang w:val="en-US"/>
        </w:rPr>
        <w:t xml:space="preserve">Gas Pledge Agreement, awarded in ANP’s Seventeenth Bidding Round held on </w:t>
      </w:r>
      <w:r w:rsidRPr="009706C9">
        <w:rPr>
          <w:rFonts w:cs="Arial"/>
          <w:i/>
          <w:sz w:val="22"/>
          <w:szCs w:val="22"/>
          <w:highlight w:val="lightGray"/>
          <w:lang w:val="en-US"/>
        </w:rPr>
        <w:fldChar w:fldCharType="begin">
          <w:ffData>
            <w:name w:val=""/>
            <w:enabled/>
            <w:calcOnExit w:val="0"/>
            <w:textInput>
              <w:default w:val="[insert the date in the format month/day/year]"/>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the date in the format month/day/year]</w:t>
      </w:r>
      <w:r w:rsidRPr="009706C9">
        <w:rPr>
          <w:rFonts w:cs="Arial"/>
          <w:i/>
          <w:sz w:val="22"/>
          <w:szCs w:val="22"/>
          <w:highlight w:val="lightGray"/>
          <w:lang w:val="en-US"/>
        </w:rPr>
        <w:fldChar w:fldCharType="end"/>
      </w:r>
      <w:r w:rsidRPr="009706C9">
        <w:rPr>
          <w:rFonts w:cs="Arial"/>
          <w:sz w:val="22"/>
          <w:szCs w:val="22"/>
          <w:lang w:val="en-US"/>
        </w:rPr>
        <w:t>.</w:t>
      </w:r>
    </w:p>
    <w:p w14:paraId="43BBC34E" w14:textId="77777777" w:rsidR="0030379B" w:rsidRPr="009706C9" w:rsidRDefault="0030379B" w:rsidP="0030379B">
      <w:pPr>
        <w:widowControl w:val="0"/>
        <w:ind w:left="357"/>
        <w:contextualSpacing/>
        <w:jc w:val="both"/>
        <w:rPr>
          <w:rFonts w:cs="Arial"/>
          <w:sz w:val="22"/>
          <w:szCs w:val="22"/>
          <w:lang w:val="en-US"/>
        </w:rPr>
      </w:pPr>
    </w:p>
    <w:p w14:paraId="154069A5" w14:textId="3894F18F" w:rsidR="0030379B" w:rsidRPr="009706C9" w:rsidRDefault="00A40976" w:rsidP="00E35FC5">
      <w:pPr>
        <w:widowControl w:val="0"/>
        <w:numPr>
          <w:ilvl w:val="1"/>
          <w:numId w:val="75"/>
        </w:numPr>
        <w:ind w:left="357" w:hanging="357"/>
        <w:contextualSpacing/>
        <w:jc w:val="both"/>
        <w:rPr>
          <w:rFonts w:cs="Arial"/>
          <w:sz w:val="22"/>
          <w:szCs w:val="22"/>
          <w:lang w:val="en-US"/>
        </w:rPr>
      </w:pPr>
      <w:r w:rsidRPr="009706C9">
        <w:rPr>
          <w:rFonts w:cs="Arial"/>
          <w:sz w:val="22"/>
          <w:szCs w:val="22"/>
          <w:lang w:val="en-US"/>
        </w:rPr>
        <w:t>This instrument shall become effective on its execution date and shall be effective until full compliance with the secured Minimum Exploration Programs.</w:t>
      </w:r>
    </w:p>
    <w:p w14:paraId="63219E67" w14:textId="77777777" w:rsidR="0030379B" w:rsidRPr="009706C9" w:rsidRDefault="0030379B" w:rsidP="0030379B">
      <w:pPr>
        <w:widowControl w:val="0"/>
        <w:jc w:val="both"/>
        <w:rPr>
          <w:rFonts w:cs="Arial"/>
          <w:sz w:val="22"/>
          <w:szCs w:val="22"/>
          <w:lang w:val="en-US"/>
        </w:rPr>
      </w:pPr>
    </w:p>
    <w:p w14:paraId="1BC6CFDA" w14:textId="3B6F4471" w:rsidR="0030379B" w:rsidRPr="009706C9" w:rsidRDefault="00A40976" w:rsidP="0030379B">
      <w:pPr>
        <w:widowControl w:val="0"/>
        <w:jc w:val="both"/>
        <w:rPr>
          <w:rFonts w:cs="Arial"/>
          <w:b/>
          <w:sz w:val="22"/>
          <w:szCs w:val="22"/>
          <w:lang w:val="en-US"/>
        </w:rPr>
      </w:pPr>
      <w:r w:rsidRPr="009706C9">
        <w:rPr>
          <w:rFonts w:cs="Arial"/>
          <w:b/>
          <w:sz w:val="22"/>
          <w:szCs w:val="22"/>
          <w:lang w:val="en-US"/>
        </w:rPr>
        <w:t>SECTION TWO – DELIVERY OF THE PLEDGE</w:t>
      </w:r>
    </w:p>
    <w:p w14:paraId="3520B065" w14:textId="77777777" w:rsidR="0030379B" w:rsidRPr="009706C9" w:rsidRDefault="0030379B" w:rsidP="0030379B">
      <w:pPr>
        <w:widowControl w:val="0"/>
        <w:ind w:left="960" w:right="17" w:firstLine="16"/>
        <w:rPr>
          <w:rFonts w:cs="Arial"/>
          <w:iCs/>
          <w:sz w:val="22"/>
          <w:szCs w:val="22"/>
          <w:lang w:val="en-US"/>
        </w:rPr>
      </w:pPr>
    </w:p>
    <w:p w14:paraId="421BD022" w14:textId="77777777" w:rsidR="0030379B" w:rsidRPr="009706C9" w:rsidRDefault="0030379B" w:rsidP="00E35FC5">
      <w:pPr>
        <w:widowControl w:val="0"/>
        <w:numPr>
          <w:ilvl w:val="0"/>
          <w:numId w:val="76"/>
        </w:numPr>
        <w:contextualSpacing/>
        <w:jc w:val="both"/>
        <w:rPr>
          <w:rFonts w:cs="Arial"/>
          <w:vanish/>
          <w:sz w:val="22"/>
          <w:szCs w:val="22"/>
          <w:lang w:val="en-US"/>
        </w:rPr>
      </w:pPr>
    </w:p>
    <w:p w14:paraId="400C8018" w14:textId="77777777" w:rsidR="0030379B" w:rsidRPr="009706C9" w:rsidRDefault="0030379B" w:rsidP="00E35FC5">
      <w:pPr>
        <w:widowControl w:val="0"/>
        <w:numPr>
          <w:ilvl w:val="0"/>
          <w:numId w:val="76"/>
        </w:numPr>
        <w:contextualSpacing/>
        <w:jc w:val="both"/>
        <w:rPr>
          <w:rFonts w:cs="Arial"/>
          <w:vanish/>
          <w:sz w:val="22"/>
          <w:szCs w:val="22"/>
          <w:lang w:val="en-US"/>
        </w:rPr>
      </w:pPr>
    </w:p>
    <w:p w14:paraId="3A9AE718" w14:textId="6897F2A8" w:rsidR="0030379B" w:rsidRPr="009706C9" w:rsidRDefault="00A40976" w:rsidP="00E35FC5">
      <w:pPr>
        <w:widowControl w:val="0"/>
        <w:numPr>
          <w:ilvl w:val="1"/>
          <w:numId w:val="76"/>
        </w:numPr>
        <w:contextualSpacing/>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hereby grants, as an exclusive first-lien pledge to ANP, in compliance with articles 1,431 to 1,435 and 1,447 to 1,450 of Law No. 10,406 of January 10, 2002 (Brazilian Civil Code), in order to guarantee, </w:t>
      </w:r>
      <w:r w:rsidRPr="009706C9">
        <w:rPr>
          <w:rFonts w:cs="Arial"/>
          <w:sz w:val="22"/>
          <w:szCs w:val="22"/>
          <w:lang w:val="en-US"/>
        </w:rPr>
        <w:fldChar w:fldCharType="begin">
          <w:ffData>
            <w:name w:val=""/>
            <w:enabled/>
            <w:calcOnExit w:val="0"/>
            <w:textInput>
              <w:default w:val="[insert &quot;in whole&quot; or &quot;in part&quot;, as the case may b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"in whole" or "in part", as the case may be]</w:t>
      </w:r>
      <w:r w:rsidRPr="009706C9">
        <w:rPr>
          <w:rFonts w:cs="Arial"/>
          <w:sz w:val="22"/>
          <w:szCs w:val="22"/>
          <w:lang w:val="en-US"/>
        </w:rPr>
        <w:fldChar w:fldCharType="end"/>
      </w:r>
      <w:r w:rsidRPr="009706C9">
        <w:rPr>
          <w:rFonts w:cs="Arial"/>
          <w:sz w:val="22"/>
          <w:szCs w:val="22"/>
          <w:lang w:val="en-US"/>
        </w:rPr>
        <w:t xml:space="preserve">, the obligations undertaken in the Concession Agreement(s) listed in Annex II with respect to the Minimum Exploration Program(s) contained therein, the Natural Gas extracted from the field(s) at the Measurement Point, as defined in such Concession Agreement(s), or the production sharing of the Field(s) in the Production Phase listed in Annex I to this </w:t>
      </w:r>
      <w:r w:rsidR="00141E37" w:rsidRPr="009706C9">
        <w:rPr>
          <w:rFonts w:cs="Arial"/>
          <w:sz w:val="22"/>
          <w:szCs w:val="22"/>
          <w:lang w:val="en-US"/>
        </w:rPr>
        <w:t xml:space="preserve">Natural </w:t>
      </w:r>
      <w:r w:rsidRPr="009706C9">
        <w:rPr>
          <w:rFonts w:cs="Arial"/>
          <w:sz w:val="22"/>
          <w:szCs w:val="22"/>
          <w:lang w:val="en-US"/>
        </w:rPr>
        <w:t xml:space="preserve">Gas Pledge Agreement, in a quantity equivalent to </w:t>
      </w:r>
      <w:r w:rsidRPr="009706C9">
        <w:rPr>
          <w:rFonts w:cs="Arial"/>
          <w:sz w:val="22"/>
          <w:szCs w:val="22"/>
          <w:lang w:val="en-US"/>
        </w:rPr>
        <w:fldChar w:fldCharType="begin">
          <w:ffData>
            <w:name w:val=""/>
            <w:enabled/>
            <w:calcOnExit w:val="0"/>
            <w:textInput>
              <w:default w:val="[insert &quot;in whole&quot; or &quot;in part&quot;, as the case may b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"in whole" or "in part", as the case may be]</w:t>
      </w:r>
      <w:r w:rsidRPr="009706C9">
        <w:rPr>
          <w:rFonts w:cs="Arial"/>
          <w:sz w:val="22"/>
          <w:szCs w:val="22"/>
          <w:lang w:val="en-US"/>
        </w:rPr>
        <w:fldChar w:fldCharType="end"/>
      </w:r>
      <w:r w:rsidRPr="009706C9">
        <w:rPr>
          <w:rFonts w:cs="Arial"/>
          <w:sz w:val="22"/>
          <w:szCs w:val="22"/>
          <w:lang w:val="en-US"/>
        </w:rPr>
        <w:t xml:space="preserve"> amount committed in the Minimum Exploration Program(s), as listed in Annex II to this Agreement.</w:t>
      </w:r>
    </w:p>
    <w:p w14:paraId="63A05D68" w14:textId="77777777" w:rsidR="0030379B" w:rsidRPr="009706C9" w:rsidRDefault="0030379B" w:rsidP="0030379B">
      <w:pPr>
        <w:widowControl w:val="0"/>
        <w:ind w:left="426" w:hanging="426"/>
        <w:jc w:val="both"/>
        <w:rPr>
          <w:rFonts w:cs="Arial"/>
          <w:sz w:val="22"/>
          <w:szCs w:val="22"/>
          <w:lang w:val="en-US"/>
        </w:rPr>
      </w:pPr>
    </w:p>
    <w:p w14:paraId="1A2C48E2" w14:textId="7DA4A9F3" w:rsidR="0030379B" w:rsidRPr="009706C9" w:rsidRDefault="00141E37" w:rsidP="00E35FC5">
      <w:pPr>
        <w:widowControl w:val="0"/>
        <w:numPr>
          <w:ilvl w:val="1"/>
          <w:numId w:val="76"/>
        </w:numPr>
        <w:contextualSpacing/>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shall confirm, through Monthly Measurement Reports and the Statement of Calculation of the Special Share (DAPE), the Production of Natural Gas of the fields mentioned in Annex I, as to always keep pledged the quantity required for full performance of the obligations undertaken in this Agreement regarding the Minimum Exploration Program(s), as defined in Section 9.1.</w:t>
      </w:r>
    </w:p>
    <w:p w14:paraId="2FF4C15F" w14:textId="77777777" w:rsidR="0030379B" w:rsidRPr="009706C9" w:rsidRDefault="0030379B" w:rsidP="0030379B">
      <w:pPr>
        <w:widowControl w:val="0"/>
        <w:ind w:left="426" w:hanging="426"/>
        <w:jc w:val="both"/>
        <w:rPr>
          <w:rFonts w:cs="Arial"/>
          <w:sz w:val="22"/>
          <w:szCs w:val="22"/>
          <w:lang w:val="en-US"/>
        </w:rPr>
      </w:pPr>
    </w:p>
    <w:p w14:paraId="5BAB26FC" w14:textId="1D52D0A9" w:rsidR="0030379B" w:rsidRPr="009706C9" w:rsidRDefault="00141E37" w:rsidP="00E35FC5">
      <w:pPr>
        <w:widowControl w:val="0"/>
        <w:numPr>
          <w:ilvl w:val="1"/>
          <w:numId w:val="76"/>
        </w:numPr>
        <w:contextualSpacing/>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undertakes to monitor the Total Pledged Amount under section 3.3 and to enhance the guarantee whenever there is a negative difference between the actual guarantee and the required guarantee or whenever requested by ANP.</w:t>
      </w:r>
    </w:p>
    <w:p w14:paraId="50038AB5" w14:textId="77777777" w:rsidR="0030379B" w:rsidRPr="009706C9" w:rsidRDefault="0030379B" w:rsidP="0030379B">
      <w:pPr>
        <w:widowControl w:val="0"/>
        <w:ind w:left="708" w:right="17" w:hanging="705"/>
        <w:rPr>
          <w:rFonts w:cs="Arial"/>
          <w:iCs/>
          <w:sz w:val="22"/>
          <w:szCs w:val="22"/>
          <w:lang w:val="en-US"/>
        </w:rPr>
      </w:pPr>
    </w:p>
    <w:p w14:paraId="32ED1094" w14:textId="77777777" w:rsidR="0030379B" w:rsidRPr="009706C9" w:rsidRDefault="0030379B" w:rsidP="0030379B">
      <w:pPr>
        <w:widowControl w:val="0"/>
        <w:ind w:left="708" w:right="17" w:hanging="705"/>
        <w:rPr>
          <w:rFonts w:cs="Arial"/>
          <w:iCs/>
          <w:sz w:val="22"/>
          <w:szCs w:val="22"/>
          <w:lang w:val="en-US"/>
        </w:rPr>
      </w:pPr>
    </w:p>
    <w:p w14:paraId="4BA1DAE7" w14:textId="7909FD11" w:rsidR="0030379B" w:rsidRPr="009706C9" w:rsidRDefault="00141E37" w:rsidP="0030379B">
      <w:pPr>
        <w:widowControl w:val="0"/>
        <w:jc w:val="both"/>
        <w:rPr>
          <w:rFonts w:cs="Arial"/>
          <w:b/>
          <w:sz w:val="22"/>
          <w:szCs w:val="22"/>
          <w:lang w:val="en-US"/>
        </w:rPr>
      </w:pPr>
      <w:r w:rsidRPr="009706C9">
        <w:rPr>
          <w:rFonts w:cs="Arial"/>
          <w:b/>
          <w:sz w:val="22"/>
          <w:szCs w:val="22"/>
          <w:lang w:val="en-US"/>
        </w:rPr>
        <w:t xml:space="preserve">SECTION THREE – FORMULA FOR CALCULATION OF THE NATURAL GAS </w:t>
      </w:r>
      <w:r w:rsidRPr="009706C9">
        <w:rPr>
          <w:rFonts w:cs="Arial"/>
          <w:b/>
          <w:sz w:val="22"/>
          <w:szCs w:val="22"/>
          <w:lang w:val="en-US"/>
        </w:rPr>
        <w:lastRenderedPageBreak/>
        <w:t>PLEDGE OF ANNEX I</w:t>
      </w:r>
    </w:p>
    <w:p w14:paraId="1B57A14B" w14:textId="77777777" w:rsidR="0030379B" w:rsidRPr="009706C9" w:rsidRDefault="0030379B" w:rsidP="0030379B">
      <w:pPr>
        <w:widowControl w:val="0"/>
        <w:tabs>
          <w:tab w:val="left" w:pos="1200"/>
        </w:tabs>
        <w:ind w:left="1200" w:right="17" w:hanging="1200"/>
        <w:jc w:val="both"/>
        <w:rPr>
          <w:rFonts w:cs="Arial"/>
          <w:sz w:val="22"/>
          <w:szCs w:val="22"/>
          <w:lang w:val="en-US"/>
        </w:rPr>
      </w:pPr>
    </w:p>
    <w:p w14:paraId="0BD377C4" w14:textId="66A62489"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3.1</w:t>
      </w:r>
      <w:r w:rsidRPr="009706C9">
        <w:rPr>
          <w:rFonts w:cs="Arial"/>
          <w:sz w:val="22"/>
          <w:szCs w:val="22"/>
          <w:lang w:val="en-US"/>
        </w:rPr>
        <w:tab/>
      </w:r>
      <w:r w:rsidR="00141E37" w:rsidRPr="009706C9">
        <w:rPr>
          <w:rFonts w:cs="Arial"/>
          <w:sz w:val="22"/>
          <w:szCs w:val="22"/>
          <w:lang w:val="en-US"/>
        </w:rPr>
        <w:t>The total amount of the Natural Gas pledge for each year shall follow the calculation formula below:</w:t>
      </w:r>
    </w:p>
    <w:p w14:paraId="4AA6528D" w14:textId="77777777" w:rsidR="0030379B" w:rsidRPr="009706C9" w:rsidRDefault="0030379B" w:rsidP="0030379B">
      <w:pPr>
        <w:widowControl w:val="0"/>
        <w:ind w:left="426" w:hanging="426"/>
        <w:jc w:val="both"/>
        <w:rPr>
          <w:rFonts w:cs="Arial"/>
          <w:sz w:val="22"/>
          <w:szCs w:val="22"/>
          <w:lang w:val="en-US"/>
        </w:rPr>
      </w:pPr>
    </w:p>
    <w:p w14:paraId="69B9B579" w14:textId="0D4B12D0" w:rsidR="0030379B" w:rsidRPr="009706C9" w:rsidRDefault="00141E37" w:rsidP="00141E37">
      <w:pPr>
        <w:widowControl w:val="0"/>
        <w:tabs>
          <w:tab w:val="left" w:pos="-284"/>
        </w:tabs>
        <w:spacing w:line="280" w:lineRule="auto"/>
        <w:ind w:left="-284" w:right="-285"/>
        <w:jc w:val="both"/>
        <w:rPr>
          <w:rFonts w:cs="Arial"/>
          <w:i/>
          <w:sz w:val="22"/>
          <w:szCs w:val="22"/>
          <w:lang w:val="en-US"/>
        </w:rPr>
      </w:pPr>
      <w:r w:rsidRPr="009706C9">
        <w:rPr>
          <w:rFonts w:cs="Arial"/>
          <w:b/>
          <w:i/>
          <w:sz w:val="22"/>
          <w:szCs w:val="22"/>
          <w:lang w:val="en-US"/>
        </w:rPr>
        <w:t>Total Pledged Amount</w:t>
      </w:r>
      <w:r w:rsidRPr="009706C9">
        <w:rPr>
          <w:rFonts w:cs="Arial"/>
          <w:bCs/>
          <w:i/>
          <w:sz w:val="22"/>
          <w:szCs w:val="22"/>
          <w:lang w:val="en-US"/>
        </w:rPr>
        <w:t xml:space="preserve"> = ∑c (Production x PRGN x T)</w:t>
      </w:r>
    </w:p>
    <w:p w14:paraId="1473E363" w14:textId="77777777" w:rsidR="0030379B" w:rsidRPr="009706C9" w:rsidRDefault="0030379B" w:rsidP="0030379B">
      <w:pPr>
        <w:widowControl w:val="0"/>
        <w:tabs>
          <w:tab w:val="left" w:pos="0"/>
        </w:tabs>
        <w:spacing w:line="288" w:lineRule="auto"/>
        <w:ind w:left="720" w:right="17"/>
        <w:jc w:val="both"/>
        <w:rPr>
          <w:rFonts w:cs="Arial"/>
          <w:sz w:val="22"/>
          <w:szCs w:val="22"/>
          <w:lang w:val="en-US"/>
        </w:rPr>
      </w:pPr>
    </w:p>
    <w:p w14:paraId="3CE70D2E" w14:textId="4989BCD4" w:rsidR="0030379B" w:rsidRPr="009706C9" w:rsidRDefault="00141E37" w:rsidP="0030379B">
      <w:pPr>
        <w:widowControl w:val="0"/>
        <w:tabs>
          <w:tab w:val="left" w:pos="0"/>
        </w:tabs>
        <w:ind w:left="720" w:right="17"/>
        <w:jc w:val="both"/>
        <w:rPr>
          <w:rFonts w:cs="Arial"/>
          <w:sz w:val="22"/>
          <w:szCs w:val="22"/>
          <w:lang w:val="en-US"/>
        </w:rPr>
      </w:pPr>
      <w:r w:rsidRPr="009706C9">
        <w:rPr>
          <w:rFonts w:cs="Arial"/>
          <w:sz w:val="22"/>
          <w:szCs w:val="22"/>
          <w:lang w:val="en-US"/>
        </w:rPr>
        <w:t>Where:</w:t>
      </w:r>
    </w:p>
    <w:p w14:paraId="06F16ABE" w14:textId="77777777" w:rsidR="0030379B" w:rsidRPr="009706C9" w:rsidRDefault="0030379B" w:rsidP="0030379B">
      <w:pPr>
        <w:widowControl w:val="0"/>
        <w:tabs>
          <w:tab w:val="left" w:pos="0"/>
        </w:tabs>
        <w:ind w:left="720" w:right="17"/>
        <w:jc w:val="both"/>
        <w:rPr>
          <w:rFonts w:cs="Arial"/>
          <w:sz w:val="22"/>
          <w:szCs w:val="22"/>
          <w:lang w:val="en-US"/>
        </w:rPr>
      </w:pPr>
    </w:p>
    <w:p w14:paraId="7698A402" w14:textId="49C7D0BD" w:rsidR="0030379B" w:rsidRPr="009706C9" w:rsidRDefault="00141E37" w:rsidP="0030379B">
      <w:pPr>
        <w:tabs>
          <w:tab w:val="left" w:pos="0"/>
        </w:tabs>
        <w:ind w:left="720" w:right="17"/>
        <w:jc w:val="both"/>
        <w:rPr>
          <w:rFonts w:cs="Arial"/>
          <w:szCs w:val="18"/>
          <w:lang w:val="en-US"/>
        </w:rPr>
      </w:pPr>
      <w:r w:rsidRPr="009706C9">
        <w:rPr>
          <w:rFonts w:cs="Arial"/>
          <w:szCs w:val="18"/>
          <w:lang w:val="en-US"/>
        </w:rPr>
        <w:t>∑c = sum of the amounts for each field offered as a guarantee</w:t>
      </w:r>
    </w:p>
    <w:p w14:paraId="58D8C847" w14:textId="77777777" w:rsidR="0030379B" w:rsidRPr="009706C9" w:rsidRDefault="0030379B" w:rsidP="0030379B">
      <w:pPr>
        <w:tabs>
          <w:tab w:val="left" w:pos="0"/>
        </w:tabs>
        <w:ind w:left="720" w:right="17"/>
        <w:jc w:val="both"/>
        <w:rPr>
          <w:rFonts w:cs="Arial"/>
          <w:szCs w:val="18"/>
          <w:lang w:val="en-US"/>
        </w:rPr>
      </w:pPr>
    </w:p>
    <w:p w14:paraId="0F8826D6" w14:textId="3B3707D5" w:rsidR="0030379B" w:rsidRPr="009706C9" w:rsidRDefault="00141E37" w:rsidP="0030379B">
      <w:pPr>
        <w:tabs>
          <w:tab w:val="left" w:pos="0"/>
        </w:tabs>
        <w:ind w:left="720" w:right="17"/>
        <w:jc w:val="both"/>
        <w:rPr>
          <w:rFonts w:cs="Arial"/>
          <w:szCs w:val="18"/>
          <w:lang w:val="en-US"/>
        </w:rPr>
      </w:pPr>
      <w:r w:rsidRPr="009706C9">
        <w:rPr>
          <w:rFonts w:cs="Arial"/>
          <w:szCs w:val="18"/>
          <w:lang w:val="en-US"/>
        </w:rPr>
        <w:t xml:space="preserve">Production = total daily production expected for the pledged field, considering the percentage of the concession or award owned by </w:t>
      </w:r>
      <w:r w:rsidRPr="009706C9">
        <w:rPr>
          <w:rFonts w:cs="Arial"/>
          <w:szCs w:val="18"/>
          <w:lang w:val="en-US"/>
        </w:rPr>
        <w:fldChar w:fldCharType="begin">
          <w:ffData>
            <w:name w:val=""/>
            <w:enabled/>
            <w:calcOnExit w:val="0"/>
            <w:textInput>
              <w:default w:val="[insert bidder's corporate name]"/>
            </w:textInput>
          </w:ffData>
        </w:fldChar>
      </w:r>
      <w:r w:rsidRPr="009706C9">
        <w:rPr>
          <w:rFonts w:cs="Arial"/>
          <w:szCs w:val="18"/>
          <w:lang w:val="en-US"/>
        </w:rPr>
        <w:instrText xml:space="preserve"> FORMTEXT </w:instrText>
      </w:r>
      <w:r w:rsidRPr="009706C9">
        <w:rPr>
          <w:rFonts w:cs="Arial"/>
          <w:szCs w:val="18"/>
          <w:lang w:val="en-US"/>
        </w:rPr>
      </w:r>
      <w:r w:rsidRPr="009706C9">
        <w:rPr>
          <w:rFonts w:cs="Arial"/>
          <w:szCs w:val="18"/>
          <w:lang w:val="en-US"/>
        </w:rPr>
        <w:fldChar w:fldCharType="separate"/>
      </w:r>
      <w:r w:rsidRPr="009706C9">
        <w:rPr>
          <w:rFonts w:cs="Arial"/>
          <w:szCs w:val="18"/>
          <w:lang w:val="en-US"/>
        </w:rPr>
        <w:t>[insert bidder's corporate name]</w:t>
      </w:r>
      <w:r w:rsidRPr="009706C9">
        <w:rPr>
          <w:rFonts w:cs="Arial"/>
          <w:szCs w:val="18"/>
          <w:lang w:val="en-US"/>
        </w:rPr>
        <w:fldChar w:fldCharType="end"/>
      </w:r>
      <w:r w:rsidRPr="009706C9">
        <w:rPr>
          <w:rFonts w:cs="Arial"/>
          <w:szCs w:val="18"/>
          <w:lang w:val="en-US"/>
        </w:rPr>
        <w:t>.</w:t>
      </w:r>
    </w:p>
    <w:p w14:paraId="75468774" w14:textId="77777777" w:rsidR="0030379B" w:rsidRPr="009706C9" w:rsidRDefault="0030379B" w:rsidP="0030379B">
      <w:pPr>
        <w:tabs>
          <w:tab w:val="left" w:pos="0"/>
        </w:tabs>
        <w:ind w:left="720" w:right="17"/>
        <w:jc w:val="both"/>
        <w:rPr>
          <w:rFonts w:cs="Arial"/>
          <w:szCs w:val="18"/>
          <w:lang w:val="en-US"/>
        </w:rPr>
      </w:pPr>
    </w:p>
    <w:p w14:paraId="2DC75152" w14:textId="75D3F313" w:rsidR="0030379B" w:rsidRPr="009706C9" w:rsidRDefault="00141E37" w:rsidP="0030379B">
      <w:pPr>
        <w:tabs>
          <w:tab w:val="left" w:pos="0"/>
        </w:tabs>
        <w:ind w:left="720" w:right="17"/>
        <w:jc w:val="both"/>
        <w:rPr>
          <w:rFonts w:cs="Arial"/>
          <w:szCs w:val="18"/>
          <w:lang w:val="en-US"/>
        </w:rPr>
      </w:pPr>
      <w:r w:rsidRPr="009706C9">
        <w:rPr>
          <w:rFonts w:cs="Arial"/>
          <w:szCs w:val="18"/>
          <w:lang w:val="en-US"/>
        </w:rPr>
        <w:t>PRGN = Reference Price of the Natural Gas of the pledged field, in R$/m³, disclosed by ANP in the month before evaluation.</w:t>
      </w:r>
    </w:p>
    <w:p w14:paraId="52878B15" w14:textId="77777777" w:rsidR="0030379B" w:rsidRPr="009706C9" w:rsidRDefault="0030379B" w:rsidP="0030379B">
      <w:pPr>
        <w:tabs>
          <w:tab w:val="left" w:pos="0"/>
        </w:tabs>
        <w:ind w:left="720" w:right="17"/>
        <w:jc w:val="both"/>
        <w:rPr>
          <w:rFonts w:cs="Arial"/>
          <w:szCs w:val="18"/>
          <w:lang w:val="en-US"/>
        </w:rPr>
      </w:pPr>
    </w:p>
    <w:p w14:paraId="34EF8BBB" w14:textId="13EAE838" w:rsidR="0030379B" w:rsidRPr="009706C9" w:rsidRDefault="003F154E" w:rsidP="0030379B">
      <w:pPr>
        <w:tabs>
          <w:tab w:val="left" w:pos="0"/>
        </w:tabs>
        <w:ind w:left="720" w:right="17"/>
        <w:jc w:val="both"/>
        <w:rPr>
          <w:rFonts w:cs="Arial"/>
          <w:szCs w:val="18"/>
          <w:lang w:val="en-US"/>
        </w:rPr>
      </w:pPr>
      <w:r w:rsidRPr="009706C9">
        <w:rPr>
          <w:rFonts w:cs="Arial"/>
          <w:szCs w:val="18"/>
          <w:lang w:val="en-US"/>
        </w:rPr>
        <w:t>T = deadline, in days, for execution of the agreement, pursuant to Section 4.2.</w:t>
      </w:r>
    </w:p>
    <w:p w14:paraId="64D05C5F" w14:textId="77777777" w:rsidR="0030379B" w:rsidRPr="009706C9" w:rsidRDefault="0030379B" w:rsidP="0030379B">
      <w:pPr>
        <w:widowControl w:val="0"/>
        <w:ind w:left="709" w:right="17"/>
        <w:rPr>
          <w:rFonts w:cs="Arial"/>
          <w:iCs/>
          <w:szCs w:val="18"/>
          <w:lang w:val="en-US"/>
        </w:rPr>
      </w:pPr>
    </w:p>
    <w:p w14:paraId="2874A7BE" w14:textId="3B6AF34C"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3.2</w:t>
      </w:r>
      <w:r w:rsidRPr="009706C9">
        <w:rPr>
          <w:rFonts w:cs="Arial"/>
          <w:sz w:val="22"/>
          <w:szCs w:val="22"/>
          <w:lang w:val="en-US"/>
        </w:rPr>
        <w:tab/>
      </w:r>
      <w:r w:rsidR="003F154E" w:rsidRPr="009706C9">
        <w:rPr>
          <w:rFonts w:cs="Arial"/>
          <w:sz w:val="22"/>
          <w:szCs w:val="22"/>
          <w:lang w:val="en-US"/>
        </w:rPr>
        <w:t xml:space="preserve">ANP shall adopt a periodic review of the total amount of the Natural Gas pledge offered as a guarantee, as provided for in this agreement and the Applicable Laws </w:t>
      </w:r>
      <w:proofErr w:type="gramStart"/>
      <w:r w:rsidR="003F154E" w:rsidRPr="009706C9">
        <w:rPr>
          <w:rFonts w:cs="Arial"/>
          <w:sz w:val="22"/>
          <w:szCs w:val="22"/>
          <w:lang w:val="en-US"/>
        </w:rPr>
        <w:t>And</w:t>
      </w:r>
      <w:proofErr w:type="gramEnd"/>
      <w:r w:rsidR="003F154E" w:rsidRPr="009706C9">
        <w:rPr>
          <w:rFonts w:cs="Arial"/>
          <w:sz w:val="22"/>
          <w:szCs w:val="22"/>
          <w:lang w:val="en-US"/>
        </w:rPr>
        <w:t xml:space="preserve"> Regulations.</w:t>
      </w:r>
      <w:r w:rsidRPr="009706C9">
        <w:rPr>
          <w:rFonts w:cs="Arial"/>
          <w:sz w:val="22"/>
          <w:szCs w:val="22"/>
          <w:lang w:val="en-US"/>
        </w:rPr>
        <w:t xml:space="preserve"> </w:t>
      </w:r>
    </w:p>
    <w:p w14:paraId="1E53E7D6" w14:textId="77777777" w:rsidR="0030379B" w:rsidRPr="009706C9" w:rsidRDefault="0030379B" w:rsidP="0030379B">
      <w:pPr>
        <w:widowControl w:val="0"/>
        <w:ind w:left="426" w:hanging="426"/>
        <w:jc w:val="both"/>
        <w:rPr>
          <w:rFonts w:cs="Arial"/>
          <w:sz w:val="22"/>
          <w:szCs w:val="22"/>
          <w:lang w:val="en-US"/>
        </w:rPr>
      </w:pPr>
    </w:p>
    <w:p w14:paraId="13F1BEFB" w14:textId="76CCD0C3"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3.3</w:t>
      </w:r>
      <w:r w:rsidRPr="009706C9">
        <w:rPr>
          <w:rFonts w:cs="Arial"/>
          <w:sz w:val="22"/>
          <w:szCs w:val="22"/>
          <w:lang w:val="en-US"/>
        </w:rPr>
        <w:tab/>
      </w:r>
      <w:r w:rsidR="003F154E" w:rsidRPr="009706C9">
        <w:rPr>
          <w:rFonts w:cs="Arial"/>
          <w:sz w:val="22"/>
          <w:szCs w:val="22"/>
          <w:lang w:val="en-US"/>
        </w:rPr>
        <w:t>For purposes of the periodic review referred to in Section 3.2, the following parameters shall be adopted:</w:t>
      </w:r>
    </w:p>
    <w:p w14:paraId="3C386C8A" w14:textId="77777777" w:rsidR="0030379B" w:rsidRPr="009706C9" w:rsidRDefault="0030379B" w:rsidP="0030379B">
      <w:pPr>
        <w:widowControl w:val="0"/>
        <w:ind w:left="426" w:hanging="426"/>
        <w:jc w:val="both"/>
        <w:rPr>
          <w:rFonts w:cs="Arial"/>
          <w:sz w:val="22"/>
          <w:szCs w:val="22"/>
          <w:lang w:val="en-US"/>
        </w:rPr>
      </w:pPr>
    </w:p>
    <w:p w14:paraId="5BA8BD4D" w14:textId="010D9256" w:rsidR="0030379B" w:rsidRPr="009706C9" w:rsidRDefault="003F154E" w:rsidP="00E35FC5">
      <w:pPr>
        <w:pStyle w:val="PargrafodaLista"/>
        <w:widowControl w:val="0"/>
        <w:numPr>
          <w:ilvl w:val="0"/>
          <w:numId w:val="80"/>
        </w:numPr>
        <w:contextualSpacing/>
        <w:jc w:val="both"/>
        <w:rPr>
          <w:rFonts w:cs="Arial"/>
          <w:sz w:val="22"/>
          <w:szCs w:val="22"/>
          <w:lang w:val="en-US"/>
        </w:rPr>
      </w:pPr>
      <w:r w:rsidRPr="009706C9">
        <w:rPr>
          <w:rFonts w:cs="Arial"/>
          <w:b/>
          <w:sz w:val="22"/>
          <w:szCs w:val="22"/>
          <w:u w:val="single"/>
          <w:lang w:val="en-US"/>
        </w:rPr>
        <w:t>Total Pledged Amount</w:t>
      </w:r>
      <w:r w:rsidRPr="009706C9">
        <w:rPr>
          <w:rFonts w:cs="Arial"/>
          <w:bCs/>
          <w:sz w:val="22"/>
          <w:szCs w:val="22"/>
          <w:lang w:val="en-US"/>
        </w:rPr>
        <w:t>: total amount of the natural gas pledge for each year, as determined in section 3.1.</w:t>
      </w:r>
      <w:r w:rsidR="0030379B" w:rsidRPr="009706C9">
        <w:rPr>
          <w:rFonts w:cs="Arial"/>
          <w:sz w:val="22"/>
          <w:szCs w:val="22"/>
          <w:lang w:val="en-US"/>
        </w:rPr>
        <w:t xml:space="preserve"> </w:t>
      </w:r>
      <w:r w:rsidRPr="009706C9">
        <w:rPr>
          <w:rFonts w:cs="Arial"/>
          <w:sz w:val="22"/>
          <w:szCs w:val="22"/>
          <w:lang w:val="en-US"/>
        </w:rPr>
        <w:t xml:space="preserve"> It must, upon execution of the agreement, be higher or equal to the Required Guarantee.</w:t>
      </w:r>
    </w:p>
    <w:p w14:paraId="737324A3" w14:textId="77777777" w:rsidR="0030379B" w:rsidRPr="009706C9" w:rsidRDefault="0030379B" w:rsidP="008D3ED0">
      <w:pPr>
        <w:widowControl w:val="0"/>
        <w:ind w:left="851"/>
        <w:jc w:val="both"/>
        <w:rPr>
          <w:rFonts w:cs="Arial"/>
          <w:b/>
          <w:sz w:val="22"/>
          <w:szCs w:val="22"/>
          <w:u w:val="single"/>
          <w:lang w:val="en-US"/>
        </w:rPr>
      </w:pPr>
    </w:p>
    <w:p w14:paraId="2351701C" w14:textId="05632D72" w:rsidR="00252E54" w:rsidRPr="009706C9" w:rsidRDefault="003F154E" w:rsidP="00E35FC5">
      <w:pPr>
        <w:pStyle w:val="PargrafodaLista"/>
        <w:widowControl w:val="0"/>
        <w:numPr>
          <w:ilvl w:val="0"/>
          <w:numId w:val="80"/>
        </w:numPr>
        <w:contextualSpacing/>
        <w:jc w:val="both"/>
        <w:rPr>
          <w:rFonts w:cs="Arial"/>
          <w:sz w:val="22"/>
          <w:szCs w:val="22"/>
          <w:lang w:val="en-US"/>
        </w:rPr>
      </w:pPr>
      <w:r w:rsidRPr="009706C9">
        <w:rPr>
          <w:rFonts w:cs="Arial"/>
          <w:b/>
          <w:sz w:val="22"/>
          <w:szCs w:val="22"/>
          <w:u w:val="single"/>
          <w:lang w:val="en-US"/>
        </w:rPr>
        <w:t>Required Guarantee</w:t>
      </w:r>
      <w:r w:rsidRPr="009706C9">
        <w:rPr>
          <w:rFonts w:cs="Arial"/>
          <w:bCs/>
          <w:sz w:val="22"/>
          <w:szCs w:val="22"/>
          <w:lang w:val="en-US"/>
        </w:rPr>
        <w:t>: means the minimum amount that the Contract</w:t>
      </w:r>
      <w:r w:rsidR="00255283" w:rsidRPr="009706C9">
        <w:rPr>
          <w:rFonts w:cs="Arial"/>
          <w:bCs/>
          <w:sz w:val="22"/>
          <w:szCs w:val="22"/>
          <w:lang w:val="en-US"/>
        </w:rPr>
        <w:t>or</w:t>
      </w:r>
      <w:r w:rsidRPr="009706C9">
        <w:rPr>
          <w:rFonts w:cs="Arial"/>
          <w:bCs/>
          <w:sz w:val="22"/>
          <w:szCs w:val="22"/>
          <w:lang w:val="en-US"/>
        </w:rPr>
        <w:t xml:space="preserve"> must pledge to ANP to ensure settlement of the obligations arising from the total amount [or the equivalent to ____%] of the PEM for the blocks listed in Annex II hereto, which shall be adjusted by the IGP-DI pursuant to Section Six of the Concession Agreement.</w:t>
      </w:r>
    </w:p>
    <w:p w14:paraId="0646B56C" w14:textId="77777777" w:rsidR="0030379B" w:rsidRPr="009706C9" w:rsidRDefault="0030379B" w:rsidP="008D3ED0">
      <w:pPr>
        <w:widowControl w:val="0"/>
        <w:ind w:left="851"/>
        <w:jc w:val="both"/>
        <w:rPr>
          <w:rFonts w:cs="Arial"/>
          <w:b/>
          <w:sz w:val="22"/>
          <w:szCs w:val="22"/>
          <w:u w:val="single"/>
          <w:lang w:val="en-US"/>
        </w:rPr>
      </w:pPr>
    </w:p>
    <w:p w14:paraId="61AA9C24" w14:textId="650EA65B" w:rsidR="0030379B" w:rsidRPr="009706C9" w:rsidRDefault="003F154E" w:rsidP="00E35FC5">
      <w:pPr>
        <w:pStyle w:val="PargrafodaLista"/>
        <w:widowControl w:val="0"/>
        <w:numPr>
          <w:ilvl w:val="0"/>
          <w:numId w:val="80"/>
        </w:numPr>
        <w:contextualSpacing/>
        <w:jc w:val="both"/>
        <w:rPr>
          <w:rFonts w:cs="Arial"/>
          <w:b/>
          <w:sz w:val="22"/>
          <w:szCs w:val="22"/>
          <w:lang w:val="en-US"/>
        </w:rPr>
      </w:pPr>
      <w:r w:rsidRPr="009706C9">
        <w:rPr>
          <w:rFonts w:cs="Arial"/>
          <w:b/>
          <w:sz w:val="22"/>
          <w:szCs w:val="22"/>
          <w:u w:val="single"/>
          <w:lang w:val="en-US"/>
        </w:rPr>
        <w:t>Actual Guarantee</w:t>
      </w:r>
      <w:r w:rsidRPr="009706C9">
        <w:rPr>
          <w:rFonts w:cs="Arial"/>
          <w:bCs/>
          <w:sz w:val="22"/>
          <w:szCs w:val="22"/>
          <w:lang w:val="en-US"/>
        </w:rPr>
        <w:t>: the market value of the actual total production of the fields pledged as a guarantee of settlement of the obligations arising from the PEM, calculated using the following formula</w:t>
      </w:r>
    </w:p>
    <w:p w14:paraId="6934FBD9" w14:textId="77777777" w:rsidR="0030379B" w:rsidRPr="009706C9" w:rsidRDefault="0030379B" w:rsidP="0030379B">
      <w:pPr>
        <w:widowControl w:val="0"/>
        <w:jc w:val="both"/>
        <w:rPr>
          <w:rFonts w:cs="Arial"/>
          <w:b/>
          <w:sz w:val="22"/>
          <w:szCs w:val="22"/>
          <w:u w:val="single"/>
          <w:lang w:val="en-US"/>
        </w:rPr>
      </w:pPr>
    </w:p>
    <w:p w14:paraId="6CF4EE40" w14:textId="425D96F9" w:rsidR="003F154E" w:rsidRPr="009706C9" w:rsidRDefault="006E2107" w:rsidP="003F154E">
      <w:pPr>
        <w:jc w:val="center"/>
        <w:rPr>
          <w:rFonts w:eastAsiaTheme="minorEastAsia" w:cs="Arial"/>
          <w:sz w:val="22"/>
          <w:szCs w:val="22"/>
          <w:lang w:val="en-US"/>
        </w:rPr>
      </w:pPr>
      <m:oMath>
        <m:sSub>
          <m:sSubPr>
            <m:ctrlPr>
              <w:rPr>
                <w:rFonts w:ascii="Cambria Math" w:hAnsi="Cambria Math" w:cs="Arial"/>
                <w:i/>
                <w:sz w:val="22"/>
                <w:szCs w:val="22"/>
                <w:lang w:val="en-US"/>
              </w:rPr>
            </m:ctrlPr>
          </m:sSubPr>
          <m:e>
            <m:r>
              <w:rPr>
                <w:rFonts w:ascii="Cambria Math" w:hAnsi="Cambria Math" w:cs="Arial"/>
                <w:sz w:val="22"/>
                <w:szCs w:val="22"/>
                <w:lang w:val="en-US"/>
              </w:rPr>
              <m:t>G</m:t>
            </m:r>
          </m:e>
          <m:sub>
            <m:r>
              <w:rPr>
                <w:rFonts w:ascii="Cambria Math" w:hAnsi="Cambria Math" w:cs="Arial"/>
                <w:sz w:val="22"/>
                <w:szCs w:val="22"/>
                <w:lang w:val="en-US"/>
              </w:rPr>
              <m:t xml:space="preserve">E= </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 xml:space="preserve">E × T ×PRGN  </m:t>
                </m:r>
              </m:sub>
            </m:sSub>
          </m:sub>
        </m:sSub>
      </m:oMath>
      <w:r w:rsidR="003F154E" w:rsidRPr="009706C9">
        <w:rPr>
          <w:rFonts w:eastAsiaTheme="minorEastAsia" w:cs="Arial"/>
          <w:sz w:val="22"/>
          <w:szCs w:val="22"/>
          <w:lang w:val="en-US"/>
        </w:rPr>
        <w:t xml:space="preserve"> , where</w:t>
      </w:r>
    </w:p>
    <w:p w14:paraId="0B64FA6D" w14:textId="77777777" w:rsidR="003F154E" w:rsidRPr="009706C9" w:rsidRDefault="003F154E" w:rsidP="003F154E">
      <w:pPr>
        <w:jc w:val="both"/>
        <w:rPr>
          <w:rFonts w:cs="Arial"/>
          <w:sz w:val="22"/>
          <w:szCs w:val="22"/>
          <w:lang w:val="en-US"/>
        </w:rPr>
      </w:pPr>
    </w:p>
    <w:p w14:paraId="3BE7CDBD" w14:textId="68C862BF" w:rsidR="003F154E" w:rsidRPr="009706C9" w:rsidRDefault="003F154E" w:rsidP="003F154E">
      <w:pPr>
        <w:ind w:left="1560"/>
        <w:jc w:val="both"/>
        <w:rPr>
          <w:rFonts w:cs="Arial"/>
          <w:szCs w:val="18"/>
          <w:lang w:val="en-US"/>
        </w:rPr>
      </w:pPr>
      <w:r w:rsidRPr="009706C9">
        <w:rPr>
          <w:rFonts w:cs="Arial"/>
          <w:szCs w:val="18"/>
          <w:lang w:val="en-US"/>
        </w:rPr>
        <w:t>Q</w:t>
      </w:r>
      <w:r w:rsidRPr="009706C9">
        <w:rPr>
          <w:rFonts w:cs="Arial"/>
          <w:szCs w:val="18"/>
          <w:vertAlign w:val="subscript"/>
          <w:lang w:val="en-US"/>
        </w:rPr>
        <w:t>E</w:t>
      </w:r>
      <w:r w:rsidRPr="009706C9">
        <w:rPr>
          <w:rFonts w:cs="Arial"/>
          <w:szCs w:val="18"/>
          <w:lang w:val="en-US"/>
        </w:rPr>
        <w:t xml:space="preserve"> = Average actual production of the field in the month preceding evaluation;</w:t>
      </w:r>
    </w:p>
    <w:p w14:paraId="46CC9098" w14:textId="77777777" w:rsidR="003F154E" w:rsidRPr="009706C9" w:rsidRDefault="003F154E" w:rsidP="003F154E">
      <w:pPr>
        <w:ind w:left="1560"/>
        <w:jc w:val="both"/>
        <w:rPr>
          <w:rFonts w:cs="Arial"/>
          <w:szCs w:val="18"/>
          <w:lang w:val="en-US"/>
        </w:rPr>
      </w:pPr>
      <w:r w:rsidRPr="009706C9">
        <w:rPr>
          <w:rFonts w:cs="Arial"/>
          <w:szCs w:val="18"/>
          <w:lang w:val="en-US"/>
        </w:rPr>
        <w:t xml:space="preserve"> </w:t>
      </w:r>
    </w:p>
    <w:p w14:paraId="30D3F541" w14:textId="76E7D16D" w:rsidR="003F154E" w:rsidRPr="009706C9" w:rsidRDefault="003F154E" w:rsidP="003F154E">
      <w:pPr>
        <w:ind w:left="1560"/>
        <w:jc w:val="both"/>
        <w:rPr>
          <w:rFonts w:cs="Arial"/>
          <w:szCs w:val="18"/>
          <w:lang w:val="en-US"/>
        </w:rPr>
      </w:pPr>
      <w:r w:rsidRPr="009706C9">
        <w:rPr>
          <w:rFonts w:cs="Arial"/>
          <w:szCs w:val="18"/>
          <w:lang w:val="en-US"/>
        </w:rPr>
        <w:t xml:space="preserve">T = deadline, in days, for execution of the agreement, pursuant to Section 4.2; </w:t>
      </w:r>
    </w:p>
    <w:p w14:paraId="69458C1A" w14:textId="77777777" w:rsidR="0030379B" w:rsidRPr="009706C9" w:rsidRDefault="0030379B" w:rsidP="0030379B">
      <w:pPr>
        <w:ind w:left="1560"/>
        <w:jc w:val="both"/>
        <w:rPr>
          <w:rFonts w:cs="Arial"/>
          <w:szCs w:val="18"/>
          <w:lang w:val="en-US"/>
        </w:rPr>
      </w:pPr>
    </w:p>
    <w:p w14:paraId="6FC90A1D" w14:textId="3E90D1EE" w:rsidR="003F154E" w:rsidRPr="009706C9" w:rsidRDefault="003F154E" w:rsidP="005742CF">
      <w:pPr>
        <w:ind w:left="1560"/>
        <w:jc w:val="both"/>
        <w:rPr>
          <w:rStyle w:val="tw4winMark"/>
          <w:lang w:val="en-US"/>
        </w:rPr>
      </w:pPr>
      <w:r w:rsidRPr="009706C9">
        <w:rPr>
          <w:rFonts w:cs="Arial"/>
          <w:szCs w:val="18"/>
          <w:lang w:val="en-US"/>
        </w:rPr>
        <w:t>PRGN = Reference Price of the Natural Gas of the pledged field, in R$/m³, disclosed by ANP in the month before evaluation.</w:t>
      </w:r>
    </w:p>
    <w:p w14:paraId="42709417" w14:textId="77777777" w:rsidR="005742CF" w:rsidRPr="009706C9" w:rsidRDefault="005742CF" w:rsidP="005742CF">
      <w:pPr>
        <w:rPr>
          <w:rStyle w:val="tw4winMark"/>
          <w:rFonts w:ascii="Arial" w:hAnsi="Arial" w:cs="Arial"/>
          <w:noProof w:val="0"/>
          <w:vanish w:val="0"/>
          <w:color w:val="auto"/>
          <w:sz w:val="18"/>
          <w:szCs w:val="18"/>
          <w:vertAlign w:val="baseline"/>
          <w:lang w:val="en-US"/>
        </w:rPr>
      </w:pPr>
    </w:p>
    <w:p w14:paraId="17ABB3B5" w14:textId="77777777" w:rsidR="005742CF" w:rsidRPr="009706C9" w:rsidRDefault="005742CF" w:rsidP="005742CF">
      <w:pPr>
        <w:ind w:left="1560"/>
        <w:jc w:val="both"/>
        <w:rPr>
          <w:rStyle w:val="tw4winMark"/>
          <w:rFonts w:ascii="Arial" w:hAnsi="Arial" w:cs="Arial"/>
          <w:noProof w:val="0"/>
          <w:vanish w:val="0"/>
          <w:color w:val="auto"/>
          <w:sz w:val="18"/>
          <w:szCs w:val="18"/>
          <w:vertAlign w:val="baseline"/>
          <w:lang w:val="en-US"/>
        </w:rPr>
      </w:pPr>
    </w:p>
    <w:p w14:paraId="3BD414DE" w14:textId="25C4E601" w:rsidR="0030379B" w:rsidRPr="009706C9" w:rsidRDefault="005742CF" w:rsidP="00E35FC5">
      <w:pPr>
        <w:widowControl w:val="0"/>
        <w:numPr>
          <w:ilvl w:val="0"/>
          <w:numId w:val="81"/>
        </w:numPr>
        <w:contextualSpacing/>
        <w:jc w:val="both"/>
        <w:rPr>
          <w:rFonts w:cs="Arial"/>
          <w:sz w:val="22"/>
          <w:szCs w:val="22"/>
          <w:lang w:val="en-US"/>
        </w:rPr>
      </w:pPr>
      <w:r w:rsidRPr="009706C9">
        <w:rPr>
          <w:rFonts w:cs="Arial"/>
          <w:b/>
          <w:sz w:val="22"/>
          <w:szCs w:val="22"/>
          <w:u w:val="single"/>
          <w:lang w:val="en-US"/>
        </w:rPr>
        <w:t>Call for Margin</w:t>
      </w:r>
      <w:r w:rsidRPr="009706C9">
        <w:rPr>
          <w:rFonts w:cs="Arial"/>
          <w:bCs/>
          <w:sz w:val="22"/>
          <w:szCs w:val="22"/>
          <w:lang w:val="en-US"/>
        </w:rPr>
        <w:t>: the negative difference between the actual guarantee and the required guarantee, i.e., the additional amount that the concessionaire must pledge to ANP in order to meet the margin required, if the change in the parameters adopted upon execution of the agreement causes the actual guarantee of the pledge, at the time of the periodic review, to be lower than the required guarantee.</w:t>
      </w:r>
    </w:p>
    <w:p w14:paraId="5231499C" w14:textId="77777777" w:rsidR="0030379B" w:rsidRPr="009706C9" w:rsidRDefault="0030379B" w:rsidP="0030379B">
      <w:pPr>
        <w:widowControl w:val="0"/>
        <w:ind w:left="426" w:hanging="426"/>
        <w:jc w:val="both"/>
        <w:rPr>
          <w:rFonts w:cs="Arial"/>
          <w:sz w:val="22"/>
          <w:szCs w:val="22"/>
          <w:lang w:val="en-US"/>
        </w:rPr>
      </w:pPr>
    </w:p>
    <w:p w14:paraId="47E1D205" w14:textId="78997C13"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3.4</w:t>
      </w:r>
      <w:r w:rsidRPr="009706C9">
        <w:rPr>
          <w:rFonts w:cs="Arial"/>
          <w:sz w:val="22"/>
          <w:szCs w:val="22"/>
          <w:lang w:val="en-US"/>
        </w:rPr>
        <w:tab/>
      </w:r>
      <w:r w:rsidR="005742CF" w:rsidRPr="009706C9">
        <w:rPr>
          <w:rFonts w:cs="Arial"/>
          <w:sz w:val="22"/>
          <w:szCs w:val="22"/>
          <w:lang w:val="en-US"/>
        </w:rPr>
        <w:t xml:space="preserve">Only fields which average Net Operating Revenue Adjusted to the Calculation Basis, </w:t>
      </w:r>
      <w:r w:rsidR="005742CF" w:rsidRPr="009706C9">
        <w:rPr>
          <w:rFonts w:cs="Arial"/>
          <w:sz w:val="22"/>
          <w:szCs w:val="22"/>
          <w:lang w:val="en-US"/>
        </w:rPr>
        <w:lastRenderedPageBreak/>
        <w:t>per m³, for the four quarters preceding the quarter of the date of execution of the Agreement is positive shall be accepted for purposes of calculation of the Total Pledged Amount.</w:t>
      </w:r>
    </w:p>
    <w:p w14:paraId="3D42D652" w14:textId="77777777" w:rsidR="0030379B" w:rsidRPr="009706C9" w:rsidRDefault="0030379B" w:rsidP="0030379B">
      <w:pPr>
        <w:widowControl w:val="0"/>
        <w:ind w:left="292"/>
        <w:jc w:val="both"/>
        <w:rPr>
          <w:rFonts w:cs="Arial"/>
          <w:sz w:val="22"/>
          <w:szCs w:val="22"/>
          <w:lang w:val="en-US"/>
        </w:rPr>
      </w:pPr>
      <w:r w:rsidRPr="009706C9">
        <w:rPr>
          <w:rFonts w:cs="Arial"/>
          <w:sz w:val="22"/>
          <w:szCs w:val="22"/>
          <w:lang w:val="en-US"/>
        </w:rPr>
        <w:tab/>
      </w:r>
    </w:p>
    <w:p w14:paraId="4824CCB9" w14:textId="4C0C1187" w:rsidR="0030379B" w:rsidRPr="009706C9" w:rsidRDefault="005742CF" w:rsidP="00C73FE9">
      <w:pPr>
        <w:widowControl w:val="0"/>
        <w:ind w:left="426"/>
        <w:jc w:val="both"/>
        <w:rPr>
          <w:rFonts w:cs="Arial"/>
          <w:sz w:val="22"/>
          <w:szCs w:val="22"/>
          <w:lang w:val="en-US"/>
        </w:rPr>
      </w:pPr>
      <w:r w:rsidRPr="009706C9">
        <w:rPr>
          <w:rFonts w:cs="Arial"/>
          <w:sz w:val="22"/>
          <w:szCs w:val="22"/>
          <w:lang w:val="en-US"/>
        </w:rPr>
        <w:t xml:space="preserve">3.4.1 For purposes of this section, the Net Operating Revenue Adjusted to the Calculation Basis shall be ascertained pursuant to the provisions and definitions set forth for filling of the Statement of Calculation of the Special Share (DAPE), pursuant to Decree No. 2,705/98, </w:t>
      </w:r>
      <w:r w:rsidR="00255283" w:rsidRPr="009706C9">
        <w:rPr>
          <w:rFonts w:cs="Arial"/>
          <w:sz w:val="22"/>
          <w:szCs w:val="22"/>
          <w:lang w:val="en-US"/>
        </w:rPr>
        <w:t>arts. 25 and 26,</w:t>
      </w:r>
      <w:r w:rsidRPr="009706C9">
        <w:rPr>
          <w:rFonts w:cs="Arial"/>
          <w:sz w:val="22"/>
          <w:szCs w:val="22"/>
          <w:lang w:val="en-US"/>
        </w:rPr>
        <w:t xml:space="preserve"> </w:t>
      </w:r>
      <w:r w:rsidR="00255283" w:rsidRPr="009706C9">
        <w:rPr>
          <w:rFonts w:cs="Arial"/>
          <w:sz w:val="22"/>
          <w:szCs w:val="22"/>
          <w:lang w:val="en-US"/>
        </w:rPr>
        <w:t xml:space="preserve">ANP </w:t>
      </w:r>
      <w:r w:rsidRPr="009706C9">
        <w:rPr>
          <w:rFonts w:cs="Arial"/>
          <w:sz w:val="22"/>
          <w:szCs w:val="22"/>
          <w:lang w:val="en-US"/>
        </w:rPr>
        <w:t>Ordinance No. 58/2004, and ANP Resolution No. 12/2014.</w:t>
      </w:r>
    </w:p>
    <w:p w14:paraId="46CEB33E" w14:textId="77777777" w:rsidR="0030379B" w:rsidRPr="009706C9" w:rsidRDefault="0030379B" w:rsidP="0030379B">
      <w:pPr>
        <w:widowControl w:val="0"/>
        <w:ind w:left="292"/>
        <w:jc w:val="both"/>
        <w:rPr>
          <w:rFonts w:cs="Arial"/>
          <w:sz w:val="22"/>
          <w:szCs w:val="22"/>
          <w:lang w:val="en-US"/>
        </w:rPr>
      </w:pPr>
      <w:r w:rsidRPr="009706C9">
        <w:rPr>
          <w:rFonts w:cs="Arial"/>
          <w:sz w:val="22"/>
          <w:szCs w:val="22"/>
          <w:lang w:val="en-US"/>
        </w:rPr>
        <w:t xml:space="preserve"> </w:t>
      </w:r>
    </w:p>
    <w:p w14:paraId="02BF29CB" w14:textId="2CC3E62E"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3.</w:t>
      </w:r>
      <w:r w:rsidR="00255283" w:rsidRPr="009706C9">
        <w:rPr>
          <w:rFonts w:cs="Arial"/>
          <w:sz w:val="22"/>
          <w:szCs w:val="22"/>
          <w:lang w:val="en-US"/>
        </w:rPr>
        <w:t xml:space="preserve">5 The Natural Gas Pledge Agreement to be entered into by and between ANP and the contractor shall be associated with gas likely to be monetized through Purchase and Sale Agreements between the contractor and third parties, thus the production value shall </w:t>
      </w:r>
      <w:proofErr w:type="gramStart"/>
      <w:r w:rsidR="00255283" w:rsidRPr="009706C9">
        <w:rPr>
          <w:rFonts w:cs="Arial"/>
          <w:sz w:val="22"/>
          <w:szCs w:val="22"/>
          <w:lang w:val="en-US"/>
        </w:rPr>
        <w:t>take into account</w:t>
      </w:r>
      <w:proofErr w:type="gramEnd"/>
      <w:r w:rsidR="00255283" w:rsidRPr="009706C9">
        <w:rPr>
          <w:rFonts w:cs="Arial"/>
          <w:sz w:val="22"/>
          <w:szCs w:val="22"/>
          <w:lang w:val="en-US"/>
        </w:rPr>
        <w:t xml:space="preserve"> the daily volume guaranteed by the take-or-pay clauses of the purchase and sale agreements.</w:t>
      </w:r>
      <w:r w:rsidRPr="009706C9">
        <w:rPr>
          <w:rFonts w:cs="Arial"/>
          <w:sz w:val="22"/>
          <w:szCs w:val="22"/>
          <w:lang w:val="en-US"/>
        </w:rPr>
        <w:t xml:space="preserve"> </w:t>
      </w:r>
    </w:p>
    <w:p w14:paraId="7AB3032B" w14:textId="77777777" w:rsidR="0030379B" w:rsidRPr="009706C9" w:rsidRDefault="0030379B" w:rsidP="0030379B">
      <w:pPr>
        <w:widowControl w:val="0"/>
        <w:jc w:val="both"/>
        <w:rPr>
          <w:rFonts w:cs="Arial"/>
          <w:b/>
          <w:sz w:val="22"/>
          <w:szCs w:val="22"/>
          <w:lang w:val="en-US"/>
        </w:rPr>
      </w:pPr>
    </w:p>
    <w:p w14:paraId="408D9231" w14:textId="77777777" w:rsidR="00797675" w:rsidRPr="009706C9" w:rsidRDefault="00797675" w:rsidP="0030379B">
      <w:pPr>
        <w:widowControl w:val="0"/>
        <w:jc w:val="both"/>
        <w:rPr>
          <w:rFonts w:cs="Arial"/>
          <w:b/>
          <w:sz w:val="22"/>
          <w:szCs w:val="22"/>
          <w:lang w:val="en-US"/>
        </w:rPr>
      </w:pPr>
    </w:p>
    <w:p w14:paraId="122E3F3D" w14:textId="3D4E0F5B" w:rsidR="0030379B" w:rsidRPr="009706C9" w:rsidRDefault="00255283" w:rsidP="0030379B">
      <w:pPr>
        <w:widowControl w:val="0"/>
        <w:jc w:val="both"/>
        <w:rPr>
          <w:rFonts w:cs="Arial"/>
          <w:b/>
          <w:sz w:val="22"/>
          <w:szCs w:val="22"/>
          <w:lang w:val="en-US"/>
        </w:rPr>
      </w:pPr>
      <w:r w:rsidRPr="009706C9">
        <w:rPr>
          <w:rFonts w:cs="Arial"/>
          <w:b/>
          <w:sz w:val="22"/>
          <w:szCs w:val="22"/>
          <w:lang w:val="en-US"/>
        </w:rPr>
        <w:t>SECTION FOUR – TRADITION AND DEPOSIT</w:t>
      </w:r>
    </w:p>
    <w:p w14:paraId="133CCE0C" w14:textId="77777777" w:rsidR="0030379B" w:rsidRPr="009706C9" w:rsidRDefault="0030379B" w:rsidP="0030379B">
      <w:pPr>
        <w:widowControl w:val="0"/>
        <w:ind w:left="960" w:right="17" w:firstLine="16"/>
        <w:rPr>
          <w:rFonts w:cs="Arial"/>
          <w:iCs/>
          <w:sz w:val="22"/>
          <w:szCs w:val="22"/>
          <w:lang w:val="en-US"/>
        </w:rPr>
      </w:pPr>
    </w:p>
    <w:p w14:paraId="1EB94F65" w14:textId="4E78D5F7"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4.1</w:t>
      </w:r>
      <w:r w:rsidRPr="009706C9">
        <w:rPr>
          <w:rFonts w:cs="Arial"/>
          <w:sz w:val="22"/>
          <w:szCs w:val="22"/>
          <w:lang w:val="en-US"/>
        </w:rPr>
        <w:tab/>
      </w:r>
      <w:r w:rsidR="00255283" w:rsidRPr="009706C9">
        <w:rPr>
          <w:rFonts w:cs="Arial"/>
          <w:sz w:val="22"/>
          <w:szCs w:val="22"/>
          <w:lang w:val="en-US"/>
        </w:rPr>
        <w:t xml:space="preserve">Pursuant to art. 1,431, Sole Paragraph, of the Brazilian Civil Code, the pledged Natural Gas continues to be owned by the pledgor, </w:t>
      </w:r>
      <w:r w:rsidR="00255283" w:rsidRPr="009706C9">
        <w:rPr>
          <w:rFonts w:cs="Arial"/>
          <w:sz w:val="22"/>
          <w:szCs w:val="22"/>
          <w:lang w:val="en-US"/>
        </w:rPr>
        <w:fldChar w:fldCharType="begin">
          <w:ffData>
            <w:name w:val=""/>
            <w:enabled/>
            <w:calcOnExit w:val="0"/>
            <w:textInput>
              <w:default w:val="[insert bidder's corporate name]"/>
            </w:textInput>
          </w:ffData>
        </w:fldChar>
      </w:r>
      <w:r w:rsidR="00255283" w:rsidRPr="009706C9">
        <w:rPr>
          <w:rFonts w:cs="Arial"/>
          <w:sz w:val="22"/>
          <w:szCs w:val="22"/>
          <w:lang w:val="en-US"/>
        </w:rPr>
        <w:instrText xml:space="preserve"> FORMTEXT </w:instrText>
      </w:r>
      <w:r w:rsidR="00255283" w:rsidRPr="009706C9">
        <w:rPr>
          <w:rFonts w:cs="Arial"/>
          <w:sz w:val="22"/>
          <w:szCs w:val="22"/>
          <w:lang w:val="en-US"/>
        </w:rPr>
      </w:r>
      <w:r w:rsidR="00255283" w:rsidRPr="009706C9">
        <w:rPr>
          <w:rFonts w:cs="Arial"/>
          <w:sz w:val="22"/>
          <w:szCs w:val="22"/>
          <w:lang w:val="en-US"/>
        </w:rPr>
        <w:fldChar w:fldCharType="separate"/>
      </w:r>
      <w:r w:rsidR="00255283" w:rsidRPr="009706C9">
        <w:rPr>
          <w:rFonts w:cs="Arial"/>
          <w:sz w:val="22"/>
          <w:szCs w:val="22"/>
          <w:lang w:val="en-US"/>
        </w:rPr>
        <w:t>[insert bidder's corporate name]</w:t>
      </w:r>
      <w:r w:rsidR="00255283" w:rsidRPr="009706C9">
        <w:rPr>
          <w:rFonts w:cs="Arial"/>
          <w:sz w:val="22"/>
          <w:szCs w:val="22"/>
          <w:lang w:val="en-US"/>
        </w:rPr>
        <w:fldChar w:fldCharType="end"/>
      </w:r>
      <w:r w:rsidR="00255283" w:rsidRPr="009706C9">
        <w:rPr>
          <w:rFonts w:cs="Arial"/>
          <w:sz w:val="22"/>
          <w:szCs w:val="22"/>
          <w:lang w:val="en-US"/>
        </w:rPr>
        <w:t>, which should store and preserve it while the pledge or any other event provided for in article 1,436, V, of the Brazilian Civil Code is not executed.</w:t>
      </w:r>
      <w:r w:rsidRPr="009706C9">
        <w:rPr>
          <w:rFonts w:cs="Arial"/>
          <w:sz w:val="22"/>
          <w:szCs w:val="22"/>
          <w:lang w:val="en-US"/>
        </w:rPr>
        <w:t xml:space="preserve"> </w:t>
      </w:r>
      <w:r w:rsidR="00255283" w:rsidRPr="009706C9">
        <w:rPr>
          <w:rFonts w:cs="Arial"/>
          <w:sz w:val="22"/>
          <w:szCs w:val="22"/>
          <w:lang w:val="en-US"/>
        </w:rPr>
        <w:fldChar w:fldCharType="begin">
          <w:ffData>
            <w:name w:val=""/>
            <w:enabled/>
            <w:calcOnExit w:val="0"/>
            <w:textInput>
              <w:default w:val="[insert bidder's corporate name]"/>
            </w:textInput>
          </w:ffData>
        </w:fldChar>
      </w:r>
      <w:r w:rsidR="00255283" w:rsidRPr="009706C9">
        <w:rPr>
          <w:rFonts w:cs="Arial"/>
          <w:sz w:val="22"/>
          <w:szCs w:val="22"/>
          <w:lang w:val="en-US"/>
        </w:rPr>
        <w:instrText xml:space="preserve"> FORMTEXT </w:instrText>
      </w:r>
      <w:r w:rsidR="00255283" w:rsidRPr="009706C9">
        <w:rPr>
          <w:rFonts w:cs="Arial"/>
          <w:sz w:val="22"/>
          <w:szCs w:val="22"/>
          <w:lang w:val="en-US"/>
        </w:rPr>
      </w:r>
      <w:r w:rsidR="00255283" w:rsidRPr="009706C9">
        <w:rPr>
          <w:rFonts w:cs="Arial"/>
          <w:sz w:val="22"/>
          <w:szCs w:val="22"/>
          <w:lang w:val="en-US"/>
        </w:rPr>
        <w:fldChar w:fldCharType="separate"/>
      </w:r>
      <w:r w:rsidR="00255283" w:rsidRPr="009706C9">
        <w:rPr>
          <w:rFonts w:cs="Arial"/>
          <w:sz w:val="22"/>
          <w:szCs w:val="22"/>
          <w:lang w:val="en-US"/>
        </w:rPr>
        <w:t>[insert bidder's corporate name]</w:t>
      </w:r>
      <w:r w:rsidR="00255283" w:rsidRPr="009706C9">
        <w:rPr>
          <w:rFonts w:cs="Arial"/>
          <w:sz w:val="22"/>
          <w:szCs w:val="22"/>
          <w:lang w:val="en-US"/>
        </w:rPr>
        <w:fldChar w:fldCharType="end"/>
      </w:r>
      <w:r w:rsidR="00255283" w:rsidRPr="009706C9">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46278F89" w14:textId="77777777" w:rsidR="0030379B" w:rsidRPr="009706C9" w:rsidRDefault="0030379B" w:rsidP="0030379B">
      <w:pPr>
        <w:widowControl w:val="0"/>
        <w:ind w:left="1134" w:hanging="1134"/>
        <w:jc w:val="both"/>
        <w:rPr>
          <w:rFonts w:cs="Arial"/>
          <w:sz w:val="22"/>
          <w:szCs w:val="22"/>
          <w:lang w:val="en-US"/>
        </w:rPr>
      </w:pPr>
      <w:r w:rsidRPr="009706C9">
        <w:rPr>
          <w:rFonts w:cs="Arial"/>
          <w:sz w:val="22"/>
          <w:szCs w:val="22"/>
          <w:lang w:val="en-US"/>
        </w:rPr>
        <w:t xml:space="preserve">  </w:t>
      </w:r>
    </w:p>
    <w:p w14:paraId="76BA5D4C" w14:textId="23C04F96"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4.2</w:t>
      </w:r>
      <w:r w:rsidRPr="009706C9">
        <w:rPr>
          <w:rFonts w:cs="Arial"/>
          <w:sz w:val="22"/>
          <w:szCs w:val="22"/>
          <w:lang w:val="en-US"/>
        </w:rPr>
        <w:tab/>
      </w:r>
      <w:r w:rsidR="003B3F25" w:rsidRPr="009706C9">
        <w:rPr>
          <w:rFonts w:cs="Arial"/>
          <w:sz w:val="22"/>
          <w:szCs w:val="22"/>
          <w:lang w:val="en-US"/>
        </w:rPr>
        <w:t xml:space="preserve">As depositary of fungible goods, </w:t>
      </w:r>
      <w:r w:rsidR="003B3F25" w:rsidRPr="009706C9">
        <w:rPr>
          <w:rFonts w:cs="Arial"/>
          <w:sz w:val="22"/>
          <w:szCs w:val="22"/>
          <w:lang w:val="en-US"/>
        </w:rPr>
        <w:fldChar w:fldCharType="begin">
          <w:ffData>
            <w:name w:val=""/>
            <w:enabled/>
            <w:calcOnExit w:val="0"/>
            <w:textInput>
              <w:default w:val="[insert bidder's corporate name]"/>
            </w:textInput>
          </w:ffData>
        </w:fldChar>
      </w:r>
      <w:r w:rsidR="003B3F25" w:rsidRPr="009706C9">
        <w:rPr>
          <w:rFonts w:cs="Arial"/>
          <w:sz w:val="22"/>
          <w:szCs w:val="22"/>
          <w:lang w:val="en-US"/>
        </w:rPr>
        <w:instrText xml:space="preserve"> FORMTEXT </w:instrText>
      </w:r>
      <w:r w:rsidR="003B3F25" w:rsidRPr="009706C9">
        <w:rPr>
          <w:rFonts w:cs="Arial"/>
          <w:sz w:val="22"/>
          <w:szCs w:val="22"/>
          <w:lang w:val="en-US"/>
        </w:rPr>
      </w:r>
      <w:r w:rsidR="003B3F25" w:rsidRPr="009706C9">
        <w:rPr>
          <w:rFonts w:cs="Arial"/>
          <w:sz w:val="22"/>
          <w:szCs w:val="22"/>
          <w:lang w:val="en-US"/>
        </w:rPr>
        <w:fldChar w:fldCharType="separate"/>
      </w:r>
      <w:r w:rsidR="003B3F25" w:rsidRPr="009706C9">
        <w:rPr>
          <w:rFonts w:cs="Arial"/>
          <w:sz w:val="22"/>
          <w:szCs w:val="22"/>
          <w:lang w:val="en-US"/>
        </w:rPr>
        <w:t>[insert bidder's corporate name]</w:t>
      </w:r>
      <w:r w:rsidR="003B3F25" w:rsidRPr="009706C9">
        <w:rPr>
          <w:rFonts w:cs="Arial"/>
          <w:sz w:val="22"/>
          <w:szCs w:val="22"/>
          <w:lang w:val="en-US"/>
        </w:rPr>
        <w:fldChar w:fldCharType="end"/>
      </w:r>
      <w:r w:rsidR="003B3F25" w:rsidRPr="009706C9">
        <w:rPr>
          <w:rFonts w:cs="Arial"/>
          <w:sz w:val="22"/>
          <w:szCs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Natural Gas Pledge Agreement.</w:t>
      </w:r>
      <w:r w:rsidRPr="009706C9">
        <w:rPr>
          <w:rFonts w:cs="Arial"/>
          <w:sz w:val="22"/>
          <w:szCs w:val="22"/>
          <w:lang w:val="en-US"/>
        </w:rPr>
        <w:t xml:space="preserve"> </w:t>
      </w:r>
    </w:p>
    <w:p w14:paraId="669A2757" w14:textId="77777777" w:rsidR="0030379B" w:rsidRPr="009706C9" w:rsidRDefault="0030379B" w:rsidP="0030379B">
      <w:pPr>
        <w:widowControl w:val="0"/>
        <w:ind w:left="1134" w:hanging="1134"/>
        <w:jc w:val="both"/>
        <w:rPr>
          <w:rFonts w:cs="Arial"/>
          <w:sz w:val="22"/>
          <w:szCs w:val="22"/>
          <w:lang w:val="en-US"/>
        </w:rPr>
      </w:pPr>
    </w:p>
    <w:p w14:paraId="42E422D3" w14:textId="77777777" w:rsidR="00797675" w:rsidRPr="009706C9" w:rsidRDefault="00797675" w:rsidP="0030379B">
      <w:pPr>
        <w:widowControl w:val="0"/>
        <w:ind w:left="1134" w:hanging="1134"/>
        <w:jc w:val="both"/>
        <w:rPr>
          <w:rFonts w:cs="Arial"/>
          <w:sz w:val="22"/>
          <w:szCs w:val="22"/>
          <w:lang w:val="en-US"/>
        </w:rPr>
      </w:pPr>
    </w:p>
    <w:p w14:paraId="4518D9E9" w14:textId="31BB24EF" w:rsidR="0030379B" w:rsidRPr="009706C9" w:rsidRDefault="003B3F25" w:rsidP="0030379B">
      <w:pPr>
        <w:widowControl w:val="0"/>
        <w:jc w:val="both"/>
        <w:rPr>
          <w:rFonts w:cs="Arial"/>
          <w:b/>
          <w:sz w:val="22"/>
          <w:szCs w:val="22"/>
          <w:lang w:val="en-US"/>
        </w:rPr>
      </w:pPr>
      <w:r w:rsidRPr="009706C9">
        <w:rPr>
          <w:rFonts w:cs="Arial"/>
          <w:b/>
          <w:sz w:val="22"/>
          <w:szCs w:val="22"/>
          <w:lang w:val="en-US"/>
        </w:rPr>
        <w:t>SECTION FIVE – REGISTRATION</w:t>
      </w:r>
    </w:p>
    <w:p w14:paraId="656C90A4" w14:textId="77777777" w:rsidR="0030379B" w:rsidRPr="009706C9" w:rsidRDefault="0030379B" w:rsidP="0030379B">
      <w:pPr>
        <w:widowControl w:val="0"/>
        <w:ind w:left="960" w:right="17" w:firstLine="16"/>
        <w:rPr>
          <w:rFonts w:cs="Arial"/>
          <w:iCs/>
          <w:sz w:val="22"/>
          <w:szCs w:val="22"/>
          <w:lang w:val="en-US"/>
        </w:rPr>
      </w:pPr>
    </w:p>
    <w:p w14:paraId="10F5CAFB" w14:textId="435D366B" w:rsidR="0030379B" w:rsidRPr="009706C9" w:rsidRDefault="0030379B" w:rsidP="0030379B">
      <w:pPr>
        <w:widowControl w:val="0"/>
        <w:ind w:left="426" w:hanging="426"/>
        <w:jc w:val="both"/>
        <w:rPr>
          <w:rFonts w:cs="Arial"/>
          <w:sz w:val="22"/>
          <w:szCs w:val="22"/>
          <w:lang w:val="en-US"/>
        </w:rPr>
      </w:pPr>
      <w:r w:rsidRPr="009706C9">
        <w:rPr>
          <w:rFonts w:cs="Arial"/>
          <w:sz w:val="22"/>
          <w:szCs w:val="22"/>
          <w:lang w:val="en-US"/>
        </w:rPr>
        <w:t>5.1</w:t>
      </w:r>
      <w:r w:rsidRPr="009706C9">
        <w:rPr>
          <w:rFonts w:cs="Arial"/>
          <w:sz w:val="22"/>
          <w:szCs w:val="22"/>
          <w:lang w:val="en-US"/>
        </w:rPr>
        <w:tab/>
      </w:r>
      <w:r w:rsidR="003B3F25" w:rsidRPr="009706C9">
        <w:rPr>
          <w:rFonts w:cs="Arial"/>
          <w:sz w:val="22"/>
          <w:szCs w:val="22"/>
          <w:lang w:val="en-US"/>
        </w:rPr>
        <w:t xml:space="preserve">Immediately after execution of this Agreement, </w:t>
      </w:r>
      <w:r w:rsidR="003B3F25" w:rsidRPr="009706C9">
        <w:rPr>
          <w:rFonts w:cs="Arial"/>
          <w:sz w:val="22"/>
          <w:szCs w:val="22"/>
          <w:lang w:val="en-US"/>
        </w:rPr>
        <w:fldChar w:fldCharType="begin">
          <w:ffData>
            <w:name w:val=""/>
            <w:enabled/>
            <w:calcOnExit w:val="0"/>
            <w:textInput>
              <w:default w:val="[insert bidder's corporate name]"/>
            </w:textInput>
          </w:ffData>
        </w:fldChar>
      </w:r>
      <w:r w:rsidR="003B3F25" w:rsidRPr="009706C9">
        <w:rPr>
          <w:rFonts w:cs="Arial"/>
          <w:sz w:val="22"/>
          <w:szCs w:val="22"/>
          <w:lang w:val="en-US"/>
        </w:rPr>
        <w:instrText xml:space="preserve"> FORMTEXT </w:instrText>
      </w:r>
      <w:r w:rsidR="003B3F25" w:rsidRPr="009706C9">
        <w:rPr>
          <w:rFonts w:cs="Arial"/>
          <w:sz w:val="22"/>
          <w:szCs w:val="22"/>
          <w:lang w:val="en-US"/>
        </w:rPr>
      </w:r>
      <w:r w:rsidR="003B3F25" w:rsidRPr="009706C9">
        <w:rPr>
          <w:rFonts w:cs="Arial"/>
          <w:sz w:val="22"/>
          <w:szCs w:val="22"/>
          <w:lang w:val="en-US"/>
        </w:rPr>
        <w:fldChar w:fldCharType="separate"/>
      </w:r>
      <w:r w:rsidR="003B3F25" w:rsidRPr="009706C9">
        <w:rPr>
          <w:rFonts w:cs="Arial"/>
          <w:sz w:val="22"/>
          <w:szCs w:val="22"/>
          <w:lang w:val="en-US"/>
        </w:rPr>
        <w:t>[insert bidder's corporate name]</w:t>
      </w:r>
      <w:r w:rsidR="003B3F25" w:rsidRPr="009706C9">
        <w:rPr>
          <w:rFonts w:cs="Arial"/>
          <w:sz w:val="22"/>
          <w:szCs w:val="22"/>
          <w:lang w:val="en-US"/>
        </w:rPr>
        <w:fldChar w:fldCharType="end"/>
      </w:r>
      <w:r w:rsidR="003B3F25" w:rsidRPr="009706C9">
        <w:rPr>
          <w:rFonts w:cs="Arial"/>
          <w:sz w:val="22"/>
          <w:szCs w:val="22"/>
          <w:lang w:val="en-US"/>
        </w:rPr>
        <w:t xml:space="preserve"> shall file it with the Real Estate Registry Office of the jurisdiction where the Fields listed in Annex I to this Natural Gas Pledge Agreement are located, pursuant to article 1,448 of the Brazilian Civil Code, registering it, if necessary, with the Commercial Registry of </w:t>
      </w:r>
      <w:r w:rsidR="003B3F25" w:rsidRPr="009706C9">
        <w:rPr>
          <w:rFonts w:cs="Arial"/>
          <w:sz w:val="22"/>
          <w:szCs w:val="22"/>
          <w:lang w:val="en-US"/>
        </w:rPr>
        <w:fldChar w:fldCharType="begin">
          <w:ffData>
            <w:name w:val=""/>
            <w:enabled/>
            <w:calcOnExit w:val="0"/>
            <w:textInput>
              <w:default w:val="[insert the name of the Fedeation Unit]"/>
            </w:textInput>
          </w:ffData>
        </w:fldChar>
      </w:r>
      <w:r w:rsidR="003B3F25" w:rsidRPr="009706C9">
        <w:rPr>
          <w:rFonts w:cs="Arial"/>
          <w:sz w:val="22"/>
          <w:szCs w:val="22"/>
          <w:lang w:val="en-US"/>
        </w:rPr>
        <w:instrText xml:space="preserve"> FORMTEXT </w:instrText>
      </w:r>
      <w:r w:rsidR="003B3F25" w:rsidRPr="009706C9">
        <w:rPr>
          <w:rFonts w:cs="Arial"/>
          <w:sz w:val="22"/>
          <w:szCs w:val="22"/>
          <w:lang w:val="en-US"/>
        </w:rPr>
      </w:r>
      <w:r w:rsidR="003B3F25" w:rsidRPr="009706C9">
        <w:rPr>
          <w:rFonts w:cs="Arial"/>
          <w:sz w:val="22"/>
          <w:szCs w:val="22"/>
          <w:lang w:val="en-US"/>
        </w:rPr>
        <w:fldChar w:fldCharType="separate"/>
      </w:r>
      <w:r w:rsidR="003B3F25" w:rsidRPr="009706C9">
        <w:rPr>
          <w:rFonts w:cs="Arial"/>
          <w:sz w:val="22"/>
          <w:szCs w:val="22"/>
          <w:lang w:val="en-US"/>
        </w:rPr>
        <w:t xml:space="preserve">[insert the name of the </w:t>
      </w:r>
      <w:r w:rsidR="00914396" w:rsidRPr="009706C9">
        <w:rPr>
          <w:rFonts w:cs="Arial"/>
          <w:sz w:val="22"/>
          <w:szCs w:val="22"/>
          <w:lang w:val="en-US"/>
        </w:rPr>
        <w:t>Federation</w:t>
      </w:r>
      <w:r w:rsidR="003B3F25" w:rsidRPr="009706C9">
        <w:rPr>
          <w:rFonts w:cs="Arial"/>
          <w:sz w:val="22"/>
          <w:szCs w:val="22"/>
          <w:lang w:val="en-US"/>
        </w:rPr>
        <w:t xml:space="preserve"> Unit]</w:t>
      </w:r>
      <w:r w:rsidR="003B3F25" w:rsidRPr="009706C9">
        <w:rPr>
          <w:rFonts w:cs="Arial"/>
          <w:sz w:val="22"/>
          <w:szCs w:val="22"/>
          <w:lang w:val="en-US"/>
        </w:rPr>
        <w:fldChar w:fldCharType="end"/>
      </w:r>
      <w:r w:rsidR="003B3F25" w:rsidRPr="009706C9">
        <w:rPr>
          <w:rFonts w:cs="Arial"/>
          <w:sz w:val="22"/>
          <w:szCs w:val="22"/>
          <w:lang w:val="en-US"/>
        </w:rPr>
        <w:t xml:space="preserve">, and </w:t>
      </w:r>
      <w:r w:rsidR="003B3F25" w:rsidRPr="009706C9">
        <w:rPr>
          <w:rFonts w:cs="Arial"/>
          <w:sz w:val="22"/>
          <w:szCs w:val="22"/>
          <w:lang w:val="en-US"/>
        </w:rPr>
        <w:fldChar w:fldCharType="begin">
          <w:ffData>
            <w:name w:val=""/>
            <w:enabled/>
            <w:calcOnExit w:val="0"/>
            <w:textInput>
              <w:default w:val="[insert bidder's corporate name]"/>
            </w:textInput>
          </w:ffData>
        </w:fldChar>
      </w:r>
      <w:r w:rsidR="003B3F25" w:rsidRPr="009706C9">
        <w:rPr>
          <w:rFonts w:cs="Arial"/>
          <w:sz w:val="22"/>
          <w:szCs w:val="22"/>
          <w:lang w:val="en-US"/>
        </w:rPr>
        <w:instrText xml:space="preserve"> FORMTEXT </w:instrText>
      </w:r>
      <w:r w:rsidR="003B3F25" w:rsidRPr="009706C9">
        <w:rPr>
          <w:rFonts w:cs="Arial"/>
          <w:sz w:val="22"/>
          <w:szCs w:val="22"/>
          <w:lang w:val="en-US"/>
        </w:rPr>
      </w:r>
      <w:r w:rsidR="003B3F25" w:rsidRPr="009706C9">
        <w:rPr>
          <w:rFonts w:cs="Arial"/>
          <w:sz w:val="22"/>
          <w:szCs w:val="22"/>
          <w:lang w:val="en-US"/>
        </w:rPr>
        <w:fldChar w:fldCharType="separate"/>
      </w:r>
      <w:r w:rsidR="003B3F25" w:rsidRPr="009706C9">
        <w:rPr>
          <w:rFonts w:cs="Arial"/>
          <w:sz w:val="22"/>
          <w:szCs w:val="22"/>
          <w:lang w:val="en-US"/>
        </w:rPr>
        <w:t>[insert bidder's corporate name]</w:t>
      </w:r>
      <w:r w:rsidR="003B3F25" w:rsidRPr="009706C9">
        <w:rPr>
          <w:rFonts w:cs="Arial"/>
          <w:sz w:val="22"/>
          <w:szCs w:val="22"/>
          <w:lang w:val="en-US"/>
        </w:rPr>
        <w:fldChar w:fldCharType="end"/>
      </w:r>
      <w:r w:rsidR="003B3F25" w:rsidRPr="009706C9">
        <w:rPr>
          <w:rFonts w:cs="Arial"/>
          <w:sz w:val="22"/>
          <w:szCs w:val="22"/>
          <w:lang w:val="en-US"/>
        </w:rPr>
        <w:t xml:space="preserve"> shall be in charge of all procedures and costs.</w:t>
      </w:r>
    </w:p>
    <w:p w14:paraId="4078CC23" w14:textId="77777777" w:rsidR="00797675" w:rsidRPr="009706C9" w:rsidRDefault="00797675" w:rsidP="0030379B">
      <w:pPr>
        <w:widowControl w:val="0"/>
        <w:ind w:left="960" w:right="17" w:firstLine="16"/>
        <w:rPr>
          <w:rFonts w:cs="Arial"/>
          <w:iCs/>
          <w:sz w:val="22"/>
          <w:szCs w:val="22"/>
          <w:lang w:val="en-US"/>
        </w:rPr>
      </w:pPr>
    </w:p>
    <w:p w14:paraId="753C2318" w14:textId="77777777" w:rsidR="00797675" w:rsidRPr="009706C9" w:rsidRDefault="00797675" w:rsidP="0030379B">
      <w:pPr>
        <w:widowControl w:val="0"/>
        <w:ind w:left="960" w:right="17" w:firstLine="16"/>
        <w:rPr>
          <w:rFonts w:cs="Arial"/>
          <w:iCs/>
          <w:sz w:val="22"/>
          <w:szCs w:val="22"/>
          <w:lang w:val="en-US"/>
        </w:rPr>
      </w:pPr>
    </w:p>
    <w:p w14:paraId="1F1B3B65" w14:textId="3B962AEE" w:rsidR="0030379B" w:rsidRPr="009706C9" w:rsidRDefault="003B3F25" w:rsidP="0030379B">
      <w:pPr>
        <w:widowControl w:val="0"/>
        <w:jc w:val="both"/>
        <w:rPr>
          <w:rFonts w:cs="Arial"/>
          <w:b/>
          <w:sz w:val="22"/>
          <w:szCs w:val="22"/>
          <w:lang w:val="en-US"/>
        </w:rPr>
      </w:pPr>
      <w:r w:rsidRPr="009706C9">
        <w:rPr>
          <w:rFonts w:cs="Arial"/>
          <w:b/>
          <w:sz w:val="22"/>
          <w:szCs w:val="22"/>
          <w:lang w:val="en-US"/>
        </w:rPr>
        <w:t>SECTION SIX – REPRESENTATIONS AND WARRANTIES</w:t>
      </w:r>
    </w:p>
    <w:p w14:paraId="72C245EA" w14:textId="77777777" w:rsidR="0030379B" w:rsidRPr="009706C9" w:rsidRDefault="0030379B" w:rsidP="0030379B">
      <w:pPr>
        <w:widowControl w:val="0"/>
        <w:ind w:left="960" w:right="17" w:firstLine="16"/>
        <w:rPr>
          <w:rFonts w:cs="Arial"/>
          <w:iCs/>
          <w:sz w:val="22"/>
          <w:szCs w:val="22"/>
          <w:lang w:val="en-US"/>
        </w:rPr>
      </w:pPr>
    </w:p>
    <w:p w14:paraId="22011300" w14:textId="2A929126" w:rsidR="0030379B" w:rsidRPr="009706C9" w:rsidRDefault="003B3F25" w:rsidP="00E35FC5">
      <w:pPr>
        <w:widowControl w:val="0"/>
        <w:numPr>
          <w:ilvl w:val="1"/>
          <w:numId w:val="69"/>
        </w:numPr>
        <w:jc w:val="both"/>
        <w:rPr>
          <w:rFonts w:cs="Arial"/>
          <w:bCs/>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bCs/>
          <w:sz w:val="22"/>
          <w:szCs w:val="22"/>
          <w:lang w:val="en-US"/>
        </w:rPr>
        <w:t xml:space="preserve"> represents and warrants to the pledgee that:</w:t>
      </w:r>
    </w:p>
    <w:p w14:paraId="1E42BD8B" w14:textId="77777777" w:rsidR="0030379B" w:rsidRPr="009706C9" w:rsidRDefault="0030379B" w:rsidP="0030379B">
      <w:pPr>
        <w:widowControl w:val="0"/>
        <w:ind w:left="1134" w:hanging="1134"/>
        <w:jc w:val="both"/>
        <w:rPr>
          <w:rFonts w:cs="Arial"/>
          <w:sz w:val="22"/>
          <w:szCs w:val="22"/>
          <w:lang w:val="en-US"/>
        </w:rPr>
      </w:pPr>
    </w:p>
    <w:p w14:paraId="016E4F79" w14:textId="7E271757"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 xml:space="preserve">it has full power, authority, and capacity to execute this Agreement and perform the obligations undertaken herein, having obtained authorization of its </w:t>
      </w:r>
      <w:r w:rsidRPr="009706C9">
        <w:rPr>
          <w:rFonts w:cs="Arial"/>
          <w:iCs/>
          <w:sz w:val="22"/>
          <w:szCs w:val="22"/>
          <w:lang w:val="en-US"/>
        </w:rPr>
        <w:fldChar w:fldCharType="begin">
          <w:ffData>
            <w:name w:val=""/>
            <w:enabled/>
            <w:calcOnExit w:val="0"/>
            <w:textInput>
              <w:default w:val="[insert &quot;partners' or &quot;shareholders&quot;, as the case may be]"/>
            </w:textInput>
          </w:ffData>
        </w:fldChar>
      </w:r>
      <w:r w:rsidRPr="009706C9">
        <w:rPr>
          <w:rFonts w:cs="Arial"/>
          <w:iCs/>
          <w:sz w:val="22"/>
          <w:szCs w:val="22"/>
          <w:lang w:val="en-US"/>
        </w:rPr>
        <w:instrText xml:space="preserve"> FORMTEXT </w:instrText>
      </w:r>
      <w:r w:rsidRPr="009706C9">
        <w:rPr>
          <w:rFonts w:cs="Arial"/>
          <w:iCs/>
          <w:sz w:val="22"/>
          <w:szCs w:val="22"/>
          <w:lang w:val="en-US"/>
        </w:rPr>
      </w:r>
      <w:r w:rsidRPr="009706C9">
        <w:rPr>
          <w:rFonts w:cs="Arial"/>
          <w:iCs/>
          <w:sz w:val="22"/>
          <w:szCs w:val="22"/>
          <w:lang w:val="en-US"/>
        </w:rPr>
        <w:fldChar w:fldCharType="separate"/>
      </w:r>
      <w:r w:rsidRPr="009706C9">
        <w:rPr>
          <w:rFonts w:cs="Arial"/>
          <w:iCs/>
          <w:sz w:val="22"/>
          <w:szCs w:val="22"/>
          <w:lang w:val="en-US"/>
        </w:rPr>
        <w:t>[insert "partners' or "shareholders", as the case may be]</w:t>
      </w:r>
      <w:r w:rsidRPr="009706C9">
        <w:rPr>
          <w:rFonts w:cs="Arial"/>
          <w:iCs/>
          <w:sz w:val="22"/>
          <w:szCs w:val="22"/>
          <w:lang w:val="en-US"/>
        </w:rPr>
        <w:fldChar w:fldCharType="end"/>
      </w:r>
      <w:r w:rsidRPr="009706C9">
        <w:rPr>
          <w:rFonts w:cs="Arial"/>
          <w:bCs/>
          <w:iCs/>
          <w:sz w:val="22"/>
          <w:szCs w:val="22"/>
          <w:lang w:val="en-US"/>
        </w:rPr>
        <w:t xml:space="preserve"> to do so;</w:t>
      </w:r>
    </w:p>
    <w:p w14:paraId="7FEB7D7D" w14:textId="77777777" w:rsidR="0030379B" w:rsidRPr="009706C9" w:rsidRDefault="0030379B" w:rsidP="0030379B">
      <w:pPr>
        <w:widowControl w:val="0"/>
        <w:ind w:left="709" w:right="17"/>
        <w:jc w:val="both"/>
        <w:rPr>
          <w:rFonts w:cs="Arial"/>
          <w:iCs/>
          <w:sz w:val="22"/>
          <w:szCs w:val="22"/>
          <w:lang w:val="en-US"/>
        </w:rPr>
      </w:pPr>
    </w:p>
    <w:p w14:paraId="083A2EE2" w14:textId="6263EDCA"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 xml:space="preserve">this Agreement is a legal, valid, and binding obligation of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bCs/>
          <w:iCs/>
          <w:sz w:val="22"/>
          <w:szCs w:val="22"/>
          <w:lang w:val="en-US"/>
        </w:rPr>
        <w:t xml:space="preserve"> and may be enforced against it pursuant to its terms;</w:t>
      </w:r>
    </w:p>
    <w:p w14:paraId="3B254687" w14:textId="77777777" w:rsidR="0030379B" w:rsidRPr="009706C9" w:rsidRDefault="0030379B" w:rsidP="0030379B">
      <w:pPr>
        <w:widowControl w:val="0"/>
        <w:ind w:left="709" w:right="17"/>
        <w:jc w:val="both"/>
        <w:rPr>
          <w:rFonts w:cs="Arial"/>
          <w:iCs/>
          <w:sz w:val="22"/>
          <w:szCs w:val="22"/>
          <w:lang w:val="en-US"/>
        </w:rPr>
      </w:pPr>
    </w:p>
    <w:p w14:paraId="200F8C40" w14:textId="3CD87113"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 xml:space="preserve">the execution of this Agreement does not and shall not constitute violation of its </w:t>
      </w:r>
      <w:r w:rsidRPr="009706C9">
        <w:rPr>
          <w:rFonts w:cs="Arial"/>
          <w:iCs/>
          <w:sz w:val="22"/>
          <w:szCs w:val="22"/>
          <w:lang w:val="en-US"/>
        </w:rPr>
        <w:fldChar w:fldCharType="begin">
          <w:ffData>
            <w:name w:val=""/>
            <w:enabled/>
            <w:calcOnExit w:val="0"/>
            <w:textInput>
              <w:default w:val="[insert &quot;Articles of Association&quot; or &quot;Bylaws&quot;, as the case may be]"/>
            </w:textInput>
          </w:ffData>
        </w:fldChar>
      </w:r>
      <w:r w:rsidRPr="009706C9">
        <w:rPr>
          <w:rFonts w:cs="Arial"/>
          <w:iCs/>
          <w:sz w:val="22"/>
          <w:szCs w:val="22"/>
          <w:lang w:val="en-US"/>
        </w:rPr>
        <w:instrText xml:space="preserve"> FORMTEXT </w:instrText>
      </w:r>
      <w:r w:rsidRPr="009706C9">
        <w:rPr>
          <w:rFonts w:cs="Arial"/>
          <w:iCs/>
          <w:sz w:val="22"/>
          <w:szCs w:val="22"/>
          <w:lang w:val="en-US"/>
        </w:rPr>
      </w:r>
      <w:r w:rsidRPr="009706C9">
        <w:rPr>
          <w:rFonts w:cs="Arial"/>
          <w:iCs/>
          <w:sz w:val="22"/>
          <w:szCs w:val="22"/>
          <w:lang w:val="en-US"/>
        </w:rPr>
        <w:fldChar w:fldCharType="separate"/>
      </w:r>
      <w:r w:rsidRPr="009706C9">
        <w:rPr>
          <w:rFonts w:cs="Arial"/>
          <w:iCs/>
          <w:sz w:val="22"/>
          <w:szCs w:val="22"/>
          <w:lang w:val="en-US"/>
        </w:rPr>
        <w:t>[insert "Articles of Association" or "Bylaws", as the case may be]</w:t>
      </w:r>
      <w:r w:rsidRPr="009706C9">
        <w:rPr>
          <w:rFonts w:cs="Arial"/>
          <w:iCs/>
          <w:sz w:val="22"/>
          <w:szCs w:val="22"/>
          <w:lang w:val="en-US"/>
        </w:rPr>
        <w:fldChar w:fldCharType="end"/>
      </w:r>
      <w:r w:rsidRPr="009706C9">
        <w:rPr>
          <w:rFonts w:cs="Arial"/>
          <w:bCs/>
          <w:iCs/>
          <w:sz w:val="22"/>
          <w:szCs w:val="22"/>
          <w:lang w:val="en-US"/>
        </w:rPr>
        <w:t xml:space="preserve"> or of any other corporate documents or other agreements or obligations undertaken with third parties.</w:t>
      </w:r>
    </w:p>
    <w:p w14:paraId="0F84399C" w14:textId="77777777" w:rsidR="0030379B" w:rsidRPr="009706C9" w:rsidRDefault="0030379B" w:rsidP="0030379B">
      <w:pPr>
        <w:widowControl w:val="0"/>
        <w:ind w:left="709" w:right="17"/>
        <w:jc w:val="both"/>
        <w:rPr>
          <w:rFonts w:cs="Arial"/>
          <w:iCs/>
          <w:sz w:val="22"/>
          <w:szCs w:val="22"/>
          <w:lang w:val="en-US"/>
        </w:rPr>
      </w:pPr>
    </w:p>
    <w:p w14:paraId="5EA2DEA7" w14:textId="22B56412"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no other consents, approvals, or notices are required with respect to: (</w:t>
      </w:r>
      <w:proofErr w:type="spellStart"/>
      <w:r w:rsidRPr="009706C9">
        <w:rPr>
          <w:rFonts w:cs="Arial"/>
          <w:bCs/>
          <w:iCs/>
          <w:sz w:val="22"/>
          <w:szCs w:val="22"/>
          <w:lang w:val="en-US"/>
        </w:rPr>
        <w:t>i</w:t>
      </w:r>
      <w:proofErr w:type="spellEnd"/>
      <w:r w:rsidRPr="009706C9">
        <w:rPr>
          <w:rFonts w:cs="Arial"/>
          <w:bCs/>
          <w:iCs/>
          <w:sz w:val="22"/>
          <w:szCs w:val="22"/>
          <w:lang w:val="en-US"/>
        </w:rPr>
        <w:t>) creation and maintenance of the pledge on the assets subject thereto; (ii) validity or enforceability of this Agreement;</w:t>
      </w:r>
    </w:p>
    <w:p w14:paraId="2944835D" w14:textId="77777777" w:rsidR="0030379B" w:rsidRPr="009706C9" w:rsidRDefault="0030379B" w:rsidP="0030379B">
      <w:pPr>
        <w:widowControl w:val="0"/>
        <w:ind w:left="709" w:right="17"/>
        <w:jc w:val="both"/>
        <w:rPr>
          <w:rFonts w:cs="Arial"/>
          <w:iCs/>
          <w:sz w:val="22"/>
          <w:szCs w:val="22"/>
          <w:lang w:val="en-US"/>
        </w:rPr>
      </w:pPr>
    </w:p>
    <w:p w14:paraId="44704055" w14:textId="0353373D"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there is no litigation, investigation, or proceeding before any legal or arbitration court or also administrative instances assuming material proportions on the assets and rights related to this Agreement;</w:t>
      </w:r>
    </w:p>
    <w:p w14:paraId="2160C38A" w14:textId="77777777" w:rsidR="0030379B" w:rsidRPr="009706C9" w:rsidRDefault="0030379B" w:rsidP="0030379B">
      <w:pPr>
        <w:widowControl w:val="0"/>
        <w:ind w:left="709" w:right="17"/>
        <w:jc w:val="both"/>
        <w:rPr>
          <w:rFonts w:cs="Arial"/>
          <w:iCs/>
          <w:sz w:val="22"/>
          <w:szCs w:val="22"/>
          <w:lang w:val="en-US"/>
        </w:rPr>
      </w:pPr>
    </w:p>
    <w:p w14:paraId="183A43A0" w14:textId="4223C917" w:rsidR="0030379B" w:rsidRPr="009706C9" w:rsidRDefault="003B3F25"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 xml:space="preserve">it is the lawful, unique, and exclusive owner of the assets pledged, pursuant to the Concession or Production Sharing Agreement(s) listed in Annex I to this </w:t>
      </w:r>
      <w:r w:rsidR="00157F6C" w:rsidRPr="009706C9">
        <w:rPr>
          <w:rFonts w:cs="Arial"/>
          <w:bCs/>
          <w:iCs/>
          <w:sz w:val="22"/>
          <w:szCs w:val="22"/>
          <w:lang w:val="en-US"/>
        </w:rPr>
        <w:t>Natural Gas</w:t>
      </w:r>
      <w:r w:rsidRPr="009706C9">
        <w:rPr>
          <w:rFonts w:cs="Arial"/>
          <w:bCs/>
          <w:iCs/>
          <w:sz w:val="22"/>
          <w:szCs w:val="22"/>
          <w:lang w:val="en-US"/>
        </w:rPr>
        <w:t xml:space="preserve"> Pledge Agreement, which are free and clear of any and all liens or encumbrances;</w:t>
      </w:r>
      <w:r w:rsidR="0030379B" w:rsidRPr="009706C9">
        <w:rPr>
          <w:rFonts w:cs="Arial"/>
          <w:bCs/>
          <w:iCs/>
          <w:sz w:val="22"/>
          <w:szCs w:val="22"/>
          <w:lang w:val="en-US"/>
        </w:rPr>
        <w:t xml:space="preserve"> </w:t>
      </w:r>
    </w:p>
    <w:p w14:paraId="0E411756" w14:textId="77777777" w:rsidR="0030379B" w:rsidRPr="009706C9" w:rsidRDefault="0030379B" w:rsidP="0030379B">
      <w:pPr>
        <w:widowControl w:val="0"/>
        <w:ind w:left="709" w:right="17"/>
        <w:jc w:val="both"/>
        <w:rPr>
          <w:rFonts w:cs="Arial"/>
          <w:iCs/>
          <w:sz w:val="22"/>
          <w:szCs w:val="22"/>
          <w:lang w:val="en-US"/>
        </w:rPr>
      </w:pPr>
    </w:p>
    <w:p w14:paraId="7228F948" w14:textId="2DB42698" w:rsidR="0030379B" w:rsidRPr="009706C9" w:rsidRDefault="00157F6C"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before execution hereof, it entered into the Natural Gas Purchase and Sale Agreement with the INTERVENING CONSENTING PARTIES, which are aware and agree with the commitment established in this Agreement;</w:t>
      </w:r>
      <w:r w:rsidR="0030379B" w:rsidRPr="009706C9" w:rsidDel="00FC466B">
        <w:rPr>
          <w:rFonts w:cs="Arial"/>
          <w:bCs/>
          <w:iCs/>
          <w:sz w:val="22"/>
          <w:szCs w:val="22"/>
          <w:lang w:val="en-US"/>
        </w:rPr>
        <w:t xml:space="preserve"> </w:t>
      </w:r>
    </w:p>
    <w:p w14:paraId="28F04475" w14:textId="77777777" w:rsidR="0030379B" w:rsidRPr="009706C9" w:rsidRDefault="0030379B" w:rsidP="0030379B">
      <w:pPr>
        <w:widowControl w:val="0"/>
        <w:ind w:left="709" w:right="17"/>
        <w:jc w:val="both"/>
        <w:rPr>
          <w:rFonts w:cs="Arial"/>
          <w:iCs/>
          <w:sz w:val="22"/>
          <w:szCs w:val="22"/>
          <w:lang w:val="en-US"/>
        </w:rPr>
      </w:pPr>
    </w:p>
    <w:p w14:paraId="247EF560" w14:textId="7A9D8431" w:rsidR="0030379B" w:rsidRPr="009706C9" w:rsidRDefault="00157F6C" w:rsidP="00E35FC5">
      <w:pPr>
        <w:widowControl w:val="0"/>
        <w:numPr>
          <w:ilvl w:val="0"/>
          <w:numId w:val="70"/>
        </w:numPr>
        <w:ind w:left="709" w:right="17" w:hanging="283"/>
        <w:jc w:val="both"/>
        <w:rPr>
          <w:rFonts w:cs="Arial"/>
          <w:iCs/>
          <w:sz w:val="22"/>
          <w:szCs w:val="22"/>
          <w:lang w:val="en-US"/>
        </w:rPr>
      </w:pPr>
      <w:r w:rsidRPr="009706C9">
        <w:rPr>
          <w:rFonts w:cs="Arial"/>
          <w:bCs/>
          <w:iCs/>
          <w:sz w:val="22"/>
          <w:szCs w:val="22"/>
          <w:lang w:val="en-US"/>
        </w:rPr>
        <w:t>in case of execution of this pledge, ANP shall be entitled to receive the proceeds arising from the sale of the Natural Gas pledged herein;</w:t>
      </w:r>
    </w:p>
    <w:p w14:paraId="3598388C" w14:textId="77777777" w:rsidR="0030379B" w:rsidRPr="009706C9" w:rsidRDefault="0030379B" w:rsidP="0030379B">
      <w:pPr>
        <w:widowControl w:val="0"/>
        <w:ind w:left="709" w:right="17"/>
        <w:jc w:val="both"/>
        <w:rPr>
          <w:rFonts w:cs="Arial"/>
          <w:iCs/>
          <w:sz w:val="22"/>
          <w:szCs w:val="22"/>
          <w:lang w:val="en-US"/>
        </w:rPr>
      </w:pPr>
    </w:p>
    <w:p w14:paraId="2BBE1014" w14:textId="00852C6D" w:rsidR="0030379B" w:rsidRPr="009706C9" w:rsidRDefault="00157F6C" w:rsidP="00E35FC5">
      <w:pPr>
        <w:widowControl w:val="0"/>
        <w:numPr>
          <w:ilvl w:val="0"/>
          <w:numId w:val="70"/>
        </w:numPr>
        <w:tabs>
          <w:tab w:val="left" w:pos="851"/>
        </w:tabs>
        <w:ind w:left="709" w:right="17" w:hanging="283"/>
        <w:jc w:val="both"/>
        <w:rPr>
          <w:rFonts w:cs="Arial"/>
          <w:iCs/>
          <w:sz w:val="22"/>
          <w:szCs w:val="22"/>
          <w:lang w:val="en-US"/>
        </w:rPr>
      </w:pPr>
      <w:r w:rsidRPr="009706C9">
        <w:rPr>
          <w:rFonts w:cs="Arial"/>
          <w:bCs/>
          <w:iCs/>
          <w:sz w:val="22"/>
          <w:szCs w:val="22"/>
          <w:lang w:val="en-US"/>
        </w:rPr>
        <w:t>it refrains from imposing any other encumbrance on the goods pledged herein, unless expressly and previously approved by ANP.</w:t>
      </w:r>
    </w:p>
    <w:p w14:paraId="357B921A" w14:textId="77777777" w:rsidR="0030379B" w:rsidRPr="009706C9" w:rsidRDefault="0030379B" w:rsidP="0030379B">
      <w:pPr>
        <w:widowControl w:val="0"/>
        <w:ind w:left="709" w:right="17" w:hanging="283"/>
        <w:jc w:val="both"/>
        <w:rPr>
          <w:rFonts w:cs="Arial"/>
          <w:iCs/>
          <w:sz w:val="22"/>
          <w:szCs w:val="22"/>
          <w:lang w:val="en-US"/>
        </w:rPr>
      </w:pPr>
    </w:p>
    <w:p w14:paraId="60A0CA2F" w14:textId="54170364" w:rsidR="0030379B" w:rsidRPr="009706C9" w:rsidRDefault="00157F6C" w:rsidP="00E35FC5">
      <w:pPr>
        <w:widowControl w:val="0"/>
        <w:numPr>
          <w:ilvl w:val="0"/>
          <w:numId w:val="70"/>
        </w:numPr>
        <w:tabs>
          <w:tab w:val="left" w:pos="851"/>
        </w:tabs>
        <w:ind w:left="709" w:right="17" w:hanging="283"/>
        <w:jc w:val="both"/>
        <w:rPr>
          <w:rFonts w:cs="Arial"/>
          <w:iCs/>
          <w:sz w:val="22"/>
          <w:szCs w:val="22"/>
          <w:lang w:val="en-US"/>
        </w:rPr>
      </w:pPr>
      <w:r w:rsidRPr="009706C9">
        <w:rPr>
          <w:rFonts w:cs="Arial"/>
          <w:bCs/>
          <w:iCs/>
          <w:sz w:val="22"/>
          <w:szCs w:val="22"/>
          <w:lang w:val="en-US"/>
        </w:rPr>
        <w:t xml:space="preserve">it undertakes to maintain, during the effectiveness hereof, an ACTUAL GUARANTEE </w:t>
      </w:r>
      <w:proofErr w:type="gramStart"/>
      <w:r w:rsidRPr="009706C9">
        <w:rPr>
          <w:rFonts w:cs="Arial"/>
          <w:bCs/>
          <w:iCs/>
          <w:sz w:val="22"/>
          <w:szCs w:val="22"/>
          <w:lang w:val="en-US"/>
        </w:rPr>
        <w:t>sufficient</w:t>
      </w:r>
      <w:proofErr w:type="gramEnd"/>
      <w:r w:rsidRPr="009706C9">
        <w:rPr>
          <w:rFonts w:cs="Arial"/>
          <w:bCs/>
          <w:iCs/>
          <w:sz w:val="22"/>
          <w:szCs w:val="22"/>
          <w:lang w:val="en-US"/>
        </w:rPr>
        <w:t xml:space="preserve"> to cover its execution, within no more than one hundred and eighty (180) days, in case of default under the Concession Agreements described in Annex II to this Natural Gas Pledge Agreement;</w:t>
      </w:r>
      <w:r w:rsidR="0030379B" w:rsidRPr="009706C9">
        <w:rPr>
          <w:rFonts w:cs="Arial"/>
          <w:bCs/>
          <w:iCs/>
          <w:sz w:val="22"/>
          <w:szCs w:val="22"/>
          <w:lang w:val="en-US"/>
        </w:rPr>
        <w:t xml:space="preserve"> </w:t>
      </w:r>
    </w:p>
    <w:p w14:paraId="137945A4" w14:textId="77777777" w:rsidR="0030379B" w:rsidRPr="009706C9" w:rsidRDefault="0030379B" w:rsidP="0030379B">
      <w:pPr>
        <w:widowControl w:val="0"/>
        <w:ind w:left="709" w:right="17" w:hanging="283"/>
        <w:jc w:val="both"/>
        <w:rPr>
          <w:rFonts w:cs="Arial"/>
          <w:bCs/>
          <w:iCs/>
          <w:sz w:val="22"/>
          <w:szCs w:val="22"/>
          <w:lang w:val="en-US"/>
        </w:rPr>
      </w:pPr>
    </w:p>
    <w:p w14:paraId="2E7172E1" w14:textId="5762FF00" w:rsidR="0030379B" w:rsidRPr="009706C9" w:rsidRDefault="00157F6C" w:rsidP="00E35FC5">
      <w:pPr>
        <w:widowControl w:val="0"/>
        <w:numPr>
          <w:ilvl w:val="0"/>
          <w:numId w:val="70"/>
        </w:numPr>
        <w:tabs>
          <w:tab w:val="left" w:pos="851"/>
        </w:tabs>
        <w:ind w:left="709" w:right="17" w:hanging="283"/>
        <w:jc w:val="both"/>
        <w:rPr>
          <w:rFonts w:cs="Arial"/>
          <w:bCs/>
          <w:iCs/>
          <w:sz w:val="22"/>
          <w:szCs w:val="22"/>
          <w:lang w:val="en-US"/>
        </w:rPr>
      </w:pPr>
      <w:r w:rsidRPr="009706C9">
        <w:rPr>
          <w:rFonts w:cs="Arial"/>
          <w:bCs/>
          <w:iCs/>
          <w:sz w:val="22"/>
          <w:szCs w:val="22"/>
          <w:lang w:val="en-US"/>
        </w:rPr>
        <w:t>it undertakes, whenever there is a negative difference between the actual guarantee and the required guarantee or whenever required by ANP, to enhance the guarantee in the amount of the CALL FOR MARGIN, as provided for in Section 6.2; and</w:t>
      </w:r>
    </w:p>
    <w:p w14:paraId="5150F475" w14:textId="77777777" w:rsidR="0030379B" w:rsidRPr="009706C9" w:rsidRDefault="0030379B" w:rsidP="0030379B">
      <w:pPr>
        <w:widowControl w:val="0"/>
        <w:ind w:left="709" w:right="17" w:hanging="283"/>
        <w:jc w:val="both"/>
        <w:rPr>
          <w:rFonts w:cs="Arial"/>
          <w:bCs/>
          <w:iCs/>
          <w:sz w:val="22"/>
          <w:szCs w:val="22"/>
          <w:lang w:val="en-US"/>
        </w:rPr>
      </w:pPr>
    </w:p>
    <w:p w14:paraId="29BF1ABA" w14:textId="4A645D47" w:rsidR="0030379B" w:rsidRPr="009706C9" w:rsidRDefault="002F2100" w:rsidP="00E35FC5">
      <w:pPr>
        <w:widowControl w:val="0"/>
        <w:numPr>
          <w:ilvl w:val="0"/>
          <w:numId w:val="70"/>
        </w:numPr>
        <w:tabs>
          <w:tab w:val="left" w:pos="851"/>
        </w:tabs>
        <w:ind w:left="709" w:right="17" w:hanging="283"/>
        <w:jc w:val="both"/>
        <w:rPr>
          <w:rFonts w:cs="Arial"/>
          <w:bCs/>
          <w:iCs/>
          <w:sz w:val="22"/>
          <w:szCs w:val="22"/>
          <w:lang w:val="en-US"/>
        </w:rPr>
      </w:pPr>
      <w:r w:rsidRPr="009706C9">
        <w:rPr>
          <w:rFonts w:cs="Arial"/>
          <w:bCs/>
          <w:iCs/>
          <w:sz w:val="22"/>
          <w:szCs w:val="22"/>
          <w:lang w:val="en-US"/>
        </w:rPr>
        <w:t>it undertakes, during the effectiveness of this Natural Gas Pledge Agreement, to forward to ANP the Statement of Calculation of the Special Share (DAPE) for the fields included in Annex I, pursuant to arts. 25 and 26 of Decree No. 2,705/1998, ANP Ordinance No. 58/2001, and ANP Resolution No. 12/2014.</w:t>
      </w:r>
    </w:p>
    <w:p w14:paraId="23710C77" w14:textId="77777777" w:rsidR="0030379B" w:rsidRPr="009706C9" w:rsidRDefault="0030379B" w:rsidP="0030379B">
      <w:pPr>
        <w:widowControl w:val="0"/>
        <w:ind w:left="960" w:right="17" w:firstLine="16"/>
        <w:rPr>
          <w:rFonts w:cs="Arial"/>
          <w:iCs/>
          <w:sz w:val="22"/>
          <w:szCs w:val="22"/>
          <w:lang w:val="en-US"/>
        </w:rPr>
      </w:pPr>
    </w:p>
    <w:p w14:paraId="42F8023A" w14:textId="54F3780A" w:rsidR="0030379B" w:rsidRPr="009706C9" w:rsidRDefault="0030379B" w:rsidP="00E35FC5">
      <w:pPr>
        <w:widowControl w:val="0"/>
        <w:numPr>
          <w:ilvl w:val="1"/>
          <w:numId w:val="69"/>
        </w:numPr>
        <w:jc w:val="both"/>
        <w:rPr>
          <w:rFonts w:cs="Arial"/>
          <w:sz w:val="22"/>
          <w:szCs w:val="22"/>
          <w:lang w:val="en-US"/>
        </w:rPr>
      </w:pPr>
      <w:r w:rsidRPr="009706C9">
        <w:rPr>
          <w:rFonts w:cs="Arial"/>
          <w:sz w:val="22"/>
          <w:szCs w:val="22"/>
          <w:lang w:val="en-US"/>
        </w:rPr>
        <w:t xml:space="preserve"> </w:t>
      </w:r>
      <w:r w:rsidR="002F2100" w:rsidRPr="009706C9">
        <w:rPr>
          <w:rFonts w:cs="Arial"/>
          <w:sz w:val="22"/>
          <w:szCs w:val="22"/>
          <w:lang w:val="en-US"/>
        </w:rPr>
        <w:t>ANP represents to the PLEDGOR that:</w:t>
      </w:r>
    </w:p>
    <w:p w14:paraId="3F7A5279" w14:textId="77777777" w:rsidR="0030379B" w:rsidRPr="009706C9" w:rsidRDefault="0030379B" w:rsidP="0030379B">
      <w:pPr>
        <w:widowControl w:val="0"/>
        <w:ind w:right="17" w:hanging="705"/>
        <w:jc w:val="both"/>
        <w:rPr>
          <w:rFonts w:cs="Arial"/>
          <w:iCs/>
          <w:sz w:val="22"/>
          <w:szCs w:val="22"/>
          <w:lang w:val="en-US"/>
        </w:rPr>
      </w:pPr>
    </w:p>
    <w:p w14:paraId="52BAB8E8" w14:textId="0B0D437A" w:rsidR="0030379B" w:rsidRPr="009706C9" w:rsidRDefault="002F2100" w:rsidP="00E35FC5">
      <w:pPr>
        <w:widowControl w:val="0"/>
        <w:numPr>
          <w:ilvl w:val="0"/>
          <w:numId w:val="71"/>
        </w:numPr>
        <w:tabs>
          <w:tab w:val="num" w:pos="851"/>
        </w:tabs>
        <w:ind w:left="851" w:right="17" w:hanging="467"/>
        <w:jc w:val="both"/>
        <w:rPr>
          <w:rFonts w:cs="Arial"/>
          <w:iCs/>
          <w:sz w:val="22"/>
          <w:szCs w:val="22"/>
          <w:lang w:val="en-US"/>
        </w:rPr>
      </w:pPr>
      <w:r w:rsidRPr="009706C9">
        <w:rPr>
          <w:rFonts w:cs="Arial"/>
          <w:bCs/>
          <w:i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60548B06" w14:textId="77777777" w:rsidR="0030379B" w:rsidRPr="009706C9" w:rsidRDefault="0030379B" w:rsidP="0030379B">
      <w:pPr>
        <w:widowControl w:val="0"/>
        <w:ind w:left="851" w:right="17"/>
        <w:jc w:val="both"/>
        <w:rPr>
          <w:rFonts w:cs="Arial"/>
          <w:iCs/>
          <w:sz w:val="22"/>
          <w:szCs w:val="22"/>
          <w:lang w:val="en-US"/>
        </w:rPr>
      </w:pPr>
    </w:p>
    <w:p w14:paraId="266650DB" w14:textId="05949682" w:rsidR="0030379B" w:rsidRPr="009706C9" w:rsidRDefault="002F2100" w:rsidP="00E35FC5">
      <w:pPr>
        <w:widowControl w:val="0"/>
        <w:numPr>
          <w:ilvl w:val="0"/>
          <w:numId w:val="71"/>
        </w:numPr>
        <w:tabs>
          <w:tab w:val="num" w:pos="851"/>
        </w:tabs>
        <w:ind w:left="851" w:right="17" w:hanging="467"/>
        <w:jc w:val="both"/>
        <w:rPr>
          <w:rFonts w:cs="Arial"/>
          <w:iCs/>
          <w:sz w:val="22"/>
          <w:szCs w:val="22"/>
          <w:lang w:val="en-US"/>
        </w:rPr>
      </w:pPr>
      <w:r w:rsidRPr="009706C9">
        <w:rPr>
          <w:rFonts w:cs="Arial"/>
          <w:bCs/>
          <w:iCs/>
          <w:sz w:val="22"/>
          <w:szCs w:val="22"/>
          <w:lang w:val="en-US"/>
        </w:rPr>
        <w:t>It may control the total amount of the ACTUAL GUARANTEE, pursuant to the Applicable Laws and Regulations, as provided for in Section Three.</w:t>
      </w:r>
    </w:p>
    <w:p w14:paraId="3E3895B6" w14:textId="77777777" w:rsidR="0030379B" w:rsidRPr="009706C9" w:rsidRDefault="0030379B" w:rsidP="0030379B">
      <w:pPr>
        <w:widowControl w:val="0"/>
        <w:tabs>
          <w:tab w:val="num" w:pos="851"/>
        </w:tabs>
        <w:ind w:left="851" w:hanging="467"/>
        <w:rPr>
          <w:rFonts w:cs="Arial"/>
          <w:sz w:val="22"/>
          <w:szCs w:val="22"/>
          <w:lang w:val="en-US"/>
        </w:rPr>
      </w:pPr>
    </w:p>
    <w:p w14:paraId="1BD42AC8" w14:textId="39149E15" w:rsidR="0030379B" w:rsidRPr="009706C9" w:rsidRDefault="002F2100" w:rsidP="00E35FC5">
      <w:pPr>
        <w:widowControl w:val="0"/>
        <w:numPr>
          <w:ilvl w:val="0"/>
          <w:numId w:val="71"/>
        </w:numPr>
        <w:tabs>
          <w:tab w:val="num" w:pos="851"/>
        </w:tabs>
        <w:ind w:left="851" w:right="17" w:hanging="467"/>
        <w:jc w:val="both"/>
        <w:rPr>
          <w:rFonts w:cs="Arial"/>
          <w:iCs/>
          <w:sz w:val="22"/>
          <w:szCs w:val="22"/>
          <w:lang w:val="en-US"/>
        </w:rPr>
      </w:pPr>
      <w:r w:rsidRPr="009706C9">
        <w:rPr>
          <w:rFonts w:cs="Arial"/>
          <w:iCs/>
          <w:sz w:val="22"/>
          <w:szCs w:val="22"/>
          <w:lang w:val="en-US"/>
        </w:rPr>
        <w:t xml:space="preserve">A CALL FOR MARGIN may occur whenever the negative difference between the ACTUAL GUARANTEE and the REQUIRED GUARANTEE is higher, by the </w:t>
      </w:r>
      <w:r w:rsidRPr="009706C9">
        <w:rPr>
          <w:rFonts w:cs="Arial"/>
          <w:iCs/>
          <w:sz w:val="22"/>
          <w:szCs w:val="22"/>
          <w:lang w:val="en-US"/>
        </w:rPr>
        <w:lastRenderedPageBreak/>
        <w:t>percentage defined in the Applicable Laws and Regulations, than the amount of the REQUIRED GUARANTEE included in Section 9.1.</w:t>
      </w:r>
    </w:p>
    <w:p w14:paraId="3579EEF5" w14:textId="77777777" w:rsidR="0030379B" w:rsidRPr="009706C9" w:rsidRDefault="0030379B" w:rsidP="0030379B">
      <w:pPr>
        <w:widowControl w:val="0"/>
        <w:tabs>
          <w:tab w:val="num" w:pos="851"/>
        </w:tabs>
        <w:ind w:left="851" w:hanging="467"/>
        <w:rPr>
          <w:rFonts w:cs="Arial"/>
          <w:sz w:val="22"/>
          <w:szCs w:val="22"/>
          <w:lang w:val="en-US"/>
        </w:rPr>
      </w:pPr>
    </w:p>
    <w:p w14:paraId="21D0FE9A" w14:textId="3C3F7706" w:rsidR="0030379B" w:rsidRPr="009706C9" w:rsidRDefault="002F2100" w:rsidP="00E35FC5">
      <w:pPr>
        <w:widowControl w:val="0"/>
        <w:numPr>
          <w:ilvl w:val="0"/>
          <w:numId w:val="71"/>
        </w:numPr>
        <w:tabs>
          <w:tab w:val="num" w:pos="851"/>
        </w:tabs>
        <w:ind w:left="851" w:right="17" w:hanging="467"/>
        <w:jc w:val="both"/>
        <w:rPr>
          <w:rFonts w:cs="Arial"/>
          <w:iCs/>
          <w:sz w:val="20"/>
          <w:szCs w:val="20"/>
          <w:lang w:val="en-US"/>
        </w:rPr>
      </w:pPr>
      <w:r w:rsidRPr="009706C9">
        <w:rPr>
          <w:rFonts w:cs="Arial"/>
          <w:iCs/>
          <w:sz w:val="22"/>
          <w:szCs w:val="22"/>
          <w:lang w:val="en-US"/>
        </w:rPr>
        <w:t xml:space="preserve">The amount of the Call </w:t>
      </w:r>
      <w:r w:rsidR="00914396" w:rsidRPr="009706C9">
        <w:rPr>
          <w:rFonts w:cs="Arial"/>
          <w:iCs/>
          <w:sz w:val="22"/>
          <w:szCs w:val="22"/>
          <w:lang w:val="en-US"/>
        </w:rPr>
        <w:t>f</w:t>
      </w:r>
      <w:r w:rsidRPr="009706C9">
        <w:rPr>
          <w:rFonts w:cs="Arial"/>
          <w:iCs/>
          <w:sz w:val="22"/>
          <w:szCs w:val="22"/>
          <w:lang w:val="en-US"/>
        </w:rPr>
        <w:t>or Margin shall correspond to the negative difference between the ACTUAL GUARANTEE and the REQUIRED GUARANTEE, calculated pursuant to Section Three and Section 6.2.c.</w:t>
      </w:r>
    </w:p>
    <w:p w14:paraId="69C42C5D" w14:textId="77777777" w:rsidR="0030379B" w:rsidRPr="009706C9" w:rsidRDefault="0030379B" w:rsidP="0030379B">
      <w:pPr>
        <w:widowControl w:val="0"/>
        <w:ind w:right="17" w:hanging="705"/>
        <w:jc w:val="both"/>
        <w:rPr>
          <w:rFonts w:cs="Arial"/>
          <w:iCs/>
          <w:sz w:val="20"/>
          <w:szCs w:val="20"/>
          <w:lang w:val="en-US"/>
        </w:rPr>
      </w:pPr>
    </w:p>
    <w:p w14:paraId="25E6E47F" w14:textId="6B13824C" w:rsidR="0030379B" w:rsidRPr="009706C9" w:rsidRDefault="00AA7717" w:rsidP="00E35FC5">
      <w:pPr>
        <w:widowControl w:val="0"/>
        <w:numPr>
          <w:ilvl w:val="1"/>
          <w:numId w:val="69"/>
        </w:numPr>
        <w:jc w:val="both"/>
        <w:rPr>
          <w:rFonts w:cs="Arial"/>
          <w:sz w:val="22"/>
          <w:szCs w:val="22"/>
          <w:lang w:val="en-US"/>
        </w:rPr>
      </w:pPr>
      <w:r w:rsidRPr="009706C9">
        <w:rPr>
          <w:rFonts w:cs="Arial"/>
          <w:sz w:val="22"/>
          <w:szCs w:val="22"/>
          <w:lang w:val="en-US"/>
        </w:rPr>
        <w:t>Mutual representations:</w:t>
      </w:r>
    </w:p>
    <w:p w14:paraId="25D8A784" w14:textId="77777777" w:rsidR="0030379B" w:rsidRPr="009706C9" w:rsidRDefault="0030379B" w:rsidP="0030379B">
      <w:pPr>
        <w:widowControl w:val="0"/>
        <w:ind w:left="960" w:right="17" w:hanging="705"/>
        <w:jc w:val="both"/>
        <w:rPr>
          <w:rFonts w:cs="Arial"/>
          <w:iCs/>
          <w:sz w:val="20"/>
          <w:szCs w:val="20"/>
          <w:lang w:val="en-US"/>
        </w:rPr>
      </w:pPr>
    </w:p>
    <w:p w14:paraId="039F4275" w14:textId="0619A7F0" w:rsidR="0030379B" w:rsidRPr="009706C9" w:rsidRDefault="00AA7717" w:rsidP="00E35FC5">
      <w:pPr>
        <w:widowControl w:val="0"/>
        <w:numPr>
          <w:ilvl w:val="0"/>
          <w:numId w:val="74"/>
        </w:numPr>
        <w:jc w:val="both"/>
        <w:rPr>
          <w:rFonts w:cs="Arial"/>
          <w:sz w:val="22"/>
          <w:szCs w:val="22"/>
          <w:lang w:val="en-US"/>
        </w:rPr>
      </w:pPr>
      <w:r w:rsidRPr="009706C9">
        <w:rPr>
          <w:rFonts w:cs="Arial"/>
          <w:sz w:val="22"/>
          <w:szCs w:val="22"/>
          <w:lang w:val="en-US"/>
        </w:rPr>
        <w:t xml:space="preserve">The PARTIES represent that this Agreement shall be signed before execution of the Concession Agreement(s) described in Annex II to this Natural Gas Pledge Agreement, which Minimum Exploration Program(s) is(are) guaranteed herein, which shall occur by the date of </w:t>
      </w:r>
      <w:r w:rsidRPr="009706C9">
        <w:rPr>
          <w:rFonts w:cs="Arial"/>
          <w:i/>
          <w:sz w:val="22"/>
          <w:szCs w:val="22"/>
          <w:lang w:val="en-US"/>
        </w:rPr>
        <w:fldChar w:fldCharType="begin">
          <w:ffData>
            <w:name w:val=""/>
            <w:enabled/>
            <w:calcOnExit w:val="0"/>
            <w:textInput>
              <w:default w:val="[insert date of execution o the Concession Agreement in the format month/day/year]"/>
            </w:textInput>
          </w:ffData>
        </w:fldChar>
      </w:r>
      <w:r w:rsidRPr="009706C9">
        <w:rPr>
          <w:rFonts w:cs="Arial"/>
          <w:i/>
          <w:sz w:val="22"/>
          <w:szCs w:val="22"/>
          <w:lang w:val="en-US"/>
        </w:rPr>
        <w:instrText xml:space="preserve"> FORMTEXT </w:instrText>
      </w:r>
      <w:r w:rsidRPr="009706C9">
        <w:rPr>
          <w:rFonts w:cs="Arial"/>
          <w:i/>
          <w:sz w:val="22"/>
          <w:szCs w:val="22"/>
          <w:lang w:val="en-US"/>
        </w:rPr>
      </w:r>
      <w:r w:rsidRPr="009706C9">
        <w:rPr>
          <w:rFonts w:cs="Arial"/>
          <w:i/>
          <w:sz w:val="22"/>
          <w:szCs w:val="22"/>
          <w:lang w:val="en-US"/>
        </w:rPr>
        <w:fldChar w:fldCharType="separate"/>
      </w:r>
      <w:r w:rsidRPr="009706C9">
        <w:rPr>
          <w:rFonts w:cs="Arial"/>
          <w:i/>
          <w:sz w:val="22"/>
          <w:szCs w:val="22"/>
          <w:lang w:val="en-US"/>
        </w:rPr>
        <w:t>[insert date of execution o the Concession Agreement in the format month/day/year]</w:t>
      </w:r>
      <w:r w:rsidRPr="009706C9">
        <w:rPr>
          <w:rFonts w:cs="Arial"/>
          <w:i/>
          <w:sz w:val="22"/>
          <w:szCs w:val="22"/>
          <w:lang w:val="en-US"/>
        </w:rPr>
        <w:fldChar w:fldCharType="end"/>
      </w:r>
      <w:r w:rsidRPr="009706C9">
        <w:rPr>
          <w:rFonts w:cs="Arial"/>
          <w:sz w:val="22"/>
          <w:szCs w:val="22"/>
          <w:lang w:val="en-US"/>
        </w:rPr>
        <w:t>, as provided for in the Tender Protocol of the Seventeenth Bidding Round.</w:t>
      </w:r>
    </w:p>
    <w:p w14:paraId="0FC52B45" w14:textId="77777777" w:rsidR="0030379B" w:rsidRPr="009706C9" w:rsidRDefault="0030379B" w:rsidP="0030379B">
      <w:pPr>
        <w:widowControl w:val="0"/>
        <w:ind w:left="768"/>
        <w:jc w:val="both"/>
        <w:rPr>
          <w:rFonts w:cs="Arial"/>
          <w:sz w:val="22"/>
          <w:szCs w:val="22"/>
          <w:lang w:val="en-US"/>
        </w:rPr>
      </w:pPr>
    </w:p>
    <w:p w14:paraId="1A19A25A" w14:textId="0911C5D6" w:rsidR="0030379B" w:rsidRPr="009706C9" w:rsidRDefault="00AA7717" w:rsidP="00E35FC5">
      <w:pPr>
        <w:widowControl w:val="0"/>
        <w:numPr>
          <w:ilvl w:val="0"/>
          <w:numId w:val="74"/>
        </w:numPr>
        <w:tabs>
          <w:tab w:val="left" w:pos="993"/>
        </w:tabs>
        <w:jc w:val="both"/>
        <w:rPr>
          <w:rFonts w:cs="Arial"/>
          <w:bCs/>
          <w:sz w:val="22"/>
          <w:szCs w:val="22"/>
          <w:lang w:val="en-US"/>
        </w:rPr>
      </w:pPr>
      <w:r w:rsidRPr="009706C9">
        <w:rPr>
          <w:rFonts w:cs="Arial"/>
          <w:sz w:val="22"/>
          <w:szCs w:val="22"/>
          <w:lang w:val="en-US"/>
        </w:rPr>
        <w:t xml:space="preserve">ANP agrees that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continues to comply with its Natural Gas Purchase and Sale Agreement </w:t>
      </w:r>
      <w:r w:rsidR="00295E39" w:rsidRPr="009706C9">
        <w:rPr>
          <w:rFonts w:cs="Arial"/>
          <w:sz w:val="22"/>
          <w:szCs w:val="22"/>
          <w:lang w:val="en-US"/>
        </w:rPr>
        <w:t xml:space="preserve">before the INTERVENING CONSENTING PARTIES </w:t>
      </w:r>
      <w:r w:rsidRPr="009706C9">
        <w:rPr>
          <w:rStyle w:val="tw4winMark"/>
          <w:rFonts w:ascii="Arial" w:hAnsi="Arial" w:cs="Arial"/>
          <w:noProof w:val="0"/>
          <w:vanish w:val="0"/>
          <w:color w:val="auto"/>
          <w:szCs w:val="22"/>
          <w:vertAlign w:val="baseline"/>
          <w:lang w:val="en-US"/>
        </w:rPr>
        <w:t xml:space="preserve">for selling part of its Production in the fields mentioned in Annex I, </w:t>
      </w:r>
      <w:proofErr w:type="gramStart"/>
      <w:r w:rsidRPr="009706C9">
        <w:rPr>
          <w:rStyle w:val="tw4winMark"/>
          <w:rFonts w:ascii="Arial" w:hAnsi="Arial" w:cs="Arial"/>
          <w:noProof w:val="0"/>
          <w:vanish w:val="0"/>
          <w:color w:val="auto"/>
          <w:szCs w:val="22"/>
          <w:vertAlign w:val="baseline"/>
          <w:lang w:val="en-US"/>
        </w:rPr>
        <w:t>as long as</w:t>
      </w:r>
      <w:proofErr w:type="gramEnd"/>
      <w:r w:rsidRPr="009706C9">
        <w:rPr>
          <w:rStyle w:val="tw4winMark"/>
          <w:rFonts w:ascii="Arial" w:hAnsi="Arial" w:cs="Arial"/>
          <w:noProof w:val="0"/>
          <w:vanish w:val="0"/>
          <w:color w:val="auto"/>
          <w:szCs w:val="22"/>
          <w:vertAlign w:val="baseline"/>
          <w:lang w:val="en-US"/>
        </w:rPr>
        <w:t xml:space="preserve"> pursuant to the other clauses and provisions of this Agreement</w:t>
      </w:r>
      <w:r w:rsidR="00295E39" w:rsidRPr="009706C9">
        <w:rPr>
          <w:rStyle w:val="tw4winMark"/>
          <w:rFonts w:ascii="Arial" w:hAnsi="Arial" w:cs="Arial"/>
          <w:noProof w:val="0"/>
          <w:vanish w:val="0"/>
          <w:color w:val="auto"/>
          <w:szCs w:val="22"/>
          <w:vertAlign w:val="baseline"/>
          <w:lang w:val="en-US"/>
        </w:rPr>
        <w:t>.</w:t>
      </w:r>
      <w:r w:rsidR="0030379B" w:rsidRPr="009706C9">
        <w:rPr>
          <w:rFonts w:cs="Arial"/>
          <w:sz w:val="22"/>
          <w:szCs w:val="22"/>
          <w:lang w:val="en-US"/>
        </w:rPr>
        <w:t xml:space="preserve"> </w:t>
      </w:r>
    </w:p>
    <w:p w14:paraId="64761795" w14:textId="77777777" w:rsidR="0030379B" w:rsidRPr="009706C9" w:rsidRDefault="0030379B" w:rsidP="0030379B">
      <w:pPr>
        <w:widowControl w:val="0"/>
        <w:ind w:left="360" w:right="17" w:hanging="705"/>
        <w:jc w:val="both"/>
        <w:rPr>
          <w:rFonts w:cs="Arial"/>
          <w:iCs/>
          <w:sz w:val="22"/>
          <w:szCs w:val="22"/>
          <w:lang w:val="en-US"/>
        </w:rPr>
      </w:pPr>
    </w:p>
    <w:p w14:paraId="21739482" w14:textId="77777777" w:rsidR="00797675" w:rsidRPr="009706C9" w:rsidRDefault="00797675" w:rsidP="0030379B">
      <w:pPr>
        <w:widowControl w:val="0"/>
        <w:ind w:left="360" w:right="17" w:hanging="705"/>
        <w:jc w:val="both"/>
        <w:rPr>
          <w:rFonts w:cs="Arial"/>
          <w:iCs/>
          <w:sz w:val="22"/>
          <w:szCs w:val="22"/>
          <w:lang w:val="en-US"/>
        </w:rPr>
      </w:pPr>
    </w:p>
    <w:p w14:paraId="6A150FD9" w14:textId="5AE9B243" w:rsidR="0030379B" w:rsidRPr="009706C9" w:rsidRDefault="00295E39" w:rsidP="0030379B">
      <w:pPr>
        <w:widowControl w:val="0"/>
        <w:jc w:val="both"/>
        <w:rPr>
          <w:rFonts w:cs="Arial"/>
          <w:b/>
          <w:sz w:val="22"/>
          <w:szCs w:val="22"/>
          <w:lang w:val="en-US"/>
        </w:rPr>
      </w:pPr>
      <w:r w:rsidRPr="009706C9">
        <w:rPr>
          <w:rFonts w:cs="Arial"/>
          <w:b/>
          <w:sz w:val="22"/>
          <w:szCs w:val="22"/>
          <w:lang w:val="en-US"/>
        </w:rPr>
        <w:t>SECTION SEVEN – EXECUTION OF THE GUARANTEE</w:t>
      </w:r>
    </w:p>
    <w:p w14:paraId="450DE2C1" w14:textId="77777777" w:rsidR="0030379B" w:rsidRPr="009706C9" w:rsidRDefault="0030379B" w:rsidP="0030379B">
      <w:pPr>
        <w:widowControl w:val="0"/>
        <w:ind w:left="960" w:right="17" w:firstLine="16"/>
        <w:jc w:val="both"/>
        <w:rPr>
          <w:rFonts w:cs="Arial"/>
          <w:iCs/>
          <w:sz w:val="22"/>
          <w:szCs w:val="22"/>
          <w:lang w:val="en-US"/>
        </w:rPr>
      </w:pPr>
    </w:p>
    <w:p w14:paraId="40C0E7AC" w14:textId="0FDB6F9F" w:rsidR="0030379B" w:rsidRPr="009706C9" w:rsidRDefault="00295E39" w:rsidP="00E35FC5">
      <w:pPr>
        <w:widowControl w:val="0"/>
        <w:numPr>
          <w:ilvl w:val="1"/>
          <w:numId w:val="72"/>
        </w:numPr>
        <w:jc w:val="both"/>
        <w:rPr>
          <w:rFonts w:cs="Arial"/>
          <w:sz w:val="22"/>
          <w:szCs w:val="22"/>
          <w:lang w:val="en-US"/>
        </w:rPr>
      </w:pPr>
      <w:r w:rsidRPr="009706C9">
        <w:rPr>
          <w:rFonts w:cs="Arial"/>
          <w:sz w:val="22"/>
          <w:szCs w:val="22"/>
          <w:lang w:val="en-US"/>
        </w:rPr>
        <w:t xml:space="preserve">In case of default, under the Concession Agreements described in Annex II to this Natural Gas Pledge Agreement, ANP may use the pledged guarantee to determine its disposal, in whole or in part, to cover the guaranteed amounts corresponding to the obligations undertaken by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in the abovementioned Minimum Exploration Program(s), and its withholding at any title is prohibited, given the express prohibition of article 1,428 of the Brazilian Civil Code.</w:t>
      </w:r>
    </w:p>
    <w:p w14:paraId="438477FE" w14:textId="77777777" w:rsidR="0030379B" w:rsidRPr="009706C9" w:rsidRDefault="0030379B" w:rsidP="0030379B">
      <w:pPr>
        <w:widowControl w:val="0"/>
        <w:ind w:left="426" w:hanging="426"/>
        <w:jc w:val="both"/>
        <w:rPr>
          <w:rFonts w:cs="Arial"/>
          <w:sz w:val="22"/>
          <w:szCs w:val="22"/>
          <w:lang w:val="en-US"/>
        </w:rPr>
      </w:pPr>
    </w:p>
    <w:p w14:paraId="4BFC2231" w14:textId="26C21D6E" w:rsidR="00252E54" w:rsidRPr="009706C9" w:rsidRDefault="00252E54" w:rsidP="00252E54">
      <w:pPr>
        <w:widowControl w:val="0"/>
        <w:tabs>
          <w:tab w:val="left" w:pos="993"/>
        </w:tabs>
        <w:ind w:left="426" w:hanging="426"/>
        <w:jc w:val="both"/>
        <w:rPr>
          <w:rFonts w:cs="Arial"/>
          <w:sz w:val="22"/>
          <w:szCs w:val="22"/>
          <w:lang w:val="en-US"/>
        </w:rPr>
      </w:pPr>
      <w:r w:rsidRPr="009706C9">
        <w:rPr>
          <w:rFonts w:cs="Arial"/>
          <w:sz w:val="22"/>
          <w:szCs w:val="22"/>
          <w:lang w:val="en-US"/>
        </w:rPr>
        <w:tab/>
        <w:t>7.1.1</w:t>
      </w:r>
      <w:r w:rsidRPr="009706C9">
        <w:rPr>
          <w:rFonts w:cs="Arial"/>
          <w:sz w:val="22"/>
          <w:szCs w:val="22"/>
          <w:lang w:val="en-US"/>
        </w:rPr>
        <w:tab/>
      </w:r>
      <w:r w:rsidR="00295E39" w:rsidRPr="009706C9">
        <w:rPr>
          <w:rFonts w:cs="Arial"/>
          <w:sz w:val="22"/>
          <w:szCs w:val="22"/>
          <w:lang w:val="en-US"/>
        </w:rPr>
        <w:t>The guaranteed amounts shall be adjusted by the IGP-DI pursuant to Section Six of the Concession Agreement, and by the rate of the Special Settlement and Custody System (SELIC) upon default of the debtor.</w:t>
      </w:r>
    </w:p>
    <w:p w14:paraId="22B88041" w14:textId="77777777" w:rsidR="0030379B" w:rsidRPr="009706C9" w:rsidRDefault="0030379B" w:rsidP="0030379B">
      <w:pPr>
        <w:widowControl w:val="0"/>
        <w:ind w:left="426" w:right="17" w:hanging="426"/>
        <w:jc w:val="both"/>
        <w:rPr>
          <w:rFonts w:cs="Arial"/>
          <w:sz w:val="22"/>
          <w:szCs w:val="22"/>
          <w:lang w:val="en-US"/>
        </w:rPr>
      </w:pPr>
    </w:p>
    <w:p w14:paraId="1B1CF7E9" w14:textId="2FDBB4CD" w:rsidR="0030379B" w:rsidRPr="009706C9" w:rsidRDefault="007470DD" w:rsidP="00E35FC5">
      <w:pPr>
        <w:widowControl w:val="0"/>
        <w:numPr>
          <w:ilvl w:val="1"/>
          <w:numId w:val="72"/>
        </w:numPr>
        <w:jc w:val="both"/>
        <w:rPr>
          <w:rFonts w:cs="Arial"/>
          <w:iCs/>
          <w:sz w:val="22"/>
          <w:szCs w:val="22"/>
          <w:lang w:val="en-US"/>
        </w:rPr>
      </w:pPr>
      <w:r w:rsidRPr="009706C9">
        <w:rPr>
          <w:rFonts w:cs="Arial"/>
          <w:sz w:val="22"/>
          <w:szCs w:val="22"/>
          <w:lang w:val="en-US"/>
        </w:rPr>
        <w:t xml:space="preserve">In case of execution of this Agreement, the INTERVENING CONSENTING PARTIES acknowledge that they shall pay directly to ANP the amount corresponding to the portion of the natural gas pledged, informed by correspondence of ANP, regardless of prior authorization of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00295E39" w:rsidRPr="009706C9">
        <w:rPr>
          <w:rFonts w:cs="Arial"/>
          <w:sz w:val="22"/>
          <w:szCs w:val="22"/>
          <w:lang w:val="en-US"/>
        </w:rPr>
        <w:t>.</w:t>
      </w:r>
    </w:p>
    <w:p w14:paraId="415F6542" w14:textId="77777777" w:rsidR="0030379B" w:rsidRPr="009706C9" w:rsidRDefault="0030379B" w:rsidP="0030379B">
      <w:pPr>
        <w:widowControl w:val="0"/>
        <w:ind w:left="426" w:right="17" w:hanging="426"/>
        <w:jc w:val="both"/>
        <w:rPr>
          <w:rFonts w:cs="Arial"/>
          <w:sz w:val="22"/>
          <w:szCs w:val="22"/>
          <w:lang w:val="en-US"/>
        </w:rPr>
      </w:pPr>
    </w:p>
    <w:p w14:paraId="03BC76FD" w14:textId="042E360D" w:rsidR="0030379B" w:rsidRPr="009706C9" w:rsidRDefault="0030379B" w:rsidP="0030379B">
      <w:pPr>
        <w:widowControl w:val="0"/>
        <w:ind w:left="426" w:right="17"/>
        <w:jc w:val="both"/>
        <w:rPr>
          <w:rFonts w:cs="Arial"/>
          <w:sz w:val="22"/>
          <w:szCs w:val="22"/>
          <w:lang w:val="en-US"/>
        </w:rPr>
      </w:pPr>
      <w:r w:rsidRPr="009706C9">
        <w:rPr>
          <w:rFonts w:cs="Arial"/>
          <w:sz w:val="22"/>
          <w:szCs w:val="22"/>
          <w:lang w:val="en-US"/>
        </w:rPr>
        <w:t>7.2.1.</w:t>
      </w:r>
      <w:r w:rsidRPr="009706C9">
        <w:rPr>
          <w:rFonts w:cs="Arial"/>
          <w:sz w:val="22"/>
          <w:szCs w:val="22"/>
          <w:lang w:val="en-US"/>
        </w:rPr>
        <w:tab/>
      </w:r>
      <w:r w:rsidR="007470DD" w:rsidRPr="009706C9">
        <w:rPr>
          <w:rFonts w:cs="Arial"/>
          <w:sz w:val="22"/>
          <w:szCs w:val="22"/>
          <w:lang w:val="en-US"/>
        </w:rPr>
        <w:t>In this case, ANP shall formally notify the INTERVENING CONSENTING PARTIES requiring performance of the obligation arising from this section, indicating the production volume to be considered and the number of the account to which the transfer shall be made in order to settle the obligation, with which the INTERVENING CONSENTING PARTIES expressly agree.</w:t>
      </w:r>
    </w:p>
    <w:p w14:paraId="702D6B80" w14:textId="77777777" w:rsidR="0030379B" w:rsidRPr="009706C9" w:rsidRDefault="0030379B" w:rsidP="0030379B">
      <w:pPr>
        <w:widowControl w:val="0"/>
        <w:ind w:left="426" w:right="17" w:hanging="426"/>
        <w:jc w:val="both"/>
        <w:rPr>
          <w:rFonts w:cs="Arial"/>
          <w:sz w:val="22"/>
          <w:szCs w:val="22"/>
          <w:lang w:val="en-US"/>
        </w:rPr>
      </w:pPr>
    </w:p>
    <w:p w14:paraId="1981F20E" w14:textId="4A98FC90" w:rsidR="0030379B" w:rsidRPr="009706C9" w:rsidRDefault="007470DD" w:rsidP="00E35FC5">
      <w:pPr>
        <w:widowControl w:val="0"/>
        <w:numPr>
          <w:ilvl w:val="1"/>
          <w:numId w:val="72"/>
        </w:numPr>
        <w:jc w:val="both"/>
        <w:rPr>
          <w:rFonts w:cs="Arial"/>
          <w:iCs/>
          <w:sz w:val="22"/>
          <w:szCs w:val="22"/>
          <w:lang w:val="en-US"/>
        </w:rPr>
      </w:pPr>
      <w:r w:rsidRPr="009706C9">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 listed in Annex I, or if they do not purchase it during the period provided for in the Agreement,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
    <w:p w14:paraId="292FD3EF" w14:textId="77777777" w:rsidR="0030379B" w:rsidRPr="009706C9" w:rsidRDefault="0030379B" w:rsidP="0030379B">
      <w:pPr>
        <w:widowControl w:val="0"/>
        <w:ind w:left="426" w:right="17" w:hanging="426"/>
        <w:jc w:val="both"/>
        <w:rPr>
          <w:rFonts w:cs="Arial"/>
          <w:sz w:val="22"/>
          <w:szCs w:val="22"/>
          <w:lang w:val="en-US"/>
        </w:rPr>
      </w:pPr>
    </w:p>
    <w:p w14:paraId="2AE2514A" w14:textId="1C76EBCE" w:rsidR="0030379B" w:rsidRPr="009706C9" w:rsidRDefault="0030379B" w:rsidP="0030379B">
      <w:pPr>
        <w:widowControl w:val="0"/>
        <w:ind w:left="426" w:right="17"/>
        <w:jc w:val="both"/>
        <w:rPr>
          <w:rFonts w:cs="Arial"/>
          <w:sz w:val="22"/>
          <w:szCs w:val="22"/>
          <w:lang w:val="en-US"/>
        </w:rPr>
      </w:pPr>
      <w:r w:rsidRPr="009706C9">
        <w:rPr>
          <w:rFonts w:cs="Arial"/>
          <w:sz w:val="22"/>
          <w:szCs w:val="22"/>
          <w:lang w:val="en-US"/>
        </w:rPr>
        <w:t>7.3.1</w:t>
      </w:r>
      <w:r w:rsidRPr="009706C9">
        <w:rPr>
          <w:rFonts w:cs="Arial"/>
          <w:sz w:val="22"/>
          <w:szCs w:val="22"/>
          <w:lang w:val="en-US"/>
        </w:rPr>
        <w:tab/>
      </w:r>
      <w:r w:rsidR="007470DD" w:rsidRPr="009706C9">
        <w:rPr>
          <w:rFonts w:cs="Arial"/>
          <w:sz w:val="22"/>
          <w:szCs w:val="22"/>
          <w:lang w:val="en-US"/>
        </w:rPr>
        <w:fldChar w:fldCharType="begin">
          <w:ffData>
            <w:name w:val=""/>
            <w:enabled/>
            <w:calcOnExit w:val="0"/>
            <w:textInput>
              <w:default w:val="[insert bidder's corporate name]"/>
            </w:textInput>
          </w:ffData>
        </w:fldChar>
      </w:r>
      <w:r w:rsidR="007470DD" w:rsidRPr="009706C9">
        <w:rPr>
          <w:rFonts w:cs="Arial"/>
          <w:sz w:val="22"/>
          <w:szCs w:val="22"/>
          <w:lang w:val="en-US"/>
        </w:rPr>
        <w:instrText xml:space="preserve"> FORMTEXT </w:instrText>
      </w:r>
      <w:r w:rsidR="007470DD" w:rsidRPr="009706C9">
        <w:rPr>
          <w:rFonts w:cs="Arial"/>
          <w:sz w:val="22"/>
          <w:szCs w:val="22"/>
          <w:lang w:val="en-US"/>
        </w:rPr>
      </w:r>
      <w:r w:rsidR="007470DD" w:rsidRPr="009706C9">
        <w:rPr>
          <w:rFonts w:cs="Arial"/>
          <w:sz w:val="22"/>
          <w:szCs w:val="22"/>
          <w:lang w:val="en-US"/>
        </w:rPr>
        <w:fldChar w:fldCharType="separate"/>
      </w:r>
      <w:r w:rsidR="007470DD" w:rsidRPr="009706C9">
        <w:rPr>
          <w:rFonts w:cs="Arial"/>
          <w:sz w:val="22"/>
          <w:szCs w:val="22"/>
          <w:lang w:val="en-US"/>
        </w:rPr>
        <w:t>[insert bidder's corporate name]</w:t>
      </w:r>
      <w:r w:rsidR="007470DD" w:rsidRPr="009706C9">
        <w:rPr>
          <w:rFonts w:cs="Arial"/>
          <w:sz w:val="22"/>
          <w:szCs w:val="22"/>
          <w:lang w:val="en-US"/>
        </w:rPr>
        <w:fldChar w:fldCharType="end"/>
      </w:r>
      <w:r w:rsidR="007470DD" w:rsidRPr="009706C9">
        <w:rPr>
          <w:rFonts w:cs="Arial"/>
          <w:sz w:val="22"/>
          <w:szCs w:val="22"/>
          <w:lang w:val="en-US"/>
        </w:rPr>
        <w:t xml:space="preserve"> holds the INTERVENING CONSENTING PARTIES harmless from any penalty upon occurrence of the event provided for in section 7.3 above, which shall not be characterized as a default of the purchase and sale agreements for the natural gas extracted from the Field(s) listed in Annex I.</w:t>
      </w:r>
    </w:p>
    <w:p w14:paraId="47555913" w14:textId="77777777" w:rsidR="0030379B" w:rsidRPr="009706C9" w:rsidRDefault="0030379B" w:rsidP="0030379B">
      <w:pPr>
        <w:widowControl w:val="0"/>
        <w:ind w:left="426" w:right="17"/>
        <w:jc w:val="both"/>
        <w:rPr>
          <w:rFonts w:cs="Arial"/>
          <w:sz w:val="22"/>
          <w:szCs w:val="22"/>
          <w:lang w:val="en-US"/>
        </w:rPr>
      </w:pPr>
    </w:p>
    <w:p w14:paraId="30471BE6" w14:textId="6F4D6F81" w:rsidR="0030379B" w:rsidRPr="009706C9" w:rsidRDefault="0030379B" w:rsidP="0030379B">
      <w:pPr>
        <w:widowControl w:val="0"/>
        <w:ind w:left="426" w:right="17"/>
        <w:jc w:val="both"/>
        <w:rPr>
          <w:rFonts w:cs="Arial"/>
          <w:sz w:val="22"/>
          <w:szCs w:val="22"/>
          <w:lang w:val="en-US"/>
        </w:rPr>
      </w:pPr>
      <w:r w:rsidRPr="009706C9">
        <w:rPr>
          <w:rFonts w:cs="Arial"/>
          <w:sz w:val="22"/>
          <w:szCs w:val="22"/>
          <w:lang w:val="en-US"/>
        </w:rPr>
        <w:t>7.3.2.</w:t>
      </w:r>
      <w:r w:rsidRPr="009706C9">
        <w:rPr>
          <w:rFonts w:cs="Arial"/>
          <w:sz w:val="22"/>
          <w:szCs w:val="22"/>
          <w:lang w:val="en-US"/>
        </w:rPr>
        <w:tab/>
      </w:r>
      <w:r w:rsidR="00E80E02" w:rsidRPr="009706C9">
        <w:rPr>
          <w:rFonts w:cs="Arial"/>
          <w:sz w:val="22"/>
          <w:szCs w:val="22"/>
          <w:lang w:val="en-US"/>
        </w:rPr>
        <w:t>In this case, ANP shall formally notify the INTERVENING CONSENTING PARTIES requiring performance of the obligation in the take-or-pay clause of the purchase and sale agreements for the natural gas extracted from the Field listed in Annex I, evidencing the account and other necessary details for full payment of the obligation, with which the INTERVENING CONSENTING PARTIES expressly agree.</w:t>
      </w:r>
    </w:p>
    <w:p w14:paraId="330612E8" w14:textId="77777777" w:rsidR="0030379B" w:rsidRPr="009706C9" w:rsidRDefault="0030379B" w:rsidP="0030379B">
      <w:pPr>
        <w:widowControl w:val="0"/>
        <w:ind w:left="426" w:right="17" w:hanging="426"/>
        <w:jc w:val="both"/>
        <w:rPr>
          <w:rFonts w:cs="Arial"/>
          <w:sz w:val="22"/>
          <w:szCs w:val="22"/>
          <w:lang w:val="en-US"/>
        </w:rPr>
      </w:pPr>
    </w:p>
    <w:p w14:paraId="0B102BA5" w14:textId="1DDB9796" w:rsidR="0030379B" w:rsidRPr="009706C9" w:rsidRDefault="00FA3036" w:rsidP="00E35FC5">
      <w:pPr>
        <w:widowControl w:val="0"/>
        <w:numPr>
          <w:ilvl w:val="1"/>
          <w:numId w:val="72"/>
        </w:numPr>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00E80E02" w:rsidRPr="009706C9">
        <w:rPr>
          <w:rFonts w:cs="Arial"/>
          <w:sz w:val="22"/>
          <w:szCs w:val="22"/>
          <w:lang w:val="en-US"/>
        </w:rPr>
        <w:t xml:space="preserve"> undertakes to notify ANP about any amendment to the purchase and sale agreements for the natural gas extracted from the Field listed in Annex I, hereby acknowledging, under penalty of termination of this Agreement, that any amendment to the take-or-pay clause of such agreements must be previously approved by ANP, upon prior written consent, with which the INTERVENING CONSENTING PARTIES expressly agree</w:t>
      </w:r>
      <w:r w:rsidRPr="009706C9">
        <w:rPr>
          <w:rFonts w:cs="Arial"/>
          <w:sz w:val="22"/>
          <w:szCs w:val="22"/>
          <w:lang w:val="en-US"/>
        </w:rPr>
        <w:t>.</w:t>
      </w:r>
    </w:p>
    <w:p w14:paraId="066718DC" w14:textId="77777777" w:rsidR="0030379B" w:rsidRPr="009706C9" w:rsidRDefault="0030379B" w:rsidP="0030379B">
      <w:pPr>
        <w:widowControl w:val="0"/>
        <w:jc w:val="both"/>
        <w:rPr>
          <w:rFonts w:cs="Arial"/>
          <w:sz w:val="22"/>
          <w:szCs w:val="22"/>
          <w:lang w:val="en-US"/>
        </w:rPr>
      </w:pPr>
    </w:p>
    <w:p w14:paraId="3C316113" w14:textId="6AF5E7F5" w:rsidR="0030379B" w:rsidRPr="009706C9" w:rsidRDefault="00FA3036" w:rsidP="00E35FC5">
      <w:pPr>
        <w:widowControl w:val="0"/>
        <w:numPr>
          <w:ilvl w:val="1"/>
          <w:numId w:val="72"/>
        </w:numPr>
        <w:ind w:left="426" w:right="17" w:hanging="426"/>
        <w:jc w:val="both"/>
        <w:rPr>
          <w:rFonts w:cs="Arial"/>
          <w:sz w:val="22"/>
          <w:szCs w:val="22"/>
          <w:lang w:val="en-US"/>
        </w:rPr>
      </w:pPr>
      <w:r w:rsidRPr="009706C9">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obtain compensation for any damages that may be incurred; have preference in receiving the amount assigned, in case of authorized Assignment of the rights.</w:t>
      </w:r>
    </w:p>
    <w:p w14:paraId="4D65F5BC" w14:textId="3C4D840A" w:rsidR="0030379B" w:rsidRPr="009706C9" w:rsidRDefault="00FA3036" w:rsidP="00E35FC5">
      <w:pPr>
        <w:widowControl w:val="0"/>
        <w:numPr>
          <w:ilvl w:val="1"/>
          <w:numId w:val="72"/>
        </w:numPr>
        <w:jc w:val="both"/>
        <w:rPr>
          <w:rFonts w:cs="Arial"/>
          <w:sz w:val="22"/>
          <w:szCs w:val="22"/>
          <w:lang w:val="en-US"/>
        </w:rPr>
      </w:pPr>
      <w:r w:rsidRPr="009706C9">
        <w:rPr>
          <w:rFonts w:cs="Arial"/>
          <w:sz w:val="22"/>
          <w:szCs w:val="22"/>
          <w:lang w:val="en-US"/>
        </w:rPr>
        <w:t xml:space="preserve">If ANP has to resort to legal means to execute the guarantee provided and, consequently, receive its credit,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5B911359" w14:textId="77777777" w:rsidR="0030379B" w:rsidRPr="009706C9" w:rsidRDefault="0030379B" w:rsidP="0030379B">
      <w:pPr>
        <w:widowControl w:val="0"/>
        <w:ind w:left="426" w:right="17" w:hanging="426"/>
        <w:jc w:val="both"/>
        <w:rPr>
          <w:rFonts w:cs="Arial"/>
          <w:iCs/>
          <w:sz w:val="22"/>
          <w:szCs w:val="22"/>
          <w:lang w:val="en-US"/>
        </w:rPr>
      </w:pPr>
    </w:p>
    <w:p w14:paraId="67A0264E" w14:textId="77777777" w:rsidR="0030379B" w:rsidRPr="009706C9" w:rsidRDefault="0030379B" w:rsidP="0030379B">
      <w:pPr>
        <w:widowControl w:val="0"/>
        <w:ind w:left="16" w:right="17" w:hanging="705"/>
        <w:jc w:val="both"/>
        <w:rPr>
          <w:rFonts w:cs="Arial"/>
          <w:iCs/>
          <w:sz w:val="22"/>
          <w:szCs w:val="22"/>
          <w:lang w:val="en-US"/>
        </w:rPr>
      </w:pPr>
    </w:p>
    <w:p w14:paraId="05EA6A89" w14:textId="1F46735B" w:rsidR="0030379B" w:rsidRPr="009706C9" w:rsidRDefault="00FA3036" w:rsidP="0030379B">
      <w:pPr>
        <w:widowControl w:val="0"/>
        <w:jc w:val="both"/>
        <w:rPr>
          <w:rFonts w:cs="Arial"/>
          <w:b/>
          <w:sz w:val="22"/>
          <w:szCs w:val="22"/>
          <w:lang w:val="en-US"/>
        </w:rPr>
      </w:pPr>
      <w:r w:rsidRPr="009706C9">
        <w:rPr>
          <w:rFonts w:cs="Arial"/>
          <w:b/>
          <w:sz w:val="22"/>
          <w:szCs w:val="22"/>
          <w:lang w:val="en-US"/>
        </w:rPr>
        <w:t>SECTION EIGHT – AMENDMENTS AND NOTICES</w:t>
      </w:r>
    </w:p>
    <w:p w14:paraId="0D05C857" w14:textId="77777777" w:rsidR="0030379B" w:rsidRPr="009706C9" w:rsidRDefault="0030379B" w:rsidP="0030379B">
      <w:pPr>
        <w:widowControl w:val="0"/>
        <w:ind w:left="1200" w:right="17" w:firstLine="16"/>
        <w:jc w:val="both"/>
        <w:rPr>
          <w:rFonts w:cs="Arial"/>
          <w:iCs/>
          <w:sz w:val="22"/>
          <w:szCs w:val="22"/>
          <w:lang w:val="en-US"/>
        </w:rPr>
      </w:pPr>
    </w:p>
    <w:p w14:paraId="31E3586B" w14:textId="3DFAFC6C" w:rsidR="0030379B" w:rsidRPr="009706C9" w:rsidRDefault="00FA3036" w:rsidP="00E35FC5">
      <w:pPr>
        <w:widowControl w:val="0"/>
        <w:numPr>
          <w:ilvl w:val="1"/>
          <w:numId w:val="73"/>
        </w:numPr>
        <w:jc w:val="both"/>
        <w:rPr>
          <w:rFonts w:cs="Arial"/>
          <w:sz w:val="22"/>
          <w:szCs w:val="22"/>
          <w:lang w:val="en-US"/>
        </w:rPr>
      </w:pPr>
      <w:r w:rsidRPr="009706C9">
        <w:rPr>
          <w:rFonts w:cs="Arial"/>
          <w:sz w:val="22"/>
          <w:szCs w:val="22"/>
          <w:lang w:val="en-US"/>
        </w:rPr>
        <w:t>Any and all amendment to the provisions of this Natural Gas Pledge Agreement shall be valid only if made in writing and signed by the PARTIES.</w:t>
      </w:r>
    </w:p>
    <w:p w14:paraId="79C3DE27" w14:textId="77777777" w:rsidR="0030379B" w:rsidRPr="009706C9" w:rsidRDefault="0030379B" w:rsidP="0030379B">
      <w:pPr>
        <w:widowControl w:val="0"/>
        <w:ind w:left="360"/>
        <w:jc w:val="both"/>
        <w:rPr>
          <w:rFonts w:cs="Arial"/>
          <w:sz w:val="22"/>
          <w:szCs w:val="22"/>
          <w:lang w:val="en-US"/>
        </w:rPr>
      </w:pPr>
    </w:p>
    <w:p w14:paraId="6A2E83D6" w14:textId="3AA3F2E4" w:rsidR="0030379B" w:rsidRPr="009706C9" w:rsidRDefault="00FA3036" w:rsidP="00E35FC5">
      <w:pPr>
        <w:widowControl w:val="0"/>
        <w:numPr>
          <w:ilvl w:val="1"/>
          <w:numId w:val="73"/>
        </w:numPr>
        <w:jc w:val="both"/>
        <w:rPr>
          <w:rFonts w:cs="Arial"/>
          <w:bCs/>
          <w:sz w:val="22"/>
          <w:szCs w:val="22"/>
          <w:lang w:val="en-US"/>
        </w:rPr>
      </w:pPr>
      <w:r w:rsidRPr="009706C9">
        <w:rPr>
          <w:rFonts w:cs="Arial"/>
          <w:bCs/>
          <w:sz w:val="22"/>
          <w:szCs w:val="22"/>
          <w:lang w:val="en-US"/>
        </w:rPr>
        <w:t xml:space="preserve">Any notice, instruction, or other communication required under this </w:t>
      </w:r>
      <w:r w:rsidRPr="009706C9">
        <w:rPr>
          <w:rFonts w:cs="Arial"/>
          <w:sz w:val="22"/>
          <w:szCs w:val="22"/>
          <w:lang w:val="en-US"/>
        </w:rPr>
        <w:t>Natural Gas</w:t>
      </w:r>
      <w:r w:rsidRPr="009706C9">
        <w:rPr>
          <w:rFonts w:cs="Arial"/>
          <w:bCs/>
          <w:sz w:val="22"/>
          <w:szCs w:val="22"/>
          <w:lang w:val="en-US"/>
        </w:rPr>
        <w:t xml:space="preserve"> Pledge Agreement shall be made in writing and conveyed, through any reliable means of receipt, to the addresses below:</w:t>
      </w:r>
    </w:p>
    <w:p w14:paraId="1584AABF" w14:textId="77777777" w:rsidR="0030379B" w:rsidRPr="009706C9" w:rsidRDefault="0030379B" w:rsidP="0030379B">
      <w:pPr>
        <w:widowControl w:val="0"/>
        <w:tabs>
          <w:tab w:val="left" w:pos="1200"/>
        </w:tabs>
        <w:ind w:left="1200" w:right="17" w:hanging="1200"/>
        <w:jc w:val="both"/>
        <w:rPr>
          <w:rFonts w:cs="Arial"/>
          <w:sz w:val="22"/>
          <w:szCs w:val="22"/>
          <w:lang w:val="en-US"/>
        </w:rPr>
      </w:pPr>
    </w:p>
    <w:p w14:paraId="1D971A7C" w14:textId="162ABF55" w:rsidR="0030379B" w:rsidRPr="009706C9" w:rsidRDefault="00FA3036" w:rsidP="0030379B">
      <w:pPr>
        <w:widowControl w:val="0"/>
        <w:jc w:val="both"/>
        <w:rPr>
          <w:rFonts w:cs="Arial"/>
          <w:sz w:val="22"/>
          <w:szCs w:val="22"/>
          <w:lang w:val="en-US"/>
        </w:rPr>
      </w:pPr>
      <w:r w:rsidRPr="009706C9">
        <w:rPr>
          <w:rFonts w:cs="Arial"/>
          <w:bCs/>
          <w:i/>
          <w:iCs/>
          <w:sz w:val="22"/>
          <w:szCs w:val="22"/>
          <w:lang w:val="en-US"/>
        </w:rPr>
        <w:t xml:space="preserve">If to </w:t>
      </w:r>
      <w:r w:rsidRPr="009706C9">
        <w:rPr>
          <w:rFonts w:cs="Arial"/>
          <w:sz w:val="22"/>
          <w:szCs w:val="22"/>
          <w:lang w:val="en-US"/>
        </w:rPr>
        <w:fldChar w:fldCharType="begin">
          <w:ffData>
            <w:name w:val=""/>
            <w:enabled/>
            <w:calcOnExit w:val="0"/>
            <w:textInput>
              <w:default w:val="[insert bidder's corporate nam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bidder's corporate name]</w:t>
      </w:r>
      <w:r w:rsidRPr="009706C9">
        <w:rPr>
          <w:rFonts w:cs="Arial"/>
          <w:sz w:val="22"/>
          <w:szCs w:val="22"/>
          <w:lang w:val="en-US"/>
        </w:rPr>
        <w:fldChar w:fldCharType="end"/>
      </w:r>
      <w:r w:rsidRPr="009706C9">
        <w:rPr>
          <w:rFonts w:cs="Arial"/>
          <w:bCs/>
          <w:i/>
          <w:iCs/>
          <w:sz w:val="22"/>
          <w:szCs w:val="22"/>
          <w:lang w:val="en-US"/>
        </w:rPr>
        <w:t>:</w:t>
      </w:r>
    </w:p>
    <w:p w14:paraId="48DFCA42" w14:textId="77777777" w:rsidR="0030379B" w:rsidRPr="009706C9" w:rsidRDefault="0030379B" w:rsidP="0030379B">
      <w:pPr>
        <w:widowControl w:val="0"/>
        <w:jc w:val="both"/>
        <w:rPr>
          <w:rFonts w:cs="Arial"/>
          <w:sz w:val="22"/>
          <w:szCs w:val="22"/>
          <w:lang w:val="en-US"/>
        </w:rPr>
      </w:pPr>
    </w:p>
    <w:p w14:paraId="4C5F1D31" w14:textId="554BB49A" w:rsidR="0030379B" w:rsidRPr="009706C9" w:rsidRDefault="00FA3036" w:rsidP="0030379B">
      <w:pPr>
        <w:widowControl w:val="0"/>
        <w:jc w:val="both"/>
        <w:rPr>
          <w:rFonts w:cs="Arial"/>
          <w:sz w:val="22"/>
          <w:szCs w:val="22"/>
          <w:lang w:val="en-US"/>
        </w:rPr>
      </w:pPr>
      <w:r w:rsidRPr="009706C9">
        <w:rPr>
          <w:rFonts w:cs="Arial"/>
          <w:sz w:val="22"/>
          <w:szCs w:val="22"/>
          <w:lang w:val="en-US"/>
        </w:rPr>
        <w:fldChar w:fldCharType="begin">
          <w:ffData>
            <w:name w:val=""/>
            <w:enabled/>
            <w:calcOnExit w:val="0"/>
            <w:textInput>
              <w:default w:val="[insert bidder's address]"/>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bidder's address]</w:t>
      </w:r>
      <w:r w:rsidRPr="009706C9">
        <w:rPr>
          <w:rFonts w:cs="Arial"/>
          <w:sz w:val="22"/>
          <w:szCs w:val="22"/>
          <w:lang w:val="en-US"/>
        </w:rPr>
        <w:fldChar w:fldCharType="end"/>
      </w:r>
    </w:p>
    <w:p w14:paraId="77EFCB1F" w14:textId="34A4780A" w:rsidR="0030379B" w:rsidRPr="009706C9" w:rsidRDefault="00FA3036" w:rsidP="0030379B">
      <w:pPr>
        <w:widowControl w:val="0"/>
        <w:jc w:val="both"/>
        <w:rPr>
          <w:rFonts w:cs="Arial"/>
          <w:sz w:val="22"/>
          <w:szCs w:val="22"/>
          <w:lang w:val="en-US"/>
        </w:rPr>
      </w:pPr>
      <w:r w:rsidRPr="009706C9">
        <w:rPr>
          <w:rFonts w:cs="Arial"/>
          <w:bCs/>
          <w:i/>
          <w:iCs/>
          <w:sz w:val="22"/>
          <w:szCs w:val="22"/>
          <w:lang w:val="en-US"/>
        </w:rPr>
        <w:t xml:space="preserve">Zip Code </w:t>
      </w:r>
      <w:r w:rsidRPr="009706C9">
        <w:rPr>
          <w:rFonts w:cs="Arial"/>
          <w:sz w:val="22"/>
          <w:szCs w:val="22"/>
          <w:lang w:val="en-US"/>
        </w:rPr>
        <w:fldChar w:fldCharType="begin">
          <w:ffData>
            <w:name w:val=""/>
            <w:enabled/>
            <w:calcOnExit w:val="0"/>
            <w:textInput>
              <w:default w:val="[insert Zip Cod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Zip Code]</w:t>
      </w:r>
      <w:r w:rsidRPr="009706C9">
        <w:rPr>
          <w:rFonts w:cs="Arial"/>
          <w:sz w:val="22"/>
          <w:szCs w:val="22"/>
          <w:lang w:val="en-US"/>
        </w:rPr>
        <w:fldChar w:fldCharType="end"/>
      </w:r>
      <w:r w:rsidRPr="009706C9">
        <w:rPr>
          <w:rFonts w:cs="Arial"/>
          <w:bCs/>
          <w:i/>
          <w:iCs/>
          <w:sz w:val="22"/>
          <w:szCs w:val="22"/>
          <w:lang w:val="en-US"/>
        </w:rPr>
        <w:t xml:space="preserve"> – </w:t>
      </w:r>
      <w:r w:rsidRPr="009706C9">
        <w:rPr>
          <w:rFonts w:cs="Arial"/>
          <w:sz w:val="22"/>
          <w:szCs w:val="22"/>
          <w:lang w:val="en-US"/>
        </w:rPr>
        <w:fldChar w:fldCharType="begin">
          <w:ffData>
            <w:name w:val=""/>
            <w:enabled/>
            <w:calcOnExit w:val="0"/>
            <w:textInput>
              <w:default w:val="[insert city]"/>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city]</w:t>
      </w:r>
      <w:r w:rsidRPr="009706C9">
        <w:rPr>
          <w:rFonts w:cs="Arial"/>
          <w:sz w:val="22"/>
          <w:szCs w:val="22"/>
          <w:lang w:val="en-US"/>
        </w:rPr>
        <w:fldChar w:fldCharType="end"/>
      </w:r>
      <w:r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the acronym of the Federation Unit]"/>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the acronym of the Federation Unit]</w:t>
      </w:r>
      <w:r w:rsidRPr="009706C9">
        <w:rPr>
          <w:rFonts w:cs="Arial"/>
          <w:sz w:val="22"/>
          <w:szCs w:val="22"/>
          <w:lang w:val="en-US"/>
        </w:rPr>
        <w:fldChar w:fldCharType="end"/>
      </w:r>
    </w:p>
    <w:p w14:paraId="45505ACC" w14:textId="5679F7D7" w:rsidR="0030379B" w:rsidRPr="009706C9" w:rsidRDefault="00FA3036" w:rsidP="0030379B">
      <w:pPr>
        <w:widowControl w:val="0"/>
        <w:jc w:val="both"/>
        <w:rPr>
          <w:rFonts w:cs="Arial"/>
          <w:sz w:val="22"/>
          <w:szCs w:val="22"/>
          <w:lang w:val="en-US"/>
        </w:rPr>
      </w:pPr>
      <w:r w:rsidRPr="009706C9">
        <w:rPr>
          <w:rFonts w:cs="Arial"/>
          <w:bCs/>
          <w:i/>
          <w:iCs/>
          <w:sz w:val="22"/>
          <w:szCs w:val="22"/>
          <w:lang w:val="en-US"/>
        </w:rPr>
        <w:t>Facsimile:</w:t>
      </w:r>
      <w:r w:rsidR="0030379B"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area cod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area code]</w:t>
      </w:r>
      <w:r w:rsidRPr="009706C9">
        <w:rPr>
          <w:rFonts w:cs="Arial"/>
          <w:sz w:val="22"/>
          <w:szCs w:val="22"/>
          <w:lang w:val="en-US"/>
        </w:rPr>
        <w:fldChar w:fldCharType="end"/>
      </w:r>
      <w:r w:rsidR="0030379B"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phone number]"/>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phone number]</w:t>
      </w:r>
      <w:r w:rsidRPr="009706C9">
        <w:rPr>
          <w:rFonts w:cs="Arial"/>
          <w:sz w:val="22"/>
          <w:szCs w:val="22"/>
          <w:lang w:val="en-US"/>
        </w:rPr>
        <w:fldChar w:fldCharType="end"/>
      </w:r>
    </w:p>
    <w:p w14:paraId="36B82BBC" w14:textId="77777777" w:rsidR="0030379B" w:rsidRPr="009706C9" w:rsidRDefault="0030379B" w:rsidP="0030379B">
      <w:pPr>
        <w:widowControl w:val="0"/>
        <w:jc w:val="both"/>
        <w:rPr>
          <w:rFonts w:cs="Arial"/>
          <w:sz w:val="22"/>
          <w:szCs w:val="22"/>
          <w:lang w:val="en-US"/>
        </w:rPr>
      </w:pPr>
    </w:p>
    <w:p w14:paraId="5272AD27" w14:textId="691B14AE" w:rsidR="0030379B" w:rsidRPr="009706C9" w:rsidRDefault="00FA3036" w:rsidP="0030379B">
      <w:pPr>
        <w:widowControl w:val="0"/>
        <w:jc w:val="both"/>
        <w:rPr>
          <w:rFonts w:cs="Arial"/>
          <w:sz w:val="22"/>
          <w:szCs w:val="22"/>
          <w:lang w:val="en-US"/>
        </w:rPr>
      </w:pPr>
      <w:r w:rsidRPr="009706C9">
        <w:rPr>
          <w:rFonts w:cs="Arial"/>
          <w:bCs/>
          <w:iCs/>
          <w:sz w:val="22"/>
          <w:szCs w:val="22"/>
          <w:lang w:val="en-US"/>
        </w:rPr>
        <w:t>If to ANP:</w:t>
      </w:r>
    </w:p>
    <w:p w14:paraId="1469938D" w14:textId="77777777" w:rsidR="0030379B" w:rsidRPr="009706C9" w:rsidRDefault="0030379B" w:rsidP="0030379B">
      <w:pPr>
        <w:widowControl w:val="0"/>
        <w:jc w:val="both"/>
        <w:rPr>
          <w:rFonts w:cs="Arial"/>
          <w:sz w:val="22"/>
          <w:szCs w:val="22"/>
          <w:lang w:val="en-US"/>
        </w:rPr>
      </w:pPr>
    </w:p>
    <w:p w14:paraId="314E4EA8" w14:textId="33B75FBC" w:rsidR="0030379B" w:rsidRPr="009706C9" w:rsidRDefault="00FA3036" w:rsidP="0030379B">
      <w:pPr>
        <w:widowControl w:val="0"/>
        <w:jc w:val="both"/>
        <w:rPr>
          <w:rFonts w:cs="Arial"/>
          <w:bCs/>
          <w:iCs/>
          <w:sz w:val="22"/>
          <w:szCs w:val="22"/>
          <w:lang w:val="en-US"/>
        </w:rPr>
      </w:pPr>
      <w:r w:rsidRPr="009706C9">
        <w:rPr>
          <w:rFonts w:cs="Arial"/>
          <w:bCs/>
          <w:iCs/>
          <w:sz w:val="22"/>
          <w:szCs w:val="22"/>
          <w:lang w:val="en-US"/>
        </w:rPr>
        <w:t>Exploration Superintendence – SEP</w:t>
      </w:r>
    </w:p>
    <w:p w14:paraId="242C52FB" w14:textId="6B78A6B7" w:rsidR="0030379B" w:rsidRPr="009706C9" w:rsidRDefault="00055D5C" w:rsidP="0030379B">
      <w:pPr>
        <w:widowControl w:val="0"/>
        <w:jc w:val="both"/>
        <w:rPr>
          <w:rFonts w:cs="Arial"/>
          <w:bCs/>
          <w:iCs/>
          <w:sz w:val="22"/>
          <w:szCs w:val="22"/>
        </w:rPr>
      </w:pPr>
      <w:r w:rsidRPr="009706C9">
        <w:rPr>
          <w:rFonts w:cs="Arial"/>
          <w:bCs/>
          <w:iCs/>
          <w:sz w:val="22"/>
          <w:szCs w:val="22"/>
        </w:rPr>
        <w:t>Avenida Rio Branco 65 – 19</w:t>
      </w:r>
      <w:r w:rsidRPr="009706C9">
        <w:rPr>
          <w:rFonts w:cs="Arial"/>
          <w:bCs/>
          <w:iCs/>
          <w:sz w:val="22"/>
          <w:szCs w:val="22"/>
          <w:vertAlign w:val="superscript"/>
        </w:rPr>
        <w:t>th</w:t>
      </w:r>
      <w:r w:rsidRPr="009706C9">
        <w:rPr>
          <w:rFonts w:cs="Arial"/>
          <w:bCs/>
          <w:iCs/>
          <w:sz w:val="22"/>
          <w:szCs w:val="22"/>
        </w:rPr>
        <w:t xml:space="preserve"> </w:t>
      </w:r>
      <w:proofErr w:type="spellStart"/>
      <w:r w:rsidRPr="009706C9">
        <w:rPr>
          <w:rFonts w:cs="Arial"/>
          <w:bCs/>
          <w:iCs/>
          <w:sz w:val="22"/>
          <w:szCs w:val="22"/>
        </w:rPr>
        <w:t>floor</w:t>
      </w:r>
      <w:proofErr w:type="spellEnd"/>
      <w:r w:rsidRPr="009706C9">
        <w:rPr>
          <w:rFonts w:cs="Arial"/>
          <w:bCs/>
          <w:iCs/>
          <w:sz w:val="22"/>
          <w:szCs w:val="22"/>
        </w:rPr>
        <w:t xml:space="preserve"> – Centro</w:t>
      </w:r>
    </w:p>
    <w:p w14:paraId="537839C1" w14:textId="1F7A02D6" w:rsidR="0030379B" w:rsidRPr="009706C9" w:rsidRDefault="00055D5C" w:rsidP="0030379B">
      <w:pPr>
        <w:widowControl w:val="0"/>
        <w:jc w:val="both"/>
        <w:rPr>
          <w:rFonts w:cs="Arial"/>
          <w:bCs/>
          <w:iCs/>
          <w:sz w:val="22"/>
          <w:szCs w:val="22"/>
        </w:rPr>
      </w:pPr>
      <w:r w:rsidRPr="009706C9">
        <w:rPr>
          <w:rFonts w:cs="Arial"/>
          <w:bCs/>
          <w:iCs/>
          <w:sz w:val="22"/>
          <w:szCs w:val="22"/>
        </w:rPr>
        <w:t xml:space="preserve">Zip </w:t>
      </w:r>
      <w:proofErr w:type="spellStart"/>
      <w:r w:rsidRPr="009706C9">
        <w:rPr>
          <w:rFonts w:cs="Arial"/>
          <w:bCs/>
          <w:iCs/>
          <w:sz w:val="22"/>
          <w:szCs w:val="22"/>
        </w:rPr>
        <w:t>Code</w:t>
      </w:r>
      <w:proofErr w:type="spellEnd"/>
      <w:r w:rsidRPr="009706C9">
        <w:rPr>
          <w:rFonts w:cs="Arial"/>
          <w:bCs/>
          <w:iCs/>
          <w:sz w:val="22"/>
          <w:szCs w:val="22"/>
        </w:rPr>
        <w:t>:</w:t>
      </w:r>
      <w:r w:rsidR="0022328B" w:rsidRPr="009706C9">
        <w:rPr>
          <w:rFonts w:cs="Arial"/>
          <w:bCs/>
          <w:iCs/>
          <w:sz w:val="22"/>
          <w:szCs w:val="22"/>
        </w:rPr>
        <w:t xml:space="preserve"> </w:t>
      </w:r>
      <w:r w:rsidRPr="009706C9">
        <w:rPr>
          <w:rFonts w:cs="Arial"/>
          <w:bCs/>
          <w:iCs/>
          <w:sz w:val="22"/>
          <w:szCs w:val="22"/>
        </w:rPr>
        <w:t xml:space="preserve">20090-004, Rio de Janeiro – RJ – </w:t>
      </w:r>
      <w:proofErr w:type="spellStart"/>
      <w:r w:rsidRPr="009706C9">
        <w:rPr>
          <w:rFonts w:cs="Arial"/>
          <w:bCs/>
          <w:iCs/>
          <w:sz w:val="22"/>
          <w:szCs w:val="22"/>
        </w:rPr>
        <w:t>Brazil</w:t>
      </w:r>
      <w:proofErr w:type="spellEnd"/>
    </w:p>
    <w:p w14:paraId="464C8165" w14:textId="6B998DF3" w:rsidR="0030379B" w:rsidRPr="009706C9" w:rsidRDefault="00055D5C" w:rsidP="0030379B">
      <w:pPr>
        <w:widowControl w:val="0"/>
        <w:jc w:val="both"/>
        <w:rPr>
          <w:rFonts w:cs="Arial"/>
          <w:bCs/>
          <w:iCs/>
          <w:sz w:val="22"/>
          <w:szCs w:val="22"/>
          <w:lang w:val="en-US"/>
        </w:rPr>
      </w:pPr>
      <w:r w:rsidRPr="009706C9">
        <w:rPr>
          <w:rFonts w:cs="Arial"/>
          <w:bCs/>
          <w:iCs/>
          <w:sz w:val="22"/>
          <w:szCs w:val="22"/>
          <w:lang w:val="en-US"/>
        </w:rPr>
        <w:t>Facsimile: (21) 2112-8419</w:t>
      </w:r>
    </w:p>
    <w:p w14:paraId="000CE932" w14:textId="77777777" w:rsidR="0030379B" w:rsidRPr="009706C9" w:rsidRDefault="0030379B" w:rsidP="0030379B">
      <w:pPr>
        <w:widowControl w:val="0"/>
        <w:jc w:val="both"/>
        <w:rPr>
          <w:rFonts w:cs="Arial"/>
          <w:sz w:val="22"/>
          <w:szCs w:val="22"/>
          <w:lang w:val="en-US"/>
        </w:rPr>
      </w:pPr>
    </w:p>
    <w:p w14:paraId="0A5ACD0D" w14:textId="58F6CB5D" w:rsidR="0030379B" w:rsidRPr="009706C9" w:rsidRDefault="00055D5C" w:rsidP="0030379B">
      <w:pPr>
        <w:widowControl w:val="0"/>
        <w:jc w:val="both"/>
        <w:rPr>
          <w:rFonts w:cs="Arial"/>
          <w:sz w:val="22"/>
          <w:szCs w:val="22"/>
          <w:lang w:val="en-US"/>
        </w:rPr>
      </w:pPr>
      <w:r w:rsidRPr="009706C9">
        <w:rPr>
          <w:rFonts w:cs="Arial"/>
          <w:sz w:val="22"/>
          <w:szCs w:val="22"/>
          <w:lang w:val="en-US"/>
        </w:rPr>
        <w:lastRenderedPageBreak/>
        <w:t>If to the INTERVENING CONSENTING PARTIES</w:t>
      </w:r>
    </w:p>
    <w:p w14:paraId="587933CE" w14:textId="0EA51A4F" w:rsidR="0030379B" w:rsidRPr="009706C9" w:rsidRDefault="00C90B3B" w:rsidP="0030379B">
      <w:pPr>
        <w:widowControl w:val="0"/>
        <w:jc w:val="both"/>
        <w:rPr>
          <w:rFonts w:cs="Arial"/>
          <w:sz w:val="22"/>
          <w:szCs w:val="22"/>
          <w:lang w:val="en-US"/>
        </w:rPr>
      </w:pPr>
      <w:r w:rsidRPr="009706C9">
        <w:rPr>
          <w:rFonts w:cs="Arial"/>
          <w:sz w:val="22"/>
          <w:szCs w:val="22"/>
          <w:lang w:val="en-US"/>
        </w:rPr>
        <w:fldChar w:fldCharType="begin">
          <w:ffData>
            <w:name w:val=""/>
            <w:enabled/>
            <w:calcOnExit w:val="0"/>
            <w:textInput>
              <w:default w:val="[insert legal entity's address]"/>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legal entity's address]</w:t>
      </w:r>
      <w:r w:rsidRPr="009706C9">
        <w:rPr>
          <w:rFonts w:cs="Arial"/>
          <w:sz w:val="22"/>
          <w:szCs w:val="22"/>
          <w:lang w:val="en-US"/>
        </w:rPr>
        <w:fldChar w:fldCharType="end"/>
      </w:r>
    </w:p>
    <w:p w14:paraId="3CC5434A" w14:textId="72D29758" w:rsidR="0030379B" w:rsidRPr="009706C9" w:rsidRDefault="00055D5C" w:rsidP="0030379B">
      <w:pPr>
        <w:widowControl w:val="0"/>
        <w:jc w:val="both"/>
        <w:rPr>
          <w:rFonts w:cs="Arial"/>
          <w:sz w:val="22"/>
          <w:szCs w:val="22"/>
          <w:lang w:val="en-US"/>
        </w:rPr>
      </w:pPr>
      <w:r w:rsidRPr="009706C9">
        <w:rPr>
          <w:rFonts w:cs="Arial"/>
          <w:bCs/>
          <w:i/>
          <w:iCs/>
          <w:sz w:val="22"/>
          <w:szCs w:val="22"/>
          <w:lang w:val="en-US"/>
        </w:rPr>
        <w:t xml:space="preserve">Zip Code </w:t>
      </w:r>
      <w:r w:rsidRPr="009706C9">
        <w:rPr>
          <w:rFonts w:cs="Arial"/>
          <w:sz w:val="22"/>
          <w:szCs w:val="22"/>
          <w:lang w:val="en-US"/>
        </w:rPr>
        <w:fldChar w:fldCharType="begin">
          <w:ffData>
            <w:name w:val=""/>
            <w:enabled/>
            <w:calcOnExit w:val="0"/>
            <w:textInput>
              <w:default w:val="[insert Zip Cod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Zip Code]</w:t>
      </w:r>
      <w:r w:rsidRPr="009706C9">
        <w:rPr>
          <w:rFonts w:cs="Arial"/>
          <w:sz w:val="22"/>
          <w:szCs w:val="22"/>
          <w:lang w:val="en-US"/>
        </w:rPr>
        <w:fldChar w:fldCharType="end"/>
      </w:r>
      <w:r w:rsidRPr="009706C9">
        <w:rPr>
          <w:rFonts w:cs="Arial"/>
          <w:bCs/>
          <w:i/>
          <w:iCs/>
          <w:sz w:val="22"/>
          <w:szCs w:val="22"/>
          <w:lang w:val="en-US"/>
        </w:rPr>
        <w:t xml:space="preserve"> – </w:t>
      </w:r>
      <w:r w:rsidRPr="009706C9">
        <w:rPr>
          <w:rFonts w:cs="Arial"/>
          <w:sz w:val="22"/>
          <w:szCs w:val="22"/>
          <w:lang w:val="en-US"/>
        </w:rPr>
        <w:fldChar w:fldCharType="begin">
          <w:ffData>
            <w:name w:val=""/>
            <w:enabled/>
            <w:calcOnExit w:val="0"/>
            <w:textInput>
              <w:default w:val="[insert city]"/>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city]</w:t>
      </w:r>
      <w:r w:rsidRPr="009706C9">
        <w:rPr>
          <w:rFonts w:cs="Arial"/>
          <w:sz w:val="22"/>
          <w:szCs w:val="22"/>
          <w:lang w:val="en-US"/>
        </w:rPr>
        <w:fldChar w:fldCharType="end"/>
      </w:r>
      <w:r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the acronym of the Federation Unit]"/>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sz w:val="22"/>
          <w:szCs w:val="22"/>
          <w:lang w:val="en-US"/>
        </w:rPr>
        <w:t>[insert the acronym of the Federation Unit]</w:t>
      </w:r>
      <w:r w:rsidRPr="009706C9">
        <w:rPr>
          <w:rFonts w:cs="Arial"/>
          <w:sz w:val="22"/>
          <w:szCs w:val="22"/>
          <w:lang w:val="en-US"/>
        </w:rPr>
        <w:fldChar w:fldCharType="end"/>
      </w:r>
    </w:p>
    <w:p w14:paraId="76B35342" w14:textId="1CD5D369" w:rsidR="0030379B" w:rsidRPr="009706C9" w:rsidRDefault="00055D5C" w:rsidP="0030379B">
      <w:pPr>
        <w:widowControl w:val="0"/>
        <w:jc w:val="both"/>
        <w:rPr>
          <w:rFonts w:cs="Arial"/>
          <w:sz w:val="22"/>
          <w:szCs w:val="22"/>
          <w:lang w:val="en-US"/>
        </w:rPr>
      </w:pPr>
      <w:r w:rsidRPr="009706C9">
        <w:rPr>
          <w:rFonts w:cs="Arial"/>
          <w:bCs/>
          <w:i/>
          <w:iCs/>
          <w:sz w:val="22"/>
          <w:szCs w:val="22"/>
          <w:lang w:val="en-US"/>
        </w:rPr>
        <w:t>Facsimile:</w:t>
      </w:r>
      <w:r w:rsidR="0030379B" w:rsidRPr="009706C9">
        <w:rPr>
          <w:rFonts w:cs="Arial"/>
          <w:bCs/>
          <w:i/>
          <w:iCs/>
          <w:sz w:val="22"/>
          <w:szCs w:val="22"/>
          <w:lang w:val="en-US"/>
        </w:rPr>
        <w:t xml:space="preserve"> </w:t>
      </w:r>
      <w:r w:rsidRPr="009706C9">
        <w:rPr>
          <w:rFonts w:cs="Arial"/>
          <w:bCs/>
          <w:i/>
          <w:iCs/>
          <w:sz w:val="22"/>
          <w:szCs w:val="22"/>
          <w:lang w:val="en-US"/>
        </w:rPr>
        <w:t>(</w:t>
      </w:r>
      <w:r w:rsidRPr="009706C9">
        <w:rPr>
          <w:rFonts w:cs="Arial"/>
          <w:sz w:val="22"/>
          <w:szCs w:val="22"/>
          <w:lang w:val="en-US"/>
        </w:rPr>
        <w:fldChar w:fldCharType="begin">
          <w:ffData>
            <w:name w:val=""/>
            <w:enabled/>
            <w:calcOnExit w:val="0"/>
            <w:textInput>
              <w:default w:val="[insert area code]"/>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area code]</w:t>
      </w:r>
      <w:r w:rsidRPr="009706C9">
        <w:rPr>
          <w:rFonts w:cs="Arial"/>
          <w:sz w:val="22"/>
          <w:szCs w:val="22"/>
          <w:lang w:val="en-US"/>
        </w:rPr>
        <w:fldChar w:fldCharType="end"/>
      </w:r>
      <w:r w:rsidRPr="009706C9">
        <w:rPr>
          <w:rFonts w:cs="Arial"/>
          <w:bCs/>
          <w:i/>
          <w:iCs/>
          <w:sz w:val="22"/>
          <w:szCs w:val="22"/>
          <w:lang w:val="en-US"/>
        </w:rPr>
        <w:t xml:space="preserve">) </w:t>
      </w:r>
      <w:r w:rsidRPr="009706C9">
        <w:rPr>
          <w:rFonts w:cs="Arial"/>
          <w:sz w:val="22"/>
          <w:szCs w:val="22"/>
          <w:lang w:val="en-US"/>
        </w:rPr>
        <w:fldChar w:fldCharType="begin">
          <w:ffData>
            <w:name w:val=""/>
            <w:enabled/>
            <w:calcOnExit w:val="0"/>
            <w:textInput>
              <w:default w:val="[insert phone number]"/>
            </w:textInput>
          </w:ffData>
        </w:fldChar>
      </w:r>
      <w:r w:rsidRPr="009706C9">
        <w:rPr>
          <w:rFonts w:cs="Arial"/>
          <w:sz w:val="22"/>
          <w:szCs w:val="22"/>
          <w:lang w:val="en-US"/>
        </w:rPr>
        <w:instrText xml:space="preserve"> FORMTEXT </w:instrText>
      </w:r>
      <w:r w:rsidRPr="009706C9">
        <w:rPr>
          <w:rFonts w:cs="Arial"/>
          <w:sz w:val="22"/>
          <w:szCs w:val="22"/>
          <w:lang w:val="en-US"/>
        </w:rPr>
      </w:r>
      <w:r w:rsidRPr="009706C9">
        <w:rPr>
          <w:rFonts w:cs="Arial"/>
          <w:sz w:val="22"/>
          <w:szCs w:val="22"/>
          <w:lang w:val="en-US"/>
        </w:rPr>
        <w:fldChar w:fldCharType="separate"/>
      </w:r>
      <w:r w:rsidRPr="009706C9">
        <w:rPr>
          <w:rFonts w:cs="Arial"/>
          <w:noProof/>
          <w:sz w:val="22"/>
          <w:szCs w:val="22"/>
          <w:lang w:val="en-US"/>
        </w:rPr>
        <w:t>[insert phone number]</w:t>
      </w:r>
      <w:r w:rsidRPr="009706C9">
        <w:rPr>
          <w:rFonts w:cs="Arial"/>
          <w:sz w:val="22"/>
          <w:szCs w:val="22"/>
          <w:lang w:val="en-US"/>
        </w:rPr>
        <w:fldChar w:fldCharType="end"/>
      </w:r>
    </w:p>
    <w:p w14:paraId="588E01F6" w14:textId="77777777" w:rsidR="0030379B" w:rsidRPr="009706C9" w:rsidRDefault="0030379B" w:rsidP="0030379B">
      <w:pPr>
        <w:widowControl w:val="0"/>
        <w:jc w:val="both"/>
        <w:rPr>
          <w:rFonts w:cs="Arial"/>
          <w:sz w:val="22"/>
          <w:szCs w:val="22"/>
          <w:lang w:val="en-US"/>
        </w:rPr>
      </w:pPr>
    </w:p>
    <w:p w14:paraId="5AEE254A" w14:textId="77777777" w:rsidR="00797675" w:rsidRPr="009706C9" w:rsidRDefault="00797675" w:rsidP="0030379B">
      <w:pPr>
        <w:widowControl w:val="0"/>
        <w:jc w:val="both"/>
        <w:rPr>
          <w:rFonts w:cs="Arial"/>
          <w:sz w:val="22"/>
          <w:szCs w:val="22"/>
          <w:lang w:val="en-US"/>
        </w:rPr>
      </w:pPr>
    </w:p>
    <w:p w14:paraId="7D196970" w14:textId="1E2BDA71" w:rsidR="0030379B" w:rsidRPr="009706C9" w:rsidRDefault="00055D5C" w:rsidP="0030379B">
      <w:pPr>
        <w:widowControl w:val="0"/>
        <w:jc w:val="both"/>
        <w:rPr>
          <w:rFonts w:cs="Arial"/>
          <w:b/>
          <w:sz w:val="22"/>
          <w:szCs w:val="22"/>
          <w:lang w:val="en-US"/>
        </w:rPr>
      </w:pPr>
      <w:r w:rsidRPr="009706C9">
        <w:rPr>
          <w:rFonts w:cs="Arial"/>
          <w:b/>
          <w:sz w:val="22"/>
          <w:szCs w:val="22"/>
          <w:lang w:val="en-US"/>
        </w:rPr>
        <w:t>SECTION NINE – TOTAL DEBT</w:t>
      </w:r>
      <w:r w:rsidR="0030379B" w:rsidRPr="009706C9">
        <w:rPr>
          <w:rFonts w:cs="Arial"/>
          <w:b/>
          <w:sz w:val="22"/>
          <w:szCs w:val="22"/>
          <w:lang w:val="en-US"/>
        </w:rPr>
        <w:t xml:space="preserve"> </w:t>
      </w:r>
    </w:p>
    <w:p w14:paraId="52EEDA8F" w14:textId="77777777" w:rsidR="0030379B" w:rsidRPr="009706C9" w:rsidRDefault="0030379B" w:rsidP="0030379B">
      <w:pPr>
        <w:widowControl w:val="0"/>
        <w:tabs>
          <w:tab w:val="left" w:pos="1200"/>
        </w:tabs>
        <w:ind w:left="1200" w:right="17" w:firstLine="16"/>
        <w:rPr>
          <w:rFonts w:cs="Arial"/>
          <w:iCs/>
          <w:sz w:val="22"/>
          <w:szCs w:val="22"/>
          <w:lang w:val="en-US"/>
        </w:rPr>
      </w:pPr>
    </w:p>
    <w:p w14:paraId="304376F1" w14:textId="67AC838B" w:rsidR="00252E54" w:rsidRPr="009706C9" w:rsidRDefault="00252E54" w:rsidP="00252E54">
      <w:pPr>
        <w:widowControl w:val="0"/>
        <w:ind w:left="426" w:right="17" w:hanging="426"/>
        <w:jc w:val="both"/>
        <w:rPr>
          <w:rFonts w:cs="Arial"/>
          <w:bCs/>
          <w:iCs/>
          <w:sz w:val="22"/>
          <w:szCs w:val="22"/>
          <w:lang w:val="en-US"/>
        </w:rPr>
      </w:pPr>
      <w:r w:rsidRPr="009706C9">
        <w:rPr>
          <w:rFonts w:cs="Arial"/>
          <w:bCs/>
          <w:iCs/>
          <w:sz w:val="22"/>
          <w:szCs w:val="22"/>
          <w:lang w:val="en-US"/>
        </w:rPr>
        <w:t>9.1</w:t>
      </w:r>
      <w:r w:rsidRPr="009706C9">
        <w:rPr>
          <w:rFonts w:cs="Arial"/>
          <w:bCs/>
          <w:iCs/>
          <w:sz w:val="22"/>
          <w:szCs w:val="22"/>
          <w:lang w:val="en-US"/>
        </w:rPr>
        <w:tab/>
      </w:r>
      <w:r w:rsidR="00055D5C" w:rsidRPr="009706C9">
        <w:rPr>
          <w:rFonts w:cs="Arial"/>
          <w:bCs/>
          <w:iCs/>
          <w:sz w:val="22"/>
          <w:szCs w:val="22"/>
          <w:lang w:val="en-US"/>
        </w:rPr>
        <w:t xml:space="preserve">The total REQUIRED GUARANTEE, on the date of execution of this Agreement, is </w:t>
      </w:r>
      <w:r w:rsidR="00C90B3B" w:rsidRPr="009706C9">
        <w:rPr>
          <w:rFonts w:cs="Arial"/>
          <w:bCs/>
          <w:iCs/>
          <w:sz w:val="22"/>
          <w:szCs w:val="22"/>
          <w:lang w:val="en-US"/>
        </w:rPr>
        <w:fldChar w:fldCharType="begin">
          <w:ffData>
            <w:name w:val=""/>
            <w:enabled/>
            <w:calcOnExit w:val="0"/>
            <w:textInput>
              <w:default w:val="[insert amount in writing]"/>
            </w:textInput>
          </w:ffData>
        </w:fldChar>
      </w:r>
      <w:r w:rsidR="00C90B3B" w:rsidRPr="009706C9">
        <w:rPr>
          <w:rFonts w:cs="Arial"/>
          <w:bCs/>
          <w:iCs/>
          <w:sz w:val="22"/>
          <w:szCs w:val="22"/>
          <w:lang w:val="en-US"/>
        </w:rPr>
        <w:instrText xml:space="preserve"> FORMTEXT </w:instrText>
      </w:r>
      <w:r w:rsidR="00C90B3B" w:rsidRPr="009706C9">
        <w:rPr>
          <w:rFonts w:cs="Arial"/>
          <w:bCs/>
          <w:iCs/>
          <w:sz w:val="22"/>
          <w:szCs w:val="22"/>
          <w:lang w:val="en-US"/>
        </w:rPr>
      </w:r>
      <w:r w:rsidR="00C90B3B" w:rsidRPr="009706C9">
        <w:rPr>
          <w:rFonts w:cs="Arial"/>
          <w:bCs/>
          <w:iCs/>
          <w:sz w:val="22"/>
          <w:szCs w:val="22"/>
          <w:lang w:val="en-US"/>
        </w:rPr>
        <w:fldChar w:fldCharType="separate"/>
      </w:r>
      <w:r w:rsidR="00C90B3B" w:rsidRPr="009706C9">
        <w:rPr>
          <w:rFonts w:cs="Arial"/>
          <w:bCs/>
          <w:iCs/>
          <w:sz w:val="22"/>
          <w:szCs w:val="22"/>
          <w:lang w:val="en-US"/>
        </w:rPr>
        <w:t>[insert amount in writing]</w:t>
      </w:r>
      <w:r w:rsidR="00C90B3B" w:rsidRPr="009706C9">
        <w:rPr>
          <w:rFonts w:cs="Arial"/>
          <w:bCs/>
          <w:iCs/>
          <w:sz w:val="22"/>
          <w:szCs w:val="22"/>
          <w:lang w:val="en-US"/>
        </w:rPr>
        <w:fldChar w:fldCharType="end"/>
      </w:r>
      <w:r w:rsidR="00055D5C" w:rsidRPr="009706C9">
        <w:rPr>
          <w:rFonts w:cs="Arial"/>
          <w:bCs/>
          <w:iCs/>
          <w:sz w:val="22"/>
          <w:szCs w:val="22"/>
          <w:lang w:val="en-US"/>
        </w:rPr>
        <w:t xml:space="preserve"> (R$</w:t>
      </w:r>
      <w:r w:rsidR="00C90B3B" w:rsidRPr="009706C9">
        <w:rPr>
          <w:rFonts w:cs="Arial"/>
          <w:bCs/>
          <w:iCs/>
          <w:sz w:val="22"/>
          <w:szCs w:val="22"/>
          <w:lang w:val="en-US"/>
        </w:rPr>
        <w:fldChar w:fldCharType="begin">
          <w:ffData>
            <w:name w:val=""/>
            <w:enabled/>
            <w:calcOnExit w:val="0"/>
            <w:textInput>
              <w:default w:val="[insert amount]"/>
            </w:textInput>
          </w:ffData>
        </w:fldChar>
      </w:r>
      <w:r w:rsidR="00C90B3B" w:rsidRPr="009706C9">
        <w:rPr>
          <w:rFonts w:cs="Arial"/>
          <w:bCs/>
          <w:iCs/>
          <w:sz w:val="22"/>
          <w:szCs w:val="22"/>
          <w:lang w:val="en-US"/>
        </w:rPr>
        <w:instrText xml:space="preserve"> FORMTEXT </w:instrText>
      </w:r>
      <w:r w:rsidR="00C90B3B" w:rsidRPr="009706C9">
        <w:rPr>
          <w:rFonts w:cs="Arial"/>
          <w:bCs/>
          <w:iCs/>
          <w:sz w:val="22"/>
          <w:szCs w:val="22"/>
          <w:lang w:val="en-US"/>
        </w:rPr>
      </w:r>
      <w:r w:rsidR="00C90B3B" w:rsidRPr="009706C9">
        <w:rPr>
          <w:rFonts w:cs="Arial"/>
          <w:bCs/>
          <w:iCs/>
          <w:sz w:val="22"/>
          <w:szCs w:val="22"/>
          <w:lang w:val="en-US"/>
        </w:rPr>
        <w:fldChar w:fldCharType="separate"/>
      </w:r>
      <w:r w:rsidR="00C90B3B" w:rsidRPr="009706C9">
        <w:rPr>
          <w:rFonts w:cs="Arial"/>
          <w:bCs/>
          <w:iCs/>
          <w:sz w:val="22"/>
          <w:szCs w:val="22"/>
          <w:lang w:val="en-US"/>
        </w:rPr>
        <w:t>[insert amount]</w:t>
      </w:r>
      <w:r w:rsidR="00C90B3B" w:rsidRPr="009706C9">
        <w:rPr>
          <w:rFonts w:cs="Arial"/>
          <w:bCs/>
          <w:iCs/>
          <w:sz w:val="22"/>
          <w:szCs w:val="22"/>
          <w:lang w:val="en-US"/>
        </w:rPr>
        <w:fldChar w:fldCharType="end"/>
      </w:r>
      <w:r w:rsidR="00055D5C" w:rsidRPr="009706C9">
        <w:rPr>
          <w:rFonts w:cs="Arial"/>
          <w:bCs/>
          <w:iCs/>
          <w:sz w:val="22"/>
          <w:szCs w:val="22"/>
          <w:lang w:val="en-US"/>
        </w:rPr>
        <w:t>) and shall be adjusted by the IGP-DI pursuant to Concession Agreement.</w:t>
      </w:r>
      <w:r w:rsidRPr="009706C9">
        <w:rPr>
          <w:rFonts w:cs="Arial"/>
          <w:bCs/>
          <w:iCs/>
          <w:sz w:val="22"/>
          <w:szCs w:val="22"/>
          <w:lang w:val="en-US"/>
        </w:rPr>
        <w:t xml:space="preserve"> </w:t>
      </w:r>
      <w:r w:rsidR="00C90B3B" w:rsidRPr="009706C9">
        <w:rPr>
          <w:rFonts w:cs="Arial"/>
          <w:bCs/>
          <w:iCs/>
          <w:sz w:val="22"/>
          <w:szCs w:val="22"/>
          <w:lang w:val="en-US"/>
        </w:rPr>
        <w:t xml:space="preserve">It may be reduced as the commitments related to the Minimum Exploration Program(s) included in the Concession Agreement(s) of </w:t>
      </w:r>
      <w:r w:rsidR="00C90B3B" w:rsidRPr="009706C9">
        <w:rPr>
          <w:rFonts w:cs="Arial"/>
          <w:sz w:val="22"/>
          <w:szCs w:val="22"/>
          <w:lang w:val="en-US"/>
        </w:rPr>
        <w:fldChar w:fldCharType="begin">
          <w:ffData>
            <w:name w:val=""/>
            <w:enabled/>
            <w:calcOnExit w:val="0"/>
            <w:textInput>
              <w:default w:val="[insert bidder's corporate name]"/>
            </w:textInput>
          </w:ffData>
        </w:fldChar>
      </w:r>
      <w:r w:rsidR="00C90B3B" w:rsidRPr="009706C9">
        <w:rPr>
          <w:rFonts w:cs="Arial"/>
          <w:sz w:val="22"/>
          <w:szCs w:val="22"/>
          <w:lang w:val="en-US"/>
        </w:rPr>
        <w:instrText xml:space="preserve"> FORMTEXT </w:instrText>
      </w:r>
      <w:r w:rsidR="00C90B3B" w:rsidRPr="009706C9">
        <w:rPr>
          <w:rFonts w:cs="Arial"/>
          <w:sz w:val="22"/>
          <w:szCs w:val="22"/>
          <w:lang w:val="en-US"/>
        </w:rPr>
      </w:r>
      <w:r w:rsidR="00C90B3B" w:rsidRPr="009706C9">
        <w:rPr>
          <w:rFonts w:cs="Arial"/>
          <w:sz w:val="22"/>
          <w:szCs w:val="22"/>
          <w:lang w:val="en-US"/>
        </w:rPr>
        <w:fldChar w:fldCharType="separate"/>
      </w:r>
      <w:r w:rsidR="00C90B3B" w:rsidRPr="009706C9">
        <w:rPr>
          <w:rFonts w:cs="Arial"/>
          <w:sz w:val="22"/>
          <w:szCs w:val="22"/>
          <w:lang w:val="en-US"/>
        </w:rPr>
        <w:t>[insert bidder's corporate name]</w:t>
      </w:r>
      <w:r w:rsidR="00C90B3B" w:rsidRPr="009706C9">
        <w:rPr>
          <w:rFonts w:cs="Arial"/>
          <w:sz w:val="22"/>
          <w:szCs w:val="22"/>
          <w:lang w:val="en-US"/>
        </w:rPr>
        <w:fldChar w:fldCharType="end"/>
      </w:r>
      <w:r w:rsidR="00C90B3B" w:rsidRPr="009706C9">
        <w:rPr>
          <w:rFonts w:cs="Arial"/>
          <w:bCs/>
          <w:iCs/>
          <w:sz w:val="22"/>
          <w:szCs w:val="22"/>
          <w:lang w:val="en-US"/>
        </w:rPr>
        <w:t>, listed in Annex II, are fulfilled, upon an addendum to this Natural Gas Pledge Agreement.</w:t>
      </w:r>
    </w:p>
    <w:p w14:paraId="2736D0F9" w14:textId="77777777" w:rsidR="0030379B" w:rsidRPr="009706C9" w:rsidRDefault="0030379B" w:rsidP="0030379B">
      <w:pPr>
        <w:widowControl w:val="0"/>
        <w:ind w:left="426" w:right="17" w:hanging="426"/>
        <w:jc w:val="both"/>
        <w:rPr>
          <w:rFonts w:cs="Arial"/>
          <w:bCs/>
          <w:iCs/>
          <w:sz w:val="22"/>
          <w:szCs w:val="22"/>
          <w:lang w:val="en-US"/>
        </w:rPr>
      </w:pPr>
    </w:p>
    <w:p w14:paraId="7CFB96A0" w14:textId="7A223A12"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9.2</w:t>
      </w:r>
      <w:r w:rsidRPr="009706C9">
        <w:rPr>
          <w:rFonts w:cs="Arial"/>
          <w:bCs/>
          <w:iCs/>
          <w:sz w:val="22"/>
          <w:szCs w:val="22"/>
          <w:lang w:val="en-US"/>
        </w:rPr>
        <w:tab/>
      </w:r>
      <w:r w:rsidR="00C90B3B" w:rsidRPr="009706C9">
        <w:rPr>
          <w:rFonts w:cs="Arial"/>
          <w:bCs/>
          <w:iCs/>
          <w:sz w:val="22"/>
          <w:szCs w:val="22"/>
          <w:lang w:val="en-US"/>
        </w:rPr>
        <w:t xml:space="preserve">In case ANP verifies the default of </w:t>
      </w:r>
      <w:r w:rsidR="00C90B3B" w:rsidRPr="009706C9">
        <w:rPr>
          <w:rFonts w:cs="Arial"/>
          <w:sz w:val="22"/>
          <w:szCs w:val="22"/>
          <w:lang w:val="en-US"/>
        </w:rPr>
        <w:fldChar w:fldCharType="begin">
          <w:ffData>
            <w:name w:val=""/>
            <w:enabled/>
            <w:calcOnExit w:val="0"/>
            <w:textInput>
              <w:default w:val="[insert bidder's corporate name]"/>
            </w:textInput>
          </w:ffData>
        </w:fldChar>
      </w:r>
      <w:r w:rsidR="00C90B3B" w:rsidRPr="009706C9">
        <w:rPr>
          <w:rFonts w:cs="Arial"/>
          <w:sz w:val="22"/>
          <w:szCs w:val="22"/>
          <w:lang w:val="en-US"/>
        </w:rPr>
        <w:instrText xml:space="preserve"> FORMTEXT </w:instrText>
      </w:r>
      <w:r w:rsidR="00C90B3B" w:rsidRPr="009706C9">
        <w:rPr>
          <w:rFonts w:cs="Arial"/>
          <w:sz w:val="22"/>
          <w:szCs w:val="22"/>
          <w:lang w:val="en-US"/>
        </w:rPr>
      </w:r>
      <w:r w:rsidR="00C90B3B" w:rsidRPr="009706C9">
        <w:rPr>
          <w:rFonts w:cs="Arial"/>
          <w:sz w:val="22"/>
          <w:szCs w:val="22"/>
          <w:lang w:val="en-US"/>
        </w:rPr>
        <w:fldChar w:fldCharType="separate"/>
      </w:r>
      <w:r w:rsidR="00C90B3B" w:rsidRPr="009706C9">
        <w:rPr>
          <w:rFonts w:cs="Arial"/>
          <w:sz w:val="22"/>
          <w:szCs w:val="22"/>
          <w:lang w:val="en-US"/>
        </w:rPr>
        <w:t>[insert bidder's corporate name]</w:t>
      </w:r>
      <w:r w:rsidR="00C90B3B" w:rsidRPr="009706C9">
        <w:rPr>
          <w:rFonts w:cs="Arial"/>
          <w:sz w:val="22"/>
          <w:szCs w:val="22"/>
          <w:lang w:val="en-US"/>
        </w:rPr>
        <w:fldChar w:fldCharType="end"/>
      </w:r>
      <w:r w:rsidR="00C90B3B" w:rsidRPr="009706C9">
        <w:rPr>
          <w:rFonts w:cs="Arial"/>
          <w:bCs/>
          <w:iCs/>
          <w:sz w:val="22"/>
          <w:szCs w:val="22"/>
          <w:lang w:val="en-US"/>
        </w:rPr>
        <w:t xml:space="preserve"> in the Concession Agreements described in Annex II thereof, related to the Minimum Exploration Program(s), the debt shall be deemed overdue and this Guarantee shall be executed pursuant to the provisions in Section Seven hereof.</w:t>
      </w:r>
    </w:p>
    <w:p w14:paraId="5ACE84D7" w14:textId="77777777" w:rsidR="0030379B" w:rsidRPr="009706C9" w:rsidRDefault="0030379B" w:rsidP="0030379B">
      <w:pPr>
        <w:widowControl w:val="0"/>
        <w:ind w:left="426" w:right="17" w:hanging="426"/>
        <w:jc w:val="both"/>
        <w:rPr>
          <w:rFonts w:cs="Arial"/>
          <w:bCs/>
          <w:iCs/>
          <w:sz w:val="22"/>
          <w:szCs w:val="22"/>
          <w:lang w:val="en-US"/>
        </w:rPr>
      </w:pPr>
    </w:p>
    <w:p w14:paraId="3FCB0ABE" w14:textId="3184FB05"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9.3</w:t>
      </w:r>
      <w:r w:rsidRPr="009706C9">
        <w:rPr>
          <w:rFonts w:cs="Arial"/>
          <w:bCs/>
          <w:iCs/>
          <w:sz w:val="22"/>
          <w:szCs w:val="22"/>
          <w:lang w:val="en-US"/>
        </w:rPr>
        <w:tab/>
      </w:r>
      <w:r w:rsidR="00C90B3B" w:rsidRPr="009706C9">
        <w:rPr>
          <w:rFonts w:cs="Arial"/>
          <w:bCs/>
          <w:iCs/>
          <w:sz w:val="22"/>
          <w:szCs w:val="22"/>
          <w:lang w:val="en-US"/>
        </w:rPr>
        <w:t>This pledge may be cancelled pursuant to the provisions in article 1,436 of the Brazilian Civil Code in effect.</w:t>
      </w:r>
    </w:p>
    <w:p w14:paraId="6B67DE4F" w14:textId="77777777" w:rsidR="00797675" w:rsidRPr="009706C9" w:rsidRDefault="00797675" w:rsidP="0030379B">
      <w:pPr>
        <w:widowControl w:val="0"/>
        <w:tabs>
          <w:tab w:val="left" w:pos="1200"/>
        </w:tabs>
        <w:ind w:left="1200" w:right="17" w:hanging="1200"/>
        <w:jc w:val="both"/>
        <w:rPr>
          <w:rFonts w:cs="Arial"/>
          <w:sz w:val="22"/>
          <w:szCs w:val="22"/>
          <w:lang w:val="en-US"/>
        </w:rPr>
      </w:pPr>
    </w:p>
    <w:p w14:paraId="0AC85AE3" w14:textId="77777777" w:rsidR="0030379B" w:rsidRPr="009706C9" w:rsidRDefault="0030379B" w:rsidP="0030379B">
      <w:pPr>
        <w:widowControl w:val="0"/>
        <w:jc w:val="both"/>
        <w:rPr>
          <w:rFonts w:cs="Arial"/>
          <w:b/>
          <w:sz w:val="22"/>
          <w:szCs w:val="22"/>
          <w:lang w:val="en-US"/>
        </w:rPr>
      </w:pPr>
    </w:p>
    <w:p w14:paraId="43537661" w14:textId="44B8E6E8" w:rsidR="0030379B" w:rsidRPr="009706C9" w:rsidRDefault="00C90B3B" w:rsidP="0030379B">
      <w:pPr>
        <w:widowControl w:val="0"/>
        <w:jc w:val="both"/>
        <w:rPr>
          <w:rFonts w:cs="Arial"/>
          <w:b/>
          <w:sz w:val="22"/>
          <w:szCs w:val="22"/>
          <w:lang w:val="en-US"/>
        </w:rPr>
      </w:pPr>
      <w:r w:rsidRPr="009706C9">
        <w:rPr>
          <w:rFonts w:cs="Arial"/>
          <w:b/>
          <w:sz w:val="22"/>
          <w:szCs w:val="22"/>
          <w:lang w:val="en-US"/>
        </w:rPr>
        <w:t>SECTION TEN – JURISDICTION AND GOVERNING LAW</w:t>
      </w:r>
    </w:p>
    <w:p w14:paraId="73F13EC0" w14:textId="77777777" w:rsidR="0030379B" w:rsidRPr="009706C9" w:rsidRDefault="0030379B" w:rsidP="0030379B">
      <w:pPr>
        <w:widowControl w:val="0"/>
        <w:tabs>
          <w:tab w:val="left" w:pos="1200"/>
        </w:tabs>
        <w:ind w:left="1200" w:right="17" w:hanging="1200"/>
        <w:jc w:val="both"/>
        <w:rPr>
          <w:rFonts w:cs="Arial"/>
          <w:sz w:val="22"/>
          <w:szCs w:val="22"/>
          <w:lang w:val="en-US"/>
        </w:rPr>
      </w:pPr>
    </w:p>
    <w:p w14:paraId="090151F3" w14:textId="1C486465"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10.1</w:t>
      </w:r>
      <w:r w:rsidRPr="009706C9">
        <w:rPr>
          <w:rFonts w:cs="Arial"/>
          <w:bCs/>
          <w:iCs/>
          <w:sz w:val="22"/>
          <w:szCs w:val="22"/>
          <w:lang w:val="en-US"/>
        </w:rPr>
        <w:tab/>
      </w:r>
      <w:r w:rsidR="00C90B3B" w:rsidRPr="009706C9">
        <w:rPr>
          <w:rFonts w:cs="Arial"/>
          <w:bCs/>
          <w:iCs/>
          <w:sz w:val="22"/>
          <w:szCs w:val="22"/>
          <w:lang w:val="en-US"/>
        </w:rPr>
        <w:t>The PARTIES elect the Federal Court of the Judiciary Section of Rio de Janeiro to settle any and all dispute arising from this Natural Gas Pledge Agreement, to the exclusion of any other court, however privileged it may be.</w:t>
      </w:r>
    </w:p>
    <w:p w14:paraId="12B1970B" w14:textId="77777777" w:rsidR="0030379B" w:rsidRPr="009706C9" w:rsidRDefault="0030379B" w:rsidP="0030379B">
      <w:pPr>
        <w:widowControl w:val="0"/>
        <w:ind w:left="426" w:right="17" w:hanging="426"/>
        <w:jc w:val="both"/>
        <w:rPr>
          <w:rFonts w:cs="Arial"/>
          <w:bCs/>
          <w:sz w:val="22"/>
          <w:szCs w:val="22"/>
          <w:lang w:val="en-US"/>
        </w:rPr>
      </w:pPr>
    </w:p>
    <w:p w14:paraId="41FC4A93" w14:textId="5B7004D5"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10.2</w:t>
      </w:r>
      <w:r w:rsidRPr="009706C9">
        <w:rPr>
          <w:rFonts w:cs="Arial"/>
          <w:bCs/>
          <w:iCs/>
          <w:sz w:val="22"/>
          <w:szCs w:val="22"/>
          <w:lang w:val="en-US"/>
        </w:rPr>
        <w:tab/>
      </w:r>
      <w:r w:rsidR="00C90B3B" w:rsidRPr="009706C9">
        <w:rPr>
          <w:rFonts w:cs="Arial"/>
          <w:bCs/>
          <w:iCs/>
          <w:sz w:val="22"/>
          <w:szCs w:val="22"/>
          <w:lang w:val="en-US"/>
        </w:rPr>
        <w:t>All obligations included in this instrument shall be performed and observed by the PARTIES and their successors at any title.</w:t>
      </w:r>
    </w:p>
    <w:p w14:paraId="06C5D17B" w14:textId="77777777" w:rsidR="0030379B" w:rsidRPr="009706C9" w:rsidRDefault="0030379B" w:rsidP="0030379B">
      <w:pPr>
        <w:widowControl w:val="0"/>
        <w:ind w:left="426" w:right="17" w:hanging="426"/>
        <w:jc w:val="both"/>
        <w:rPr>
          <w:rFonts w:cs="Arial"/>
          <w:bCs/>
          <w:iCs/>
          <w:sz w:val="22"/>
          <w:szCs w:val="22"/>
          <w:lang w:val="en-US"/>
        </w:rPr>
      </w:pPr>
    </w:p>
    <w:p w14:paraId="6E021A9F" w14:textId="19A34956" w:rsidR="0030379B" w:rsidRPr="009706C9" w:rsidRDefault="0030379B" w:rsidP="0030379B">
      <w:pPr>
        <w:widowControl w:val="0"/>
        <w:ind w:left="426" w:right="17" w:hanging="426"/>
        <w:jc w:val="both"/>
        <w:rPr>
          <w:rFonts w:cs="Arial"/>
          <w:bCs/>
          <w:iCs/>
          <w:sz w:val="22"/>
          <w:szCs w:val="22"/>
          <w:lang w:val="en-US"/>
        </w:rPr>
      </w:pPr>
      <w:r w:rsidRPr="009706C9">
        <w:rPr>
          <w:rFonts w:cs="Arial"/>
          <w:bCs/>
          <w:iCs/>
          <w:sz w:val="22"/>
          <w:szCs w:val="22"/>
          <w:lang w:val="en-US"/>
        </w:rPr>
        <w:t>10.3</w:t>
      </w:r>
      <w:r w:rsidRPr="009706C9">
        <w:rPr>
          <w:rFonts w:cs="Arial"/>
          <w:bCs/>
          <w:iCs/>
          <w:sz w:val="22"/>
          <w:szCs w:val="22"/>
          <w:lang w:val="en-US"/>
        </w:rPr>
        <w:tab/>
      </w:r>
      <w:r w:rsidR="00C90B3B" w:rsidRPr="009706C9">
        <w:rPr>
          <w:rFonts w:cs="Arial"/>
          <w:bCs/>
          <w:iCs/>
          <w:sz w:val="22"/>
          <w:szCs w:val="22"/>
          <w:lang w:val="en-US"/>
        </w:rPr>
        <w:t>All obligations included in this instrument shall be performed and observed by the PARTIES and their successors at any title.</w:t>
      </w:r>
    </w:p>
    <w:p w14:paraId="61C435C7" w14:textId="77777777" w:rsidR="0030379B" w:rsidRPr="009706C9" w:rsidRDefault="0030379B" w:rsidP="0030379B">
      <w:pPr>
        <w:widowControl w:val="0"/>
        <w:tabs>
          <w:tab w:val="left" w:pos="1200"/>
        </w:tabs>
        <w:ind w:left="1200" w:right="17" w:hanging="1200"/>
        <w:jc w:val="both"/>
        <w:rPr>
          <w:rFonts w:cs="Arial"/>
          <w:sz w:val="22"/>
          <w:szCs w:val="22"/>
          <w:lang w:val="en-US"/>
        </w:rPr>
      </w:pPr>
    </w:p>
    <w:p w14:paraId="3F500269" w14:textId="77777777" w:rsidR="0030379B" w:rsidRPr="009706C9" w:rsidRDefault="0030379B" w:rsidP="0030379B">
      <w:pPr>
        <w:widowControl w:val="0"/>
        <w:ind w:right="17"/>
        <w:jc w:val="both"/>
        <w:rPr>
          <w:rFonts w:cs="Arial"/>
          <w:bCs/>
          <w:iCs/>
          <w:sz w:val="22"/>
          <w:szCs w:val="22"/>
          <w:lang w:val="en-US"/>
        </w:rPr>
      </w:pPr>
    </w:p>
    <w:p w14:paraId="7B795E4B" w14:textId="683B0C33" w:rsidR="0030379B" w:rsidRPr="009706C9" w:rsidRDefault="00C90B3B" w:rsidP="0030379B">
      <w:pPr>
        <w:widowControl w:val="0"/>
        <w:ind w:right="17"/>
        <w:jc w:val="both"/>
        <w:rPr>
          <w:rFonts w:cs="Arial"/>
          <w:bCs/>
          <w:iCs/>
          <w:sz w:val="22"/>
          <w:szCs w:val="22"/>
          <w:lang w:val="en-US"/>
        </w:rPr>
      </w:pPr>
      <w:r w:rsidRPr="009706C9">
        <w:rPr>
          <w:rFonts w:cs="Arial"/>
          <w:bCs/>
          <w:iCs/>
          <w:sz w:val="22"/>
          <w:szCs w:val="22"/>
          <w:lang w:val="en-US"/>
        </w:rPr>
        <w:t>IN WITNESS WHEREOF, the PARTIES sign this instrument in three (3) counterparts of equal form and content, together with the undersigned witnesses.</w:t>
      </w:r>
    </w:p>
    <w:p w14:paraId="7A234F84" w14:textId="77777777" w:rsidR="00797675" w:rsidRPr="009706C9" w:rsidRDefault="00797675" w:rsidP="0030379B">
      <w:pPr>
        <w:widowControl w:val="0"/>
        <w:jc w:val="both"/>
        <w:rPr>
          <w:rFonts w:cs="Arial"/>
          <w:i/>
          <w:sz w:val="22"/>
          <w:szCs w:val="22"/>
          <w:lang w:val="en-US"/>
        </w:rPr>
      </w:pPr>
    </w:p>
    <w:p w14:paraId="37AE66ED" w14:textId="6061C3D5" w:rsidR="0030379B" w:rsidRPr="009706C9" w:rsidRDefault="00C90B3B" w:rsidP="0030379B">
      <w:pPr>
        <w:widowControl w:val="0"/>
        <w:jc w:val="both"/>
        <w:rPr>
          <w:rFonts w:cs="Arial"/>
          <w:i/>
          <w:sz w:val="22"/>
          <w:szCs w:val="22"/>
          <w:lang w:val="en-US"/>
        </w:rPr>
      </w:pPr>
      <w:r w:rsidRPr="009706C9">
        <w:rPr>
          <w:rFonts w:cs="Arial"/>
          <w:i/>
          <w:sz w:val="22"/>
          <w:szCs w:val="22"/>
          <w:lang w:val="en-US"/>
        </w:rPr>
        <w:t xml:space="preserve">Rio de Janeiro, </w:t>
      </w:r>
      <w:r w:rsidRPr="009706C9">
        <w:rPr>
          <w:rFonts w:cs="Arial"/>
          <w:i/>
          <w:sz w:val="22"/>
          <w:szCs w:val="22"/>
          <w:highlight w:val="lightGray"/>
          <w:lang w:val="en-US"/>
        </w:rPr>
        <w:fldChar w:fldCharType="begin">
          <w:ffData>
            <w:name w:val=""/>
            <w:enabled/>
            <w:calcOnExit w:val="0"/>
            <w:textInput>
              <w:default w:val="[insert month]"/>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month]</w:t>
      </w:r>
      <w:r w:rsidRPr="009706C9">
        <w:rPr>
          <w:rFonts w:cs="Arial"/>
          <w:i/>
          <w:sz w:val="22"/>
          <w:szCs w:val="22"/>
          <w:highlight w:val="lightGray"/>
          <w:lang w:val="en-US"/>
        </w:rPr>
        <w:fldChar w:fldCharType="end"/>
      </w:r>
      <w:r w:rsidRPr="009706C9">
        <w:rPr>
          <w:rFonts w:cs="Arial"/>
          <w:i/>
          <w:sz w:val="22"/>
          <w:szCs w:val="22"/>
          <w:lang w:val="en-US"/>
        </w:rPr>
        <w:t xml:space="preserve"> </w:t>
      </w:r>
      <w:r w:rsidRPr="009706C9">
        <w:rPr>
          <w:rFonts w:cs="Arial"/>
          <w:i/>
          <w:sz w:val="22"/>
          <w:szCs w:val="22"/>
          <w:highlight w:val="lightGray"/>
          <w:lang w:val="en-US"/>
        </w:rPr>
        <w:fldChar w:fldCharType="begin">
          <w:ffData>
            <w:name w:val=""/>
            <w:enabled/>
            <w:calcOnExit w:val="0"/>
            <w:textInput>
              <w:default w:val="[insert day]"/>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day]</w:t>
      </w:r>
      <w:r w:rsidRPr="009706C9">
        <w:rPr>
          <w:rFonts w:cs="Arial"/>
          <w:i/>
          <w:sz w:val="22"/>
          <w:szCs w:val="22"/>
          <w:highlight w:val="lightGray"/>
          <w:lang w:val="en-US"/>
        </w:rPr>
        <w:fldChar w:fldCharType="end"/>
      </w:r>
      <w:r w:rsidRPr="009706C9">
        <w:rPr>
          <w:rFonts w:cs="Arial"/>
          <w:i/>
          <w:sz w:val="22"/>
          <w:szCs w:val="22"/>
          <w:lang w:val="en-US"/>
        </w:rPr>
        <w:t xml:space="preserve">, </w:t>
      </w:r>
      <w:r w:rsidRPr="009706C9">
        <w:rPr>
          <w:rFonts w:cs="Arial"/>
          <w:i/>
          <w:sz w:val="22"/>
          <w:szCs w:val="22"/>
          <w:highlight w:val="lightGray"/>
          <w:lang w:val="en-US"/>
        </w:rPr>
        <w:fldChar w:fldCharType="begin">
          <w:ffData>
            <w:name w:val=""/>
            <w:enabled/>
            <w:calcOnExit w:val="0"/>
            <w:textInput>
              <w:default w:val="[insert year]"/>
            </w:textInput>
          </w:ffData>
        </w:fldChar>
      </w:r>
      <w:r w:rsidRPr="009706C9">
        <w:rPr>
          <w:rFonts w:cs="Arial"/>
          <w:i/>
          <w:sz w:val="22"/>
          <w:szCs w:val="22"/>
          <w:highlight w:val="lightGray"/>
          <w:lang w:val="en-US"/>
        </w:rPr>
        <w:instrText xml:space="preserve"> FORMTEXT </w:instrText>
      </w:r>
      <w:r w:rsidRPr="009706C9">
        <w:rPr>
          <w:rFonts w:cs="Arial"/>
          <w:i/>
          <w:sz w:val="22"/>
          <w:szCs w:val="22"/>
          <w:highlight w:val="lightGray"/>
          <w:lang w:val="en-US"/>
        </w:rPr>
      </w:r>
      <w:r w:rsidRPr="009706C9">
        <w:rPr>
          <w:rFonts w:cs="Arial"/>
          <w:i/>
          <w:sz w:val="22"/>
          <w:szCs w:val="22"/>
          <w:highlight w:val="lightGray"/>
          <w:lang w:val="en-US"/>
        </w:rPr>
        <w:fldChar w:fldCharType="separate"/>
      </w:r>
      <w:r w:rsidRPr="009706C9">
        <w:rPr>
          <w:rFonts w:cs="Arial"/>
          <w:i/>
          <w:sz w:val="22"/>
          <w:szCs w:val="22"/>
          <w:highlight w:val="lightGray"/>
          <w:lang w:val="en-US"/>
        </w:rPr>
        <w:t>[insert year]</w:t>
      </w:r>
      <w:r w:rsidRPr="009706C9">
        <w:rPr>
          <w:rFonts w:cs="Arial"/>
          <w:i/>
          <w:sz w:val="22"/>
          <w:szCs w:val="22"/>
          <w:highlight w:val="lightGray"/>
          <w:lang w:val="en-US"/>
        </w:rPr>
        <w:fldChar w:fldCharType="end"/>
      </w:r>
      <w:r w:rsidRPr="009706C9">
        <w:rPr>
          <w:rFonts w:cs="Arial"/>
          <w:i/>
          <w:sz w:val="22"/>
          <w:szCs w:val="22"/>
          <w:lang w:val="en-US"/>
        </w:rPr>
        <w:t>.</w:t>
      </w:r>
    </w:p>
    <w:p w14:paraId="38AF6232" w14:textId="77777777" w:rsidR="00797675" w:rsidRPr="009706C9" w:rsidRDefault="00797675" w:rsidP="0030379B">
      <w:pPr>
        <w:widowControl w:val="0"/>
        <w:jc w:val="both"/>
        <w:rPr>
          <w:rFonts w:cs="Arial"/>
          <w:i/>
          <w:sz w:val="22"/>
          <w:szCs w:val="22"/>
          <w:lang w:val="en-US"/>
        </w:rPr>
      </w:pPr>
    </w:p>
    <w:p w14:paraId="3B56F8AC" w14:textId="77777777" w:rsidR="00797675" w:rsidRPr="009706C9" w:rsidRDefault="00797675" w:rsidP="0030379B">
      <w:pPr>
        <w:widowControl w:val="0"/>
        <w:jc w:val="both"/>
        <w:rPr>
          <w:rFonts w:cs="Arial"/>
          <w:i/>
          <w:sz w:val="22"/>
          <w:szCs w:val="22"/>
          <w:lang w:val="en-US"/>
        </w:rPr>
      </w:pPr>
    </w:p>
    <w:p w14:paraId="128EB687" w14:textId="77777777" w:rsidR="00451A07" w:rsidRPr="009706C9" w:rsidRDefault="00451A07" w:rsidP="00451A07">
      <w:pPr>
        <w:pStyle w:val="Corpodetextoanexos"/>
        <w:spacing w:before="120" w:after="120" w:line="240" w:lineRule="auto"/>
        <w:rPr>
          <w:rFonts w:cs="Arial"/>
          <w:lang w:val="en-US"/>
        </w:rPr>
      </w:pPr>
    </w:p>
    <w:p w14:paraId="07FD1CEF" w14:textId="77777777" w:rsidR="00D85681" w:rsidRPr="009706C9" w:rsidRDefault="00D85681" w:rsidP="00D85681">
      <w:pPr>
        <w:widowControl w:val="0"/>
        <w:spacing w:after="120" w:line="360" w:lineRule="auto"/>
        <w:jc w:val="both"/>
        <w:rPr>
          <w:rFonts w:cs="Arial"/>
          <w:i/>
          <w:sz w:val="22"/>
          <w:szCs w:val="22"/>
          <w:lang w:val="en-US"/>
        </w:rPr>
      </w:pPr>
    </w:p>
    <w:p w14:paraId="144B9FAB" w14:textId="77777777" w:rsidR="00D85681" w:rsidRPr="009706C9" w:rsidRDefault="00D85681" w:rsidP="00D85681">
      <w:pPr>
        <w:widowControl w:val="0"/>
        <w:spacing w:after="120" w:line="360" w:lineRule="auto"/>
        <w:jc w:val="both"/>
        <w:rPr>
          <w:rFonts w:cs="Arial"/>
          <w:i/>
          <w:sz w:val="22"/>
          <w:szCs w:val="22"/>
          <w:lang w:val="en-US"/>
        </w:rPr>
        <w:sectPr w:rsidR="00D85681" w:rsidRPr="009706C9" w:rsidSect="00D85681">
          <w:pgSz w:w="11906" w:h="16838"/>
          <w:pgMar w:top="1417" w:right="1701" w:bottom="1417" w:left="1701" w:header="708" w:footer="708" w:gutter="0"/>
          <w:cols w:space="708"/>
          <w:docGrid w:linePitch="360"/>
        </w:sectPr>
      </w:pPr>
    </w:p>
    <w:p w14:paraId="3439285B" w14:textId="77777777" w:rsidR="00D85681" w:rsidRPr="009706C9" w:rsidRDefault="00D85681" w:rsidP="00D85681">
      <w:pPr>
        <w:pStyle w:val="Edital-Anexos-Garantias"/>
        <w:spacing w:after="0"/>
        <w:contextualSpacing/>
        <w:rPr>
          <w:szCs w:val="22"/>
          <w:lang w:val="en-US"/>
        </w:rPr>
      </w:pPr>
      <w:r w:rsidRPr="009706C9">
        <w:rPr>
          <w:szCs w:val="22"/>
          <w:lang w:val="en-US"/>
        </w:rPr>
        <w:t>_______________________________</w:t>
      </w:r>
    </w:p>
    <w:p w14:paraId="0FCDFE9B" w14:textId="072C3E7A" w:rsidR="00D85681" w:rsidRPr="009706C9" w:rsidRDefault="00C90B3B"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signatur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[signature]</w:t>
      </w:r>
      <w:r w:rsidRPr="009706C9">
        <w:rPr>
          <w:i/>
          <w:szCs w:val="22"/>
          <w:lang w:val="en-US"/>
        </w:rPr>
        <w:fldChar w:fldCharType="end"/>
      </w:r>
    </w:p>
    <w:p w14:paraId="6CAD4816" w14:textId="77777777" w:rsidR="00D85681" w:rsidRPr="009706C9" w:rsidRDefault="00D85681" w:rsidP="00D85681">
      <w:pPr>
        <w:pStyle w:val="Edital-Anexos-Garantias"/>
        <w:spacing w:after="0"/>
        <w:contextualSpacing/>
        <w:jc w:val="center"/>
        <w:rPr>
          <w:szCs w:val="22"/>
          <w:lang w:val="en-US"/>
        </w:rPr>
      </w:pPr>
      <w:r w:rsidRPr="009706C9">
        <w:rPr>
          <w:b/>
          <w:i/>
          <w:szCs w:val="22"/>
          <w:lang w:val="en-US"/>
        </w:rPr>
        <w:t>_______________________________</w:t>
      </w:r>
    </w:p>
    <w:p w14:paraId="4EB374A5" w14:textId="7F765237" w:rsidR="00D85681" w:rsidRPr="009706C9" w:rsidRDefault="00C90B3B"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insert the name of the bidder's legal representativ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name of the bidder's legal representative]</w:t>
      </w:r>
      <w:r w:rsidRPr="009706C9">
        <w:rPr>
          <w:i/>
          <w:szCs w:val="22"/>
          <w:lang w:val="en-US"/>
        </w:rPr>
        <w:fldChar w:fldCharType="end"/>
      </w:r>
    </w:p>
    <w:p w14:paraId="558EB322" w14:textId="3B793BAD" w:rsidR="00D85681" w:rsidRPr="009706C9" w:rsidRDefault="00C90B3B"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insert bidder's corporate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szCs w:val="22"/>
          <w:lang w:val="en-US"/>
        </w:rPr>
        <w:t>[insert bidder's corporate name]</w:t>
      </w:r>
      <w:r w:rsidRPr="009706C9">
        <w:rPr>
          <w:i/>
          <w:szCs w:val="22"/>
          <w:lang w:val="en-US"/>
        </w:rPr>
        <w:fldChar w:fldCharType="end"/>
      </w:r>
    </w:p>
    <w:p w14:paraId="5E7B0D58" w14:textId="77777777" w:rsidR="00D85681" w:rsidRPr="009706C9" w:rsidRDefault="00D85681" w:rsidP="00D85681">
      <w:pPr>
        <w:pStyle w:val="Edital-Anexos-Garantias"/>
        <w:spacing w:after="0"/>
        <w:contextualSpacing/>
        <w:jc w:val="center"/>
        <w:rPr>
          <w:szCs w:val="22"/>
          <w:lang w:val="en-US"/>
        </w:rPr>
      </w:pPr>
    </w:p>
    <w:p w14:paraId="31BBDBAF" w14:textId="77777777" w:rsidR="00D85681" w:rsidRPr="009706C9" w:rsidRDefault="00D85681" w:rsidP="00D85681">
      <w:pPr>
        <w:pStyle w:val="Edital-Anexos-Garantias"/>
        <w:spacing w:after="0"/>
        <w:contextualSpacing/>
        <w:jc w:val="center"/>
        <w:rPr>
          <w:szCs w:val="22"/>
          <w:lang w:val="en-US"/>
        </w:rPr>
      </w:pPr>
      <w:r w:rsidRPr="009706C9">
        <w:rPr>
          <w:szCs w:val="22"/>
          <w:lang w:val="en-US"/>
        </w:rPr>
        <w:t>_______________________________</w:t>
      </w:r>
    </w:p>
    <w:p w14:paraId="0EE7A5F0" w14:textId="3151CECF" w:rsidR="00D85681" w:rsidRPr="009706C9" w:rsidRDefault="00C90B3B"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signatur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[signature]</w:t>
      </w:r>
      <w:r w:rsidRPr="009706C9">
        <w:rPr>
          <w:i/>
          <w:szCs w:val="22"/>
          <w:lang w:val="en-US"/>
        </w:rPr>
        <w:fldChar w:fldCharType="end"/>
      </w:r>
    </w:p>
    <w:p w14:paraId="67D5A819" w14:textId="77777777" w:rsidR="00D85681" w:rsidRPr="009706C9" w:rsidRDefault="00D85681" w:rsidP="00D85681">
      <w:pPr>
        <w:pStyle w:val="Edital-Anexos-Garantias"/>
        <w:spacing w:after="0"/>
        <w:contextualSpacing/>
        <w:jc w:val="center"/>
        <w:rPr>
          <w:szCs w:val="22"/>
          <w:lang w:val="en-US"/>
        </w:rPr>
      </w:pPr>
      <w:r w:rsidRPr="009706C9">
        <w:rPr>
          <w:b/>
          <w:i/>
          <w:szCs w:val="22"/>
          <w:lang w:val="en-US"/>
        </w:rPr>
        <w:t>_______________________________</w:t>
      </w:r>
    </w:p>
    <w:p w14:paraId="0A9EC4F7" w14:textId="5F4846C5" w:rsidR="00D85681" w:rsidRPr="009706C9" w:rsidRDefault="006707E2" w:rsidP="00D85681">
      <w:pPr>
        <w:pStyle w:val="Edital-Anexos-Garantias"/>
        <w:spacing w:after="0"/>
        <w:contextualSpacing/>
        <w:jc w:val="center"/>
        <w:rPr>
          <w:i/>
          <w:szCs w:val="22"/>
          <w:lang w:val="en-US"/>
        </w:rPr>
      </w:pPr>
      <w:r w:rsidRPr="009706C9">
        <w:rPr>
          <w:i/>
          <w:szCs w:val="22"/>
          <w:lang w:val="en-US"/>
        </w:rPr>
        <w:lastRenderedPageBreak/>
        <w:fldChar w:fldCharType="begin">
          <w:ffData>
            <w:name w:val=""/>
            <w:enabled/>
            <w:calcOnExit w:val="0"/>
            <w:textInput>
              <w:default w:val="[insert the name of the INTERVENING CONSENTING PARTY legal representativ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the name of the INTERVENING CONSENTING PARTY legal representative]</w:t>
      </w:r>
      <w:r w:rsidRPr="009706C9">
        <w:rPr>
          <w:i/>
          <w:szCs w:val="22"/>
          <w:lang w:val="en-US"/>
        </w:rPr>
        <w:fldChar w:fldCharType="end"/>
      </w:r>
    </w:p>
    <w:p w14:paraId="07F6F134" w14:textId="75403193" w:rsidR="00D85681" w:rsidRPr="009706C9" w:rsidRDefault="006707E2" w:rsidP="00D85681">
      <w:pPr>
        <w:pStyle w:val="Edital-Anexos-Garantias"/>
        <w:spacing w:after="0"/>
        <w:contextualSpacing/>
        <w:jc w:val="center"/>
        <w:rPr>
          <w:i/>
          <w:szCs w:val="22"/>
          <w:lang w:val="en-US"/>
        </w:rPr>
      </w:pPr>
      <w:r w:rsidRPr="009706C9">
        <w:rPr>
          <w:i/>
          <w:szCs w:val="22"/>
          <w:lang w:val="en-US"/>
        </w:rPr>
        <w:fldChar w:fldCharType="begin">
          <w:ffData>
            <w:name w:val=""/>
            <w:enabled/>
            <w:calcOnExit w:val="0"/>
            <w:textInput>
              <w:default w:val="[insert legal entity's name]"/>
            </w:textInput>
          </w:ffData>
        </w:fldChar>
      </w:r>
      <w:r w:rsidRPr="009706C9">
        <w:rPr>
          <w:i/>
          <w:szCs w:val="22"/>
          <w:lang w:val="en-US"/>
        </w:rPr>
        <w:instrText xml:space="preserve"> FORMTEXT </w:instrText>
      </w:r>
      <w:r w:rsidRPr="009706C9">
        <w:rPr>
          <w:i/>
          <w:szCs w:val="22"/>
          <w:lang w:val="en-US"/>
        </w:rPr>
      </w:r>
      <w:r w:rsidRPr="009706C9">
        <w:rPr>
          <w:i/>
          <w:szCs w:val="22"/>
          <w:lang w:val="en-US"/>
        </w:rPr>
        <w:fldChar w:fldCharType="separate"/>
      </w:r>
      <w:r w:rsidRPr="009706C9">
        <w:rPr>
          <w:i/>
          <w:noProof/>
          <w:szCs w:val="22"/>
          <w:lang w:val="en-US"/>
        </w:rPr>
        <w:t>[insert legal entity's name]</w:t>
      </w:r>
      <w:r w:rsidRPr="009706C9">
        <w:rPr>
          <w:i/>
          <w:szCs w:val="22"/>
          <w:lang w:val="en-US"/>
        </w:rPr>
        <w:fldChar w:fldCharType="end"/>
      </w:r>
    </w:p>
    <w:p w14:paraId="27901795" w14:textId="77777777" w:rsidR="00D85681" w:rsidRPr="009706C9" w:rsidRDefault="00D85681" w:rsidP="00D85681">
      <w:pPr>
        <w:pStyle w:val="Edital-Anexos-Garantias"/>
        <w:spacing w:after="0"/>
        <w:contextualSpacing/>
        <w:rPr>
          <w:i/>
          <w:szCs w:val="22"/>
          <w:lang w:val="en-US"/>
        </w:rPr>
      </w:pPr>
    </w:p>
    <w:p w14:paraId="5DE571BD" w14:textId="77777777" w:rsidR="00D85681" w:rsidRPr="009706C9" w:rsidRDefault="00D85681" w:rsidP="00D85681">
      <w:pPr>
        <w:pStyle w:val="Edital-Anexos-Garantias"/>
        <w:spacing w:after="0"/>
        <w:ind w:left="-4678"/>
        <w:contextualSpacing/>
        <w:rPr>
          <w:i/>
          <w:szCs w:val="22"/>
          <w:lang w:val="en-US"/>
        </w:rPr>
        <w:sectPr w:rsidR="00D85681" w:rsidRPr="009706C9" w:rsidSect="00D85681">
          <w:type w:val="continuous"/>
          <w:pgSz w:w="11906" w:h="16838"/>
          <w:pgMar w:top="1417" w:right="1701" w:bottom="1417" w:left="1701" w:header="708" w:footer="708" w:gutter="0"/>
          <w:cols w:num="2" w:space="848"/>
          <w:docGrid w:linePitch="360"/>
        </w:sectPr>
      </w:pPr>
    </w:p>
    <w:p w14:paraId="46494BDB" w14:textId="77777777" w:rsidR="00D85681" w:rsidRPr="009706C9" w:rsidRDefault="00D85681" w:rsidP="00D85681">
      <w:pPr>
        <w:pStyle w:val="Edital-Anexos-Garantias"/>
        <w:pBdr>
          <w:bottom w:val="single" w:sz="12" w:space="15" w:color="auto"/>
        </w:pBdr>
        <w:spacing w:after="0"/>
        <w:contextualSpacing/>
        <w:rPr>
          <w:i/>
          <w:szCs w:val="22"/>
          <w:lang w:val="en-US"/>
        </w:rPr>
      </w:pPr>
    </w:p>
    <w:p w14:paraId="04EFF57E" w14:textId="6749C1BA" w:rsidR="002E058B" w:rsidRPr="009706C9" w:rsidRDefault="006707E2" w:rsidP="002E058B">
      <w:pPr>
        <w:pStyle w:val="Corpodetextoanexos"/>
        <w:spacing w:before="120" w:after="120" w:line="240" w:lineRule="auto"/>
        <w:jc w:val="center"/>
        <w:rPr>
          <w:rFonts w:cs="Arial"/>
          <w:lang w:val="en-US"/>
        </w:rPr>
      </w:pPr>
      <w:r w:rsidRPr="009706C9">
        <w:rPr>
          <w:rFonts w:cs="Arial"/>
          <w:lang w:val="en-US"/>
        </w:rPr>
        <w:fldChar w:fldCharType="begin">
          <w:ffData>
            <w:name w:val=""/>
            <w:enabled/>
            <w:calcOnExit w:val="0"/>
            <w:textInput>
              <w:default w:val="[insert the name of the Director-General of ANP]"/>
            </w:textInput>
          </w:ffData>
        </w:fldChar>
      </w:r>
      <w:r w:rsidRPr="009706C9">
        <w:rPr>
          <w:rFonts w:cs="Arial"/>
          <w:lang w:val="en-US"/>
        </w:rPr>
        <w:instrText xml:space="preserve"> FORMTEXT </w:instrText>
      </w:r>
      <w:r w:rsidRPr="009706C9">
        <w:rPr>
          <w:rFonts w:cs="Arial"/>
          <w:lang w:val="en-US"/>
        </w:rPr>
      </w:r>
      <w:r w:rsidRPr="009706C9">
        <w:rPr>
          <w:rFonts w:cs="Arial"/>
          <w:lang w:val="en-US"/>
        </w:rPr>
        <w:fldChar w:fldCharType="separate"/>
      </w:r>
      <w:r w:rsidRPr="009706C9">
        <w:rPr>
          <w:rFonts w:cs="Arial"/>
          <w:noProof/>
          <w:lang w:val="en-US"/>
        </w:rPr>
        <w:t>[insert the name of the Director-General of ANP]</w:t>
      </w:r>
      <w:r w:rsidRPr="009706C9">
        <w:rPr>
          <w:rFonts w:cs="Arial"/>
          <w:lang w:val="en-US"/>
        </w:rPr>
        <w:fldChar w:fldCharType="end"/>
      </w:r>
    </w:p>
    <w:p w14:paraId="04A98997" w14:textId="7A7D31E7" w:rsidR="00D85681" w:rsidRPr="009706C9" w:rsidRDefault="00C90B3B" w:rsidP="00C90B3B">
      <w:pPr>
        <w:pStyle w:val="Edital-Anexos-Garantias"/>
        <w:contextualSpacing/>
        <w:jc w:val="center"/>
        <w:rPr>
          <w:i/>
          <w:caps/>
          <w:szCs w:val="22"/>
          <w:lang w:val="en-US"/>
        </w:rPr>
      </w:pPr>
      <w:r w:rsidRPr="009706C9">
        <w:rPr>
          <w:i/>
          <w:caps/>
          <w:szCs w:val="22"/>
          <w:lang w:val="en-US"/>
        </w:rPr>
        <w:t>DIRECTOR-GENERAL OF ANP</w:t>
      </w:r>
    </w:p>
    <w:p w14:paraId="77101CC6" w14:textId="35729433" w:rsidR="00D85681" w:rsidRPr="009706C9" w:rsidRDefault="00C90B3B" w:rsidP="00C90B3B">
      <w:pPr>
        <w:pStyle w:val="Edital-Anexos-Garantias"/>
        <w:contextualSpacing/>
        <w:jc w:val="center"/>
        <w:rPr>
          <w:szCs w:val="22"/>
          <w:lang w:val="en-US"/>
        </w:rPr>
      </w:pPr>
      <w:r w:rsidRPr="009706C9">
        <w:rPr>
          <w:i/>
          <w:caps/>
          <w:szCs w:val="22"/>
          <w:lang w:val="en-US"/>
        </w:rPr>
        <w:t>NATIONAL AGENCY OF PETROLEUM, NATURAL GAS, AND BIOFUELS – ANP</w:t>
      </w:r>
    </w:p>
    <w:p w14:paraId="402CDD9A" w14:textId="77777777" w:rsidR="00D85681" w:rsidRPr="009706C9" w:rsidRDefault="00D85681" w:rsidP="00D85681">
      <w:pPr>
        <w:pStyle w:val="Edital-Anexos-Garantias"/>
        <w:contextualSpacing/>
        <w:rPr>
          <w:szCs w:val="22"/>
          <w:lang w:val="en-US"/>
        </w:rPr>
      </w:pPr>
    </w:p>
    <w:p w14:paraId="143E3896" w14:textId="77777777" w:rsidR="00D85681" w:rsidRPr="009706C9" w:rsidRDefault="00D85681" w:rsidP="00D85681">
      <w:pPr>
        <w:pStyle w:val="Edital-Anexos-Garantias"/>
        <w:contextualSpacing/>
        <w:rPr>
          <w:szCs w:val="22"/>
          <w:lang w:val="en-US"/>
        </w:rPr>
        <w:sectPr w:rsidR="00D85681" w:rsidRPr="009706C9" w:rsidSect="00D85681">
          <w:type w:val="continuous"/>
          <w:pgSz w:w="11906" w:h="16838"/>
          <w:pgMar w:top="1417" w:right="1558" w:bottom="1417" w:left="1701" w:header="708" w:footer="708" w:gutter="0"/>
          <w:cols w:space="282"/>
          <w:docGrid w:linePitch="360"/>
        </w:sectPr>
      </w:pPr>
    </w:p>
    <w:p w14:paraId="320D8B97" w14:textId="77777777" w:rsidR="00D85681" w:rsidRPr="009706C9" w:rsidRDefault="00D85681" w:rsidP="00D85681">
      <w:pPr>
        <w:pStyle w:val="Edital-Anexos-Garantias"/>
        <w:contextualSpacing/>
        <w:rPr>
          <w:szCs w:val="22"/>
          <w:lang w:val="en-US"/>
        </w:rPr>
      </w:pPr>
    </w:p>
    <w:p w14:paraId="4CB0E311" w14:textId="77777777" w:rsidR="00451A07" w:rsidRPr="009706C9" w:rsidRDefault="00451A07" w:rsidP="00451A07">
      <w:pPr>
        <w:pStyle w:val="Recuodecorpodetexto2"/>
        <w:tabs>
          <w:tab w:val="left" w:pos="708"/>
        </w:tabs>
        <w:spacing w:before="120" w:line="240" w:lineRule="auto"/>
        <w:ind w:left="1080" w:right="17"/>
        <w:rPr>
          <w:rFonts w:cs="Arial"/>
          <w:sz w:val="20"/>
          <w:lang w:val="en-US"/>
        </w:rPr>
      </w:pPr>
    </w:p>
    <w:p w14:paraId="3903DA65" w14:textId="77777777" w:rsidR="00451A07" w:rsidRPr="009706C9" w:rsidRDefault="00451A07" w:rsidP="00451A07">
      <w:pPr>
        <w:pStyle w:val="Recuodecorpodetexto2"/>
        <w:tabs>
          <w:tab w:val="left" w:pos="0"/>
        </w:tabs>
        <w:spacing w:before="120" w:line="240" w:lineRule="auto"/>
        <w:ind w:left="0" w:right="17"/>
        <w:rPr>
          <w:rFonts w:cs="Arial"/>
          <w:sz w:val="20"/>
          <w:lang w:val="en-US"/>
        </w:rPr>
      </w:pPr>
    </w:p>
    <w:p w14:paraId="63DE18A6" w14:textId="748F57EF" w:rsidR="00451A07" w:rsidRPr="009706C9" w:rsidRDefault="006707E2" w:rsidP="006707E2">
      <w:pPr>
        <w:pStyle w:val="Corpodetextoanexos"/>
        <w:spacing w:before="120" w:after="120" w:line="240" w:lineRule="auto"/>
        <w:rPr>
          <w:rFonts w:cs="Arial"/>
          <w:lang w:val="en-US"/>
        </w:rPr>
      </w:pPr>
      <w:r w:rsidRPr="009706C9">
        <w:rPr>
          <w:rFonts w:cs="Arial"/>
          <w:lang w:val="en-US"/>
        </w:rPr>
        <w:t>Witnesses:</w:t>
      </w:r>
    </w:p>
    <w:p w14:paraId="5A648ED7" w14:textId="77777777" w:rsidR="00451A07" w:rsidRPr="009706C9" w:rsidRDefault="00451A07" w:rsidP="00451A07">
      <w:pPr>
        <w:pStyle w:val="Corpodetextoanexos"/>
        <w:spacing w:before="120" w:after="120" w:line="240" w:lineRule="auto"/>
        <w:rPr>
          <w:rFonts w:cs="Arial"/>
          <w:lang w:val="en-US"/>
        </w:rPr>
      </w:pPr>
    </w:p>
    <w:p w14:paraId="5EC8B594" w14:textId="77777777" w:rsidR="00451A07" w:rsidRPr="009706C9" w:rsidRDefault="00451A07" w:rsidP="00451A07">
      <w:pPr>
        <w:pStyle w:val="Corpodetextoanexos"/>
        <w:spacing w:before="120" w:after="120" w:line="240" w:lineRule="auto"/>
        <w:rPr>
          <w:rFonts w:cs="Arial"/>
          <w:lang w:val="en-US"/>
        </w:rPr>
      </w:pPr>
    </w:p>
    <w:p w14:paraId="54EAE90C" w14:textId="77777777" w:rsidR="00451A07" w:rsidRPr="009706C9" w:rsidRDefault="00451A07" w:rsidP="00451A07">
      <w:pPr>
        <w:pStyle w:val="Corpodetextoanexos"/>
        <w:spacing w:before="120" w:after="120" w:line="240" w:lineRule="auto"/>
        <w:rPr>
          <w:rFonts w:cs="Arial"/>
          <w:lang w:val="en-US"/>
        </w:rPr>
      </w:pPr>
      <w:r w:rsidRPr="009706C9">
        <w:rPr>
          <w:rFonts w:cs="Arial"/>
          <w:lang w:val="en-US"/>
        </w:rPr>
        <w:t>_________________________________</w:t>
      </w:r>
    </w:p>
    <w:p w14:paraId="52FB5BFB" w14:textId="77E464E9" w:rsidR="00451A07" w:rsidRPr="009706C9" w:rsidRDefault="006707E2" w:rsidP="006707E2">
      <w:pPr>
        <w:pStyle w:val="Corpodetextoanexos"/>
        <w:spacing w:before="120" w:after="120" w:line="240" w:lineRule="auto"/>
        <w:rPr>
          <w:rFonts w:cs="Arial"/>
          <w:lang w:val="en-US"/>
        </w:rPr>
      </w:pPr>
      <w:r w:rsidRPr="009706C9">
        <w:rPr>
          <w:rFonts w:cs="Arial"/>
          <w:lang w:val="en-US"/>
        </w:rPr>
        <w:t>Name:</w:t>
      </w:r>
    </w:p>
    <w:p w14:paraId="1004983C" w14:textId="72B490F5" w:rsidR="00451A07" w:rsidRPr="009706C9" w:rsidRDefault="006707E2" w:rsidP="006707E2">
      <w:pPr>
        <w:pStyle w:val="Corpodetextoanexos"/>
        <w:spacing w:before="120" w:after="120" w:line="240" w:lineRule="auto"/>
        <w:rPr>
          <w:rFonts w:cs="Arial"/>
          <w:lang w:val="en-US"/>
        </w:rPr>
      </w:pPr>
      <w:r w:rsidRPr="009706C9">
        <w:rPr>
          <w:rFonts w:cs="Arial"/>
          <w:lang w:val="en-US"/>
        </w:rPr>
        <w:t>Identity card:</w:t>
      </w:r>
    </w:p>
    <w:p w14:paraId="1B50E66E" w14:textId="26E2A1F0" w:rsidR="00451A07" w:rsidRPr="009706C9" w:rsidRDefault="006707E2" w:rsidP="006707E2">
      <w:pPr>
        <w:pStyle w:val="Corpodetextoanexos"/>
        <w:spacing w:before="120" w:after="120" w:line="240" w:lineRule="auto"/>
        <w:rPr>
          <w:rFonts w:cs="Arial"/>
          <w:lang w:val="en-US"/>
        </w:rPr>
      </w:pPr>
      <w:r w:rsidRPr="009706C9">
        <w:rPr>
          <w:rFonts w:cs="Arial"/>
          <w:lang w:val="en-US"/>
        </w:rPr>
        <w:t>CPF:</w:t>
      </w:r>
    </w:p>
    <w:p w14:paraId="09A4B905" w14:textId="77777777" w:rsidR="00451A07" w:rsidRPr="009706C9" w:rsidRDefault="00451A07" w:rsidP="00451A07">
      <w:pPr>
        <w:pStyle w:val="Corpodetextoanexos"/>
        <w:spacing w:before="120" w:after="120" w:line="240" w:lineRule="auto"/>
        <w:rPr>
          <w:rFonts w:cs="Arial"/>
          <w:lang w:val="en-US"/>
        </w:rPr>
      </w:pPr>
    </w:p>
    <w:p w14:paraId="0F5AAAFE" w14:textId="77777777" w:rsidR="00451A07" w:rsidRPr="009706C9" w:rsidRDefault="00451A07" w:rsidP="00451A07">
      <w:pPr>
        <w:pStyle w:val="Corpodetextoanexos"/>
        <w:spacing w:before="120" w:after="120" w:line="240" w:lineRule="auto"/>
        <w:rPr>
          <w:rFonts w:cs="Arial"/>
          <w:lang w:val="en-US"/>
        </w:rPr>
      </w:pPr>
    </w:p>
    <w:p w14:paraId="245E9244" w14:textId="77777777" w:rsidR="00451A07" w:rsidRPr="009706C9" w:rsidRDefault="00451A07" w:rsidP="00451A07">
      <w:pPr>
        <w:pStyle w:val="Corpodetextoanexos"/>
        <w:spacing w:before="120" w:after="120" w:line="240" w:lineRule="auto"/>
        <w:rPr>
          <w:rFonts w:cs="Arial"/>
          <w:lang w:val="en-US"/>
        </w:rPr>
      </w:pPr>
      <w:r w:rsidRPr="009706C9">
        <w:rPr>
          <w:rFonts w:cs="Arial"/>
          <w:lang w:val="en-US"/>
        </w:rPr>
        <w:t>_________________________________</w:t>
      </w:r>
    </w:p>
    <w:p w14:paraId="5B1DF2D3" w14:textId="2F52FA1C" w:rsidR="00451A07" w:rsidRPr="009706C9" w:rsidRDefault="006707E2" w:rsidP="006707E2">
      <w:pPr>
        <w:pStyle w:val="Corpodetextoanexos"/>
        <w:spacing w:before="120" w:after="120" w:line="240" w:lineRule="auto"/>
        <w:rPr>
          <w:rFonts w:cs="Arial"/>
          <w:lang w:val="en-US"/>
        </w:rPr>
      </w:pPr>
      <w:r w:rsidRPr="009706C9">
        <w:rPr>
          <w:rFonts w:cs="Arial"/>
          <w:lang w:val="en-US"/>
        </w:rPr>
        <w:t>Name:</w:t>
      </w:r>
    </w:p>
    <w:p w14:paraId="26F9645E" w14:textId="65A86E53" w:rsidR="00451A07" w:rsidRPr="009706C9" w:rsidRDefault="006707E2" w:rsidP="006707E2">
      <w:pPr>
        <w:pStyle w:val="Corpodetextoanexos"/>
        <w:spacing w:before="120" w:after="120" w:line="240" w:lineRule="auto"/>
        <w:rPr>
          <w:rFonts w:cs="Arial"/>
          <w:lang w:val="en-US"/>
        </w:rPr>
      </w:pPr>
      <w:r w:rsidRPr="009706C9">
        <w:rPr>
          <w:rFonts w:cs="Arial"/>
          <w:lang w:val="en-US"/>
        </w:rPr>
        <w:t>Identity card:</w:t>
      </w:r>
    </w:p>
    <w:p w14:paraId="488C2A36" w14:textId="73B7C1E5" w:rsidR="00451A07" w:rsidRPr="009706C9" w:rsidRDefault="006707E2" w:rsidP="006707E2">
      <w:pPr>
        <w:pStyle w:val="Corpodetextoanexos"/>
        <w:spacing w:before="120" w:after="120" w:line="240" w:lineRule="auto"/>
        <w:rPr>
          <w:rFonts w:cs="Arial"/>
          <w:lang w:val="en-US"/>
        </w:rPr>
      </w:pPr>
      <w:r w:rsidRPr="009706C9">
        <w:rPr>
          <w:rFonts w:cs="Arial"/>
          <w:lang w:val="en-US"/>
        </w:rPr>
        <w:t>CPF:</w:t>
      </w:r>
    </w:p>
    <w:p w14:paraId="443C3F12" w14:textId="77777777" w:rsidR="00451A07" w:rsidRPr="009706C9" w:rsidRDefault="00451A07" w:rsidP="00451A07">
      <w:pPr>
        <w:pStyle w:val="Recuodecorpodetexto2"/>
        <w:tabs>
          <w:tab w:val="left" w:pos="0"/>
        </w:tabs>
        <w:spacing w:before="120" w:line="240" w:lineRule="auto"/>
        <w:ind w:left="0" w:right="17"/>
        <w:rPr>
          <w:rFonts w:cs="Arial"/>
          <w:sz w:val="20"/>
          <w:lang w:val="en-US"/>
        </w:rPr>
      </w:pPr>
    </w:p>
    <w:p w14:paraId="564C6D21" w14:textId="77777777" w:rsidR="00797675" w:rsidRPr="009706C9" w:rsidRDefault="00797675" w:rsidP="0030379B">
      <w:pPr>
        <w:widowControl w:val="0"/>
        <w:jc w:val="both"/>
        <w:rPr>
          <w:rFonts w:cs="Arial"/>
          <w:sz w:val="22"/>
          <w:szCs w:val="22"/>
          <w:lang w:val="en-US"/>
        </w:rPr>
      </w:pPr>
    </w:p>
    <w:p w14:paraId="4D0371CA" w14:textId="77777777" w:rsidR="0030379B" w:rsidRPr="009706C9" w:rsidRDefault="0030379B" w:rsidP="0030379B">
      <w:pPr>
        <w:widowControl w:val="0"/>
        <w:jc w:val="both"/>
        <w:rPr>
          <w:rFonts w:cs="Arial"/>
          <w:color w:val="000000"/>
          <w:sz w:val="22"/>
          <w:szCs w:val="22"/>
          <w:lang w:val="en-US"/>
        </w:rPr>
        <w:sectPr w:rsidR="0030379B" w:rsidRPr="009706C9" w:rsidSect="00E62A3C">
          <w:pgSz w:w="11907" w:h="16840" w:code="9"/>
          <w:pgMar w:top="1701" w:right="1134" w:bottom="1701" w:left="1701" w:header="709" w:footer="709" w:gutter="0"/>
          <w:cols w:space="708"/>
          <w:docGrid w:linePitch="360"/>
        </w:sectPr>
      </w:pPr>
    </w:p>
    <w:p w14:paraId="18313451" w14:textId="0460D284" w:rsidR="0030379B" w:rsidRPr="009706C9" w:rsidRDefault="006707E2" w:rsidP="0030379B">
      <w:pPr>
        <w:widowControl w:val="0"/>
        <w:tabs>
          <w:tab w:val="left" w:pos="0"/>
        </w:tabs>
        <w:ind w:right="17"/>
        <w:jc w:val="center"/>
        <w:rPr>
          <w:rFonts w:cs="Arial"/>
          <w:b/>
          <w:sz w:val="22"/>
          <w:szCs w:val="18"/>
          <w:lang w:val="en-US"/>
        </w:rPr>
      </w:pPr>
      <w:r w:rsidRPr="009706C9">
        <w:rPr>
          <w:rFonts w:cs="Arial"/>
          <w:b/>
          <w:sz w:val="22"/>
          <w:szCs w:val="18"/>
          <w:lang w:val="en-US"/>
        </w:rPr>
        <w:lastRenderedPageBreak/>
        <w:t>ANNEX I -– FIELDS IN THE PRODUCTION PHASE WITH PLEDGED NATURAL GAS PRODUCTION</w:t>
      </w:r>
    </w:p>
    <w:p w14:paraId="32B0CA6A" w14:textId="77777777" w:rsidR="0030379B" w:rsidRPr="009706C9" w:rsidRDefault="0030379B" w:rsidP="0030379B">
      <w:pPr>
        <w:widowControl w:val="0"/>
        <w:tabs>
          <w:tab w:val="left" w:pos="0"/>
        </w:tabs>
        <w:ind w:right="17"/>
        <w:jc w:val="center"/>
        <w:rPr>
          <w:rFonts w:cs="Arial"/>
          <w:b/>
          <w:szCs w:val="18"/>
          <w:lang w:val="en-US"/>
        </w:rPr>
      </w:pPr>
    </w:p>
    <w:p w14:paraId="435206D2" w14:textId="77777777" w:rsidR="0030379B" w:rsidRPr="009706C9" w:rsidRDefault="0030379B" w:rsidP="0030379B">
      <w:pPr>
        <w:widowControl w:val="0"/>
        <w:tabs>
          <w:tab w:val="left" w:pos="0"/>
        </w:tabs>
        <w:ind w:right="17"/>
        <w:jc w:val="center"/>
        <w:rPr>
          <w:rFonts w:cs="Arial"/>
          <w:b/>
          <w:szCs w:val="18"/>
          <w:lang w:val="en-US"/>
        </w:rPr>
      </w:pPr>
    </w:p>
    <w:p w14:paraId="3CDC769D" w14:textId="5FD66EAB" w:rsidR="0030379B" w:rsidRPr="009706C9" w:rsidRDefault="006707E2" w:rsidP="0030379B">
      <w:pPr>
        <w:widowControl w:val="0"/>
        <w:tabs>
          <w:tab w:val="left" w:pos="0"/>
        </w:tabs>
        <w:ind w:right="17"/>
        <w:jc w:val="center"/>
        <w:rPr>
          <w:rFonts w:cs="Arial"/>
          <w:b/>
          <w:szCs w:val="18"/>
          <w:lang w:val="en-US"/>
        </w:rPr>
      </w:pPr>
      <w:r w:rsidRPr="009706C9">
        <w:rPr>
          <w:rFonts w:cs="Arial"/>
          <w:b/>
          <w:szCs w:val="18"/>
          <w:lang w:val="en-US"/>
        </w:rPr>
        <w:t>Table 1 – Fields in the Production Phase with Pledged Natural Gas Production</w:t>
      </w:r>
    </w:p>
    <w:p w14:paraId="70BF3415" w14:textId="77777777" w:rsidR="0030379B" w:rsidRPr="009706C9" w:rsidRDefault="0030379B" w:rsidP="0030379B">
      <w:pPr>
        <w:widowControl w:val="0"/>
        <w:tabs>
          <w:tab w:val="left" w:pos="0"/>
        </w:tabs>
        <w:ind w:right="17"/>
        <w:jc w:val="both"/>
        <w:rPr>
          <w:rFonts w:cs="Arial"/>
          <w:szCs w:val="18"/>
          <w:lang w:val="en-US"/>
        </w:rPr>
      </w:pPr>
    </w:p>
    <w:tbl>
      <w:tblPr>
        <w:tblStyle w:val="Tabelacomgrade1"/>
        <w:tblW w:w="9630" w:type="dxa"/>
        <w:jc w:val="center"/>
        <w:tblLayout w:type="fixed"/>
        <w:tblLook w:val="04A0" w:firstRow="1" w:lastRow="0" w:firstColumn="1" w:lastColumn="0" w:noHBand="0" w:noVBand="1"/>
      </w:tblPr>
      <w:tblGrid>
        <w:gridCol w:w="1067"/>
        <w:gridCol w:w="1845"/>
        <w:gridCol w:w="911"/>
        <w:gridCol w:w="992"/>
        <w:gridCol w:w="851"/>
        <w:gridCol w:w="992"/>
        <w:gridCol w:w="992"/>
        <w:gridCol w:w="993"/>
        <w:gridCol w:w="987"/>
      </w:tblGrid>
      <w:tr w:rsidR="00A97DF5" w:rsidRPr="009706C9" w14:paraId="0CD95218" w14:textId="77777777" w:rsidTr="0011230E">
        <w:trPr>
          <w:trHeight w:val="459"/>
          <w:jc w:val="center"/>
        </w:trPr>
        <w:tc>
          <w:tcPr>
            <w:tcW w:w="1067"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23DFBAB" w14:textId="507A2D9B" w:rsidR="00A97DF5" w:rsidRPr="009706C9" w:rsidRDefault="006707E2" w:rsidP="007531AC">
            <w:pPr>
              <w:widowControl w:val="0"/>
              <w:tabs>
                <w:tab w:val="left" w:pos="0"/>
              </w:tabs>
              <w:ind w:right="17"/>
              <w:jc w:val="center"/>
              <w:rPr>
                <w:rFonts w:cs="Arial"/>
                <w:b/>
                <w:szCs w:val="18"/>
                <w:lang w:val="en-US"/>
              </w:rPr>
            </w:pPr>
            <w:r w:rsidRPr="009706C9">
              <w:rPr>
                <w:rFonts w:cs="Arial"/>
                <w:b/>
                <w:szCs w:val="18"/>
                <w:lang w:val="en-US"/>
              </w:rPr>
              <w:t>Fields</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EECBAA5" w14:textId="48631B71" w:rsidR="00A97DF5" w:rsidRPr="009706C9" w:rsidRDefault="006707E2" w:rsidP="007531AC">
            <w:pPr>
              <w:widowControl w:val="0"/>
              <w:tabs>
                <w:tab w:val="left" w:pos="0"/>
              </w:tabs>
              <w:ind w:right="17"/>
              <w:jc w:val="center"/>
              <w:rPr>
                <w:rFonts w:cs="Arial"/>
                <w:b/>
                <w:szCs w:val="18"/>
                <w:lang w:val="en-US"/>
              </w:rPr>
            </w:pPr>
            <w:r w:rsidRPr="009706C9">
              <w:rPr>
                <w:rFonts w:cs="Arial"/>
                <w:b/>
                <w:szCs w:val="18"/>
                <w:lang w:val="en-US"/>
              </w:rPr>
              <w:t>Item</w:t>
            </w:r>
          </w:p>
        </w:tc>
        <w:tc>
          <w:tcPr>
            <w:tcW w:w="6718"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AC11897" w14:textId="07334EB6" w:rsidR="00A97DF5" w:rsidRPr="009706C9" w:rsidRDefault="006707E2" w:rsidP="007531AC">
            <w:pPr>
              <w:widowControl w:val="0"/>
              <w:tabs>
                <w:tab w:val="left" w:pos="0"/>
              </w:tabs>
              <w:ind w:right="17"/>
              <w:jc w:val="center"/>
              <w:rPr>
                <w:rFonts w:cs="Arial"/>
                <w:b/>
                <w:szCs w:val="18"/>
                <w:lang w:val="en-US"/>
              </w:rPr>
            </w:pPr>
            <w:r w:rsidRPr="009706C9">
              <w:rPr>
                <w:rFonts w:cs="Arial"/>
                <w:b/>
                <w:szCs w:val="18"/>
                <w:lang w:val="en-US"/>
              </w:rPr>
              <w:t>Year</w:t>
            </w:r>
          </w:p>
        </w:tc>
      </w:tr>
      <w:tr w:rsidR="0011230E" w:rsidRPr="009706C9" w14:paraId="4D92B96B" w14:textId="77777777" w:rsidTr="008D3FD1">
        <w:trPr>
          <w:trHeight w:val="459"/>
          <w:jc w:val="center"/>
        </w:trPr>
        <w:tc>
          <w:tcPr>
            <w:tcW w:w="1067"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82F1227" w14:textId="77777777" w:rsidR="0011230E" w:rsidRPr="009706C9" w:rsidRDefault="0011230E" w:rsidP="007531AC">
            <w:pPr>
              <w:widowControl w:val="0"/>
              <w:tabs>
                <w:tab w:val="left" w:pos="0"/>
              </w:tabs>
              <w:ind w:right="17"/>
              <w:jc w:val="center"/>
              <w:rPr>
                <w:rFonts w:cs="Arial"/>
                <w:b/>
                <w:szCs w:val="18"/>
                <w:lang w:val="en-US"/>
              </w:rPr>
            </w:pPr>
          </w:p>
        </w:tc>
        <w:tc>
          <w:tcPr>
            <w:tcW w:w="1845"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0D814D3" w14:textId="77777777" w:rsidR="0011230E" w:rsidRPr="009706C9" w:rsidRDefault="0011230E" w:rsidP="007531AC">
            <w:pPr>
              <w:widowControl w:val="0"/>
              <w:tabs>
                <w:tab w:val="left" w:pos="0"/>
              </w:tabs>
              <w:ind w:right="17"/>
              <w:jc w:val="center"/>
              <w:rPr>
                <w:rFonts w:cs="Arial"/>
                <w:b/>
                <w:szCs w:val="18"/>
                <w:lang w:val="en-US"/>
              </w:rPr>
            </w:pPr>
          </w:p>
        </w:tc>
        <w:tc>
          <w:tcPr>
            <w:tcW w:w="91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CA38E09"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98CCFA1"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85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A061D97"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7AA1C5A"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40E4ACA"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357F3A9" w14:textId="77777777" w:rsidR="0011230E" w:rsidRPr="009706C9" w:rsidRDefault="0011230E" w:rsidP="007531AC">
            <w:pPr>
              <w:widowControl w:val="0"/>
              <w:tabs>
                <w:tab w:val="left" w:pos="0"/>
              </w:tabs>
              <w:ind w:right="17"/>
              <w:jc w:val="center"/>
              <w:rPr>
                <w:rFonts w:cs="Arial"/>
                <w:b/>
                <w:szCs w:val="18"/>
                <w:lang w:val="en-US"/>
              </w:rPr>
            </w:pPr>
            <w:r w:rsidRPr="009706C9">
              <w:rPr>
                <w:rFonts w:cs="Arial"/>
                <w:b/>
                <w:szCs w:val="18"/>
                <w:lang w:val="en-US"/>
              </w:rPr>
              <w:t>20XX</w:t>
            </w:r>
          </w:p>
        </w:tc>
        <w:tc>
          <w:tcPr>
            <w:tcW w:w="98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02B70C9" w14:textId="77777777" w:rsidR="0011230E" w:rsidRPr="009706C9" w:rsidRDefault="0011230E" w:rsidP="0011230E">
            <w:pPr>
              <w:widowControl w:val="0"/>
              <w:tabs>
                <w:tab w:val="left" w:pos="0"/>
              </w:tabs>
              <w:ind w:right="17"/>
              <w:jc w:val="center"/>
              <w:rPr>
                <w:rFonts w:cs="Arial"/>
                <w:b/>
                <w:szCs w:val="18"/>
                <w:lang w:val="en-US"/>
              </w:rPr>
            </w:pPr>
            <w:r w:rsidRPr="009706C9">
              <w:rPr>
                <w:rFonts w:cs="Arial"/>
                <w:b/>
                <w:szCs w:val="18"/>
                <w:lang w:val="en-US"/>
              </w:rPr>
              <w:t>20XX</w:t>
            </w:r>
          </w:p>
        </w:tc>
      </w:tr>
      <w:tr w:rsidR="0011230E" w:rsidRPr="009706C9" w14:paraId="3D1ED774" w14:textId="77777777" w:rsidTr="008D3FD1">
        <w:trPr>
          <w:trHeight w:val="281"/>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10E01504" w14:textId="1FABA0D8"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Field X</w:t>
            </w:r>
          </w:p>
        </w:tc>
        <w:tc>
          <w:tcPr>
            <w:tcW w:w="1845" w:type="dxa"/>
            <w:tcBorders>
              <w:top w:val="single" w:sz="4" w:space="0" w:color="auto"/>
              <w:left w:val="single" w:sz="4" w:space="0" w:color="auto"/>
              <w:bottom w:val="single" w:sz="4" w:space="0" w:color="auto"/>
              <w:right w:val="single" w:sz="4" w:space="0" w:color="auto"/>
            </w:tcBorders>
          </w:tcPr>
          <w:p w14:paraId="7F92F771" w14:textId="2035C8B9"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Production (m³/day)</w:t>
            </w:r>
          </w:p>
        </w:tc>
        <w:tc>
          <w:tcPr>
            <w:tcW w:w="911" w:type="dxa"/>
            <w:tcBorders>
              <w:top w:val="single" w:sz="4" w:space="0" w:color="auto"/>
              <w:left w:val="single" w:sz="4" w:space="0" w:color="auto"/>
              <w:bottom w:val="single" w:sz="4" w:space="0" w:color="auto"/>
              <w:right w:val="single" w:sz="4" w:space="0" w:color="auto"/>
            </w:tcBorders>
            <w:vAlign w:val="center"/>
          </w:tcPr>
          <w:p w14:paraId="442BA4B5"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595A9AEE"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03F67AE0"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21D491C2"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72E883A9"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5D0FCF79"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42973025" w14:textId="77777777" w:rsidR="0011230E" w:rsidRPr="009706C9" w:rsidRDefault="0011230E" w:rsidP="00BC50EB">
            <w:pPr>
              <w:widowControl w:val="0"/>
              <w:tabs>
                <w:tab w:val="left" w:pos="0"/>
              </w:tabs>
              <w:ind w:right="17"/>
              <w:jc w:val="center"/>
              <w:rPr>
                <w:rFonts w:cs="Arial"/>
                <w:szCs w:val="18"/>
                <w:lang w:val="en-US"/>
              </w:rPr>
            </w:pPr>
          </w:p>
        </w:tc>
      </w:tr>
      <w:tr w:rsidR="0011230E" w:rsidRPr="009706C9" w14:paraId="3E4D328C"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633C5913" w14:textId="77777777" w:rsidR="0011230E" w:rsidRPr="009706C9" w:rsidRDefault="0011230E" w:rsidP="007531AC">
            <w:pPr>
              <w:widowControl w:val="0"/>
              <w:tabs>
                <w:tab w:val="left" w:pos="0"/>
              </w:tabs>
              <w:ind w:right="17"/>
              <w:jc w:val="center"/>
              <w:rPr>
                <w:rFonts w:cs="Arial"/>
                <w:szCs w:val="18"/>
                <w:lang w:val="en-US"/>
              </w:rPr>
            </w:pPr>
          </w:p>
        </w:tc>
        <w:tc>
          <w:tcPr>
            <w:tcW w:w="1845" w:type="dxa"/>
            <w:tcBorders>
              <w:top w:val="single" w:sz="4" w:space="0" w:color="auto"/>
              <w:left w:val="single" w:sz="4" w:space="0" w:color="auto"/>
              <w:bottom w:val="single" w:sz="4" w:space="0" w:color="auto"/>
              <w:right w:val="single" w:sz="4" w:space="0" w:color="auto"/>
            </w:tcBorders>
          </w:tcPr>
          <w:p w14:paraId="1D32293D" w14:textId="32A5EDE2"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Field Value (R$)</w:t>
            </w:r>
          </w:p>
        </w:tc>
        <w:tc>
          <w:tcPr>
            <w:tcW w:w="911" w:type="dxa"/>
            <w:tcBorders>
              <w:top w:val="single" w:sz="4" w:space="0" w:color="auto"/>
              <w:left w:val="single" w:sz="4" w:space="0" w:color="auto"/>
              <w:bottom w:val="single" w:sz="4" w:space="0" w:color="auto"/>
              <w:right w:val="single" w:sz="4" w:space="0" w:color="auto"/>
            </w:tcBorders>
            <w:vAlign w:val="center"/>
          </w:tcPr>
          <w:p w14:paraId="2864BBE3"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3B88CC2E"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0A0DDCF4"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50E220C1"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0E0F7B16"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02F1AED9"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0CCD629F" w14:textId="77777777" w:rsidR="0011230E" w:rsidRPr="009706C9" w:rsidRDefault="0011230E" w:rsidP="00BC50EB">
            <w:pPr>
              <w:widowControl w:val="0"/>
              <w:tabs>
                <w:tab w:val="left" w:pos="0"/>
              </w:tabs>
              <w:ind w:right="17"/>
              <w:jc w:val="center"/>
              <w:rPr>
                <w:rFonts w:cs="Arial"/>
                <w:szCs w:val="18"/>
                <w:lang w:val="en-US"/>
              </w:rPr>
            </w:pPr>
          </w:p>
        </w:tc>
      </w:tr>
      <w:tr w:rsidR="0011230E" w:rsidRPr="009706C9" w14:paraId="7A580A7D" w14:textId="77777777" w:rsidTr="008D3FD1">
        <w:trPr>
          <w:trHeight w:val="182"/>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14:paraId="32990BF4" w14:textId="7D662F54"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Field Y</w:t>
            </w:r>
          </w:p>
        </w:tc>
        <w:tc>
          <w:tcPr>
            <w:tcW w:w="1845" w:type="dxa"/>
            <w:tcBorders>
              <w:top w:val="single" w:sz="4" w:space="0" w:color="auto"/>
              <w:left w:val="single" w:sz="4" w:space="0" w:color="auto"/>
              <w:bottom w:val="single" w:sz="4" w:space="0" w:color="auto"/>
              <w:right w:val="single" w:sz="4" w:space="0" w:color="auto"/>
            </w:tcBorders>
          </w:tcPr>
          <w:p w14:paraId="346C57CC" w14:textId="365B0CF4"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Production (m³/day)</w:t>
            </w:r>
          </w:p>
        </w:tc>
        <w:tc>
          <w:tcPr>
            <w:tcW w:w="911" w:type="dxa"/>
            <w:tcBorders>
              <w:top w:val="single" w:sz="4" w:space="0" w:color="auto"/>
              <w:left w:val="single" w:sz="4" w:space="0" w:color="auto"/>
              <w:bottom w:val="single" w:sz="4" w:space="0" w:color="auto"/>
              <w:right w:val="single" w:sz="4" w:space="0" w:color="auto"/>
            </w:tcBorders>
            <w:vAlign w:val="center"/>
          </w:tcPr>
          <w:p w14:paraId="3B7103E0"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79AE8F40"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38BA7326"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63E05E08"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318441F5"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39E320CE"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596E5FA4" w14:textId="77777777" w:rsidR="0011230E" w:rsidRPr="009706C9" w:rsidRDefault="0011230E" w:rsidP="00BC50EB">
            <w:pPr>
              <w:widowControl w:val="0"/>
              <w:tabs>
                <w:tab w:val="left" w:pos="0"/>
              </w:tabs>
              <w:ind w:right="17"/>
              <w:jc w:val="center"/>
              <w:rPr>
                <w:rFonts w:cs="Arial"/>
                <w:szCs w:val="18"/>
                <w:lang w:val="en-US"/>
              </w:rPr>
            </w:pPr>
          </w:p>
        </w:tc>
      </w:tr>
      <w:tr w:rsidR="0011230E" w:rsidRPr="009706C9" w14:paraId="3AFC2154" w14:textId="77777777" w:rsidTr="008D3FD1">
        <w:trPr>
          <w:trHeight w:val="181"/>
          <w:jc w:val="center"/>
        </w:trPr>
        <w:tc>
          <w:tcPr>
            <w:tcW w:w="1067" w:type="dxa"/>
            <w:vMerge/>
            <w:tcBorders>
              <w:top w:val="single" w:sz="4" w:space="0" w:color="auto"/>
              <w:left w:val="single" w:sz="4" w:space="0" w:color="auto"/>
              <w:bottom w:val="single" w:sz="4" w:space="0" w:color="auto"/>
              <w:right w:val="single" w:sz="4" w:space="0" w:color="auto"/>
            </w:tcBorders>
            <w:vAlign w:val="center"/>
          </w:tcPr>
          <w:p w14:paraId="1E975D8A" w14:textId="77777777" w:rsidR="0011230E" w:rsidRPr="009706C9" w:rsidRDefault="0011230E" w:rsidP="007531AC">
            <w:pPr>
              <w:widowControl w:val="0"/>
              <w:tabs>
                <w:tab w:val="left" w:pos="0"/>
              </w:tabs>
              <w:ind w:right="17"/>
              <w:jc w:val="center"/>
              <w:rPr>
                <w:rFonts w:cs="Arial"/>
                <w:szCs w:val="18"/>
                <w:lang w:val="en-US"/>
              </w:rPr>
            </w:pPr>
          </w:p>
        </w:tc>
        <w:tc>
          <w:tcPr>
            <w:tcW w:w="1845" w:type="dxa"/>
            <w:tcBorders>
              <w:top w:val="single" w:sz="4" w:space="0" w:color="auto"/>
              <w:left w:val="single" w:sz="4" w:space="0" w:color="auto"/>
              <w:bottom w:val="single" w:sz="4" w:space="0" w:color="auto"/>
              <w:right w:val="single" w:sz="4" w:space="0" w:color="auto"/>
            </w:tcBorders>
          </w:tcPr>
          <w:p w14:paraId="2FEC41FD" w14:textId="2AF090D0"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Field Value (R$)</w:t>
            </w:r>
          </w:p>
        </w:tc>
        <w:tc>
          <w:tcPr>
            <w:tcW w:w="911" w:type="dxa"/>
            <w:tcBorders>
              <w:top w:val="single" w:sz="4" w:space="0" w:color="auto"/>
              <w:left w:val="single" w:sz="4" w:space="0" w:color="auto"/>
              <w:bottom w:val="single" w:sz="4" w:space="0" w:color="auto"/>
              <w:right w:val="single" w:sz="4" w:space="0" w:color="auto"/>
            </w:tcBorders>
            <w:vAlign w:val="center"/>
          </w:tcPr>
          <w:p w14:paraId="15AC4BFF"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0DEC3B40"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3AA9AFE9"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1ACE5730"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78F3823C"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30D821AC"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6E909049" w14:textId="77777777" w:rsidR="0011230E" w:rsidRPr="009706C9" w:rsidRDefault="0011230E" w:rsidP="00BC50EB">
            <w:pPr>
              <w:widowControl w:val="0"/>
              <w:tabs>
                <w:tab w:val="left" w:pos="0"/>
              </w:tabs>
              <w:ind w:right="17"/>
              <w:jc w:val="center"/>
              <w:rPr>
                <w:rFonts w:cs="Arial"/>
                <w:szCs w:val="18"/>
                <w:lang w:val="en-US"/>
              </w:rPr>
            </w:pPr>
          </w:p>
        </w:tc>
      </w:tr>
      <w:tr w:rsidR="0011230E" w:rsidRPr="000F70C8" w14:paraId="0AD4B320" w14:textId="77777777" w:rsidTr="008D3FD1">
        <w:trPr>
          <w:trHeight w:val="363"/>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75976110" w14:textId="44344026" w:rsidR="0011230E" w:rsidRPr="009706C9" w:rsidRDefault="006707E2" w:rsidP="007531AC">
            <w:pPr>
              <w:widowControl w:val="0"/>
              <w:tabs>
                <w:tab w:val="left" w:pos="0"/>
              </w:tabs>
              <w:ind w:right="17"/>
              <w:jc w:val="center"/>
              <w:rPr>
                <w:rFonts w:cs="Arial"/>
                <w:szCs w:val="18"/>
                <w:lang w:val="en-US"/>
              </w:rPr>
            </w:pPr>
            <w:r w:rsidRPr="009706C9">
              <w:rPr>
                <w:rFonts w:cs="Arial"/>
                <w:szCs w:val="18"/>
                <w:lang w:val="en-US"/>
              </w:rPr>
              <w:t>Total Production of the Fields (m³/day)</w:t>
            </w:r>
          </w:p>
        </w:tc>
        <w:tc>
          <w:tcPr>
            <w:tcW w:w="911" w:type="dxa"/>
            <w:tcBorders>
              <w:top w:val="single" w:sz="4" w:space="0" w:color="auto"/>
              <w:left w:val="single" w:sz="4" w:space="0" w:color="auto"/>
              <w:bottom w:val="single" w:sz="4" w:space="0" w:color="auto"/>
              <w:right w:val="single" w:sz="4" w:space="0" w:color="auto"/>
            </w:tcBorders>
            <w:vAlign w:val="center"/>
          </w:tcPr>
          <w:p w14:paraId="4B73A2F1"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2E3EC268" w14:textId="77777777" w:rsidR="0011230E" w:rsidRPr="009706C9" w:rsidRDefault="0011230E" w:rsidP="00BC50EB">
            <w:pPr>
              <w:widowControl w:val="0"/>
              <w:tabs>
                <w:tab w:val="left" w:pos="0"/>
              </w:tabs>
              <w:ind w:right="17"/>
              <w:jc w:val="center"/>
              <w:rPr>
                <w:rFonts w:cs="Arial"/>
                <w:szCs w:val="18"/>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38B4D4DE"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0C570E43" w14:textId="77777777" w:rsidR="0011230E" w:rsidRPr="009706C9" w:rsidRDefault="0011230E" w:rsidP="00BC50EB">
            <w:pPr>
              <w:widowControl w:val="0"/>
              <w:tabs>
                <w:tab w:val="left" w:pos="0"/>
              </w:tabs>
              <w:ind w:right="17"/>
              <w:jc w:val="center"/>
              <w:rPr>
                <w:rFonts w:cs="Arial"/>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02CACA01" w14:textId="77777777" w:rsidR="0011230E" w:rsidRPr="009706C9" w:rsidRDefault="0011230E" w:rsidP="00BC50EB">
            <w:pPr>
              <w:widowControl w:val="0"/>
              <w:tabs>
                <w:tab w:val="left" w:pos="0"/>
              </w:tabs>
              <w:ind w:right="17"/>
              <w:jc w:val="center"/>
              <w:rPr>
                <w:rFonts w:cs="Arial"/>
                <w:szCs w:val="18"/>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14:paraId="38B43B8A" w14:textId="77777777" w:rsidR="0011230E" w:rsidRPr="009706C9" w:rsidRDefault="0011230E" w:rsidP="00BC50EB">
            <w:pPr>
              <w:widowControl w:val="0"/>
              <w:tabs>
                <w:tab w:val="left" w:pos="0"/>
              </w:tabs>
              <w:ind w:right="17"/>
              <w:jc w:val="center"/>
              <w:rPr>
                <w:rFonts w:cs="Arial"/>
                <w:szCs w:val="18"/>
                <w:lang w:val="en-US"/>
              </w:rPr>
            </w:pPr>
          </w:p>
        </w:tc>
        <w:tc>
          <w:tcPr>
            <w:tcW w:w="987" w:type="dxa"/>
            <w:tcBorders>
              <w:top w:val="single" w:sz="4" w:space="0" w:color="auto"/>
              <w:left w:val="single" w:sz="4" w:space="0" w:color="auto"/>
              <w:bottom w:val="single" w:sz="4" w:space="0" w:color="auto"/>
              <w:right w:val="single" w:sz="4" w:space="0" w:color="auto"/>
            </w:tcBorders>
            <w:vAlign w:val="center"/>
          </w:tcPr>
          <w:p w14:paraId="755CF94B" w14:textId="77777777" w:rsidR="0011230E" w:rsidRPr="009706C9" w:rsidRDefault="0011230E" w:rsidP="00BC50EB">
            <w:pPr>
              <w:widowControl w:val="0"/>
              <w:tabs>
                <w:tab w:val="left" w:pos="0"/>
              </w:tabs>
              <w:ind w:right="17"/>
              <w:jc w:val="center"/>
              <w:rPr>
                <w:rFonts w:cs="Arial"/>
                <w:szCs w:val="18"/>
                <w:lang w:val="en-US"/>
              </w:rPr>
            </w:pPr>
          </w:p>
        </w:tc>
      </w:tr>
      <w:tr w:rsidR="0011230E" w:rsidRPr="009706C9" w14:paraId="20D8EF1C" w14:textId="77777777" w:rsidTr="008D3FD1">
        <w:trPr>
          <w:trHeight w:val="413"/>
          <w:jc w:val="center"/>
        </w:trPr>
        <w:tc>
          <w:tcPr>
            <w:tcW w:w="291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CE8964A" w14:textId="13F511A8" w:rsidR="0011230E" w:rsidRPr="009706C9" w:rsidRDefault="006707E2" w:rsidP="00BC50EB">
            <w:pPr>
              <w:widowControl w:val="0"/>
              <w:tabs>
                <w:tab w:val="left" w:pos="0"/>
              </w:tabs>
              <w:ind w:right="17"/>
              <w:jc w:val="center"/>
              <w:rPr>
                <w:rFonts w:cs="Arial"/>
                <w:b/>
                <w:szCs w:val="18"/>
                <w:lang w:val="en-US"/>
              </w:rPr>
            </w:pPr>
            <w:r w:rsidRPr="009706C9">
              <w:rPr>
                <w:rFonts w:cs="Arial"/>
                <w:b/>
                <w:szCs w:val="18"/>
                <w:lang w:val="en-US"/>
              </w:rPr>
              <w:t>Total Pledged Amount (R</w:t>
            </w:r>
            <w:proofErr w:type="gramStart"/>
            <w:r w:rsidRPr="009706C9">
              <w:rPr>
                <w:rFonts w:cs="Arial"/>
                <w:b/>
                <w:szCs w:val="18"/>
                <w:lang w:val="en-US"/>
              </w:rPr>
              <w:t>$)*</w:t>
            </w:r>
            <w:proofErr w:type="gramEnd"/>
          </w:p>
        </w:tc>
        <w:tc>
          <w:tcPr>
            <w:tcW w:w="91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DA492F" w14:textId="77777777" w:rsidR="0011230E" w:rsidRPr="009706C9" w:rsidRDefault="0011230E" w:rsidP="00BC50EB">
            <w:pPr>
              <w:widowControl w:val="0"/>
              <w:tabs>
                <w:tab w:val="left" w:pos="0"/>
              </w:tabs>
              <w:ind w:right="17"/>
              <w:jc w:val="center"/>
              <w:rPr>
                <w:rFonts w:cs="Arial"/>
                <w:b/>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E3661AC" w14:textId="77777777" w:rsidR="0011230E" w:rsidRPr="009706C9" w:rsidRDefault="0011230E" w:rsidP="00BC50EB">
            <w:pPr>
              <w:widowControl w:val="0"/>
              <w:tabs>
                <w:tab w:val="left" w:pos="0"/>
              </w:tabs>
              <w:ind w:right="17"/>
              <w:jc w:val="center"/>
              <w:rPr>
                <w:rFonts w:cs="Arial"/>
                <w:b/>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74DD5E9" w14:textId="77777777" w:rsidR="0011230E" w:rsidRPr="009706C9" w:rsidRDefault="0011230E" w:rsidP="00BC50EB">
            <w:pPr>
              <w:widowControl w:val="0"/>
              <w:tabs>
                <w:tab w:val="left" w:pos="0"/>
              </w:tabs>
              <w:ind w:right="17"/>
              <w:jc w:val="center"/>
              <w:rPr>
                <w:rFonts w:cs="Arial"/>
                <w:b/>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13F7A1" w14:textId="77777777" w:rsidR="0011230E" w:rsidRPr="009706C9" w:rsidRDefault="0011230E" w:rsidP="00BC50EB">
            <w:pPr>
              <w:widowControl w:val="0"/>
              <w:tabs>
                <w:tab w:val="left" w:pos="0"/>
              </w:tabs>
              <w:ind w:right="17"/>
              <w:jc w:val="center"/>
              <w:rPr>
                <w:rFonts w:cs="Arial"/>
                <w:b/>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90FA6DE" w14:textId="77777777" w:rsidR="0011230E" w:rsidRPr="009706C9" w:rsidRDefault="0011230E" w:rsidP="00BC50EB">
            <w:pPr>
              <w:widowControl w:val="0"/>
              <w:tabs>
                <w:tab w:val="left" w:pos="0"/>
              </w:tabs>
              <w:ind w:right="17"/>
              <w:jc w:val="center"/>
              <w:rPr>
                <w:rFonts w:cs="Arial"/>
                <w:b/>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816226" w14:textId="77777777" w:rsidR="0011230E" w:rsidRPr="009706C9" w:rsidRDefault="0011230E" w:rsidP="00BC50EB">
            <w:pPr>
              <w:widowControl w:val="0"/>
              <w:tabs>
                <w:tab w:val="left" w:pos="0"/>
              </w:tabs>
              <w:ind w:right="17"/>
              <w:jc w:val="center"/>
              <w:rPr>
                <w:rFonts w:cs="Arial"/>
                <w:b/>
                <w:szCs w:val="18"/>
                <w:lang w:val="en-US"/>
              </w:rPr>
            </w:pPr>
          </w:p>
        </w:tc>
        <w:tc>
          <w:tcPr>
            <w:tcW w:w="9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69F1AEF" w14:textId="77777777" w:rsidR="0011230E" w:rsidRPr="009706C9" w:rsidRDefault="0011230E" w:rsidP="00BC50EB">
            <w:pPr>
              <w:widowControl w:val="0"/>
              <w:tabs>
                <w:tab w:val="left" w:pos="0"/>
              </w:tabs>
              <w:ind w:right="17"/>
              <w:jc w:val="center"/>
              <w:rPr>
                <w:rFonts w:cs="Arial"/>
                <w:b/>
                <w:szCs w:val="18"/>
                <w:lang w:val="en-US"/>
              </w:rPr>
            </w:pPr>
          </w:p>
        </w:tc>
      </w:tr>
    </w:tbl>
    <w:p w14:paraId="3D59C60F" w14:textId="77777777" w:rsidR="00A97DF5" w:rsidRPr="009706C9" w:rsidRDefault="00A97DF5" w:rsidP="0030379B">
      <w:pPr>
        <w:widowControl w:val="0"/>
        <w:tabs>
          <w:tab w:val="left" w:pos="0"/>
        </w:tabs>
        <w:ind w:right="17"/>
        <w:jc w:val="both"/>
        <w:rPr>
          <w:rFonts w:cs="Arial"/>
          <w:szCs w:val="18"/>
          <w:lang w:val="en-US"/>
        </w:rPr>
      </w:pPr>
    </w:p>
    <w:p w14:paraId="381012D4" w14:textId="609294F4" w:rsidR="00A97DF5" w:rsidRPr="009706C9" w:rsidRDefault="002B04B7" w:rsidP="00A97DF5">
      <w:pPr>
        <w:widowControl w:val="0"/>
        <w:tabs>
          <w:tab w:val="left" w:pos="-284"/>
          <w:tab w:val="left" w:pos="0"/>
        </w:tabs>
        <w:ind w:right="-1"/>
        <w:jc w:val="both"/>
        <w:rPr>
          <w:rFonts w:cs="Arial"/>
          <w:lang w:val="en-US"/>
        </w:rPr>
      </w:pPr>
      <w:r w:rsidRPr="009706C9">
        <w:rPr>
          <w:rFonts w:cs="Arial"/>
          <w:bCs/>
          <w:iCs/>
          <w:lang w:val="en-US"/>
        </w:rPr>
        <w:t>* Total Pledged Amount = ∑c (Production x PRGN x T), as defined in Section Three of this Agreement.</w:t>
      </w:r>
    </w:p>
    <w:p w14:paraId="5BAF1FA3" w14:textId="77777777" w:rsidR="0030379B" w:rsidRPr="009706C9" w:rsidRDefault="0030379B" w:rsidP="0030379B">
      <w:pPr>
        <w:widowControl w:val="0"/>
        <w:tabs>
          <w:tab w:val="left" w:pos="0"/>
          <w:tab w:val="left" w:pos="1418"/>
        </w:tabs>
        <w:spacing w:line="360" w:lineRule="auto"/>
        <w:ind w:left="360" w:right="17"/>
        <w:jc w:val="center"/>
        <w:rPr>
          <w:rFonts w:cs="Arial"/>
          <w:b/>
          <w:szCs w:val="18"/>
          <w:lang w:val="en-US"/>
        </w:rPr>
      </w:pPr>
    </w:p>
    <w:p w14:paraId="685D9B23" w14:textId="77777777" w:rsidR="0030379B" w:rsidRPr="009706C9" w:rsidRDefault="0030379B" w:rsidP="0030379B">
      <w:pPr>
        <w:widowControl w:val="0"/>
        <w:tabs>
          <w:tab w:val="left" w:pos="0"/>
          <w:tab w:val="left" w:pos="1418"/>
        </w:tabs>
        <w:spacing w:line="360" w:lineRule="auto"/>
        <w:ind w:left="360" w:right="17"/>
        <w:jc w:val="center"/>
        <w:rPr>
          <w:rFonts w:cs="Arial"/>
          <w:b/>
          <w:szCs w:val="18"/>
          <w:lang w:val="en-US"/>
        </w:rPr>
      </w:pPr>
    </w:p>
    <w:p w14:paraId="6A156F45" w14:textId="4D6D19B3" w:rsidR="0030379B" w:rsidRPr="009706C9" w:rsidRDefault="002B04B7" w:rsidP="002B04B7">
      <w:pPr>
        <w:widowControl w:val="0"/>
        <w:tabs>
          <w:tab w:val="left" w:pos="0"/>
          <w:tab w:val="left" w:pos="1418"/>
        </w:tabs>
        <w:spacing w:line="360" w:lineRule="auto"/>
        <w:ind w:left="360" w:right="17"/>
        <w:jc w:val="center"/>
        <w:rPr>
          <w:rFonts w:cs="Arial"/>
          <w:szCs w:val="18"/>
          <w:lang w:val="en-US"/>
        </w:rPr>
      </w:pPr>
      <w:r w:rsidRPr="009706C9">
        <w:rPr>
          <w:rFonts w:cs="Arial"/>
          <w:b/>
          <w:szCs w:val="18"/>
          <w:lang w:val="en-US"/>
        </w:rPr>
        <w:t xml:space="preserve">Table 2 </w:t>
      </w:r>
      <w:r w:rsidRPr="009706C9">
        <w:rPr>
          <w:rFonts w:cs="Arial"/>
          <w:b/>
          <w:szCs w:val="18"/>
          <w:lang w:val="en-US"/>
        </w:rPr>
        <w:softHyphen/>
        <w:t>– Total Pledged Amount – Calculation Detail</w:t>
      </w:r>
    </w:p>
    <w:tbl>
      <w:tblPr>
        <w:tblW w:w="9770" w:type="dxa"/>
        <w:jc w:val="center"/>
        <w:tblLayout w:type="fixed"/>
        <w:tblCellMar>
          <w:left w:w="70" w:type="dxa"/>
          <w:right w:w="70" w:type="dxa"/>
        </w:tblCellMar>
        <w:tblLook w:val="04A0" w:firstRow="1" w:lastRow="0" w:firstColumn="1" w:lastColumn="0" w:noHBand="0" w:noVBand="1"/>
      </w:tblPr>
      <w:tblGrid>
        <w:gridCol w:w="993"/>
        <w:gridCol w:w="3042"/>
        <w:gridCol w:w="850"/>
        <w:gridCol w:w="851"/>
        <w:gridCol w:w="850"/>
        <w:gridCol w:w="851"/>
        <w:gridCol w:w="850"/>
        <w:gridCol w:w="795"/>
        <w:gridCol w:w="688"/>
      </w:tblGrid>
      <w:tr w:rsidR="0030379B" w:rsidRPr="009706C9" w14:paraId="0BEEA2A3" w14:textId="77777777" w:rsidTr="00BF2B87">
        <w:trPr>
          <w:trHeight w:val="286"/>
          <w:jc w:val="center"/>
        </w:trPr>
        <w:tc>
          <w:tcPr>
            <w:tcW w:w="993" w:type="dxa"/>
            <w:vMerge w:val="restart"/>
            <w:tcBorders>
              <w:top w:val="single" w:sz="8" w:space="0" w:color="auto"/>
              <w:left w:val="single" w:sz="8" w:space="0" w:color="auto"/>
              <w:bottom w:val="single" w:sz="4" w:space="0" w:color="000000"/>
              <w:right w:val="single" w:sz="4" w:space="0" w:color="auto"/>
            </w:tcBorders>
            <w:shd w:val="clear" w:color="auto" w:fill="C4BC96" w:themeFill="background2" w:themeFillShade="BF"/>
            <w:noWrap/>
            <w:vAlign w:val="center"/>
            <w:hideMark/>
          </w:tcPr>
          <w:p w14:paraId="535A96F0" w14:textId="5CBE0AF8" w:rsidR="0030379B" w:rsidRPr="009706C9" w:rsidRDefault="002B04B7" w:rsidP="0030379B">
            <w:pPr>
              <w:jc w:val="center"/>
              <w:rPr>
                <w:rFonts w:cs="Arial"/>
                <w:b/>
                <w:bCs/>
                <w:color w:val="000000"/>
                <w:szCs w:val="18"/>
                <w:lang w:val="en-US"/>
              </w:rPr>
            </w:pPr>
            <w:r w:rsidRPr="009706C9">
              <w:rPr>
                <w:rFonts w:cs="Arial"/>
                <w:b/>
                <w:bCs/>
                <w:szCs w:val="18"/>
                <w:lang w:val="en-US"/>
              </w:rPr>
              <w:t>Field</w:t>
            </w:r>
          </w:p>
        </w:tc>
        <w:tc>
          <w:tcPr>
            <w:tcW w:w="3042" w:type="dxa"/>
            <w:vMerge w:val="restart"/>
            <w:tcBorders>
              <w:top w:val="single" w:sz="8"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14:paraId="555D4C1A" w14:textId="0022F3F2" w:rsidR="0030379B" w:rsidRPr="009706C9" w:rsidRDefault="002B04B7" w:rsidP="0030379B">
            <w:pPr>
              <w:jc w:val="center"/>
              <w:rPr>
                <w:rFonts w:cs="Arial"/>
                <w:b/>
                <w:bCs/>
                <w:color w:val="000000"/>
                <w:szCs w:val="18"/>
                <w:lang w:val="en-US"/>
              </w:rPr>
            </w:pPr>
            <w:r w:rsidRPr="009706C9">
              <w:rPr>
                <w:rFonts w:cs="Arial"/>
                <w:b/>
                <w:bCs/>
                <w:szCs w:val="18"/>
                <w:lang w:val="en-US"/>
              </w:rPr>
              <w:t>Parameters</w:t>
            </w:r>
          </w:p>
        </w:tc>
        <w:tc>
          <w:tcPr>
            <w:tcW w:w="5735" w:type="dxa"/>
            <w:gridSpan w:val="7"/>
            <w:tcBorders>
              <w:top w:val="single" w:sz="8" w:space="0" w:color="auto"/>
              <w:left w:val="nil"/>
              <w:bottom w:val="single" w:sz="4" w:space="0" w:color="auto"/>
              <w:right w:val="single" w:sz="8" w:space="0" w:color="000000"/>
            </w:tcBorders>
            <w:shd w:val="clear" w:color="auto" w:fill="C4BC96" w:themeFill="background2" w:themeFillShade="BF"/>
            <w:noWrap/>
            <w:vAlign w:val="center"/>
            <w:hideMark/>
          </w:tcPr>
          <w:p w14:paraId="773D7641" w14:textId="751FB9BD" w:rsidR="0030379B" w:rsidRPr="009706C9" w:rsidRDefault="00302DB2" w:rsidP="0030379B">
            <w:pPr>
              <w:jc w:val="center"/>
              <w:rPr>
                <w:rFonts w:cs="Arial"/>
                <w:b/>
                <w:bCs/>
                <w:color w:val="000000"/>
                <w:szCs w:val="18"/>
                <w:lang w:val="en-US"/>
              </w:rPr>
            </w:pPr>
            <w:r w:rsidRPr="009706C9">
              <w:rPr>
                <w:rFonts w:cs="Arial"/>
                <w:b/>
                <w:bCs/>
                <w:szCs w:val="18"/>
                <w:lang w:val="en-US"/>
              </w:rPr>
              <w:t>Year</w:t>
            </w:r>
          </w:p>
        </w:tc>
      </w:tr>
      <w:tr w:rsidR="00BF2B87" w:rsidRPr="009706C9" w14:paraId="6178D324" w14:textId="77777777" w:rsidTr="008D3FD1">
        <w:trPr>
          <w:trHeight w:val="286"/>
          <w:jc w:val="center"/>
        </w:trPr>
        <w:tc>
          <w:tcPr>
            <w:tcW w:w="993" w:type="dxa"/>
            <w:vMerge/>
            <w:tcBorders>
              <w:top w:val="single" w:sz="8" w:space="0" w:color="auto"/>
              <w:left w:val="single" w:sz="8" w:space="0" w:color="auto"/>
              <w:bottom w:val="single" w:sz="4" w:space="0" w:color="000000"/>
              <w:right w:val="single" w:sz="4" w:space="0" w:color="auto"/>
            </w:tcBorders>
            <w:shd w:val="clear" w:color="auto" w:fill="C4BC96" w:themeFill="background2" w:themeFillShade="BF"/>
            <w:vAlign w:val="center"/>
            <w:hideMark/>
          </w:tcPr>
          <w:p w14:paraId="5CE206FA" w14:textId="77777777" w:rsidR="00BF2B87" w:rsidRPr="009706C9" w:rsidRDefault="00BF2B87" w:rsidP="0030379B">
            <w:pPr>
              <w:rPr>
                <w:rFonts w:cs="Arial"/>
                <w:b/>
                <w:bCs/>
                <w:color w:val="000000"/>
                <w:szCs w:val="18"/>
                <w:lang w:val="en-US"/>
              </w:rPr>
            </w:pPr>
          </w:p>
        </w:tc>
        <w:tc>
          <w:tcPr>
            <w:tcW w:w="3042" w:type="dxa"/>
            <w:vMerge/>
            <w:tcBorders>
              <w:top w:val="single" w:sz="8" w:space="0" w:color="auto"/>
              <w:left w:val="single" w:sz="4" w:space="0" w:color="auto"/>
              <w:bottom w:val="single" w:sz="4" w:space="0" w:color="000000"/>
              <w:right w:val="single" w:sz="4" w:space="0" w:color="auto"/>
            </w:tcBorders>
            <w:shd w:val="clear" w:color="auto" w:fill="C4BC96" w:themeFill="background2" w:themeFillShade="BF"/>
            <w:vAlign w:val="center"/>
            <w:hideMark/>
          </w:tcPr>
          <w:p w14:paraId="663294C3" w14:textId="77777777" w:rsidR="00BF2B87" w:rsidRPr="009706C9" w:rsidRDefault="00BF2B87" w:rsidP="0030379B">
            <w:pPr>
              <w:rPr>
                <w:rFonts w:cs="Arial"/>
                <w:b/>
                <w:bCs/>
                <w:color w:val="000000"/>
                <w:szCs w:val="18"/>
                <w:lang w:val="en-US"/>
              </w:rPr>
            </w:pPr>
          </w:p>
        </w:tc>
        <w:tc>
          <w:tcPr>
            <w:tcW w:w="850" w:type="dxa"/>
            <w:tcBorders>
              <w:top w:val="nil"/>
              <w:left w:val="nil"/>
              <w:bottom w:val="single" w:sz="4" w:space="0" w:color="auto"/>
              <w:right w:val="single" w:sz="4" w:space="0" w:color="auto"/>
            </w:tcBorders>
            <w:shd w:val="clear" w:color="auto" w:fill="C4BC96" w:themeFill="background2" w:themeFillShade="BF"/>
            <w:noWrap/>
            <w:vAlign w:val="center"/>
            <w:hideMark/>
          </w:tcPr>
          <w:p w14:paraId="3D81E4EA"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3B37CA50"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665928B7"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851" w:type="dxa"/>
            <w:tcBorders>
              <w:top w:val="nil"/>
              <w:left w:val="nil"/>
              <w:bottom w:val="single" w:sz="4" w:space="0" w:color="auto"/>
              <w:right w:val="single" w:sz="4" w:space="0" w:color="auto"/>
            </w:tcBorders>
            <w:shd w:val="clear" w:color="auto" w:fill="C4BC96" w:themeFill="background2" w:themeFillShade="BF"/>
            <w:noWrap/>
            <w:vAlign w:val="center"/>
            <w:hideMark/>
          </w:tcPr>
          <w:p w14:paraId="057BE387"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850" w:type="dxa"/>
            <w:tcBorders>
              <w:top w:val="nil"/>
              <w:left w:val="nil"/>
              <w:bottom w:val="single" w:sz="4" w:space="0" w:color="auto"/>
              <w:right w:val="single" w:sz="4" w:space="0" w:color="auto"/>
            </w:tcBorders>
            <w:shd w:val="clear" w:color="auto" w:fill="C4BC96" w:themeFill="background2" w:themeFillShade="BF"/>
            <w:vAlign w:val="center"/>
          </w:tcPr>
          <w:p w14:paraId="7CD46CDC"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795" w:type="dxa"/>
            <w:tcBorders>
              <w:top w:val="nil"/>
              <w:left w:val="nil"/>
              <w:bottom w:val="single" w:sz="4" w:space="0" w:color="auto"/>
              <w:right w:val="single" w:sz="8" w:space="0" w:color="auto"/>
            </w:tcBorders>
            <w:shd w:val="clear" w:color="auto" w:fill="C4BC96" w:themeFill="background2" w:themeFillShade="BF"/>
            <w:noWrap/>
            <w:vAlign w:val="center"/>
            <w:hideMark/>
          </w:tcPr>
          <w:p w14:paraId="7C612450"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c>
          <w:tcPr>
            <w:tcW w:w="688" w:type="dxa"/>
            <w:tcBorders>
              <w:top w:val="nil"/>
              <w:left w:val="nil"/>
              <w:bottom w:val="single" w:sz="4" w:space="0" w:color="auto"/>
              <w:right w:val="single" w:sz="8" w:space="0" w:color="auto"/>
            </w:tcBorders>
            <w:shd w:val="clear" w:color="auto" w:fill="C4BC96" w:themeFill="background2" w:themeFillShade="BF"/>
            <w:vAlign w:val="center"/>
          </w:tcPr>
          <w:p w14:paraId="35BAFC96" w14:textId="77777777" w:rsidR="00BF2B87" w:rsidRPr="009706C9" w:rsidRDefault="00BF2B87" w:rsidP="0030379B">
            <w:pPr>
              <w:jc w:val="center"/>
              <w:rPr>
                <w:rFonts w:cs="Arial"/>
                <w:b/>
                <w:bCs/>
                <w:color w:val="000000"/>
                <w:szCs w:val="18"/>
                <w:lang w:val="en-US"/>
              </w:rPr>
            </w:pPr>
            <w:r w:rsidRPr="009706C9">
              <w:rPr>
                <w:rFonts w:cs="Arial"/>
                <w:b/>
                <w:szCs w:val="18"/>
                <w:lang w:val="en-US"/>
              </w:rPr>
              <w:t>20XX</w:t>
            </w:r>
          </w:p>
        </w:tc>
      </w:tr>
      <w:tr w:rsidR="00BF2B87" w:rsidRPr="009706C9" w14:paraId="68034FE9" w14:textId="77777777" w:rsidTr="008D3FD1">
        <w:trPr>
          <w:trHeight w:val="286"/>
          <w:jc w:val="center"/>
        </w:trPr>
        <w:tc>
          <w:tcPr>
            <w:tcW w:w="993" w:type="dxa"/>
            <w:vMerge w:val="restart"/>
            <w:tcBorders>
              <w:top w:val="nil"/>
              <w:left w:val="single" w:sz="8" w:space="0" w:color="auto"/>
              <w:right w:val="single" w:sz="4" w:space="0" w:color="auto"/>
            </w:tcBorders>
            <w:shd w:val="clear" w:color="auto" w:fill="auto"/>
            <w:vAlign w:val="center"/>
            <w:hideMark/>
          </w:tcPr>
          <w:p w14:paraId="7349054F" w14:textId="0167573B" w:rsidR="00BF2B87" w:rsidRPr="009706C9" w:rsidRDefault="00302DB2" w:rsidP="00B3031D">
            <w:pPr>
              <w:widowControl w:val="0"/>
              <w:tabs>
                <w:tab w:val="left" w:pos="0"/>
              </w:tabs>
              <w:ind w:right="17"/>
              <w:jc w:val="center"/>
              <w:rPr>
                <w:rFonts w:cs="Arial"/>
                <w:szCs w:val="18"/>
                <w:lang w:val="en-US"/>
              </w:rPr>
            </w:pPr>
            <w:r w:rsidRPr="009706C9">
              <w:rPr>
                <w:rFonts w:cs="Arial"/>
                <w:szCs w:val="18"/>
                <w:lang w:val="en-US"/>
              </w:rPr>
              <w:t>Field X</w:t>
            </w:r>
          </w:p>
        </w:tc>
        <w:tc>
          <w:tcPr>
            <w:tcW w:w="3042" w:type="dxa"/>
            <w:tcBorders>
              <w:top w:val="nil"/>
              <w:left w:val="nil"/>
              <w:bottom w:val="single" w:sz="4" w:space="0" w:color="auto"/>
              <w:right w:val="single" w:sz="4" w:space="0" w:color="auto"/>
            </w:tcBorders>
            <w:shd w:val="clear" w:color="auto" w:fill="auto"/>
            <w:vAlign w:val="center"/>
            <w:hideMark/>
          </w:tcPr>
          <w:p w14:paraId="535DA3DB" w14:textId="707EA89A" w:rsidR="00BF2B87" w:rsidRPr="009706C9" w:rsidRDefault="00302DB2" w:rsidP="0030379B">
            <w:pPr>
              <w:jc w:val="center"/>
              <w:rPr>
                <w:rFonts w:cs="Arial"/>
                <w:color w:val="000000"/>
                <w:szCs w:val="18"/>
                <w:lang w:val="en-US"/>
              </w:rPr>
            </w:pPr>
            <w:r w:rsidRPr="009706C9">
              <w:rPr>
                <w:rFonts w:cs="Arial"/>
                <w:szCs w:val="18"/>
                <w:lang w:val="en-US"/>
              </w:rPr>
              <w:t>Average production (m³/day)</w:t>
            </w:r>
          </w:p>
        </w:tc>
        <w:tc>
          <w:tcPr>
            <w:tcW w:w="850" w:type="dxa"/>
            <w:tcBorders>
              <w:top w:val="nil"/>
              <w:left w:val="nil"/>
              <w:bottom w:val="single" w:sz="4" w:space="0" w:color="auto"/>
              <w:right w:val="single" w:sz="4" w:space="0" w:color="auto"/>
            </w:tcBorders>
            <w:shd w:val="clear" w:color="auto" w:fill="auto"/>
            <w:noWrap/>
            <w:vAlign w:val="center"/>
          </w:tcPr>
          <w:p w14:paraId="4A63E1A6" w14:textId="77777777" w:rsidR="00BF2B87" w:rsidRPr="009706C9" w:rsidRDefault="00BF2B87" w:rsidP="0030379B">
            <w:pPr>
              <w:jc w:val="center"/>
              <w:rPr>
                <w:rFonts w:cs="Arial"/>
                <w:color w:val="000000"/>
                <w:szCs w:val="18"/>
                <w:lang w:val="en-US"/>
              </w:rPr>
            </w:pPr>
          </w:p>
        </w:tc>
        <w:tc>
          <w:tcPr>
            <w:tcW w:w="851" w:type="dxa"/>
            <w:tcBorders>
              <w:top w:val="nil"/>
              <w:left w:val="nil"/>
              <w:bottom w:val="single" w:sz="4" w:space="0" w:color="auto"/>
              <w:right w:val="single" w:sz="4" w:space="0" w:color="auto"/>
            </w:tcBorders>
            <w:shd w:val="clear" w:color="auto" w:fill="auto"/>
            <w:noWrap/>
            <w:vAlign w:val="center"/>
          </w:tcPr>
          <w:p w14:paraId="74D47604" w14:textId="77777777" w:rsidR="00BF2B87" w:rsidRPr="009706C9" w:rsidRDefault="00BF2B87" w:rsidP="0030379B">
            <w:pPr>
              <w:jc w:val="center"/>
              <w:rPr>
                <w:rFonts w:cs="Arial"/>
                <w:color w:val="000000"/>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15C07A0E" w14:textId="77777777" w:rsidR="00BF2B87" w:rsidRPr="009706C9" w:rsidRDefault="00BF2B87" w:rsidP="0030379B">
            <w:pPr>
              <w:jc w:val="center"/>
              <w:rPr>
                <w:rFonts w:cs="Arial"/>
                <w:color w:val="000000"/>
                <w:szCs w:val="18"/>
                <w:lang w:val="en-US"/>
              </w:rPr>
            </w:pPr>
          </w:p>
        </w:tc>
        <w:tc>
          <w:tcPr>
            <w:tcW w:w="851" w:type="dxa"/>
            <w:tcBorders>
              <w:top w:val="nil"/>
              <w:left w:val="nil"/>
              <w:bottom w:val="single" w:sz="4" w:space="0" w:color="auto"/>
              <w:right w:val="single" w:sz="4" w:space="0" w:color="auto"/>
            </w:tcBorders>
            <w:shd w:val="clear" w:color="auto" w:fill="auto"/>
            <w:noWrap/>
            <w:vAlign w:val="center"/>
          </w:tcPr>
          <w:p w14:paraId="141735A5" w14:textId="77777777" w:rsidR="00BF2B87" w:rsidRPr="009706C9" w:rsidRDefault="00BF2B87" w:rsidP="0030379B">
            <w:pPr>
              <w:jc w:val="center"/>
              <w:rPr>
                <w:rFonts w:cs="Arial"/>
                <w:color w:val="000000"/>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5971A427" w14:textId="77777777" w:rsidR="00BF2B87" w:rsidRPr="009706C9" w:rsidRDefault="00BF2B87" w:rsidP="0030379B">
            <w:pPr>
              <w:jc w:val="center"/>
              <w:rPr>
                <w:rFonts w:cs="Arial"/>
                <w:color w:val="000000"/>
                <w:szCs w:val="18"/>
                <w:lang w:val="en-US"/>
              </w:rPr>
            </w:pPr>
          </w:p>
        </w:tc>
        <w:tc>
          <w:tcPr>
            <w:tcW w:w="795" w:type="dxa"/>
            <w:tcBorders>
              <w:top w:val="nil"/>
              <w:left w:val="nil"/>
              <w:bottom w:val="single" w:sz="4" w:space="0" w:color="auto"/>
              <w:right w:val="single" w:sz="8" w:space="0" w:color="auto"/>
            </w:tcBorders>
            <w:shd w:val="clear" w:color="auto" w:fill="auto"/>
            <w:noWrap/>
            <w:vAlign w:val="center"/>
          </w:tcPr>
          <w:p w14:paraId="77B34242" w14:textId="77777777" w:rsidR="00BF2B87" w:rsidRPr="009706C9" w:rsidRDefault="00BF2B87" w:rsidP="0030379B">
            <w:pPr>
              <w:jc w:val="center"/>
              <w:rPr>
                <w:rFonts w:cs="Arial"/>
                <w:color w:val="000000"/>
                <w:szCs w:val="18"/>
                <w:lang w:val="en-US"/>
              </w:rPr>
            </w:pPr>
          </w:p>
        </w:tc>
        <w:tc>
          <w:tcPr>
            <w:tcW w:w="688" w:type="dxa"/>
            <w:tcBorders>
              <w:top w:val="nil"/>
              <w:left w:val="nil"/>
              <w:bottom w:val="single" w:sz="4" w:space="0" w:color="auto"/>
              <w:right w:val="single" w:sz="8" w:space="0" w:color="auto"/>
            </w:tcBorders>
            <w:shd w:val="clear" w:color="auto" w:fill="auto"/>
            <w:vAlign w:val="center"/>
          </w:tcPr>
          <w:p w14:paraId="3301D2DE" w14:textId="77777777" w:rsidR="00BF2B87" w:rsidRPr="009706C9" w:rsidRDefault="00BF2B87" w:rsidP="0030379B">
            <w:pPr>
              <w:jc w:val="center"/>
              <w:rPr>
                <w:rFonts w:cs="Arial"/>
                <w:color w:val="000000"/>
                <w:szCs w:val="18"/>
                <w:lang w:val="en-US"/>
              </w:rPr>
            </w:pPr>
          </w:p>
        </w:tc>
      </w:tr>
      <w:tr w:rsidR="00BF2B87" w:rsidRPr="000F70C8" w14:paraId="7AE771D4" w14:textId="77777777" w:rsidTr="008D3FD1">
        <w:trPr>
          <w:trHeight w:val="286"/>
          <w:jc w:val="center"/>
        </w:trPr>
        <w:tc>
          <w:tcPr>
            <w:tcW w:w="993" w:type="dxa"/>
            <w:vMerge/>
            <w:tcBorders>
              <w:left w:val="single" w:sz="8" w:space="0" w:color="auto"/>
              <w:right w:val="single" w:sz="4" w:space="0" w:color="auto"/>
            </w:tcBorders>
            <w:vAlign w:val="center"/>
            <w:hideMark/>
          </w:tcPr>
          <w:p w14:paraId="621D7F80" w14:textId="77777777" w:rsidR="00BF2B87" w:rsidRPr="009706C9" w:rsidRDefault="00BF2B87" w:rsidP="00A97DF5">
            <w:pPr>
              <w:jc w:val="center"/>
              <w:rPr>
                <w:rFonts w:cs="Arial"/>
                <w:color w:val="000000"/>
                <w:szCs w:val="18"/>
                <w:lang w:val="en-US"/>
              </w:rPr>
            </w:pPr>
          </w:p>
        </w:tc>
        <w:tc>
          <w:tcPr>
            <w:tcW w:w="3042" w:type="dxa"/>
            <w:tcBorders>
              <w:top w:val="nil"/>
              <w:left w:val="nil"/>
              <w:bottom w:val="single" w:sz="4" w:space="0" w:color="auto"/>
              <w:right w:val="single" w:sz="4" w:space="0" w:color="auto"/>
            </w:tcBorders>
            <w:shd w:val="clear" w:color="auto" w:fill="auto"/>
            <w:vAlign w:val="center"/>
            <w:hideMark/>
          </w:tcPr>
          <w:p w14:paraId="20B133E2" w14:textId="7F607265" w:rsidR="00BF2B87" w:rsidRPr="009706C9" w:rsidRDefault="00302DB2" w:rsidP="0030379B">
            <w:pPr>
              <w:jc w:val="center"/>
              <w:rPr>
                <w:rFonts w:cs="Arial"/>
                <w:color w:val="000000"/>
                <w:szCs w:val="18"/>
                <w:lang w:val="en-US"/>
              </w:rPr>
            </w:pPr>
            <w:r w:rsidRPr="009706C9">
              <w:rPr>
                <w:rFonts w:cs="Arial"/>
                <w:szCs w:val="18"/>
                <w:lang w:val="en-US"/>
              </w:rPr>
              <w:t>Reference Price of the Natural Gas (PRGN)/m³)</w:t>
            </w:r>
          </w:p>
        </w:tc>
        <w:tc>
          <w:tcPr>
            <w:tcW w:w="850" w:type="dxa"/>
            <w:tcBorders>
              <w:top w:val="nil"/>
              <w:left w:val="nil"/>
              <w:bottom w:val="single" w:sz="4" w:space="0" w:color="auto"/>
              <w:right w:val="single" w:sz="4" w:space="0" w:color="auto"/>
            </w:tcBorders>
            <w:shd w:val="clear" w:color="auto" w:fill="auto"/>
            <w:noWrap/>
            <w:vAlign w:val="center"/>
          </w:tcPr>
          <w:p w14:paraId="49202B89" w14:textId="77777777" w:rsidR="00BF2B87" w:rsidRPr="009706C9" w:rsidRDefault="00BF2B87" w:rsidP="0030379B">
            <w:pPr>
              <w:jc w:val="center"/>
              <w:rPr>
                <w:rFonts w:cs="Arial"/>
                <w:color w:val="000000"/>
                <w:szCs w:val="18"/>
                <w:lang w:val="en-US"/>
              </w:rPr>
            </w:pPr>
          </w:p>
        </w:tc>
        <w:tc>
          <w:tcPr>
            <w:tcW w:w="851" w:type="dxa"/>
            <w:tcBorders>
              <w:top w:val="nil"/>
              <w:left w:val="nil"/>
              <w:bottom w:val="single" w:sz="4" w:space="0" w:color="auto"/>
              <w:right w:val="single" w:sz="4" w:space="0" w:color="auto"/>
            </w:tcBorders>
            <w:shd w:val="clear" w:color="auto" w:fill="auto"/>
            <w:noWrap/>
            <w:vAlign w:val="center"/>
          </w:tcPr>
          <w:p w14:paraId="7232F6B7" w14:textId="77777777" w:rsidR="00BF2B87" w:rsidRPr="009706C9" w:rsidRDefault="00BF2B87" w:rsidP="0030379B">
            <w:pPr>
              <w:jc w:val="center"/>
              <w:rPr>
                <w:rFonts w:cs="Arial"/>
                <w:color w:val="000000"/>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282FC36B" w14:textId="77777777" w:rsidR="00BF2B87" w:rsidRPr="009706C9" w:rsidRDefault="00BF2B87" w:rsidP="0030379B">
            <w:pPr>
              <w:jc w:val="center"/>
              <w:rPr>
                <w:rFonts w:cs="Arial"/>
                <w:color w:val="000000"/>
                <w:szCs w:val="18"/>
                <w:lang w:val="en-US"/>
              </w:rPr>
            </w:pPr>
          </w:p>
        </w:tc>
        <w:tc>
          <w:tcPr>
            <w:tcW w:w="851" w:type="dxa"/>
            <w:tcBorders>
              <w:top w:val="nil"/>
              <w:left w:val="nil"/>
              <w:bottom w:val="single" w:sz="4" w:space="0" w:color="auto"/>
              <w:right w:val="single" w:sz="4" w:space="0" w:color="auto"/>
            </w:tcBorders>
            <w:shd w:val="clear" w:color="auto" w:fill="auto"/>
            <w:noWrap/>
            <w:vAlign w:val="center"/>
          </w:tcPr>
          <w:p w14:paraId="4B6899F1" w14:textId="77777777" w:rsidR="00BF2B87" w:rsidRPr="009706C9" w:rsidRDefault="00BF2B87" w:rsidP="0030379B">
            <w:pPr>
              <w:jc w:val="center"/>
              <w:rPr>
                <w:rFonts w:cs="Arial"/>
                <w:color w:val="000000"/>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06E683A1" w14:textId="77777777" w:rsidR="00BF2B87" w:rsidRPr="009706C9" w:rsidRDefault="00BF2B87" w:rsidP="0030379B">
            <w:pPr>
              <w:jc w:val="center"/>
              <w:rPr>
                <w:rFonts w:cs="Arial"/>
                <w:color w:val="000000"/>
                <w:szCs w:val="18"/>
                <w:lang w:val="en-US"/>
              </w:rPr>
            </w:pPr>
          </w:p>
        </w:tc>
        <w:tc>
          <w:tcPr>
            <w:tcW w:w="795" w:type="dxa"/>
            <w:tcBorders>
              <w:top w:val="nil"/>
              <w:left w:val="nil"/>
              <w:bottom w:val="single" w:sz="4" w:space="0" w:color="auto"/>
              <w:right w:val="single" w:sz="8" w:space="0" w:color="auto"/>
            </w:tcBorders>
            <w:shd w:val="clear" w:color="auto" w:fill="auto"/>
            <w:noWrap/>
            <w:vAlign w:val="center"/>
          </w:tcPr>
          <w:p w14:paraId="54545921" w14:textId="77777777" w:rsidR="00BF2B87" w:rsidRPr="009706C9" w:rsidRDefault="00BF2B87" w:rsidP="0030379B">
            <w:pPr>
              <w:jc w:val="center"/>
              <w:rPr>
                <w:rFonts w:cs="Arial"/>
                <w:color w:val="000000"/>
                <w:szCs w:val="18"/>
                <w:lang w:val="en-US"/>
              </w:rPr>
            </w:pPr>
          </w:p>
        </w:tc>
        <w:tc>
          <w:tcPr>
            <w:tcW w:w="688" w:type="dxa"/>
            <w:tcBorders>
              <w:top w:val="nil"/>
              <w:left w:val="nil"/>
              <w:bottom w:val="single" w:sz="4" w:space="0" w:color="auto"/>
              <w:right w:val="single" w:sz="8" w:space="0" w:color="auto"/>
            </w:tcBorders>
            <w:shd w:val="clear" w:color="auto" w:fill="auto"/>
            <w:vAlign w:val="center"/>
          </w:tcPr>
          <w:p w14:paraId="42EC362F" w14:textId="77777777" w:rsidR="00BF2B87" w:rsidRPr="009706C9" w:rsidRDefault="00BF2B87" w:rsidP="0030379B">
            <w:pPr>
              <w:jc w:val="center"/>
              <w:rPr>
                <w:rFonts w:cs="Arial"/>
                <w:color w:val="000000"/>
                <w:szCs w:val="18"/>
                <w:lang w:val="en-US"/>
              </w:rPr>
            </w:pPr>
          </w:p>
        </w:tc>
      </w:tr>
      <w:tr w:rsidR="00BF2B87" w:rsidRPr="009706C9" w14:paraId="4ECAA102" w14:textId="77777777" w:rsidTr="008D3FD1">
        <w:trPr>
          <w:trHeight w:val="286"/>
          <w:jc w:val="center"/>
        </w:trPr>
        <w:tc>
          <w:tcPr>
            <w:tcW w:w="993" w:type="dxa"/>
            <w:vMerge/>
            <w:tcBorders>
              <w:left w:val="single" w:sz="8" w:space="0" w:color="auto"/>
              <w:right w:val="single" w:sz="4" w:space="0" w:color="auto"/>
            </w:tcBorders>
            <w:vAlign w:val="center"/>
            <w:hideMark/>
          </w:tcPr>
          <w:p w14:paraId="1C06BA2B" w14:textId="77777777" w:rsidR="00BF2B87" w:rsidRPr="009706C9" w:rsidRDefault="00BF2B87" w:rsidP="00A97DF5">
            <w:pPr>
              <w:jc w:val="center"/>
              <w:rPr>
                <w:rFonts w:cs="Arial"/>
                <w:color w:val="000000"/>
                <w:szCs w:val="18"/>
                <w:lang w:val="en-US"/>
              </w:rPr>
            </w:pPr>
          </w:p>
        </w:tc>
        <w:tc>
          <w:tcPr>
            <w:tcW w:w="3042" w:type="dxa"/>
            <w:tcBorders>
              <w:top w:val="nil"/>
              <w:left w:val="nil"/>
              <w:bottom w:val="single" w:sz="4" w:space="0" w:color="auto"/>
              <w:right w:val="single" w:sz="4" w:space="0" w:color="auto"/>
            </w:tcBorders>
            <w:shd w:val="clear" w:color="auto" w:fill="auto"/>
            <w:vAlign w:val="center"/>
            <w:hideMark/>
          </w:tcPr>
          <w:p w14:paraId="4920C9AE" w14:textId="63A7FDC5" w:rsidR="00BF2B87" w:rsidRPr="009706C9" w:rsidRDefault="00302DB2" w:rsidP="00A97DF5">
            <w:pPr>
              <w:jc w:val="center"/>
              <w:rPr>
                <w:rFonts w:cs="Arial"/>
                <w:color w:val="000000"/>
                <w:szCs w:val="18"/>
                <w:lang w:val="en-US"/>
              </w:rPr>
            </w:pPr>
            <w:r w:rsidRPr="009706C9">
              <w:rPr>
                <w:rFonts w:cs="Arial"/>
                <w:szCs w:val="18"/>
                <w:lang w:val="en-US"/>
              </w:rPr>
              <w:t>T = Deadline</w:t>
            </w:r>
          </w:p>
        </w:tc>
        <w:tc>
          <w:tcPr>
            <w:tcW w:w="850" w:type="dxa"/>
            <w:tcBorders>
              <w:top w:val="nil"/>
              <w:left w:val="nil"/>
              <w:bottom w:val="single" w:sz="4" w:space="0" w:color="auto"/>
              <w:right w:val="single" w:sz="4" w:space="0" w:color="auto"/>
            </w:tcBorders>
            <w:shd w:val="clear" w:color="auto" w:fill="auto"/>
            <w:noWrap/>
            <w:vAlign w:val="center"/>
            <w:hideMark/>
          </w:tcPr>
          <w:p w14:paraId="09E5EBAF"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1" w:type="dxa"/>
            <w:tcBorders>
              <w:top w:val="nil"/>
              <w:left w:val="nil"/>
              <w:bottom w:val="single" w:sz="4" w:space="0" w:color="auto"/>
              <w:right w:val="single" w:sz="4" w:space="0" w:color="auto"/>
            </w:tcBorders>
            <w:shd w:val="clear" w:color="auto" w:fill="auto"/>
            <w:noWrap/>
            <w:vAlign w:val="center"/>
            <w:hideMark/>
          </w:tcPr>
          <w:p w14:paraId="548F5963"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0" w:type="dxa"/>
            <w:tcBorders>
              <w:top w:val="nil"/>
              <w:left w:val="nil"/>
              <w:bottom w:val="single" w:sz="4" w:space="0" w:color="auto"/>
              <w:right w:val="single" w:sz="4" w:space="0" w:color="auto"/>
            </w:tcBorders>
            <w:shd w:val="clear" w:color="auto" w:fill="auto"/>
            <w:vAlign w:val="center"/>
          </w:tcPr>
          <w:p w14:paraId="1A650961"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1" w:type="dxa"/>
            <w:tcBorders>
              <w:top w:val="nil"/>
              <w:left w:val="nil"/>
              <w:bottom w:val="single" w:sz="4" w:space="0" w:color="auto"/>
              <w:right w:val="single" w:sz="4" w:space="0" w:color="auto"/>
            </w:tcBorders>
            <w:shd w:val="clear" w:color="auto" w:fill="auto"/>
            <w:noWrap/>
            <w:vAlign w:val="center"/>
            <w:hideMark/>
          </w:tcPr>
          <w:p w14:paraId="31257C9F"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0" w:type="dxa"/>
            <w:tcBorders>
              <w:top w:val="nil"/>
              <w:left w:val="nil"/>
              <w:bottom w:val="single" w:sz="4" w:space="0" w:color="auto"/>
              <w:right w:val="single" w:sz="4" w:space="0" w:color="auto"/>
            </w:tcBorders>
            <w:shd w:val="clear" w:color="auto" w:fill="auto"/>
            <w:vAlign w:val="center"/>
          </w:tcPr>
          <w:p w14:paraId="062AA3F3"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795" w:type="dxa"/>
            <w:tcBorders>
              <w:top w:val="nil"/>
              <w:left w:val="nil"/>
              <w:bottom w:val="single" w:sz="4" w:space="0" w:color="auto"/>
              <w:right w:val="single" w:sz="8" w:space="0" w:color="auto"/>
            </w:tcBorders>
            <w:shd w:val="clear" w:color="auto" w:fill="auto"/>
            <w:noWrap/>
            <w:vAlign w:val="center"/>
            <w:hideMark/>
          </w:tcPr>
          <w:p w14:paraId="2CE05FFE"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688" w:type="dxa"/>
            <w:tcBorders>
              <w:top w:val="nil"/>
              <w:left w:val="nil"/>
              <w:bottom w:val="single" w:sz="4" w:space="0" w:color="auto"/>
              <w:right w:val="single" w:sz="8" w:space="0" w:color="auto"/>
            </w:tcBorders>
            <w:shd w:val="clear" w:color="auto" w:fill="auto"/>
            <w:vAlign w:val="center"/>
          </w:tcPr>
          <w:p w14:paraId="36CF6E63"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r>
      <w:tr w:rsidR="00BF2B87" w:rsidRPr="009706C9" w14:paraId="70A075E1" w14:textId="77777777" w:rsidTr="008D3FD1">
        <w:trPr>
          <w:trHeight w:val="286"/>
          <w:jc w:val="center"/>
        </w:trPr>
        <w:tc>
          <w:tcPr>
            <w:tcW w:w="993" w:type="dxa"/>
            <w:vMerge/>
            <w:tcBorders>
              <w:left w:val="single" w:sz="8" w:space="0" w:color="auto"/>
              <w:bottom w:val="single" w:sz="4" w:space="0" w:color="auto"/>
              <w:right w:val="single" w:sz="4" w:space="0" w:color="auto"/>
            </w:tcBorders>
            <w:shd w:val="clear" w:color="auto" w:fill="auto"/>
            <w:noWrap/>
            <w:vAlign w:val="center"/>
            <w:hideMark/>
          </w:tcPr>
          <w:p w14:paraId="4E8FA9C9" w14:textId="77777777" w:rsidR="00BF2B87" w:rsidRPr="009706C9" w:rsidRDefault="00BF2B87" w:rsidP="00A97DF5">
            <w:pPr>
              <w:widowControl w:val="0"/>
              <w:tabs>
                <w:tab w:val="left" w:pos="0"/>
              </w:tabs>
              <w:ind w:right="17"/>
              <w:jc w:val="center"/>
              <w:rPr>
                <w:rFonts w:cs="Arial"/>
                <w:szCs w:val="18"/>
                <w:lang w:val="en-US"/>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871589C" w14:textId="4F18039C" w:rsidR="00BF2B87" w:rsidRPr="009706C9" w:rsidRDefault="00302DB2" w:rsidP="00A97DF5">
            <w:pPr>
              <w:jc w:val="center"/>
              <w:rPr>
                <w:rFonts w:cs="Arial"/>
                <w:b/>
                <w:bCs/>
                <w:color w:val="000000"/>
                <w:szCs w:val="18"/>
                <w:lang w:val="en-US"/>
              </w:rPr>
            </w:pPr>
            <w:r w:rsidRPr="009706C9">
              <w:rPr>
                <w:rFonts w:cs="Arial"/>
                <w:b/>
                <w:bCs/>
                <w:szCs w:val="18"/>
                <w:lang w:val="en-US"/>
              </w:rPr>
              <w:t>Total Pledged Amount (R$)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2F615BA6"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505B643"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72E02B5"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0B2A8F7B"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ACF1E39" w14:textId="77777777" w:rsidR="00BF2B87" w:rsidRPr="009706C9" w:rsidRDefault="00BF2B87" w:rsidP="0030379B">
            <w:pPr>
              <w:jc w:val="center"/>
              <w:rPr>
                <w:rFonts w:cs="Arial"/>
                <w:b/>
                <w:bCs/>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76C767EA" w14:textId="77777777" w:rsidR="00BF2B87" w:rsidRPr="009706C9" w:rsidRDefault="00BF2B87" w:rsidP="0030379B">
            <w:pPr>
              <w:jc w:val="center"/>
              <w:rPr>
                <w:rFonts w:cs="Arial"/>
                <w:b/>
                <w:bCs/>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5AEA7BE9" w14:textId="77777777" w:rsidR="00BF2B87" w:rsidRPr="009706C9" w:rsidRDefault="00BF2B87" w:rsidP="0030379B">
            <w:pPr>
              <w:jc w:val="center"/>
              <w:rPr>
                <w:rFonts w:cs="Arial"/>
                <w:b/>
                <w:bCs/>
                <w:color w:val="000000"/>
                <w:szCs w:val="18"/>
                <w:lang w:val="en-US"/>
              </w:rPr>
            </w:pPr>
          </w:p>
        </w:tc>
      </w:tr>
      <w:tr w:rsidR="00BF2B87" w:rsidRPr="009706C9" w14:paraId="28D6487D" w14:textId="77777777" w:rsidTr="008D3FD1">
        <w:trPr>
          <w:trHeight w:val="286"/>
          <w:jc w:val="center"/>
        </w:trPr>
        <w:tc>
          <w:tcPr>
            <w:tcW w:w="993" w:type="dxa"/>
            <w:vMerge w:val="restart"/>
            <w:tcBorders>
              <w:top w:val="single" w:sz="4" w:space="0" w:color="auto"/>
              <w:left w:val="single" w:sz="4" w:space="0" w:color="auto"/>
              <w:right w:val="nil"/>
            </w:tcBorders>
            <w:shd w:val="clear" w:color="auto" w:fill="auto"/>
            <w:noWrap/>
            <w:vAlign w:val="center"/>
          </w:tcPr>
          <w:p w14:paraId="56D72994" w14:textId="6C411A5E" w:rsidR="00BF2B87" w:rsidRPr="009706C9" w:rsidRDefault="00302DB2" w:rsidP="00B3031D">
            <w:pPr>
              <w:widowControl w:val="0"/>
              <w:tabs>
                <w:tab w:val="left" w:pos="0"/>
              </w:tabs>
              <w:ind w:right="17"/>
              <w:jc w:val="center"/>
              <w:rPr>
                <w:rFonts w:cs="Arial"/>
                <w:szCs w:val="18"/>
                <w:lang w:val="en-US"/>
              </w:rPr>
            </w:pPr>
            <w:r w:rsidRPr="009706C9">
              <w:rPr>
                <w:rFonts w:cs="Arial"/>
                <w:szCs w:val="18"/>
                <w:lang w:val="en-US"/>
              </w:rPr>
              <w:t>Field Y</w:t>
            </w: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301E3" w14:textId="6BB8F6B8" w:rsidR="00BF2B87" w:rsidRPr="009706C9" w:rsidRDefault="00302DB2" w:rsidP="0030379B">
            <w:pPr>
              <w:jc w:val="center"/>
              <w:rPr>
                <w:rFonts w:cs="Arial"/>
                <w:color w:val="000000"/>
                <w:szCs w:val="18"/>
                <w:lang w:val="en-US"/>
              </w:rPr>
            </w:pPr>
            <w:r w:rsidRPr="009706C9">
              <w:rPr>
                <w:rFonts w:cs="Arial"/>
                <w:szCs w:val="18"/>
                <w:lang w:val="en-US"/>
              </w:rPr>
              <w:t>Average production (m³/day)</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4C4C2340" w14:textId="77777777" w:rsidR="00BF2B87" w:rsidRPr="009706C9" w:rsidRDefault="00BF2B87" w:rsidP="0030379B">
            <w:pPr>
              <w:jc w:val="center"/>
              <w:rPr>
                <w:rFonts w:cs="Arial"/>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1FF13A86" w14:textId="77777777" w:rsidR="00BF2B87" w:rsidRPr="009706C9" w:rsidRDefault="00BF2B87" w:rsidP="0030379B">
            <w:pPr>
              <w:jc w:val="center"/>
              <w:rPr>
                <w:rFonts w:cs="Arial"/>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045EEC38" w14:textId="77777777" w:rsidR="00BF2B87" w:rsidRPr="009706C9" w:rsidRDefault="00BF2B87" w:rsidP="0030379B">
            <w:pPr>
              <w:jc w:val="center"/>
              <w:rPr>
                <w:rFonts w:cs="Arial"/>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4898C309" w14:textId="77777777" w:rsidR="00BF2B87" w:rsidRPr="009706C9" w:rsidRDefault="00BF2B87" w:rsidP="0030379B">
            <w:pPr>
              <w:jc w:val="center"/>
              <w:rPr>
                <w:rFonts w:cs="Arial"/>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77F0DEF" w14:textId="77777777" w:rsidR="00BF2B87" w:rsidRPr="009706C9" w:rsidRDefault="00BF2B87" w:rsidP="0030379B">
            <w:pPr>
              <w:jc w:val="center"/>
              <w:rPr>
                <w:rFonts w:cs="Arial"/>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50463F3F" w14:textId="77777777" w:rsidR="00BF2B87" w:rsidRPr="009706C9" w:rsidRDefault="00BF2B87" w:rsidP="0030379B">
            <w:pPr>
              <w:jc w:val="center"/>
              <w:rPr>
                <w:rFonts w:cs="Arial"/>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31F54149" w14:textId="77777777" w:rsidR="00BF2B87" w:rsidRPr="009706C9" w:rsidRDefault="00BF2B87" w:rsidP="0030379B">
            <w:pPr>
              <w:jc w:val="center"/>
              <w:rPr>
                <w:rFonts w:cs="Arial"/>
                <w:color w:val="000000"/>
                <w:szCs w:val="18"/>
                <w:lang w:val="en-US"/>
              </w:rPr>
            </w:pPr>
          </w:p>
        </w:tc>
      </w:tr>
      <w:tr w:rsidR="00BF2B87" w:rsidRPr="000F70C8" w14:paraId="2CAFA4EA" w14:textId="77777777" w:rsidTr="008D3FD1">
        <w:trPr>
          <w:trHeight w:val="286"/>
          <w:jc w:val="center"/>
        </w:trPr>
        <w:tc>
          <w:tcPr>
            <w:tcW w:w="993" w:type="dxa"/>
            <w:vMerge/>
            <w:tcBorders>
              <w:left w:val="single" w:sz="4" w:space="0" w:color="auto"/>
              <w:right w:val="nil"/>
            </w:tcBorders>
            <w:shd w:val="clear" w:color="auto" w:fill="auto"/>
            <w:noWrap/>
            <w:vAlign w:val="center"/>
          </w:tcPr>
          <w:p w14:paraId="3FA7BB60" w14:textId="77777777" w:rsidR="00BF2B87" w:rsidRPr="009706C9" w:rsidRDefault="00BF2B87" w:rsidP="0030379B">
            <w:pPr>
              <w:widowControl w:val="0"/>
              <w:tabs>
                <w:tab w:val="left" w:pos="0"/>
              </w:tabs>
              <w:ind w:right="17"/>
              <w:jc w:val="both"/>
              <w:rPr>
                <w:rFonts w:cs="Arial"/>
                <w:szCs w:val="18"/>
                <w:lang w:val="en-US"/>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C3528" w14:textId="254806CD" w:rsidR="00BF2B87" w:rsidRPr="009706C9" w:rsidRDefault="00302DB2" w:rsidP="0030379B">
            <w:pPr>
              <w:jc w:val="center"/>
              <w:rPr>
                <w:rFonts w:cs="Arial"/>
                <w:color w:val="000000"/>
                <w:szCs w:val="18"/>
                <w:lang w:val="en-US"/>
              </w:rPr>
            </w:pPr>
            <w:r w:rsidRPr="009706C9">
              <w:rPr>
                <w:rFonts w:cs="Arial"/>
                <w:szCs w:val="18"/>
                <w:lang w:val="en-US"/>
              </w:rPr>
              <w:t>Reference Price of the Natural Gas (PRGN)/m³)</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55200CDB" w14:textId="77777777" w:rsidR="00BF2B87" w:rsidRPr="009706C9" w:rsidRDefault="00BF2B87" w:rsidP="0030379B">
            <w:pPr>
              <w:jc w:val="center"/>
              <w:rPr>
                <w:rFonts w:cs="Arial"/>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499A18C8" w14:textId="77777777" w:rsidR="00BF2B87" w:rsidRPr="009706C9" w:rsidRDefault="00BF2B87" w:rsidP="0030379B">
            <w:pPr>
              <w:jc w:val="center"/>
              <w:rPr>
                <w:rFonts w:cs="Arial"/>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7B587B9" w14:textId="77777777" w:rsidR="00BF2B87" w:rsidRPr="009706C9" w:rsidRDefault="00BF2B87" w:rsidP="0030379B">
            <w:pPr>
              <w:jc w:val="center"/>
              <w:rPr>
                <w:rFonts w:cs="Arial"/>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4A24A098" w14:textId="77777777" w:rsidR="00BF2B87" w:rsidRPr="009706C9" w:rsidRDefault="00BF2B87" w:rsidP="0030379B">
            <w:pPr>
              <w:jc w:val="center"/>
              <w:rPr>
                <w:rFonts w:cs="Arial"/>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A31BFA2" w14:textId="77777777" w:rsidR="00BF2B87" w:rsidRPr="009706C9" w:rsidRDefault="00BF2B87" w:rsidP="0030379B">
            <w:pPr>
              <w:jc w:val="center"/>
              <w:rPr>
                <w:rFonts w:cs="Arial"/>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61919094" w14:textId="77777777" w:rsidR="00BF2B87" w:rsidRPr="009706C9" w:rsidRDefault="00BF2B87" w:rsidP="0030379B">
            <w:pPr>
              <w:jc w:val="center"/>
              <w:rPr>
                <w:rFonts w:cs="Arial"/>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286458CE" w14:textId="77777777" w:rsidR="00BF2B87" w:rsidRPr="009706C9" w:rsidRDefault="00BF2B87" w:rsidP="0030379B">
            <w:pPr>
              <w:jc w:val="center"/>
              <w:rPr>
                <w:rFonts w:cs="Arial"/>
                <w:color w:val="000000"/>
                <w:szCs w:val="18"/>
                <w:lang w:val="en-US"/>
              </w:rPr>
            </w:pPr>
          </w:p>
        </w:tc>
      </w:tr>
      <w:tr w:rsidR="00BF2B87" w:rsidRPr="009706C9" w14:paraId="6AE7CCB8" w14:textId="77777777" w:rsidTr="008D3FD1">
        <w:trPr>
          <w:trHeight w:val="286"/>
          <w:jc w:val="center"/>
        </w:trPr>
        <w:tc>
          <w:tcPr>
            <w:tcW w:w="993" w:type="dxa"/>
            <w:vMerge/>
            <w:tcBorders>
              <w:left w:val="single" w:sz="4" w:space="0" w:color="auto"/>
              <w:right w:val="nil"/>
            </w:tcBorders>
            <w:shd w:val="clear" w:color="auto" w:fill="auto"/>
            <w:noWrap/>
            <w:vAlign w:val="center"/>
          </w:tcPr>
          <w:p w14:paraId="695662D2" w14:textId="77777777" w:rsidR="00BF2B87" w:rsidRPr="009706C9" w:rsidRDefault="00BF2B87" w:rsidP="0030379B">
            <w:pPr>
              <w:widowControl w:val="0"/>
              <w:tabs>
                <w:tab w:val="left" w:pos="0"/>
              </w:tabs>
              <w:ind w:right="17"/>
              <w:jc w:val="both"/>
              <w:rPr>
                <w:rFonts w:cs="Arial"/>
                <w:szCs w:val="18"/>
                <w:lang w:val="en-US"/>
              </w:rPr>
            </w:pPr>
          </w:p>
        </w:tc>
        <w:tc>
          <w:tcPr>
            <w:tcW w:w="30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A0CDF" w14:textId="5CD8B724" w:rsidR="00BF2B87" w:rsidRPr="009706C9" w:rsidRDefault="00302DB2" w:rsidP="00A97DF5">
            <w:pPr>
              <w:jc w:val="center"/>
              <w:rPr>
                <w:rFonts w:cs="Arial"/>
                <w:color w:val="000000"/>
                <w:szCs w:val="18"/>
                <w:lang w:val="en-US"/>
              </w:rPr>
            </w:pPr>
            <w:r w:rsidRPr="009706C9">
              <w:rPr>
                <w:rFonts w:cs="Arial"/>
                <w:szCs w:val="18"/>
                <w:lang w:val="en-US"/>
              </w:rPr>
              <w:t>T = Deadline</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14:paraId="2C6CA725"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5F551201"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DA088DA"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72AF00E3"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EC201AC"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14:paraId="33C6EB0B"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c>
          <w:tcPr>
            <w:tcW w:w="688" w:type="dxa"/>
            <w:tcBorders>
              <w:top w:val="single" w:sz="4" w:space="0" w:color="auto"/>
              <w:left w:val="nil"/>
              <w:bottom w:val="single" w:sz="4" w:space="0" w:color="auto"/>
              <w:right w:val="single" w:sz="4" w:space="0" w:color="auto"/>
            </w:tcBorders>
            <w:shd w:val="clear" w:color="auto" w:fill="FFFFFF" w:themeFill="background1"/>
            <w:vAlign w:val="center"/>
          </w:tcPr>
          <w:p w14:paraId="7133CA61" w14:textId="77777777" w:rsidR="00BF2B87" w:rsidRPr="009706C9" w:rsidRDefault="00BF2B87" w:rsidP="0030379B">
            <w:pPr>
              <w:jc w:val="center"/>
              <w:rPr>
                <w:rFonts w:cs="Arial"/>
                <w:color w:val="000000"/>
                <w:szCs w:val="18"/>
                <w:lang w:val="en-US"/>
              </w:rPr>
            </w:pPr>
            <w:r w:rsidRPr="009706C9">
              <w:rPr>
                <w:rFonts w:cs="Arial"/>
                <w:color w:val="000000"/>
                <w:szCs w:val="18"/>
                <w:lang w:val="en-US"/>
              </w:rPr>
              <w:t>180</w:t>
            </w:r>
          </w:p>
        </w:tc>
      </w:tr>
      <w:tr w:rsidR="00BF2B87" w:rsidRPr="009706C9" w14:paraId="639F9524" w14:textId="77777777" w:rsidTr="008D3FD1">
        <w:trPr>
          <w:trHeight w:val="286"/>
          <w:jc w:val="center"/>
        </w:trPr>
        <w:tc>
          <w:tcPr>
            <w:tcW w:w="993" w:type="dxa"/>
            <w:vMerge/>
            <w:tcBorders>
              <w:left w:val="single" w:sz="4" w:space="0" w:color="auto"/>
              <w:bottom w:val="single" w:sz="4" w:space="0" w:color="auto"/>
              <w:right w:val="nil"/>
            </w:tcBorders>
            <w:shd w:val="clear" w:color="auto" w:fill="auto"/>
            <w:noWrap/>
            <w:vAlign w:val="center"/>
          </w:tcPr>
          <w:p w14:paraId="59A594D2" w14:textId="77777777" w:rsidR="00BF2B87" w:rsidRPr="009706C9" w:rsidRDefault="00BF2B87" w:rsidP="0030379B">
            <w:pPr>
              <w:widowControl w:val="0"/>
              <w:tabs>
                <w:tab w:val="left" w:pos="0"/>
              </w:tabs>
              <w:ind w:right="17"/>
              <w:jc w:val="both"/>
              <w:rPr>
                <w:rFonts w:cs="Arial"/>
                <w:szCs w:val="18"/>
                <w:lang w:val="en-US"/>
              </w:rPr>
            </w:pPr>
          </w:p>
        </w:tc>
        <w:tc>
          <w:tcPr>
            <w:tcW w:w="304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04B1E5F" w14:textId="141C1FFC" w:rsidR="00BF2B87" w:rsidRPr="009706C9" w:rsidRDefault="00302DB2" w:rsidP="00A97DF5">
            <w:pPr>
              <w:jc w:val="center"/>
              <w:rPr>
                <w:rFonts w:cs="Arial"/>
                <w:b/>
                <w:bCs/>
                <w:color w:val="000000"/>
                <w:szCs w:val="18"/>
                <w:lang w:val="en-US"/>
              </w:rPr>
            </w:pPr>
            <w:r w:rsidRPr="009706C9">
              <w:rPr>
                <w:rFonts w:cs="Arial"/>
                <w:b/>
                <w:bCs/>
                <w:szCs w:val="18"/>
                <w:lang w:val="en-US"/>
              </w:rPr>
              <w:t>Total Pledged Amount (R$)</w:t>
            </w:r>
          </w:p>
        </w:tc>
        <w:tc>
          <w:tcPr>
            <w:tcW w:w="850"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1CD8F370"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49FFC9C2"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4EBE88C"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1945313B"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E7E6D58" w14:textId="77777777" w:rsidR="00BF2B87" w:rsidRPr="009706C9" w:rsidRDefault="00BF2B87" w:rsidP="0030379B">
            <w:pPr>
              <w:jc w:val="center"/>
              <w:rPr>
                <w:rFonts w:cs="Arial"/>
                <w:b/>
                <w:bCs/>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ABF8F" w:themeFill="accent6" w:themeFillTint="99"/>
            <w:noWrap/>
            <w:vAlign w:val="center"/>
          </w:tcPr>
          <w:p w14:paraId="23357255" w14:textId="77777777" w:rsidR="00BF2B87" w:rsidRPr="009706C9" w:rsidRDefault="00BF2B87" w:rsidP="0030379B">
            <w:pPr>
              <w:jc w:val="center"/>
              <w:rPr>
                <w:rFonts w:cs="Arial"/>
                <w:b/>
                <w:bCs/>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546FE48B" w14:textId="77777777" w:rsidR="00BF2B87" w:rsidRPr="009706C9" w:rsidRDefault="00BF2B87" w:rsidP="0030379B">
            <w:pPr>
              <w:jc w:val="center"/>
              <w:rPr>
                <w:rFonts w:cs="Arial"/>
                <w:b/>
                <w:bCs/>
                <w:color w:val="000000"/>
                <w:szCs w:val="18"/>
                <w:lang w:val="en-US"/>
              </w:rPr>
            </w:pPr>
          </w:p>
        </w:tc>
      </w:tr>
      <w:tr w:rsidR="00BF2B87" w:rsidRPr="009706C9" w14:paraId="311A63DE" w14:textId="77777777" w:rsidTr="008D3FD1">
        <w:trPr>
          <w:trHeight w:val="286"/>
          <w:jc w:val="center"/>
        </w:trPr>
        <w:tc>
          <w:tcPr>
            <w:tcW w:w="403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7C296E73" w14:textId="2B76CDA7" w:rsidR="00BF2B87" w:rsidRPr="009706C9" w:rsidRDefault="00302DB2" w:rsidP="0030379B">
            <w:pPr>
              <w:jc w:val="center"/>
              <w:rPr>
                <w:rFonts w:cs="Arial"/>
                <w:b/>
                <w:bCs/>
                <w:color w:val="000000"/>
                <w:szCs w:val="18"/>
                <w:lang w:val="en-US"/>
              </w:rPr>
            </w:pPr>
            <w:r w:rsidRPr="009706C9">
              <w:rPr>
                <w:rFonts w:cs="Arial"/>
                <w:b/>
                <w:bCs/>
                <w:szCs w:val="18"/>
                <w:lang w:val="en-US"/>
              </w:rPr>
              <w:t>Total Pledged Amount (R</w:t>
            </w:r>
            <w:proofErr w:type="gramStart"/>
            <w:r w:rsidRPr="009706C9">
              <w:rPr>
                <w:rFonts w:cs="Arial"/>
                <w:b/>
                <w:bCs/>
                <w:szCs w:val="18"/>
                <w:lang w:val="en-US"/>
              </w:rPr>
              <w:t>$)*</w:t>
            </w:r>
            <w:proofErr w:type="gramEnd"/>
          </w:p>
        </w:tc>
        <w:tc>
          <w:tcPr>
            <w:tcW w:w="85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C7F32F4"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16D29A2D"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28717A87" w14:textId="77777777" w:rsidR="00BF2B87" w:rsidRPr="009706C9" w:rsidRDefault="00BF2B87" w:rsidP="0030379B">
            <w:pPr>
              <w:jc w:val="center"/>
              <w:rPr>
                <w:rFonts w:cs="Arial"/>
                <w:b/>
                <w:bCs/>
                <w:color w:val="000000"/>
                <w:szCs w:val="18"/>
                <w:lang w:val="en-US"/>
              </w:rPr>
            </w:pPr>
          </w:p>
        </w:tc>
        <w:tc>
          <w:tcPr>
            <w:tcW w:w="8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24766024" w14:textId="77777777" w:rsidR="00BF2B87" w:rsidRPr="009706C9" w:rsidRDefault="00BF2B87" w:rsidP="0030379B">
            <w:pPr>
              <w:jc w:val="center"/>
              <w:rPr>
                <w:rFonts w:cs="Arial"/>
                <w:b/>
                <w:bCs/>
                <w:color w:val="000000"/>
                <w:szCs w:val="18"/>
                <w:lang w:val="en-US"/>
              </w:rPr>
            </w:pP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6C530969" w14:textId="77777777" w:rsidR="00BF2B87" w:rsidRPr="009706C9" w:rsidRDefault="00BF2B87" w:rsidP="0030379B">
            <w:pPr>
              <w:jc w:val="center"/>
              <w:rPr>
                <w:rFonts w:cs="Arial"/>
                <w:b/>
                <w:bCs/>
                <w:color w:val="000000"/>
                <w:szCs w:val="18"/>
                <w:lang w:val="en-US"/>
              </w:rPr>
            </w:pPr>
          </w:p>
        </w:tc>
        <w:tc>
          <w:tcPr>
            <w:tcW w:w="79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89CF429" w14:textId="77777777" w:rsidR="00BF2B87" w:rsidRPr="009706C9" w:rsidRDefault="00BF2B87" w:rsidP="0030379B">
            <w:pPr>
              <w:jc w:val="center"/>
              <w:rPr>
                <w:rFonts w:cs="Arial"/>
                <w:b/>
                <w:bCs/>
                <w:color w:val="000000"/>
                <w:szCs w:val="18"/>
                <w:lang w:val="en-US"/>
              </w:rPr>
            </w:pPr>
          </w:p>
        </w:tc>
        <w:tc>
          <w:tcPr>
            <w:tcW w:w="688"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484F9BD7" w14:textId="77777777" w:rsidR="00BF2B87" w:rsidRPr="009706C9" w:rsidRDefault="00BF2B87" w:rsidP="0030379B">
            <w:pPr>
              <w:jc w:val="center"/>
              <w:rPr>
                <w:rFonts w:cs="Arial"/>
                <w:b/>
                <w:bCs/>
                <w:color w:val="000000"/>
                <w:szCs w:val="18"/>
                <w:lang w:val="en-US"/>
              </w:rPr>
            </w:pPr>
          </w:p>
        </w:tc>
      </w:tr>
    </w:tbl>
    <w:p w14:paraId="5C76108A" w14:textId="77777777" w:rsidR="00BC50EB" w:rsidRPr="009706C9" w:rsidRDefault="00BC50EB" w:rsidP="0030379B">
      <w:pPr>
        <w:tabs>
          <w:tab w:val="left" w:pos="1418"/>
        </w:tabs>
        <w:spacing w:line="360" w:lineRule="auto"/>
        <w:rPr>
          <w:rFonts w:cs="Arial"/>
          <w:szCs w:val="18"/>
          <w:lang w:val="en-US"/>
        </w:rPr>
      </w:pPr>
    </w:p>
    <w:p w14:paraId="3865769E" w14:textId="5C433A2F" w:rsidR="00BC50EB" w:rsidRPr="009706C9" w:rsidRDefault="00302DB2" w:rsidP="00BC50EB">
      <w:pPr>
        <w:widowControl w:val="0"/>
        <w:tabs>
          <w:tab w:val="left" w:pos="-284"/>
          <w:tab w:val="left" w:pos="0"/>
        </w:tabs>
        <w:ind w:right="-1"/>
        <w:jc w:val="both"/>
        <w:rPr>
          <w:rFonts w:cs="Arial"/>
          <w:lang w:val="en-US"/>
        </w:rPr>
      </w:pPr>
      <w:r w:rsidRPr="009706C9">
        <w:rPr>
          <w:rFonts w:cs="Arial"/>
          <w:b/>
          <w:i/>
          <w:lang w:val="en-US"/>
        </w:rPr>
        <w:t>*</w:t>
      </w:r>
      <w:r w:rsidRPr="009706C9">
        <w:rPr>
          <w:rFonts w:cs="Arial"/>
          <w:bCs/>
          <w:iCs/>
          <w:lang w:val="en-US"/>
        </w:rPr>
        <w:t xml:space="preserve"> Total Pledged Amount = ∑c (Production x PRGN x T), as defined in Section Three of this Agreement.</w:t>
      </w:r>
    </w:p>
    <w:p w14:paraId="2784683D" w14:textId="77777777" w:rsidR="00BC50EB" w:rsidRPr="009706C9" w:rsidRDefault="00BC50EB" w:rsidP="0030379B">
      <w:pPr>
        <w:tabs>
          <w:tab w:val="left" w:pos="1418"/>
        </w:tabs>
        <w:spacing w:line="360" w:lineRule="auto"/>
        <w:rPr>
          <w:rFonts w:cs="Arial"/>
          <w:szCs w:val="18"/>
          <w:lang w:val="en-US"/>
        </w:rPr>
      </w:pPr>
    </w:p>
    <w:p w14:paraId="1D9FA1A9" w14:textId="77777777" w:rsidR="0030379B" w:rsidRPr="009706C9" w:rsidRDefault="0030379B" w:rsidP="0030379B">
      <w:pPr>
        <w:tabs>
          <w:tab w:val="left" w:pos="1418"/>
        </w:tabs>
        <w:spacing w:line="360" w:lineRule="auto"/>
        <w:rPr>
          <w:rFonts w:cs="Arial"/>
          <w:b/>
          <w:i/>
          <w:szCs w:val="18"/>
          <w:lang w:val="en-US"/>
        </w:rPr>
      </w:pPr>
    </w:p>
    <w:p w14:paraId="10099E66" w14:textId="77777777" w:rsidR="00A97DF5" w:rsidRPr="009706C9" w:rsidRDefault="00A97DF5" w:rsidP="0030379B">
      <w:pPr>
        <w:widowControl w:val="0"/>
        <w:tabs>
          <w:tab w:val="left" w:pos="0"/>
        </w:tabs>
        <w:ind w:right="17"/>
        <w:jc w:val="center"/>
        <w:rPr>
          <w:rFonts w:cs="Arial"/>
          <w:sz w:val="22"/>
          <w:szCs w:val="18"/>
          <w:lang w:val="en-US"/>
        </w:rPr>
      </w:pPr>
      <w:r w:rsidRPr="009706C9">
        <w:rPr>
          <w:rFonts w:cs="Arial"/>
          <w:sz w:val="22"/>
          <w:szCs w:val="18"/>
          <w:lang w:val="en-US"/>
        </w:rPr>
        <w:br w:type="page"/>
      </w:r>
    </w:p>
    <w:p w14:paraId="5C0E65E7" w14:textId="3D92F3F1" w:rsidR="0030379B" w:rsidRPr="009706C9" w:rsidRDefault="00CC6D7F" w:rsidP="0030379B">
      <w:pPr>
        <w:widowControl w:val="0"/>
        <w:tabs>
          <w:tab w:val="left" w:pos="0"/>
        </w:tabs>
        <w:ind w:right="17"/>
        <w:jc w:val="center"/>
        <w:rPr>
          <w:rFonts w:cs="Arial"/>
          <w:b/>
          <w:sz w:val="22"/>
          <w:szCs w:val="18"/>
          <w:lang w:val="en-US"/>
        </w:rPr>
      </w:pPr>
      <w:r w:rsidRPr="009706C9">
        <w:rPr>
          <w:rFonts w:cs="Arial"/>
          <w:b/>
          <w:sz w:val="22"/>
          <w:szCs w:val="18"/>
          <w:lang w:val="en-US"/>
        </w:rPr>
        <w:lastRenderedPageBreak/>
        <w:t>ANNEX II – CONCESSION AGREEMENT(S) OF THE SEVENTEENTH BIDDING ROUND ENSURED BY THIS INSTRUMENT</w:t>
      </w:r>
    </w:p>
    <w:p w14:paraId="2F682742" w14:textId="77777777" w:rsidR="007531AC" w:rsidRPr="009706C9" w:rsidRDefault="007531AC" w:rsidP="0030379B">
      <w:pPr>
        <w:widowControl w:val="0"/>
        <w:tabs>
          <w:tab w:val="left" w:pos="0"/>
        </w:tabs>
        <w:ind w:right="17"/>
        <w:jc w:val="center"/>
        <w:rPr>
          <w:rFonts w:cs="Arial"/>
          <w:b/>
          <w:sz w:val="22"/>
          <w:szCs w:val="18"/>
          <w:lang w:val="en-US"/>
        </w:rPr>
      </w:pPr>
    </w:p>
    <w:p w14:paraId="49B6EEBC" w14:textId="77777777" w:rsidR="007531AC" w:rsidRPr="009706C9" w:rsidRDefault="007531AC" w:rsidP="0030379B">
      <w:pPr>
        <w:widowControl w:val="0"/>
        <w:tabs>
          <w:tab w:val="left" w:pos="0"/>
        </w:tabs>
        <w:ind w:right="17"/>
        <w:jc w:val="center"/>
        <w:rPr>
          <w:rFonts w:cs="Arial"/>
          <w:b/>
          <w:sz w:val="22"/>
          <w:szCs w:val="18"/>
          <w:lang w:val="en-US"/>
        </w:rPr>
      </w:pPr>
    </w:p>
    <w:p w14:paraId="09F18162" w14:textId="77777777" w:rsidR="007531AC" w:rsidRPr="009706C9" w:rsidRDefault="007531AC" w:rsidP="007531AC">
      <w:pPr>
        <w:widowControl w:val="0"/>
        <w:tabs>
          <w:tab w:val="left" w:pos="0"/>
        </w:tabs>
        <w:ind w:right="17"/>
        <w:jc w:val="center"/>
        <w:rPr>
          <w:rFonts w:cs="Arial"/>
          <w:b/>
          <w:sz w:val="22"/>
          <w:szCs w:val="22"/>
          <w:lang w:val="en-US"/>
        </w:rPr>
      </w:pPr>
      <w:r w:rsidRPr="009706C9">
        <w:rPr>
          <w:rFonts w:cs="Arial"/>
          <w:szCs w:val="18"/>
          <w:lang w:val="en-US"/>
        </w:rPr>
        <w:tab/>
      </w:r>
    </w:p>
    <w:p w14:paraId="10FD5356" w14:textId="77777777" w:rsidR="007531AC" w:rsidRPr="009706C9" w:rsidRDefault="007531AC" w:rsidP="007531AC">
      <w:pPr>
        <w:widowControl w:val="0"/>
        <w:tabs>
          <w:tab w:val="left" w:pos="0"/>
        </w:tabs>
        <w:ind w:right="17"/>
        <w:jc w:val="both"/>
        <w:rPr>
          <w:rFonts w:cs="Arial"/>
          <w:sz w:val="22"/>
          <w:szCs w:val="22"/>
          <w:lang w:val="en-US"/>
        </w:rPr>
      </w:pPr>
    </w:p>
    <w:p w14:paraId="6172CFB3" w14:textId="77777777" w:rsidR="0030379B" w:rsidRPr="009706C9" w:rsidRDefault="0030379B" w:rsidP="007531AC">
      <w:pPr>
        <w:widowControl w:val="0"/>
        <w:tabs>
          <w:tab w:val="left" w:pos="0"/>
          <w:tab w:val="left" w:pos="2540"/>
        </w:tabs>
        <w:ind w:right="17"/>
        <w:jc w:val="both"/>
        <w:rPr>
          <w:rFonts w:cs="Arial"/>
          <w:szCs w:val="18"/>
          <w:lang w:val="en-US"/>
        </w:rPr>
      </w:pPr>
    </w:p>
    <w:p w14:paraId="0C96EE7B" w14:textId="77777777" w:rsidR="0030379B" w:rsidRPr="009706C9" w:rsidRDefault="0030379B" w:rsidP="0030379B">
      <w:pPr>
        <w:widowControl w:val="0"/>
        <w:tabs>
          <w:tab w:val="left" w:pos="0"/>
        </w:tabs>
        <w:ind w:right="17"/>
        <w:jc w:val="both"/>
        <w:rPr>
          <w:rFonts w:cs="Arial"/>
          <w:szCs w:val="18"/>
          <w:lang w:val="en-US"/>
        </w:rPr>
      </w:pPr>
      <w:r w:rsidRPr="009706C9">
        <w:rPr>
          <w:rFonts w:cs="Arial"/>
          <w:szCs w:val="18"/>
          <w:lang w:val="en-US"/>
        </w:rPr>
        <w:t xml:space="preserve">       </w:t>
      </w: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97DF5" w:rsidRPr="009706C9" w14:paraId="7165A0DB" w14:textId="77777777" w:rsidTr="00CC6D7F">
        <w:trPr>
          <w:trHeight w:val="486"/>
          <w:jc w:val="center"/>
        </w:trPr>
        <w:tc>
          <w:tcPr>
            <w:tcW w:w="1549" w:type="dxa"/>
            <w:shd w:val="clear" w:color="auto" w:fill="BFBFBF" w:themeFill="background1" w:themeFillShade="BF"/>
            <w:vAlign w:val="center"/>
          </w:tcPr>
          <w:p w14:paraId="1547A01B" w14:textId="6140AC0E" w:rsidR="00A97DF5" w:rsidRPr="009706C9" w:rsidRDefault="00CC6D7F" w:rsidP="0030379B">
            <w:pPr>
              <w:widowControl w:val="0"/>
              <w:tabs>
                <w:tab w:val="left" w:pos="0"/>
              </w:tabs>
              <w:ind w:right="17"/>
              <w:jc w:val="center"/>
              <w:rPr>
                <w:rFonts w:cs="Arial"/>
                <w:b/>
                <w:szCs w:val="18"/>
                <w:lang w:val="en-US"/>
              </w:rPr>
            </w:pPr>
            <w:r w:rsidRPr="009706C9">
              <w:rPr>
                <w:rFonts w:cs="Arial"/>
                <w:b/>
                <w:szCs w:val="18"/>
                <w:lang w:val="en-US"/>
              </w:rPr>
              <w:t>Agreement(s) No.</w:t>
            </w:r>
          </w:p>
        </w:tc>
        <w:tc>
          <w:tcPr>
            <w:tcW w:w="1610" w:type="dxa"/>
            <w:shd w:val="clear" w:color="auto" w:fill="BFBFBF" w:themeFill="background1" w:themeFillShade="BF"/>
            <w:vAlign w:val="center"/>
          </w:tcPr>
          <w:p w14:paraId="77D5E0DB" w14:textId="161F4DD7" w:rsidR="00A97DF5" w:rsidRPr="009706C9" w:rsidRDefault="00CC6D7F" w:rsidP="0030379B">
            <w:pPr>
              <w:widowControl w:val="0"/>
              <w:tabs>
                <w:tab w:val="left" w:pos="0"/>
              </w:tabs>
              <w:ind w:right="17"/>
              <w:jc w:val="center"/>
              <w:rPr>
                <w:rFonts w:cs="Arial"/>
                <w:b/>
                <w:szCs w:val="18"/>
                <w:lang w:val="en-US"/>
              </w:rPr>
            </w:pPr>
            <w:r w:rsidRPr="009706C9">
              <w:rPr>
                <w:rFonts w:cs="Arial"/>
                <w:b/>
                <w:szCs w:val="18"/>
                <w:lang w:val="en-US"/>
              </w:rPr>
              <w:t>Proceeding(s) No.</w:t>
            </w:r>
          </w:p>
        </w:tc>
        <w:tc>
          <w:tcPr>
            <w:tcW w:w="1231" w:type="dxa"/>
            <w:shd w:val="clear" w:color="auto" w:fill="BFBFBF" w:themeFill="background1" w:themeFillShade="BF"/>
            <w:vAlign w:val="center"/>
          </w:tcPr>
          <w:p w14:paraId="63202279" w14:textId="16D38AFD" w:rsidR="00A97DF5" w:rsidRPr="009706C9" w:rsidRDefault="00CC6D7F" w:rsidP="0030379B">
            <w:pPr>
              <w:widowControl w:val="0"/>
              <w:tabs>
                <w:tab w:val="left" w:pos="0"/>
              </w:tabs>
              <w:ind w:right="17"/>
              <w:jc w:val="center"/>
              <w:rPr>
                <w:rFonts w:cs="Arial"/>
                <w:b/>
                <w:szCs w:val="18"/>
                <w:lang w:val="en-US"/>
              </w:rPr>
            </w:pPr>
            <w:r w:rsidRPr="009706C9">
              <w:rPr>
                <w:rFonts w:cs="Arial"/>
                <w:b/>
                <w:szCs w:val="18"/>
                <w:lang w:val="en-US"/>
              </w:rPr>
              <w:t>Block(s)</w:t>
            </w:r>
          </w:p>
        </w:tc>
        <w:tc>
          <w:tcPr>
            <w:tcW w:w="1701" w:type="dxa"/>
            <w:shd w:val="clear" w:color="auto" w:fill="BFBFBF" w:themeFill="background1" w:themeFillShade="BF"/>
            <w:vAlign w:val="center"/>
          </w:tcPr>
          <w:p w14:paraId="62D771F8" w14:textId="0F5B83EA" w:rsidR="00A97DF5" w:rsidRPr="009706C9" w:rsidRDefault="00CC6D7F" w:rsidP="00A97DF5">
            <w:pPr>
              <w:widowControl w:val="0"/>
              <w:tabs>
                <w:tab w:val="left" w:pos="0"/>
              </w:tabs>
              <w:ind w:right="17"/>
              <w:jc w:val="center"/>
              <w:rPr>
                <w:rFonts w:cs="Arial"/>
                <w:b/>
                <w:szCs w:val="18"/>
                <w:lang w:val="en-US"/>
              </w:rPr>
            </w:pPr>
            <w:r w:rsidRPr="009706C9">
              <w:rPr>
                <w:rFonts w:cs="Arial"/>
                <w:b/>
                <w:szCs w:val="18"/>
                <w:lang w:val="en-US"/>
              </w:rPr>
              <w:t>PEM</w:t>
            </w:r>
          </w:p>
        </w:tc>
        <w:tc>
          <w:tcPr>
            <w:tcW w:w="2126" w:type="dxa"/>
            <w:shd w:val="clear" w:color="auto" w:fill="BFBFBF" w:themeFill="background1" w:themeFillShade="BF"/>
            <w:vAlign w:val="center"/>
          </w:tcPr>
          <w:p w14:paraId="61DE0CEF" w14:textId="70729B13" w:rsidR="00A97DF5" w:rsidRPr="009706C9" w:rsidRDefault="00CC6D7F" w:rsidP="00CC6D7F">
            <w:pPr>
              <w:widowControl w:val="0"/>
              <w:tabs>
                <w:tab w:val="left" w:pos="0"/>
              </w:tabs>
              <w:ind w:right="17"/>
              <w:jc w:val="center"/>
              <w:rPr>
                <w:rFonts w:cs="Arial"/>
                <w:b/>
                <w:szCs w:val="18"/>
                <w:lang w:val="en-US"/>
              </w:rPr>
            </w:pPr>
            <w:r w:rsidRPr="009706C9">
              <w:rPr>
                <w:rFonts w:cs="Arial"/>
                <w:b/>
                <w:szCs w:val="18"/>
                <w:lang w:val="en-US"/>
              </w:rPr>
              <w:t>Financial Guarantee (R$)</w:t>
            </w:r>
          </w:p>
        </w:tc>
        <w:tc>
          <w:tcPr>
            <w:tcW w:w="1276" w:type="dxa"/>
            <w:shd w:val="clear" w:color="auto" w:fill="BFBFBF" w:themeFill="background1" w:themeFillShade="BF"/>
            <w:vAlign w:val="center"/>
          </w:tcPr>
          <w:p w14:paraId="1EA314E7" w14:textId="54A46EDE" w:rsidR="00A97DF5" w:rsidRPr="009706C9" w:rsidRDefault="00CC6D7F" w:rsidP="0030379B">
            <w:pPr>
              <w:widowControl w:val="0"/>
              <w:tabs>
                <w:tab w:val="left" w:pos="0"/>
              </w:tabs>
              <w:ind w:right="17"/>
              <w:jc w:val="center"/>
              <w:rPr>
                <w:rFonts w:cs="Arial"/>
                <w:b/>
                <w:szCs w:val="18"/>
                <w:lang w:val="en-US"/>
              </w:rPr>
            </w:pPr>
            <w:r w:rsidRPr="009706C9">
              <w:rPr>
                <w:rFonts w:cs="Arial"/>
                <w:b/>
                <w:szCs w:val="18"/>
                <w:lang w:val="en-US"/>
              </w:rPr>
              <w:t>Exploration Phase (years)</w:t>
            </w:r>
          </w:p>
        </w:tc>
      </w:tr>
      <w:tr w:rsidR="00A97DF5" w:rsidRPr="009706C9" w14:paraId="04A435D6" w14:textId="77777777" w:rsidTr="00A97DF5">
        <w:trPr>
          <w:trHeight w:val="65"/>
          <w:jc w:val="center"/>
        </w:trPr>
        <w:tc>
          <w:tcPr>
            <w:tcW w:w="1549" w:type="dxa"/>
          </w:tcPr>
          <w:p w14:paraId="62D8E193" w14:textId="77777777" w:rsidR="00A97DF5" w:rsidRPr="009706C9" w:rsidRDefault="00A97DF5" w:rsidP="0030379B">
            <w:pPr>
              <w:widowControl w:val="0"/>
              <w:tabs>
                <w:tab w:val="left" w:pos="0"/>
              </w:tabs>
              <w:ind w:right="17"/>
              <w:rPr>
                <w:rFonts w:cs="Arial"/>
                <w:szCs w:val="18"/>
                <w:lang w:val="en-US"/>
              </w:rPr>
            </w:pPr>
          </w:p>
        </w:tc>
        <w:tc>
          <w:tcPr>
            <w:tcW w:w="1610" w:type="dxa"/>
          </w:tcPr>
          <w:p w14:paraId="3552B386" w14:textId="77777777" w:rsidR="00A97DF5" w:rsidRPr="009706C9" w:rsidRDefault="00A97DF5" w:rsidP="0030379B">
            <w:pPr>
              <w:widowControl w:val="0"/>
              <w:tabs>
                <w:tab w:val="left" w:pos="0"/>
              </w:tabs>
              <w:ind w:right="17"/>
              <w:rPr>
                <w:rFonts w:cs="Arial"/>
                <w:szCs w:val="18"/>
                <w:lang w:val="en-US"/>
              </w:rPr>
            </w:pPr>
          </w:p>
        </w:tc>
        <w:tc>
          <w:tcPr>
            <w:tcW w:w="1231" w:type="dxa"/>
          </w:tcPr>
          <w:p w14:paraId="40BDDD78" w14:textId="77777777" w:rsidR="00A97DF5" w:rsidRPr="009706C9" w:rsidRDefault="00A97DF5" w:rsidP="0030379B">
            <w:pPr>
              <w:widowControl w:val="0"/>
              <w:tabs>
                <w:tab w:val="left" w:pos="0"/>
              </w:tabs>
              <w:ind w:right="17"/>
              <w:rPr>
                <w:rFonts w:cs="Arial"/>
                <w:szCs w:val="18"/>
                <w:lang w:val="en-US"/>
              </w:rPr>
            </w:pPr>
          </w:p>
        </w:tc>
        <w:tc>
          <w:tcPr>
            <w:tcW w:w="1701" w:type="dxa"/>
          </w:tcPr>
          <w:p w14:paraId="4EE60A80" w14:textId="77777777" w:rsidR="00A97DF5" w:rsidRPr="009706C9" w:rsidRDefault="00A97DF5" w:rsidP="0030379B">
            <w:pPr>
              <w:widowControl w:val="0"/>
              <w:tabs>
                <w:tab w:val="left" w:pos="0"/>
              </w:tabs>
              <w:ind w:right="17"/>
              <w:rPr>
                <w:rFonts w:cs="Arial"/>
                <w:szCs w:val="18"/>
                <w:lang w:val="en-US"/>
              </w:rPr>
            </w:pPr>
          </w:p>
        </w:tc>
        <w:tc>
          <w:tcPr>
            <w:tcW w:w="2126" w:type="dxa"/>
          </w:tcPr>
          <w:p w14:paraId="6A2DBC65" w14:textId="77777777" w:rsidR="00A97DF5" w:rsidRPr="009706C9" w:rsidRDefault="00A97DF5" w:rsidP="0030379B">
            <w:pPr>
              <w:widowControl w:val="0"/>
              <w:tabs>
                <w:tab w:val="left" w:pos="0"/>
              </w:tabs>
              <w:ind w:right="17"/>
              <w:rPr>
                <w:rFonts w:cs="Arial"/>
                <w:szCs w:val="18"/>
                <w:lang w:val="en-US"/>
              </w:rPr>
            </w:pPr>
          </w:p>
        </w:tc>
        <w:tc>
          <w:tcPr>
            <w:tcW w:w="1276" w:type="dxa"/>
          </w:tcPr>
          <w:p w14:paraId="77A15E1B" w14:textId="77777777" w:rsidR="00A97DF5" w:rsidRPr="009706C9" w:rsidRDefault="00A97DF5" w:rsidP="0030379B">
            <w:pPr>
              <w:widowControl w:val="0"/>
              <w:tabs>
                <w:tab w:val="left" w:pos="0"/>
              </w:tabs>
              <w:ind w:right="17"/>
              <w:rPr>
                <w:rFonts w:cs="Arial"/>
                <w:szCs w:val="18"/>
                <w:lang w:val="en-US"/>
              </w:rPr>
            </w:pPr>
          </w:p>
        </w:tc>
      </w:tr>
      <w:tr w:rsidR="00A97DF5" w:rsidRPr="009706C9" w14:paraId="4DA02830" w14:textId="77777777" w:rsidTr="00A97DF5">
        <w:trPr>
          <w:trHeight w:val="65"/>
          <w:jc w:val="center"/>
        </w:trPr>
        <w:tc>
          <w:tcPr>
            <w:tcW w:w="1549" w:type="dxa"/>
          </w:tcPr>
          <w:p w14:paraId="2AB20851" w14:textId="77777777" w:rsidR="00A97DF5" w:rsidRPr="009706C9" w:rsidRDefault="00A97DF5" w:rsidP="0030379B">
            <w:pPr>
              <w:widowControl w:val="0"/>
              <w:tabs>
                <w:tab w:val="left" w:pos="0"/>
              </w:tabs>
              <w:ind w:right="17"/>
              <w:rPr>
                <w:rFonts w:cs="Arial"/>
                <w:szCs w:val="18"/>
                <w:lang w:val="en-US"/>
              </w:rPr>
            </w:pPr>
          </w:p>
        </w:tc>
        <w:tc>
          <w:tcPr>
            <w:tcW w:w="1610" w:type="dxa"/>
          </w:tcPr>
          <w:p w14:paraId="0AF5E066" w14:textId="77777777" w:rsidR="00A97DF5" w:rsidRPr="009706C9" w:rsidRDefault="00A97DF5" w:rsidP="0030379B">
            <w:pPr>
              <w:widowControl w:val="0"/>
              <w:tabs>
                <w:tab w:val="left" w:pos="0"/>
              </w:tabs>
              <w:ind w:right="17"/>
              <w:rPr>
                <w:rFonts w:cs="Arial"/>
                <w:szCs w:val="18"/>
                <w:lang w:val="en-US"/>
              </w:rPr>
            </w:pPr>
          </w:p>
        </w:tc>
        <w:tc>
          <w:tcPr>
            <w:tcW w:w="1231" w:type="dxa"/>
          </w:tcPr>
          <w:p w14:paraId="15AE5BC9" w14:textId="77777777" w:rsidR="00A97DF5" w:rsidRPr="009706C9" w:rsidRDefault="00A97DF5" w:rsidP="0030379B">
            <w:pPr>
              <w:widowControl w:val="0"/>
              <w:tabs>
                <w:tab w:val="left" w:pos="0"/>
              </w:tabs>
              <w:ind w:right="17"/>
              <w:rPr>
                <w:rFonts w:cs="Arial"/>
                <w:szCs w:val="18"/>
                <w:lang w:val="en-US"/>
              </w:rPr>
            </w:pPr>
          </w:p>
        </w:tc>
        <w:tc>
          <w:tcPr>
            <w:tcW w:w="1701" w:type="dxa"/>
          </w:tcPr>
          <w:p w14:paraId="5D03E05F" w14:textId="77777777" w:rsidR="00A97DF5" w:rsidRPr="009706C9" w:rsidRDefault="00A97DF5" w:rsidP="0030379B">
            <w:pPr>
              <w:widowControl w:val="0"/>
              <w:tabs>
                <w:tab w:val="left" w:pos="0"/>
              </w:tabs>
              <w:ind w:right="17"/>
              <w:rPr>
                <w:rFonts w:cs="Arial"/>
                <w:szCs w:val="18"/>
                <w:lang w:val="en-US"/>
              </w:rPr>
            </w:pPr>
          </w:p>
        </w:tc>
        <w:tc>
          <w:tcPr>
            <w:tcW w:w="2126" w:type="dxa"/>
          </w:tcPr>
          <w:p w14:paraId="78C378BF" w14:textId="77777777" w:rsidR="00A97DF5" w:rsidRPr="009706C9" w:rsidRDefault="00A97DF5" w:rsidP="0030379B">
            <w:pPr>
              <w:widowControl w:val="0"/>
              <w:tabs>
                <w:tab w:val="left" w:pos="0"/>
              </w:tabs>
              <w:ind w:right="17"/>
              <w:rPr>
                <w:rFonts w:cs="Arial"/>
                <w:szCs w:val="18"/>
                <w:lang w:val="en-US"/>
              </w:rPr>
            </w:pPr>
          </w:p>
        </w:tc>
        <w:tc>
          <w:tcPr>
            <w:tcW w:w="1276" w:type="dxa"/>
          </w:tcPr>
          <w:p w14:paraId="7DFC283A" w14:textId="77777777" w:rsidR="00A97DF5" w:rsidRPr="009706C9" w:rsidRDefault="00A97DF5" w:rsidP="0030379B">
            <w:pPr>
              <w:widowControl w:val="0"/>
              <w:tabs>
                <w:tab w:val="left" w:pos="0"/>
              </w:tabs>
              <w:ind w:right="17"/>
              <w:rPr>
                <w:rFonts w:cs="Arial"/>
                <w:szCs w:val="18"/>
                <w:lang w:val="en-US"/>
              </w:rPr>
            </w:pPr>
          </w:p>
        </w:tc>
      </w:tr>
      <w:tr w:rsidR="00A97DF5" w:rsidRPr="009706C9" w14:paraId="2AA1E035" w14:textId="77777777" w:rsidTr="00A97DF5">
        <w:trPr>
          <w:trHeight w:val="65"/>
          <w:jc w:val="center"/>
        </w:trPr>
        <w:tc>
          <w:tcPr>
            <w:tcW w:w="1549" w:type="dxa"/>
          </w:tcPr>
          <w:p w14:paraId="1432A1AA" w14:textId="77777777" w:rsidR="00A97DF5" w:rsidRPr="009706C9" w:rsidRDefault="00A97DF5" w:rsidP="0030379B">
            <w:pPr>
              <w:widowControl w:val="0"/>
              <w:tabs>
                <w:tab w:val="left" w:pos="0"/>
              </w:tabs>
              <w:ind w:right="17"/>
              <w:rPr>
                <w:rFonts w:cs="Arial"/>
                <w:szCs w:val="18"/>
                <w:lang w:val="en-US"/>
              </w:rPr>
            </w:pPr>
          </w:p>
        </w:tc>
        <w:tc>
          <w:tcPr>
            <w:tcW w:w="1610" w:type="dxa"/>
          </w:tcPr>
          <w:p w14:paraId="7570C3A2" w14:textId="77777777" w:rsidR="00A97DF5" w:rsidRPr="009706C9" w:rsidRDefault="00A97DF5" w:rsidP="0030379B">
            <w:pPr>
              <w:widowControl w:val="0"/>
              <w:tabs>
                <w:tab w:val="left" w:pos="0"/>
              </w:tabs>
              <w:ind w:right="17"/>
              <w:rPr>
                <w:rFonts w:cs="Arial"/>
                <w:szCs w:val="18"/>
                <w:lang w:val="en-US"/>
              </w:rPr>
            </w:pPr>
          </w:p>
        </w:tc>
        <w:tc>
          <w:tcPr>
            <w:tcW w:w="1231" w:type="dxa"/>
          </w:tcPr>
          <w:p w14:paraId="020E05A2" w14:textId="77777777" w:rsidR="00A97DF5" w:rsidRPr="009706C9" w:rsidRDefault="00A97DF5" w:rsidP="0030379B">
            <w:pPr>
              <w:widowControl w:val="0"/>
              <w:tabs>
                <w:tab w:val="left" w:pos="0"/>
              </w:tabs>
              <w:ind w:right="17"/>
              <w:rPr>
                <w:rFonts w:cs="Arial"/>
                <w:szCs w:val="18"/>
                <w:lang w:val="en-US"/>
              </w:rPr>
            </w:pPr>
          </w:p>
        </w:tc>
        <w:tc>
          <w:tcPr>
            <w:tcW w:w="1701" w:type="dxa"/>
          </w:tcPr>
          <w:p w14:paraId="6EFABAFE" w14:textId="77777777" w:rsidR="00A97DF5" w:rsidRPr="009706C9" w:rsidRDefault="00A97DF5" w:rsidP="0030379B">
            <w:pPr>
              <w:widowControl w:val="0"/>
              <w:tabs>
                <w:tab w:val="left" w:pos="0"/>
              </w:tabs>
              <w:ind w:right="17"/>
              <w:rPr>
                <w:rFonts w:cs="Arial"/>
                <w:szCs w:val="18"/>
                <w:lang w:val="en-US"/>
              </w:rPr>
            </w:pPr>
          </w:p>
        </w:tc>
        <w:tc>
          <w:tcPr>
            <w:tcW w:w="2126" w:type="dxa"/>
          </w:tcPr>
          <w:p w14:paraId="23E48363" w14:textId="77777777" w:rsidR="00A97DF5" w:rsidRPr="009706C9" w:rsidRDefault="00A97DF5" w:rsidP="0030379B">
            <w:pPr>
              <w:widowControl w:val="0"/>
              <w:tabs>
                <w:tab w:val="left" w:pos="0"/>
              </w:tabs>
              <w:ind w:right="17"/>
              <w:rPr>
                <w:rFonts w:cs="Arial"/>
                <w:szCs w:val="18"/>
                <w:lang w:val="en-US"/>
              </w:rPr>
            </w:pPr>
          </w:p>
        </w:tc>
        <w:tc>
          <w:tcPr>
            <w:tcW w:w="1276" w:type="dxa"/>
          </w:tcPr>
          <w:p w14:paraId="109120BE" w14:textId="77777777" w:rsidR="00A97DF5" w:rsidRPr="009706C9" w:rsidRDefault="00A97DF5" w:rsidP="0030379B">
            <w:pPr>
              <w:widowControl w:val="0"/>
              <w:tabs>
                <w:tab w:val="left" w:pos="0"/>
              </w:tabs>
              <w:ind w:right="17"/>
              <w:rPr>
                <w:rFonts w:cs="Arial"/>
                <w:szCs w:val="18"/>
                <w:lang w:val="en-US"/>
              </w:rPr>
            </w:pPr>
          </w:p>
        </w:tc>
      </w:tr>
    </w:tbl>
    <w:p w14:paraId="1F231A29" w14:textId="3F1AD74A" w:rsidR="00D00A59" w:rsidRPr="009706C9" w:rsidRDefault="00CC6D7F" w:rsidP="00D00A59">
      <w:pPr>
        <w:pStyle w:val="Edital-AnexoTtulo"/>
        <w:rPr>
          <w:lang w:val="en-US"/>
        </w:rPr>
      </w:pPr>
      <w:bookmarkStart w:id="4412" w:name="_Toc39840413"/>
      <w:bookmarkEnd w:id="4399"/>
      <w:r w:rsidRPr="009706C9">
        <w:rPr>
          <w:lang w:val="en-US"/>
        </w:rPr>
        <w:lastRenderedPageBreak/>
        <w:t>ANNEX XXVI – DECLARATION OF THE CONCESSIONAIREs MEMBERs OF A CONSORTIUM ON THE FINANCIAL GUARANTEES OF THE MINIMUM EXPLORATION PROGRAM</w:t>
      </w:r>
      <w:bookmarkEnd w:id="4412"/>
    </w:p>
    <w:p w14:paraId="20AF669F" w14:textId="77777777" w:rsidR="00D00A59" w:rsidRPr="009706C9" w:rsidRDefault="00D00A59" w:rsidP="00D00A59">
      <w:pPr>
        <w:pStyle w:val="Edital-Corpodetexto"/>
        <w:rPr>
          <w:lang w:val="en-US"/>
        </w:rPr>
      </w:pPr>
    </w:p>
    <w:p w14:paraId="04009F6F" w14:textId="471D404F" w:rsidR="00D00A59" w:rsidRPr="009706C9" w:rsidRDefault="00AC0E67" w:rsidP="00AC0E67">
      <w:pPr>
        <w:pStyle w:val="Edital-Corpodetexto"/>
        <w:rPr>
          <w:lang w:val="en-US"/>
        </w:rPr>
      </w:pPr>
      <w:r w:rsidRPr="009706C9">
        <w:rPr>
          <w:lang w:val="en-US"/>
        </w:rPr>
        <w:t xml:space="preserve">The bidders </w:t>
      </w:r>
      <w:r w:rsidRPr="009706C9">
        <w:rPr>
          <w:lang w:val="en-US"/>
        </w:rPr>
        <w:fldChar w:fldCharType="begin">
          <w:ffData>
            <w:name w:val=""/>
            <w:enabled/>
            <w:calcOnExit w:val="0"/>
            <w:textInput>
              <w:default w:val="[insert bidders' corporate nam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names]</w:t>
      </w:r>
      <w:r w:rsidRPr="009706C9">
        <w:rPr>
          <w:lang w:val="en-US"/>
        </w:rPr>
        <w:fldChar w:fldCharType="end"/>
      </w:r>
      <w:r w:rsidRPr="009706C9">
        <w:rPr>
          <w:lang w:val="en-US"/>
        </w:rPr>
        <w:t>, represented by their accredited representative(s), under the penalties provided for in the applicable laws and regulations, hereby declare to be fully aware (</w:t>
      </w:r>
      <w:proofErr w:type="spellStart"/>
      <w:r w:rsidRPr="009706C9">
        <w:rPr>
          <w:lang w:val="en-US"/>
        </w:rPr>
        <w:t>i</w:t>
      </w:r>
      <w:proofErr w:type="spellEnd"/>
      <w:r w:rsidRPr="009706C9">
        <w:rPr>
          <w:lang w:val="en-US"/>
        </w:rPr>
        <w:t>) of the tender protocol of the 17</w:t>
      </w:r>
      <w:r w:rsidRPr="009706C9">
        <w:rPr>
          <w:vertAlign w:val="superscript"/>
          <w:lang w:val="en-US"/>
        </w:rPr>
        <w:t>th</w:t>
      </w:r>
      <w:r w:rsidRPr="009706C9">
        <w:rPr>
          <w:lang w:val="en-US"/>
        </w:rPr>
        <w:t xml:space="preserve"> Bidding Round and its annexes, (ii) of section 6.4 of the Concession Agreement, and (iii) that the obligations of the minimum exploration program are not fractional, and the consortium shall be responsible for reimbursement in case of default.</w:t>
      </w:r>
    </w:p>
    <w:p w14:paraId="26F1053F" w14:textId="77777777" w:rsidR="00D00A59" w:rsidRPr="009706C9" w:rsidRDefault="00D00A59" w:rsidP="00D00A59">
      <w:pPr>
        <w:pStyle w:val="Edital-Corpodetexto"/>
        <w:rPr>
          <w:lang w:val="en-US"/>
        </w:rPr>
      </w:pPr>
    </w:p>
    <w:p w14:paraId="076303E7" w14:textId="77777777" w:rsidR="00D00A59" w:rsidRPr="009706C9" w:rsidRDefault="00D00A59" w:rsidP="00D00A59">
      <w:pPr>
        <w:pStyle w:val="Edital-Corpodetexto"/>
        <w:rPr>
          <w:lang w:val="en-US"/>
        </w:rPr>
      </w:pPr>
    </w:p>
    <w:p w14:paraId="7C99695D" w14:textId="77777777" w:rsidR="00D00A59" w:rsidRPr="009706C9" w:rsidRDefault="00D00A59" w:rsidP="00D00A59">
      <w:pPr>
        <w:pStyle w:val="Edital-Corpodetexto"/>
        <w:rPr>
          <w:lang w:val="en-US"/>
        </w:rPr>
      </w:pPr>
    </w:p>
    <w:p w14:paraId="246C1AAF" w14:textId="77777777" w:rsidR="00D00A59" w:rsidRPr="009706C9" w:rsidRDefault="00D00A59" w:rsidP="00D00A59">
      <w:pPr>
        <w:pStyle w:val="Edital-AnexoAssinatura"/>
        <w:rPr>
          <w:lang w:val="en-US"/>
        </w:rPr>
      </w:pPr>
      <w:r w:rsidRPr="009706C9">
        <w:rPr>
          <w:lang w:val="en-US"/>
        </w:rPr>
        <w:t xml:space="preserve">___________________________ </w:t>
      </w:r>
    </w:p>
    <w:p w14:paraId="624875D4" w14:textId="73C5963C" w:rsidR="00D00A59" w:rsidRPr="009706C9" w:rsidRDefault="00AC0E67" w:rsidP="00D00A59">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10DD2015" w14:textId="77777777" w:rsidR="00D00A59" w:rsidRPr="009706C9" w:rsidRDefault="00D00A59" w:rsidP="00D00A59">
      <w:pPr>
        <w:pStyle w:val="Edital-AnexoAssinatura"/>
        <w:rPr>
          <w:lang w:val="en-US"/>
        </w:rPr>
      </w:pPr>
    </w:p>
    <w:p w14:paraId="0E2485D9" w14:textId="4BAA2D38" w:rsidR="00D00A59" w:rsidRPr="009706C9" w:rsidRDefault="00AC0E67" w:rsidP="00AC0E67">
      <w:pPr>
        <w:pStyle w:val="Edital-AnexoAssinatura"/>
        <w:rPr>
          <w:lang w:val="en-US"/>
        </w:rPr>
      </w:pPr>
      <w:r w:rsidRPr="009706C9">
        <w:rPr>
          <w:lang w:val="en-US"/>
        </w:rPr>
        <w:t>Signed by:</w:t>
      </w:r>
      <w:r w:rsidR="00D00A59" w:rsidRPr="009706C9">
        <w:rPr>
          <w:lang w:val="en-US"/>
        </w:rPr>
        <w:tab/>
      </w:r>
      <w:r w:rsidRPr="009706C9">
        <w:rPr>
          <w:lang w:val="en-US"/>
        </w:rPr>
        <w:fldChar w:fldCharType="begin">
          <w:ffData>
            <w:name w:val=""/>
            <w:enabled/>
            <w:calcOnExit w:val="0"/>
            <w:textInput>
              <w:default w:val="[insert the name(s) of the Accredited Representative(s) and the Bidder]"/>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Accredited Representative(s) and the Bidder]</w:t>
      </w:r>
      <w:r w:rsidRPr="009706C9">
        <w:rPr>
          <w:lang w:val="en-US"/>
        </w:rPr>
        <w:fldChar w:fldCharType="end"/>
      </w:r>
    </w:p>
    <w:p w14:paraId="2A2F7C7F" w14:textId="77777777" w:rsidR="00D00A59" w:rsidRPr="009706C9" w:rsidRDefault="00D00A59" w:rsidP="00D00A59">
      <w:pPr>
        <w:pStyle w:val="Edital-AnexoAssinatura"/>
        <w:rPr>
          <w:lang w:val="en-US"/>
        </w:rPr>
      </w:pPr>
    </w:p>
    <w:p w14:paraId="7AC7E37C" w14:textId="77777777" w:rsidR="00D00A59" w:rsidRPr="009706C9" w:rsidRDefault="00D00A59" w:rsidP="00D00A59">
      <w:pPr>
        <w:pStyle w:val="Edital-AnexoAssinatura"/>
        <w:rPr>
          <w:lang w:val="en-US"/>
        </w:rPr>
      </w:pPr>
    </w:p>
    <w:p w14:paraId="616EF399" w14:textId="77777777" w:rsidR="00D00A59" w:rsidRPr="009706C9" w:rsidRDefault="00D00A59" w:rsidP="00D00A59">
      <w:pPr>
        <w:pStyle w:val="Edital-AnexoAssinatura"/>
        <w:rPr>
          <w:lang w:val="en-US"/>
        </w:rPr>
      </w:pPr>
    </w:p>
    <w:p w14:paraId="78840F9E" w14:textId="77777777" w:rsidR="00D00A59" w:rsidRPr="009706C9" w:rsidRDefault="00D00A59" w:rsidP="00D00A59">
      <w:pPr>
        <w:pStyle w:val="Edital-AnexoAssinatura"/>
        <w:rPr>
          <w:lang w:val="en-US"/>
        </w:rPr>
      </w:pPr>
    </w:p>
    <w:p w14:paraId="7D5814D5" w14:textId="77777777" w:rsidR="00D00A59" w:rsidRPr="009706C9" w:rsidRDefault="00D00A59" w:rsidP="00D00A59">
      <w:pPr>
        <w:pStyle w:val="Edital-AnexoAssinatura"/>
        <w:rPr>
          <w:lang w:val="en-US"/>
        </w:rPr>
      </w:pPr>
      <w:r w:rsidRPr="009706C9">
        <w:rPr>
          <w:lang w:val="en-US"/>
        </w:rPr>
        <w:t xml:space="preserve">___________________________ </w:t>
      </w:r>
    </w:p>
    <w:p w14:paraId="3C02A606" w14:textId="77777777" w:rsidR="00AC0E67" w:rsidRPr="009706C9" w:rsidRDefault="00AC0E67" w:rsidP="00AC0E67">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03D4A6C6" w14:textId="77777777" w:rsidR="00D00A59" w:rsidRPr="009706C9" w:rsidRDefault="00D00A59" w:rsidP="00D00A59">
      <w:pPr>
        <w:pStyle w:val="Edital-AnexoAssinatura"/>
        <w:rPr>
          <w:lang w:val="en-US"/>
        </w:rPr>
      </w:pPr>
    </w:p>
    <w:p w14:paraId="100EB26E" w14:textId="36EA025A" w:rsidR="00D00A59" w:rsidRPr="009706C9" w:rsidRDefault="00AC0E67" w:rsidP="00AC0E67">
      <w:pPr>
        <w:pStyle w:val="Edital-AnexoAssinatura"/>
        <w:rPr>
          <w:lang w:val="en-US"/>
        </w:rPr>
      </w:pPr>
      <w:r w:rsidRPr="009706C9">
        <w:rPr>
          <w:lang w:val="en-US"/>
        </w:rPr>
        <w:t>Signed by:</w:t>
      </w:r>
      <w:r w:rsidR="00D00A59" w:rsidRPr="009706C9">
        <w:rPr>
          <w:lang w:val="en-US"/>
        </w:rPr>
        <w:tab/>
      </w:r>
      <w:r w:rsidRPr="009706C9">
        <w:rPr>
          <w:lang w:val="en-US"/>
        </w:rPr>
        <w:fldChar w:fldCharType="begin">
          <w:ffData>
            <w:name w:val=""/>
            <w:enabled/>
            <w:calcOnExit w:val="0"/>
            <w:textInput>
              <w:default w:val="[insert the name(s) of the Accredited Representative(s) and the Bidder]"/>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Accredited Representative(s) and the Bidder]</w:t>
      </w:r>
      <w:r w:rsidRPr="009706C9">
        <w:rPr>
          <w:lang w:val="en-US"/>
        </w:rPr>
        <w:fldChar w:fldCharType="end"/>
      </w:r>
    </w:p>
    <w:p w14:paraId="1EDFD7CA" w14:textId="77777777" w:rsidR="00D00A59" w:rsidRPr="009706C9" w:rsidRDefault="00D00A59" w:rsidP="00D00A59">
      <w:pPr>
        <w:pStyle w:val="Edital-AnexoAssinatura"/>
        <w:rPr>
          <w:lang w:val="en-US"/>
        </w:rPr>
      </w:pPr>
    </w:p>
    <w:p w14:paraId="0C663235" w14:textId="77777777" w:rsidR="00D00A59" w:rsidRPr="009706C9" w:rsidRDefault="00D00A59" w:rsidP="00D00A59">
      <w:pPr>
        <w:pStyle w:val="Edital-AnexoAssinatura"/>
        <w:rPr>
          <w:lang w:val="en-US"/>
        </w:rPr>
      </w:pPr>
    </w:p>
    <w:p w14:paraId="47A0DC37" w14:textId="3A8136E4" w:rsidR="00D00A59" w:rsidRPr="009706C9" w:rsidRDefault="00AC0E67" w:rsidP="00AC0E67">
      <w:pPr>
        <w:pStyle w:val="Edital-AnexoAssinatura"/>
        <w:rPr>
          <w:lang w:val="en-US"/>
        </w:rPr>
      </w:pPr>
      <w:r w:rsidRPr="009706C9">
        <w:rPr>
          <w:lang w:val="en-US"/>
        </w:rPr>
        <w:t>Place and date:</w:t>
      </w:r>
      <w:r w:rsidR="00D00A59" w:rsidRPr="009706C9">
        <w:rPr>
          <w:lang w:val="en-US"/>
        </w:rPr>
        <w:t xml:space="preserve"> </w:t>
      </w:r>
      <w:r w:rsidR="00D00A59" w:rsidRPr="009706C9">
        <w:rPr>
          <w:lang w:val="en-US"/>
        </w:rPr>
        <w:tab/>
      </w:r>
      <w:r w:rsidRPr="009706C9">
        <w:rPr>
          <w:lang w:val="en-US"/>
        </w:rPr>
        <w:fldChar w:fldCharType="begin">
          <w:ffData>
            <w:name w:val="Texto8"/>
            <w:enabled/>
            <w:calcOnExit w:val="0"/>
            <w:textInput>
              <w:default w:val="[insert place and date]"/>
            </w:textInput>
          </w:ffData>
        </w:fldChar>
      </w:r>
      <w:bookmarkStart w:id="4413" w:name="Texto8"/>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bookmarkEnd w:id="4413"/>
    </w:p>
    <w:p w14:paraId="012D1655" w14:textId="77777777" w:rsidR="00D00A59" w:rsidRPr="009706C9" w:rsidRDefault="00D00A59">
      <w:pPr>
        <w:rPr>
          <w:rFonts w:cs="Arial"/>
          <w:b/>
          <w:caps/>
          <w:sz w:val="24"/>
          <w:szCs w:val="20"/>
          <w:lang w:val="en-US"/>
        </w:rPr>
      </w:pPr>
    </w:p>
    <w:p w14:paraId="39BE6105" w14:textId="15100131" w:rsidR="00807C90" w:rsidRPr="009706C9" w:rsidRDefault="00AC0E67" w:rsidP="00807C90">
      <w:pPr>
        <w:pStyle w:val="Edital-AnexoTtulo"/>
        <w:rPr>
          <w:lang w:val="en-US"/>
        </w:rPr>
      </w:pPr>
      <w:bookmarkStart w:id="4414" w:name="_Toc39840414"/>
      <w:bookmarkEnd w:id="4400"/>
      <w:bookmarkEnd w:id="4401"/>
      <w:bookmarkEnd w:id="4402"/>
      <w:bookmarkEnd w:id="4403"/>
      <w:bookmarkEnd w:id="4404"/>
      <w:bookmarkEnd w:id="4405"/>
      <w:bookmarkEnd w:id="4406"/>
      <w:bookmarkEnd w:id="4407"/>
      <w:bookmarkEnd w:id="4408"/>
      <w:bookmarkEnd w:id="4409"/>
      <w:r w:rsidRPr="009706C9">
        <w:rPr>
          <w:lang w:val="en-US"/>
        </w:rPr>
        <w:lastRenderedPageBreak/>
        <w:t>ANNEX XXVII – FORM OF PERFORMANCE GUARANTEE</w:t>
      </w:r>
      <w:bookmarkEnd w:id="4414"/>
    </w:p>
    <w:bookmarkEnd w:id="4410"/>
    <w:p w14:paraId="579CC1C0" w14:textId="77777777" w:rsidR="00807C90" w:rsidRPr="009706C9" w:rsidRDefault="00807C90" w:rsidP="00807C90">
      <w:pPr>
        <w:pStyle w:val="Edital-Corpodetexto"/>
        <w:rPr>
          <w:lang w:val="en-US"/>
        </w:rPr>
      </w:pPr>
    </w:p>
    <w:p w14:paraId="33C1CC40" w14:textId="77777777" w:rsidR="00807C90" w:rsidRPr="009706C9" w:rsidRDefault="00807C90" w:rsidP="00807C90">
      <w:pPr>
        <w:pStyle w:val="Edital-Corpodetexto"/>
        <w:rPr>
          <w:lang w:val="en-US"/>
        </w:rPr>
      </w:pPr>
    </w:p>
    <w:p w14:paraId="2CC58380" w14:textId="1DFCED57" w:rsidR="00807C90" w:rsidRPr="009706C9" w:rsidRDefault="00AC0E67" w:rsidP="00AC0E67">
      <w:pPr>
        <w:pStyle w:val="Edital-Corpodetexto"/>
        <w:rPr>
          <w:lang w:val="en-US"/>
        </w:rPr>
      </w:pPr>
      <w:r w:rsidRPr="009706C9">
        <w:rPr>
          <w:lang w:val="en-US"/>
        </w:rPr>
        <w:t xml:space="preserve">This Performance Guarantee refers to Concession Agreement No. </w:t>
      </w:r>
      <w:r w:rsidRPr="009706C9">
        <w:rPr>
          <w:lang w:val="en-US"/>
        </w:rPr>
        <w:fldChar w:fldCharType="begin">
          <w:ffData>
            <w:name w:val=""/>
            <w:enabled/>
            <w:calcOnExit w:val="0"/>
            <w:textInput>
              <w:default w:val="[insert the Concession Agreement number]"/>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the Concession Agreement number]</w:t>
      </w:r>
      <w:r w:rsidRPr="009706C9">
        <w:rPr>
          <w:lang w:val="en-US"/>
        </w:rPr>
        <w:fldChar w:fldCharType="end"/>
      </w:r>
      <w:r w:rsidRPr="009706C9">
        <w:rPr>
          <w:lang w:val="en-US"/>
        </w:rPr>
        <w:t xml:space="preserve">, Block </w:t>
      </w:r>
      <w:r w:rsidRPr="009706C9">
        <w:rPr>
          <w:lang w:val="en-US"/>
        </w:rPr>
        <w:fldChar w:fldCharType="begin">
          <w:ffData>
            <w:name w:val=""/>
            <w:enabled/>
            <w:calcOnExit w:val="0"/>
            <w:textInput>
              <w:default w:val="[insert name/acronym of the block]"/>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name/acronym of the block]</w:t>
      </w:r>
      <w:r w:rsidRPr="009706C9">
        <w:rPr>
          <w:lang w:val="en-US"/>
        </w:rPr>
        <w:fldChar w:fldCharType="end"/>
      </w:r>
      <w:r w:rsidRPr="009706C9">
        <w:rPr>
          <w:lang w:val="en-US"/>
        </w:rPr>
        <w:t xml:space="preserve">, entered into by and between the National Agency of Petroleum, Natural Gas and Biofuels – ANP and </w:t>
      </w:r>
      <w:r w:rsidRPr="009706C9">
        <w:rPr>
          <w:lang w:val="en-US"/>
        </w:rPr>
        <w:fldChar w:fldCharType="begin">
          <w:ffData>
            <w:name w:val=""/>
            <w:enabled/>
            <w:calcOnExit w:val="0"/>
            <w:textInput>
              <w:default w:val="[insert concessionaire'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concessionaire's corporate name]</w:t>
      </w:r>
      <w:r w:rsidRPr="009706C9">
        <w:rPr>
          <w:lang w:val="en-US"/>
        </w:rPr>
        <w:fldChar w:fldCharType="end"/>
      </w:r>
      <w:r w:rsidRPr="009706C9">
        <w:rPr>
          <w:lang w:val="en-US"/>
        </w:rPr>
        <w:t xml:space="preserve">, the GUARANTEED PARTY, a </w:t>
      </w:r>
      <w:r w:rsidRPr="009706C9">
        <w:rPr>
          <w:lang w:val="en-US"/>
        </w:rPr>
        <w:fldChar w:fldCharType="begin">
          <w:ffData>
            <w:name w:val=""/>
            <w:enabled/>
            <w:calcOnExit w:val="0"/>
            <w:textInput>
              <w:default w:val="[insert corporate form]"/>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corporate form]</w:t>
      </w:r>
      <w:r w:rsidRPr="009706C9">
        <w:rPr>
          <w:lang w:val="en-US"/>
        </w:rPr>
        <w:fldChar w:fldCharType="end"/>
      </w:r>
      <w:r w:rsidRPr="009706C9">
        <w:rPr>
          <w:lang w:val="en-US"/>
        </w:rPr>
        <w:fldChar w:fldCharType="begin"/>
      </w:r>
      <w:r w:rsidRPr="009706C9">
        <w:rPr>
          <w:lang w:val="en-US"/>
        </w:rPr>
        <w:instrText xml:space="preserve"> FORMTEXT </w:instrText>
      </w:r>
      <w:r w:rsidRPr="009706C9">
        <w:rPr>
          <w:lang w:val="en-US"/>
        </w:rPr>
        <w:fldChar w:fldCharType="separate"/>
      </w:r>
      <w:r w:rsidRPr="009706C9">
        <w:rPr>
          <w:lang w:val="en-US"/>
        </w:rPr>
        <w:t>[inserir o tipo societário]</w:t>
      </w:r>
      <w:r w:rsidRPr="009706C9">
        <w:rPr>
          <w:lang w:val="en-US"/>
        </w:rPr>
        <w:fldChar w:fldCharType="end"/>
      </w:r>
      <w:r w:rsidRPr="009706C9">
        <w:rPr>
          <w:lang w:val="en-US"/>
        </w:rPr>
        <w:t xml:space="preserve"> organized under the laws of Brazil.</w:t>
      </w:r>
    </w:p>
    <w:p w14:paraId="30528D95" w14:textId="17CA8FA5" w:rsidR="00807C90" w:rsidRPr="009706C9" w:rsidRDefault="00AC0E67" w:rsidP="00AC0E67">
      <w:pPr>
        <w:pStyle w:val="Edital-Corpodetexto"/>
        <w:rPr>
          <w:lang w:val="en-US"/>
        </w:rPr>
      </w:pPr>
      <w:r w:rsidRPr="009706C9">
        <w:rPr>
          <w:lang w:val="en-US"/>
        </w:rPr>
        <w:t xml:space="preserve">Regarding the obligations arising from or related to the Agreement, undertaken by the GUARANTEED PARTY or that may be imposed to it, </w:t>
      </w:r>
      <w:r w:rsidRPr="009706C9">
        <w:rPr>
          <w:lang w:val="en-US"/>
        </w:rPr>
        <w:fldChar w:fldCharType="begin">
          <w:ffData>
            <w:name w:val=""/>
            <w:enabled/>
            <w:calcOnExit w:val="0"/>
            <w:textInput>
              <w:default w:val="[insert guarantor's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guarantor's name]</w:t>
      </w:r>
      <w:r w:rsidRPr="009706C9">
        <w:rPr>
          <w:lang w:val="en-US"/>
        </w:rPr>
        <w:fldChar w:fldCharType="end"/>
      </w:r>
      <w:r w:rsidRPr="009706C9">
        <w:rPr>
          <w:lang w:val="en-US"/>
        </w:rPr>
        <w:t xml:space="preserve"> GUARANTOR, a </w:t>
      </w:r>
      <w:r w:rsidRPr="009706C9">
        <w:rPr>
          <w:lang w:val="en-US"/>
        </w:rPr>
        <w:fldChar w:fldCharType="begin">
          <w:ffData>
            <w:name w:val=""/>
            <w:enabled/>
            <w:calcOnExit w:val="0"/>
            <w:textInput>
              <w:default w:val="[insert corporate form]"/>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corporate form]</w:t>
      </w:r>
      <w:r w:rsidRPr="009706C9">
        <w:rPr>
          <w:lang w:val="en-US"/>
        </w:rPr>
        <w:fldChar w:fldCharType="end"/>
      </w:r>
      <w:r w:rsidRPr="009706C9">
        <w:rPr>
          <w:lang w:val="en-US"/>
        </w:rPr>
        <w:t xml:space="preserve"> organized under the laws of </w:t>
      </w:r>
      <w:r w:rsidRPr="009706C9">
        <w:rPr>
          <w:lang w:val="en-US"/>
        </w:rPr>
        <w:fldChar w:fldCharType="begin">
          <w:ffData>
            <w:name w:val=""/>
            <w:enabled/>
            <w:calcOnExit w:val="0"/>
            <w:textInput>
              <w:default w:val="[insert Guarantor's country of origin]"/>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Guarantor's country of origin]</w:t>
      </w:r>
      <w:r w:rsidRPr="009706C9">
        <w:rPr>
          <w:lang w:val="en-US"/>
        </w:rPr>
        <w:fldChar w:fldCharType="end"/>
      </w:r>
      <w:r w:rsidRPr="009706C9">
        <w:rPr>
          <w:lang w:val="en-US"/>
        </w:rPr>
        <w:t>, a direct or indirect parent company or the headquarters of the GUARANTEED PARTY, fully agrees with the provisions listed below:</w:t>
      </w:r>
    </w:p>
    <w:p w14:paraId="6A0E5CED" w14:textId="77777777" w:rsidR="00807C90" w:rsidRPr="009706C9" w:rsidRDefault="00807C90" w:rsidP="00807C90">
      <w:pPr>
        <w:pStyle w:val="Edital-Corpodetexto"/>
        <w:rPr>
          <w:lang w:val="en-US"/>
        </w:rPr>
      </w:pPr>
    </w:p>
    <w:p w14:paraId="440FDB18" w14:textId="7194AE20" w:rsidR="00807C90" w:rsidRPr="009706C9" w:rsidRDefault="00AC0E67" w:rsidP="00AC0E67">
      <w:pPr>
        <w:pStyle w:val="Edital-Alnea"/>
        <w:numPr>
          <w:ilvl w:val="0"/>
          <w:numId w:val="65"/>
        </w:numPr>
        <w:rPr>
          <w:lang w:val="en-US"/>
        </w:rPr>
      </w:pPr>
      <w:r w:rsidRPr="009706C9">
        <w:rPr>
          <w:lang w:val="en-US"/>
        </w:rPr>
        <w:t>The capitalized terms not defined herein shall have their meanings provided in the Agreement.</w:t>
      </w:r>
    </w:p>
    <w:p w14:paraId="2F55103F" w14:textId="571AC93B" w:rsidR="00807C90" w:rsidRPr="009706C9" w:rsidRDefault="00AC0E67" w:rsidP="00AC0E67">
      <w:pPr>
        <w:pStyle w:val="Edital-Alnea"/>
        <w:numPr>
          <w:ilvl w:val="0"/>
          <w:numId w:val="65"/>
        </w:numPr>
        <w:rPr>
          <w:lang w:val="en-US"/>
        </w:rPr>
      </w:pPr>
      <w:r w:rsidRPr="009706C9">
        <w:rPr>
          <w:lang w:val="en-US"/>
        </w:rPr>
        <w:t>The GUARANTOR represents to ANP that: (</w:t>
      </w:r>
      <w:proofErr w:type="spellStart"/>
      <w:r w:rsidRPr="009706C9">
        <w:rPr>
          <w:lang w:val="en-US"/>
        </w:rPr>
        <w:t>i</w:t>
      </w:r>
      <w:proofErr w:type="spellEnd"/>
      <w:r w:rsidRPr="009706C9">
        <w:rPr>
          <w:lang w:val="en-US"/>
        </w:rPr>
        <w:t>)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6D5D0345" w14:textId="4BB12CD8" w:rsidR="00807C90" w:rsidRPr="009706C9" w:rsidRDefault="00AC0E67" w:rsidP="00AC0E67">
      <w:pPr>
        <w:pStyle w:val="Edital-Alnea"/>
        <w:numPr>
          <w:ilvl w:val="0"/>
          <w:numId w:val="65"/>
        </w:numPr>
        <w:rPr>
          <w:lang w:val="en-US"/>
        </w:rPr>
      </w:pPr>
      <w:r w:rsidRPr="009706C9">
        <w:rPr>
          <w:lang w:val="en-US"/>
        </w:rPr>
        <w:t>The GUARANTOR hereby ensures to ANP, unconditionally and as the primary obligor, the due and timely performance of all obligations of the Guaranteed Party under or related to the Agreement.</w:t>
      </w:r>
    </w:p>
    <w:p w14:paraId="24536BB9" w14:textId="64EEA19F" w:rsidR="00807C90" w:rsidRPr="009706C9" w:rsidRDefault="00AC0E67" w:rsidP="003117E6">
      <w:pPr>
        <w:pStyle w:val="Edital-Alnea"/>
        <w:numPr>
          <w:ilvl w:val="0"/>
          <w:numId w:val="65"/>
        </w:numPr>
        <w:rPr>
          <w:lang w:val="en-US"/>
        </w:rPr>
      </w:pPr>
      <w:r w:rsidRPr="009706C9">
        <w:rPr>
          <w:lang w:val="en-US"/>
        </w:rPr>
        <w:t xml:space="preserve">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for any losses, damages, complaints, costs, and expenses resulting from default of the operations carried out by the GUARANTEED </w:t>
      </w:r>
      <w:r w:rsidRPr="009706C9">
        <w:rPr>
          <w:lang w:val="en-US"/>
        </w:rPr>
        <w:lastRenderedPageBreak/>
        <w:t>PARTY or from violation of the Agreement thereby.</w:t>
      </w:r>
      <w:r w:rsidR="00807C90" w:rsidRPr="009706C9">
        <w:rPr>
          <w:lang w:val="en-US"/>
        </w:rPr>
        <w:t xml:space="preserve"> </w:t>
      </w:r>
      <w:r w:rsidR="003117E6" w:rsidRPr="009706C9">
        <w:rPr>
          <w:lang w:val="en-US"/>
        </w:rPr>
        <w:t>Any ANP initiatives for direct accountability of the GUARANTEED PARTY at any time do not invalidate the GUARANTOR’s obligations included in this Guarantee.</w:t>
      </w:r>
    </w:p>
    <w:p w14:paraId="2F586336" w14:textId="75FC14FE" w:rsidR="00807C90" w:rsidRPr="009706C9" w:rsidRDefault="003117E6" w:rsidP="003117E6">
      <w:pPr>
        <w:pStyle w:val="Edital-Alnea"/>
        <w:numPr>
          <w:ilvl w:val="0"/>
          <w:numId w:val="65"/>
        </w:numPr>
        <w:rPr>
          <w:lang w:val="en-US"/>
        </w:rPr>
      </w:pPr>
      <w:r w:rsidRPr="009706C9">
        <w:rPr>
          <w:lang w:val="en-US"/>
        </w:rPr>
        <w:t>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w:t>
      </w:r>
      <w:r w:rsidR="00807C90" w:rsidRPr="009706C9">
        <w:rPr>
          <w:lang w:val="en-US"/>
        </w:rPr>
        <w:t xml:space="preserve"> </w:t>
      </w:r>
    </w:p>
    <w:p w14:paraId="6CE2E1A3" w14:textId="37F87DE2" w:rsidR="00807C90" w:rsidRPr="009706C9" w:rsidRDefault="003117E6" w:rsidP="003117E6">
      <w:pPr>
        <w:pStyle w:val="Edital-Alnea"/>
        <w:numPr>
          <w:ilvl w:val="0"/>
          <w:numId w:val="65"/>
        </w:numPr>
        <w:rPr>
          <w:lang w:val="en-US"/>
        </w:rPr>
      </w:pPr>
      <w:r w:rsidRPr="009706C9">
        <w:rPr>
          <w:lang w:val="en-US"/>
        </w:rPr>
        <w:t xml:space="preserve">Replacement of this Performance Guarantee shall be allowed in the event of assignment of all indivisible shares in the concession rights and obligations, </w:t>
      </w:r>
      <w:proofErr w:type="gramStart"/>
      <w:r w:rsidRPr="009706C9">
        <w:rPr>
          <w:lang w:val="en-US"/>
        </w:rPr>
        <w:t>as long as</w:t>
      </w:r>
      <w:proofErr w:type="gramEnd"/>
      <w:r w:rsidRPr="009706C9">
        <w:rPr>
          <w:lang w:val="en-US"/>
        </w:rPr>
        <w:t xml:space="preserve"> the assignee expressly undertakes the responsibility for all duties prior and that follow its joinder to the Agreement.</w:t>
      </w:r>
    </w:p>
    <w:p w14:paraId="56F70DF1" w14:textId="50A3567C" w:rsidR="00807C90" w:rsidRPr="009706C9" w:rsidRDefault="003117E6" w:rsidP="003117E6">
      <w:pPr>
        <w:pStyle w:val="Edital-Alnea"/>
        <w:numPr>
          <w:ilvl w:val="0"/>
          <w:numId w:val="65"/>
        </w:numPr>
        <w:rPr>
          <w:lang w:val="en-US"/>
        </w:rPr>
      </w:pPr>
      <w:r w:rsidRPr="009706C9">
        <w:rPr>
          <w:lang w:val="en-US"/>
        </w:rPr>
        <w:t>ANP shall not be required to resort to any other guarantee or take any measure against or regarding the Guarantee before exercising its rights arising from this Guarantee directly against the GUARANTOR.</w:t>
      </w:r>
      <w:r w:rsidR="00807C90" w:rsidRPr="009706C9">
        <w:rPr>
          <w:lang w:val="en-US"/>
        </w:rPr>
        <w:t xml:space="preserve"> </w:t>
      </w:r>
      <w:r w:rsidRPr="009706C9">
        <w:rPr>
          <w:lang w:val="en-US"/>
        </w:rPr>
        <w:t>In addition, the GUARANTOR shall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w:t>
      </w:r>
      <w:r w:rsidR="00807C90" w:rsidRPr="009706C9">
        <w:rPr>
          <w:lang w:val="en-US"/>
        </w:rPr>
        <w:t xml:space="preserve"> </w:t>
      </w:r>
      <w:r w:rsidRPr="009706C9">
        <w:rPr>
          <w:lang w:val="en-US"/>
        </w:rPr>
        <w:t>The Guarantor’s obligations under this Guarantee are independent and indivisible, and it shall not be entitled to compensation or objection regarding any claims it may have against ANP.</w:t>
      </w:r>
    </w:p>
    <w:p w14:paraId="5EDECDC3" w14:textId="6FE8C106" w:rsidR="00807C90" w:rsidRPr="009706C9" w:rsidRDefault="003117E6" w:rsidP="003117E6">
      <w:pPr>
        <w:pStyle w:val="Edital-Alnea"/>
        <w:numPr>
          <w:ilvl w:val="0"/>
          <w:numId w:val="65"/>
        </w:numPr>
        <w:rPr>
          <w:lang w:val="en-US"/>
        </w:rPr>
      </w:pPr>
      <w:r w:rsidRPr="009706C9">
        <w:rPr>
          <w:lang w:val="en-US"/>
        </w:rPr>
        <w:t>All obligations of the GUARANTOR established herein shall bind the GUARANTOR and its successors.</w:t>
      </w:r>
      <w:r w:rsidR="00807C90" w:rsidRPr="009706C9">
        <w:rPr>
          <w:lang w:val="en-US"/>
        </w:rPr>
        <w:t xml:space="preserve"> </w:t>
      </w:r>
      <w:r w:rsidRPr="009706C9">
        <w:rPr>
          <w:lang w:val="en-US"/>
        </w:rPr>
        <w:t>The GUARANTOR may not assign or delegate its duties and obligations without the prior official consent in writing by ANP, and any alleged Assignment or delegation without such consent shall be null and void.</w:t>
      </w:r>
      <w:r w:rsidR="00807C90" w:rsidRPr="009706C9">
        <w:rPr>
          <w:lang w:val="en-US"/>
        </w:rPr>
        <w:t xml:space="preserve"> </w:t>
      </w:r>
      <w:r w:rsidRPr="009706C9">
        <w:rPr>
          <w:lang w:val="en-US"/>
        </w:rPr>
        <w:t>The GUARANTOR confirms that this Guarantee shall be valid regarding any assignee that is an Affiliate of the GUARANTEED PARTY, under this Agreement.</w:t>
      </w:r>
      <w:r w:rsidR="00807C90" w:rsidRPr="009706C9">
        <w:rPr>
          <w:lang w:val="en-US"/>
        </w:rPr>
        <w:t xml:space="preserve"> </w:t>
      </w:r>
      <w:r w:rsidRPr="009706C9">
        <w:rPr>
          <w:lang w:val="en-US"/>
        </w:rPr>
        <w:t>In the event of Assignment, the assignee shall be deemed the Guaranteed Party for all purposes of this guarantee, to the extent of the obligations assigned.</w:t>
      </w:r>
      <w:r w:rsidR="00807C90" w:rsidRPr="009706C9">
        <w:rPr>
          <w:lang w:val="en-US"/>
        </w:rPr>
        <w:t xml:space="preserve"> </w:t>
      </w:r>
    </w:p>
    <w:p w14:paraId="24888B4E" w14:textId="336BAE35" w:rsidR="00807C90" w:rsidRPr="009706C9" w:rsidRDefault="003117E6" w:rsidP="003117E6">
      <w:pPr>
        <w:pStyle w:val="Edital-Alnea"/>
        <w:numPr>
          <w:ilvl w:val="0"/>
          <w:numId w:val="65"/>
        </w:numPr>
        <w:rPr>
          <w:lang w:val="en-US"/>
        </w:rPr>
      </w:pPr>
      <w:r w:rsidRPr="009706C9">
        <w:rPr>
          <w:lang w:val="en-US"/>
        </w:rPr>
        <w:t>This Guarantee shall be governed and interpreted pursuant to the laws of the Federative Republic of Brazil.</w:t>
      </w:r>
    </w:p>
    <w:p w14:paraId="25550488" w14:textId="37FB7051" w:rsidR="00807C90" w:rsidRPr="009706C9" w:rsidRDefault="003117E6" w:rsidP="003117E6">
      <w:pPr>
        <w:pStyle w:val="Edital-Alnea"/>
        <w:numPr>
          <w:ilvl w:val="0"/>
          <w:numId w:val="65"/>
        </w:numPr>
        <w:rPr>
          <w:lang w:val="en-US"/>
        </w:rPr>
      </w:pPr>
      <w:r w:rsidRPr="009706C9">
        <w:rPr>
          <w:lang w:val="en-US"/>
        </w:rPr>
        <w:lastRenderedPageBreak/>
        <w:t>Any default, delay, or waiver of ANP in exercising any right, in whole or in part, as a result of this instrument, shall not be deemed a waiver of the exercise of such right or any other right.</w:t>
      </w:r>
    </w:p>
    <w:p w14:paraId="499B9D0A" w14:textId="4B616314" w:rsidR="00807C90" w:rsidRPr="009706C9" w:rsidRDefault="003117E6" w:rsidP="003117E6">
      <w:pPr>
        <w:pStyle w:val="Edital-Alnea"/>
        <w:numPr>
          <w:ilvl w:val="0"/>
          <w:numId w:val="65"/>
        </w:numPr>
        <w:rPr>
          <w:lang w:val="en-US"/>
        </w:rPr>
      </w:pPr>
      <w:r w:rsidRPr="009706C9">
        <w:rPr>
          <w:lang w:val="en-US"/>
        </w:rPr>
        <w:t>Any addendum or amendment to this Guarantee shall only be valid if officially made and signed by the GUARANTOR and by ANP.</w:t>
      </w:r>
    </w:p>
    <w:p w14:paraId="71E454FB" w14:textId="3C658FAE" w:rsidR="00807C90" w:rsidRPr="009706C9" w:rsidRDefault="003117E6" w:rsidP="003117E6">
      <w:pPr>
        <w:pStyle w:val="Edital-Alnea"/>
        <w:numPr>
          <w:ilvl w:val="0"/>
          <w:numId w:val="65"/>
        </w:numPr>
        <w:rPr>
          <w:lang w:val="en-US"/>
        </w:rPr>
      </w:pPr>
      <w:r w:rsidRPr="009706C9">
        <w:rPr>
          <w:lang w:val="en-US"/>
        </w:rPr>
        <w:t>Any dispute regarding the interpretation of this Guarantee shall be settled, in exclusive and final terms, upon arbitration held under the Rules of the International Chamber of Commerce.</w:t>
      </w:r>
    </w:p>
    <w:p w14:paraId="5F9D24E8" w14:textId="55A2F08D" w:rsidR="00807C90" w:rsidRPr="009706C9" w:rsidRDefault="003117E6" w:rsidP="003117E6">
      <w:pPr>
        <w:pStyle w:val="Edital-Alnea"/>
        <w:numPr>
          <w:ilvl w:val="0"/>
          <w:numId w:val="65"/>
        </w:numPr>
        <w:rPr>
          <w:lang w:val="en-US"/>
        </w:rPr>
      </w:pPr>
      <w:r w:rsidRPr="009706C9">
        <w:rPr>
          <w:lang w:val="en-US"/>
        </w:rPr>
        <w:t>The costs and expenses effectively incurred by ANP as a result of execution of this Guarantee, including, without limitation, costs and attorney’s fees, shall be paid in cash by the GUARANTOR upon submission of invoices.</w:t>
      </w:r>
    </w:p>
    <w:p w14:paraId="2A9DBEB6" w14:textId="1A4650CC" w:rsidR="00807C90" w:rsidRPr="009706C9" w:rsidRDefault="003117E6" w:rsidP="003117E6">
      <w:pPr>
        <w:pStyle w:val="Edital-Alnea"/>
        <w:numPr>
          <w:ilvl w:val="0"/>
          <w:numId w:val="65"/>
        </w:numPr>
        <w:rPr>
          <w:lang w:val="en-US"/>
        </w:rPr>
      </w:pPr>
      <w:r w:rsidRPr="009706C9">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00AA0B36" w14:textId="77777777" w:rsidR="00807C90" w:rsidRPr="009706C9" w:rsidRDefault="00807C90" w:rsidP="00807C90">
      <w:pPr>
        <w:pStyle w:val="Corpodetexto"/>
        <w:spacing w:line="240" w:lineRule="auto"/>
        <w:rPr>
          <w:rFonts w:cs="Arial"/>
          <w:color w:val="000000"/>
          <w:lang w:val="en-US"/>
        </w:rPr>
      </w:pPr>
    </w:p>
    <w:p w14:paraId="167CC7D9" w14:textId="21DF5BD6" w:rsidR="00807C90" w:rsidRPr="009706C9" w:rsidRDefault="003117E6" w:rsidP="003117E6">
      <w:pPr>
        <w:pStyle w:val="Edital-Corpodetexto"/>
        <w:ind w:firstLine="0"/>
        <w:rPr>
          <w:lang w:val="en-US"/>
        </w:rPr>
      </w:pPr>
      <w:r w:rsidRPr="009706C9">
        <w:rPr>
          <w:lang w:val="en-US"/>
        </w:rPr>
        <w:t>If to the GUARANTOR:</w:t>
      </w:r>
      <w:r w:rsidR="00807C90" w:rsidRPr="009706C9">
        <w:rPr>
          <w:lang w:val="en-US"/>
        </w:rPr>
        <w:t xml:space="preserve"> </w:t>
      </w:r>
    </w:p>
    <w:p w14:paraId="4C0B9045" w14:textId="425E81FE" w:rsidR="00807C90" w:rsidRPr="009706C9" w:rsidRDefault="003117E6" w:rsidP="00807C90">
      <w:pPr>
        <w:pStyle w:val="Edital-Corpodetexto"/>
        <w:ind w:firstLine="0"/>
        <w:rPr>
          <w:lang w:val="en-US"/>
        </w:rPr>
      </w:pPr>
      <w:r w:rsidRPr="009706C9">
        <w:rPr>
          <w:lang w:val="en-US"/>
        </w:rPr>
        <w:fldChar w:fldCharType="begin">
          <w:ffData>
            <w:name w:val=""/>
            <w:enabled/>
            <w:calcOnExit w:val="0"/>
            <w:textInput>
              <w:default w:val="[insert Guarantor's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Guarantor's name]</w:t>
      </w:r>
      <w:r w:rsidRPr="009706C9">
        <w:rPr>
          <w:lang w:val="en-US"/>
        </w:rPr>
        <w:fldChar w:fldCharType="end"/>
      </w:r>
    </w:p>
    <w:p w14:paraId="72AA947F" w14:textId="0AA53281" w:rsidR="00807C90" w:rsidRPr="009706C9" w:rsidRDefault="003117E6" w:rsidP="00807C90">
      <w:pPr>
        <w:pStyle w:val="Edital-Corpodetexto"/>
        <w:ind w:firstLine="0"/>
        <w:rPr>
          <w:lang w:val="en-US"/>
        </w:rPr>
      </w:pPr>
      <w:r w:rsidRPr="009706C9">
        <w:rPr>
          <w:lang w:val="en-US"/>
        </w:rPr>
        <w:fldChar w:fldCharType="begin">
          <w:ffData>
            <w:name w:val=""/>
            <w:enabled/>
            <w:calcOnExit w:val="0"/>
            <w:textInput>
              <w:default w:val="[insert Guarantor's addres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Guarantor's address]</w:t>
      </w:r>
      <w:r w:rsidRPr="009706C9">
        <w:rPr>
          <w:lang w:val="en-US"/>
        </w:rPr>
        <w:fldChar w:fldCharType="end"/>
      </w:r>
    </w:p>
    <w:p w14:paraId="150FC42D" w14:textId="01E77A16" w:rsidR="00807C90" w:rsidRPr="009706C9" w:rsidRDefault="003117E6" w:rsidP="00807C90">
      <w:pPr>
        <w:pStyle w:val="Edital-Corpodetexto"/>
        <w:ind w:firstLine="0"/>
        <w:rPr>
          <w:lang w:val="en-US"/>
        </w:rPr>
      </w:pPr>
      <w:r w:rsidRPr="009706C9">
        <w:rPr>
          <w:lang w:val="en-US"/>
        </w:rPr>
        <w:fldChar w:fldCharType="begin">
          <w:ffData>
            <w:name w:val=""/>
            <w:enabled/>
            <w:calcOnExit w:val="0"/>
            <w:textInput>
              <w:default w:val="[insert Zip Cod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Zip Code]</w:t>
      </w:r>
      <w:r w:rsidRPr="009706C9">
        <w:rPr>
          <w:lang w:val="en-US"/>
        </w:rPr>
        <w:fldChar w:fldCharType="end"/>
      </w:r>
    </w:p>
    <w:p w14:paraId="18E5A587" w14:textId="0FD3E2FF" w:rsidR="00807C90" w:rsidRPr="009706C9" w:rsidRDefault="003117E6" w:rsidP="00807C90">
      <w:pPr>
        <w:pStyle w:val="Edital-Corpodetexto"/>
        <w:ind w:firstLine="0"/>
        <w:rPr>
          <w:lang w:val="en-US"/>
        </w:rPr>
      </w:pPr>
      <w:r w:rsidRPr="009706C9">
        <w:rPr>
          <w:lang w:val="en-US"/>
        </w:rPr>
        <w:fldChar w:fldCharType="begin">
          <w:ffData>
            <w:name w:val=""/>
            <w:enabled/>
            <w:calcOnExit w:val="0"/>
            <w:textInput>
              <w:default w:val="[insert city]"/>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city]</w:t>
      </w:r>
      <w:r w:rsidRPr="009706C9">
        <w:rPr>
          <w:lang w:val="en-US"/>
        </w:rPr>
        <w:fldChar w:fldCharType="end"/>
      </w:r>
    </w:p>
    <w:p w14:paraId="3D0BE1D8" w14:textId="77777777" w:rsidR="00807C90" w:rsidRPr="009706C9" w:rsidRDefault="00807C90" w:rsidP="00807C90">
      <w:pPr>
        <w:pStyle w:val="Edital-Corpodetexto"/>
        <w:rPr>
          <w:lang w:val="en-US"/>
        </w:rPr>
      </w:pPr>
    </w:p>
    <w:p w14:paraId="0BE3DEFC" w14:textId="068E12B4" w:rsidR="00807C90" w:rsidRPr="009706C9" w:rsidRDefault="003117E6" w:rsidP="003117E6">
      <w:pPr>
        <w:pStyle w:val="Edital-Corpodetexto"/>
        <w:ind w:firstLine="0"/>
        <w:rPr>
          <w:lang w:val="en-US"/>
        </w:rPr>
      </w:pPr>
      <w:r w:rsidRPr="009706C9">
        <w:rPr>
          <w:lang w:val="en-US"/>
        </w:rPr>
        <w:t>If to ANP:</w:t>
      </w:r>
      <w:r w:rsidR="00807C90" w:rsidRPr="009706C9">
        <w:rPr>
          <w:lang w:val="en-US"/>
        </w:rPr>
        <w:t xml:space="preserve"> </w:t>
      </w:r>
    </w:p>
    <w:p w14:paraId="3FEE0FE9" w14:textId="54DE5E55" w:rsidR="00807C90" w:rsidRPr="009706C9" w:rsidRDefault="003117E6" w:rsidP="003117E6">
      <w:pPr>
        <w:pStyle w:val="Edital-Corpodetexto"/>
        <w:ind w:firstLine="0"/>
      </w:pPr>
      <w:proofErr w:type="spellStart"/>
      <w:r w:rsidRPr="009706C9">
        <w:t>Exploration</w:t>
      </w:r>
      <w:proofErr w:type="spellEnd"/>
      <w:r w:rsidRPr="009706C9">
        <w:t xml:space="preserve"> </w:t>
      </w:r>
      <w:proofErr w:type="spellStart"/>
      <w:r w:rsidRPr="009706C9">
        <w:t>Superintendence</w:t>
      </w:r>
      <w:proofErr w:type="spellEnd"/>
      <w:r w:rsidRPr="009706C9">
        <w:t xml:space="preserve"> – SEP</w:t>
      </w:r>
    </w:p>
    <w:p w14:paraId="2AE5377C" w14:textId="33E30068" w:rsidR="00807C90" w:rsidRPr="009706C9" w:rsidRDefault="003117E6" w:rsidP="005419C8">
      <w:pPr>
        <w:pStyle w:val="Edital-Corpodetexto"/>
        <w:ind w:firstLine="0"/>
      </w:pPr>
      <w:r w:rsidRPr="009706C9">
        <w:t>Avenida Rio Branco 65, 19</w:t>
      </w:r>
      <w:r w:rsidRPr="009706C9">
        <w:rPr>
          <w:vertAlign w:val="superscript"/>
        </w:rPr>
        <w:t>th</w:t>
      </w:r>
      <w:r w:rsidRPr="009706C9">
        <w:t xml:space="preserve"> </w:t>
      </w:r>
      <w:proofErr w:type="spellStart"/>
      <w:r w:rsidRPr="009706C9">
        <w:t>floor</w:t>
      </w:r>
      <w:proofErr w:type="spellEnd"/>
      <w:r w:rsidRPr="009706C9">
        <w:t xml:space="preserve"> </w:t>
      </w:r>
      <w:r w:rsidR="005419C8" w:rsidRPr="009706C9">
        <w:t>–</w:t>
      </w:r>
      <w:r w:rsidRPr="009706C9">
        <w:t xml:space="preserve"> Centro</w:t>
      </w:r>
    </w:p>
    <w:p w14:paraId="368E61B8" w14:textId="015BF65E" w:rsidR="00807C90" w:rsidRPr="009706C9" w:rsidRDefault="005419C8" w:rsidP="005419C8">
      <w:pPr>
        <w:pStyle w:val="Edital-Corpodetexto"/>
        <w:ind w:firstLine="0"/>
      </w:pPr>
      <w:r w:rsidRPr="009706C9">
        <w:t xml:space="preserve">Zip </w:t>
      </w:r>
      <w:proofErr w:type="spellStart"/>
      <w:r w:rsidRPr="009706C9">
        <w:t>Code</w:t>
      </w:r>
      <w:proofErr w:type="spellEnd"/>
      <w:r w:rsidRPr="009706C9">
        <w:t xml:space="preserve"> 20090-004 – Rio de Janeiro, RJ – </w:t>
      </w:r>
      <w:proofErr w:type="spellStart"/>
      <w:r w:rsidRPr="009706C9">
        <w:t>Brazil</w:t>
      </w:r>
      <w:proofErr w:type="spellEnd"/>
    </w:p>
    <w:p w14:paraId="0F47A93D" w14:textId="6F14A4F3" w:rsidR="00807C90" w:rsidRPr="009706C9" w:rsidRDefault="005419C8" w:rsidP="005419C8">
      <w:pPr>
        <w:pStyle w:val="Edital-Corpodetexto"/>
        <w:ind w:firstLine="0"/>
        <w:rPr>
          <w:lang w:val="en-US"/>
        </w:rPr>
      </w:pPr>
      <w:r w:rsidRPr="009706C9">
        <w:rPr>
          <w:lang w:val="en-US"/>
        </w:rPr>
        <w:t>Facsimile: (+55 21) 2112 - 8419</w:t>
      </w:r>
      <w:r w:rsidR="00807C90" w:rsidRPr="009706C9">
        <w:rPr>
          <w:lang w:val="en-US"/>
        </w:rPr>
        <w:t xml:space="preserve"> </w:t>
      </w:r>
    </w:p>
    <w:p w14:paraId="4B343106" w14:textId="77777777" w:rsidR="00807C90" w:rsidRPr="009706C9" w:rsidRDefault="00807C90" w:rsidP="00807C90">
      <w:pPr>
        <w:pStyle w:val="Edital-Corpodetexto"/>
        <w:rPr>
          <w:lang w:val="en-US"/>
        </w:rPr>
      </w:pPr>
    </w:p>
    <w:p w14:paraId="2C497EEF" w14:textId="1F0109EC" w:rsidR="00807C90" w:rsidRPr="009706C9" w:rsidRDefault="005419C8" w:rsidP="005419C8">
      <w:pPr>
        <w:pStyle w:val="Edital-Corpodetexto"/>
        <w:rPr>
          <w:lang w:val="en-US"/>
        </w:rPr>
      </w:pPr>
      <w:r w:rsidRPr="009706C9">
        <w:rPr>
          <w:lang w:val="en-US"/>
        </w:rPr>
        <w:t>The addresses and fax numbers of any of the Parties above may be changed through official notice in writing to one another, at least fifteen (15) business days before the actual date of change.</w:t>
      </w:r>
    </w:p>
    <w:p w14:paraId="1A9762CE" w14:textId="7391243D" w:rsidR="00807C90" w:rsidRPr="009706C9" w:rsidRDefault="005419C8" w:rsidP="005419C8">
      <w:pPr>
        <w:pStyle w:val="Edital-Corpodetexto"/>
        <w:rPr>
          <w:shd w:val="clear" w:color="auto" w:fill="C0C0C0"/>
          <w:lang w:val="en-US"/>
        </w:rPr>
      </w:pPr>
      <w:r w:rsidRPr="009706C9">
        <w:rPr>
          <w:lang w:val="en-US"/>
        </w:rPr>
        <w:t xml:space="preserve">This Guarantee shall be submitted in </w:t>
      </w:r>
      <w:r w:rsidRPr="009706C9">
        <w:rPr>
          <w:lang w:val="en-US"/>
        </w:rPr>
        <w:fldChar w:fldCharType="begin">
          <w:ffData>
            <w:name w:val=""/>
            <w:enabled/>
            <w:calcOnExit w:val="0"/>
            <w:textInput>
              <w:default w:val="[insert amount of counterparts in writing]"/>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amount of counterparts in writing]</w:t>
      </w:r>
      <w:r w:rsidRPr="009706C9">
        <w:rPr>
          <w:lang w:val="en-US"/>
        </w:rPr>
        <w:fldChar w:fldCharType="end"/>
      </w:r>
      <w:r w:rsidRPr="009706C9">
        <w:rPr>
          <w:lang w:val="en-US"/>
        </w:rPr>
        <w:t xml:space="preserve"> (</w:t>
      </w:r>
      <w:r w:rsidRPr="009706C9">
        <w:rPr>
          <w:lang w:val="en-US"/>
        </w:rPr>
        <w:fldChar w:fldCharType="begin">
          <w:ffData>
            <w:name w:val=""/>
            <w:enabled/>
            <w:calcOnExit w:val="0"/>
            <w:textInput>
              <w:default w:val="[insert amount of counterpart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amount of counterparts]</w:t>
      </w:r>
      <w:r w:rsidRPr="009706C9">
        <w:rPr>
          <w:lang w:val="en-US"/>
        </w:rPr>
        <w:fldChar w:fldCharType="end"/>
      </w:r>
      <w:r w:rsidRPr="009706C9">
        <w:rPr>
          <w:lang w:val="en-US"/>
        </w:rPr>
        <w:t>) counterparts, and each of them shall be deemed an original copy.</w:t>
      </w:r>
    </w:p>
    <w:p w14:paraId="3CB6335B" w14:textId="7B52019A" w:rsidR="00807C90" w:rsidRPr="009706C9" w:rsidRDefault="005419C8" w:rsidP="000A520B">
      <w:pPr>
        <w:pStyle w:val="Edital-Corpodetexto"/>
        <w:rPr>
          <w:lang w:val="en-US"/>
        </w:rPr>
      </w:pPr>
      <w:r w:rsidRPr="009706C9">
        <w:rPr>
          <w:lang w:val="en-US"/>
        </w:rPr>
        <w:t xml:space="preserve">This Guarantee was properly signed by the GUARANTOR on </w:t>
      </w:r>
      <w:r w:rsidRPr="009706C9">
        <w:rPr>
          <w:lang w:val="en-US"/>
        </w:rPr>
        <w:fldChar w:fldCharType="begin">
          <w:ffData>
            <w:name w:val=""/>
            <w:enabled/>
            <w:calcOnExit w:val="0"/>
            <w:textInput>
              <w:default w:val="[insert month]"/>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month]</w:t>
      </w:r>
      <w:r w:rsidRPr="009706C9">
        <w:rPr>
          <w:lang w:val="en-US"/>
        </w:rPr>
        <w:fldChar w:fldCharType="end"/>
      </w:r>
      <w:r w:rsidRPr="009706C9">
        <w:rPr>
          <w:lang w:val="en-US"/>
        </w:rPr>
        <w:t xml:space="preserve"> </w:t>
      </w:r>
      <w:r w:rsidRPr="009706C9">
        <w:rPr>
          <w:lang w:val="en-US"/>
        </w:rPr>
        <w:fldChar w:fldCharType="begin">
          <w:ffData>
            <w:name w:val=""/>
            <w:enabled/>
            <w:calcOnExit w:val="0"/>
            <w:textInput>
              <w:default w:val="[insert day]"/>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day]</w:t>
      </w:r>
      <w:r w:rsidRPr="009706C9">
        <w:rPr>
          <w:lang w:val="en-US"/>
        </w:rPr>
        <w:fldChar w:fldCharType="end"/>
      </w:r>
      <w:r w:rsidRPr="009706C9">
        <w:rPr>
          <w:lang w:val="en-US"/>
        </w:rPr>
        <w:t xml:space="preserve">, </w:t>
      </w:r>
      <w:r w:rsidRPr="009706C9">
        <w:rPr>
          <w:lang w:val="en-US"/>
        </w:rPr>
        <w:fldChar w:fldCharType="begin">
          <w:ffData>
            <w:name w:val="Texto96"/>
            <w:enabled/>
            <w:calcOnExit w:val="0"/>
            <w:textInput>
              <w:default w:val="[insert year]"/>
            </w:textInput>
          </w:ffData>
        </w:fldChar>
      </w:r>
      <w:bookmarkStart w:id="4415" w:name="Texto96"/>
      <w:r w:rsidRPr="009706C9">
        <w:rPr>
          <w:lang w:val="en-US"/>
        </w:rPr>
        <w:instrText xml:space="preserve"> FORMTEXT </w:instrText>
      </w:r>
      <w:r w:rsidRPr="009706C9">
        <w:rPr>
          <w:lang w:val="en-US"/>
        </w:rPr>
      </w:r>
      <w:r w:rsidRPr="009706C9">
        <w:rPr>
          <w:lang w:val="en-US"/>
        </w:rPr>
        <w:fldChar w:fldCharType="separate"/>
      </w:r>
      <w:r w:rsidRPr="009706C9">
        <w:rPr>
          <w:lang w:val="en-US"/>
        </w:rPr>
        <w:t>[insert year]</w:t>
      </w:r>
      <w:r w:rsidRPr="009706C9">
        <w:rPr>
          <w:lang w:val="en-US"/>
        </w:rPr>
        <w:fldChar w:fldCharType="end"/>
      </w:r>
      <w:bookmarkEnd w:id="4415"/>
      <w:r w:rsidRPr="009706C9">
        <w:rPr>
          <w:lang w:val="en-US"/>
        </w:rPr>
        <w:t xml:space="preserve"> and shall become effective as of the date of execution of </w:t>
      </w:r>
      <w:r w:rsidR="000A520B" w:rsidRPr="009706C9">
        <w:rPr>
          <w:lang w:val="en-US"/>
        </w:rPr>
        <w:t>Concession Agr</w:t>
      </w:r>
      <w:r w:rsidRPr="009706C9">
        <w:rPr>
          <w:lang w:val="en-US"/>
        </w:rPr>
        <w:t xml:space="preserve">eement No. </w:t>
      </w:r>
      <w:r w:rsidR="000A520B" w:rsidRPr="009706C9">
        <w:rPr>
          <w:lang w:val="en-US"/>
        </w:rPr>
        <w:fldChar w:fldCharType="begin">
          <w:ffData>
            <w:name w:val=""/>
            <w:enabled/>
            <w:calcOnExit w:val="0"/>
            <w:textInput>
              <w:default w:val="[insert Concession Agreement number]"/>
            </w:textInput>
          </w:ffData>
        </w:fldChar>
      </w:r>
      <w:r w:rsidR="000A520B" w:rsidRPr="009706C9">
        <w:rPr>
          <w:lang w:val="en-US"/>
        </w:rPr>
        <w:instrText xml:space="preserve"> FORMTEXT </w:instrText>
      </w:r>
      <w:r w:rsidR="000A520B" w:rsidRPr="009706C9">
        <w:rPr>
          <w:lang w:val="en-US"/>
        </w:rPr>
      </w:r>
      <w:r w:rsidR="000A520B" w:rsidRPr="009706C9">
        <w:rPr>
          <w:lang w:val="en-US"/>
        </w:rPr>
        <w:fldChar w:fldCharType="separate"/>
      </w:r>
      <w:r w:rsidR="000A520B" w:rsidRPr="009706C9">
        <w:rPr>
          <w:lang w:val="en-US"/>
        </w:rPr>
        <w:t>[insert Concession Agreement number]</w:t>
      </w:r>
      <w:r w:rsidR="000A520B" w:rsidRPr="009706C9">
        <w:rPr>
          <w:lang w:val="en-US"/>
        </w:rPr>
        <w:fldChar w:fldCharType="end"/>
      </w:r>
      <w:r w:rsidRPr="009706C9">
        <w:rPr>
          <w:lang w:val="en-US"/>
        </w:rPr>
        <w:t>.</w:t>
      </w:r>
    </w:p>
    <w:p w14:paraId="34DCFE94" w14:textId="77777777" w:rsidR="00807C90" w:rsidRPr="009706C9" w:rsidRDefault="00807C90" w:rsidP="00807C90">
      <w:pPr>
        <w:pStyle w:val="Edital-Corpodetexto"/>
        <w:ind w:firstLine="0"/>
        <w:rPr>
          <w:rFonts w:cs="Times New Roman"/>
          <w:sz w:val="20"/>
          <w:lang w:val="en-US"/>
        </w:rPr>
      </w:pPr>
    </w:p>
    <w:p w14:paraId="1D1F4969" w14:textId="64ABEFAD" w:rsidR="00807C90" w:rsidRPr="009706C9" w:rsidRDefault="00807C90" w:rsidP="00807C90">
      <w:pPr>
        <w:pStyle w:val="Edital-Corpodetexto"/>
        <w:ind w:firstLine="0"/>
        <w:rPr>
          <w:lang w:val="en-US"/>
        </w:rPr>
      </w:pPr>
      <w:r w:rsidRPr="009706C9">
        <w:rPr>
          <w:lang w:val="en-US"/>
        </w:rPr>
        <w:t>(</w:t>
      </w:r>
      <w:r w:rsidR="000A520B" w:rsidRPr="009706C9">
        <w:rPr>
          <w:lang w:val="en-US"/>
        </w:rPr>
        <w:fldChar w:fldCharType="begin">
          <w:ffData>
            <w:name w:val=""/>
            <w:enabled/>
            <w:calcOnExit w:val="0"/>
            <w:textInput>
              <w:default w:val="[insert Guarantor's corporate name]"/>
            </w:textInput>
          </w:ffData>
        </w:fldChar>
      </w:r>
      <w:r w:rsidR="000A520B" w:rsidRPr="009706C9">
        <w:rPr>
          <w:lang w:val="en-US"/>
        </w:rPr>
        <w:instrText xml:space="preserve"> FORMTEXT </w:instrText>
      </w:r>
      <w:r w:rsidR="000A520B" w:rsidRPr="009706C9">
        <w:rPr>
          <w:lang w:val="en-US"/>
        </w:rPr>
      </w:r>
      <w:r w:rsidR="000A520B" w:rsidRPr="009706C9">
        <w:rPr>
          <w:lang w:val="en-US"/>
        </w:rPr>
        <w:fldChar w:fldCharType="separate"/>
      </w:r>
      <w:r w:rsidR="000A520B" w:rsidRPr="009706C9">
        <w:rPr>
          <w:noProof/>
          <w:lang w:val="en-US"/>
        </w:rPr>
        <w:t>[insert Guarantor's corporate name]</w:t>
      </w:r>
      <w:r w:rsidR="000A520B" w:rsidRPr="009706C9">
        <w:rPr>
          <w:lang w:val="en-US"/>
        </w:rPr>
        <w:fldChar w:fldCharType="end"/>
      </w:r>
      <w:r w:rsidRPr="009706C9">
        <w:rPr>
          <w:lang w:val="en-US"/>
        </w:rPr>
        <w:t>)</w:t>
      </w:r>
    </w:p>
    <w:p w14:paraId="54500C39" w14:textId="77777777" w:rsidR="00807C90" w:rsidRPr="009706C9" w:rsidRDefault="00807C90" w:rsidP="00807C90">
      <w:pPr>
        <w:pStyle w:val="Edital-Corpodetexto"/>
        <w:rPr>
          <w:lang w:val="en-US"/>
        </w:rPr>
      </w:pPr>
    </w:p>
    <w:p w14:paraId="1DF1C0B3" w14:textId="77777777" w:rsidR="00807C90" w:rsidRPr="009706C9" w:rsidRDefault="00807C90" w:rsidP="00807C90">
      <w:pPr>
        <w:pStyle w:val="Edital-Corpodetexto"/>
        <w:rPr>
          <w:lang w:val="en-US"/>
        </w:rPr>
      </w:pPr>
    </w:p>
    <w:p w14:paraId="5E7A4C45" w14:textId="77777777" w:rsidR="00807C90" w:rsidRPr="009706C9" w:rsidRDefault="00807C90" w:rsidP="00807C90">
      <w:pPr>
        <w:pStyle w:val="Edital-AnexoAssinatura"/>
        <w:rPr>
          <w:lang w:val="en-US"/>
        </w:rPr>
      </w:pPr>
      <w:r w:rsidRPr="009706C9">
        <w:rPr>
          <w:lang w:val="en-US"/>
        </w:rPr>
        <w:t xml:space="preserve">___________________________ </w:t>
      </w:r>
    </w:p>
    <w:p w14:paraId="14CCEA94" w14:textId="57FF89D2" w:rsidR="00807C90" w:rsidRPr="009706C9" w:rsidRDefault="000A520B" w:rsidP="00807C90">
      <w:pPr>
        <w:pStyle w:val="Edital-AnexoAssinatura"/>
        <w:rPr>
          <w:szCs w:val="18"/>
          <w:lang w:val="en-US"/>
        </w:rPr>
      </w:pPr>
      <w:r w:rsidRPr="009706C9">
        <w:rPr>
          <w:szCs w:val="18"/>
          <w:lang w:val="en-US"/>
        </w:rPr>
        <w:fldChar w:fldCharType="begin">
          <w:ffData>
            <w:name w:val=""/>
            <w:enabled/>
            <w:calcOnExit w:val="0"/>
            <w:textInput>
              <w:default w:val="[signature]"/>
            </w:textInput>
          </w:ffData>
        </w:fldChar>
      </w:r>
      <w:r w:rsidRPr="009706C9">
        <w:rPr>
          <w:szCs w:val="18"/>
          <w:lang w:val="en-US"/>
        </w:rPr>
        <w:instrText xml:space="preserve"> FORMTEXT </w:instrText>
      </w:r>
      <w:r w:rsidRPr="009706C9">
        <w:rPr>
          <w:szCs w:val="18"/>
          <w:lang w:val="en-US"/>
        </w:rPr>
      </w:r>
      <w:r w:rsidRPr="009706C9">
        <w:rPr>
          <w:szCs w:val="18"/>
          <w:lang w:val="en-US"/>
        </w:rPr>
        <w:fldChar w:fldCharType="separate"/>
      </w:r>
      <w:r w:rsidRPr="009706C9">
        <w:rPr>
          <w:noProof/>
          <w:szCs w:val="18"/>
          <w:lang w:val="en-US"/>
        </w:rPr>
        <w:t>[signature]</w:t>
      </w:r>
      <w:r w:rsidRPr="009706C9">
        <w:rPr>
          <w:szCs w:val="18"/>
          <w:lang w:val="en-US"/>
        </w:rPr>
        <w:fldChar w:fldCharType="end"/>
      </w:r>
    </w:p>
    <w:p w14:paraId="144FFEBE" w14:textId="77777777" w:rsidR="00807C90" w:rsidRPr="009706C9" w:rsidRDefault="00807C90" w:rsidP="00807C90">
      <w:pPr>
        <w:pStyle w:val="Edital-AnexoAssinatura"/>
        <w:rPr>
          <w:lang w:val="en-US"/>
        </w:rPr>
      </w:pPr>
    </w:p>
    <w:p w14:paraId="5BEC83BB" w14:textId="6DDE40CA" w:rsidR="00807C90" w:rsidRPr="009706C9" w:rsidRDefault="000A520B" w:rsidP="000A520B">
      <w:pPr>
        <w:pStyle w:val="Edital-AnexoAssinatura"/>
        <w:rPr>
          <w:lang w:val="en-US"/>
        </w:rPr>
      </w:pPr>
      <w:r w:rsidRPr="009706C9">
        <w:rPr>
          <w:lang w:val="en-US"/>
        </w:rPr>
        <w:t>Name:</w:t>
      </w:r>
      <w:r w:rsidR="00807C90" w:rsidRPr="009706C9">
        <w:rPr>
          <w:lang w:val="en-US"/>
        </w:rPr>
        <w:t xml:space="preserve"> </w:t>
      </w:r>
      <w:r w:rsidRPr="009706C9">
        <w:rPr>
          <w:lang w:val="en-US"/>
        </w:rPr>
        <w:fldChar w:fldCharType="begin">
          <w:ffData>
            <w:name w:val=""/>
            <w:enabled/>
            <w:calcOnExit w:val="0"/>
            <w:textInput>
              <w:default w:val="[insert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name]</w:t>
      </w:r>
      <w:r w:rsidRPr="009706C9">
        <w:rPr>
          <w:lang w:val="en-US"/>
        </w:rPr>
        <w:fldChar w:fldCharType="end"/>
      </w:r>
    </w:p>
    <w:p w14:paraId="1B868C6E" w14:textId="77777777" w:rsidR="00807C90" w:rsidRPr="009706C9" w:rsidRDefault="00807C90" w:rsidP="00807C90">
      <w:pPr>
        <w:pStyle w:val="Edital-Corpodetexto"/>
        <w:rPr>
          <w:lang w:val="en-US"/>
        </w:rPr>
      </w:pPr>
    </w:p>
    <w:p w14:paraId="13C6163B" w14:textId="77777777" w:rsidR="00807C90" w:rsidRPr="009706C9" w:rsidRDefault="00807C90" w:rsidP="00807C90">
      <w:pPr>
        <w:pStyle w:val="Edital-Corpodetexto"/>
        <w:rPr>
          <w:lang w:val="en-US"/>
        </w:rPr>
      </w:pPr>
    </w:p>
    <w:p w14:paraId="314F86BD" w14:textId="77777777" w:rsidR="00807C90" w:rsidRPr="009706C9" w:rsidRDefault="00807C90" w:rsidP="00807C90">
      <w:pPr>
        <w:pStyle w:val="Edital-Corpodetexto"/>
        <w:rPr>
          <w:lang w:val="en-US"/>
        </w:rPr>
      </w:pPr>
    </w:p>
    <w:p w14:paraId="52F0C811" w14:textId="77777777" w:rsidR="00807C90" w:rsidRPr="009706C9" w:rsidRDefault="00807C90" w:rsidP="00807C90">
      <w:pPr>
        <w:rPr>
          <w:rFonts w:cs="Arial"/>
          <w:sz w:val="22"/>
          <w:szCs w:val="20"/>
          <w:lang w:val="en-US"/>
        </w:rPr>
      </w:pPr>
      <w:r w:rsidRPr="009706C9">
        <w:rPr>
          <w:lang w:val="en-US"/>
        </w:rPr>
        <w:br w:type="page"/>
      </w:r>
    </w:p>
    <w:p w14:paraId="7A3811FC" w14:textId="2832851D" w:rsidR="0039375A" w:rsidRPr="009706C9" w:rsidRDefault="000A520B" w:rsidP="00807C90">
      <w:pPr>
        <w:pStyle w:val="Edital-AnexoTtulo"/>
        <w:rPr>
          <w:lang w:val="en-US"/>
        </w:rPr>
      </w:pPr>
      <w:bookmarkStart w:id="4416" w:name="_Toc343685939"/>
      <w:bookmarkStart w:id="4417" w:name="_Toc364417360"/>
      <w:bookmarkStart w:id="4418" w:name="_Toc364685868"/>
      <w:bookmarkStart w:id="4419" w:name="_Toc364417361"/>
      <w:bookmarkStart w:id="4420" w:name="_Toc364685869"/>
      <w:bookmarkStart w:id="4421" w:name="_Toc364417363"/>
      <w:bookmarkStart w:id="4422" w:name="_Toc364685871"/>
      <w:bookmarkStart w:id="4423" w:name="_Toc364417364"/>
      <w:bookmarkStart w:id="4424" w:name="_Toc364685872"/>
      <w:bookmarkStart w:id="4425" w:name="_Toc364417371"/>
      <w:bookmarkStart w:id="4426" w:name="_Toc364685879"/>
      <w:bookmarkStart w:id="4427" w:name="_Toc364417381"/>
      <w:bookmarkStart w:id="4428" w:name="_Toc364685889"/>
      <w:bookmarkStart w:id="4429" w:name="_Toc364417382"/>
      <w:bookmarkStart w:id="4430" w:name="_Toc364685890"/>
      <w:bookmarkStart w:id="4431" w:name="_Toc364417383"/>
      <w:bookmarkStart w:id="4432" w:name="_Toc364685891"/>
      <w:bookmarkStart w:id="4433" w:name="_Toc364417384"/>
      <w:bookmarkStart w:id="4434" w:name="_Toc364685892"/>
      <w:bookmarkStart w:id="4435" w:name="_Toc364417385"/>
      <w:bookmarkStart w:id="4436" w:name="_Toc364685893"/>
      <w:bookmarkStart w:id="4437" w:name="_Toc364417388"/>
      <w:bookmarkStart w:id="4438" w:name="_Toc364685896"/>
      <w:bookmarkStart w:id="4439" w:name="_Toc364417390"/>
      <w:bookmarkStart w:id="4440" w:name="_Toc364685898"/>
      <w:bookmarkStart w:id="4441" w:name="_Toc364417392"/>
      <w:bookmarkStart w:id="4442" w:name="_Toc364685900"/>
      <w:bookmarkStart w:id="4443" w:name="_Toc364417393"/>
      <w:bookmarkStart w:id="4444" w:name="_Toc364685901"/>
      <w:bookmarkStart w:id="4445" w:name="_Toc364417394"/>
      <w:bookmarkStart w:id="4446" w:name="_Toc364685902"/>
      <w:bookmarkStart w:id="4447" w:name="_Toc364417395"/>
      <w:bookmarkStart w:id="4448" w:name="_Toc364685903"/>
      <w:bookmarkStart w:id="4449" w:name="_Toc364417396"/>
      <w:bookmarkStart w:id="4450" w:name="_Toc364685904"/>
      <w:bookmarkStart w:id="4451" w:name="_Toc364417398"/>
      <w:bookmarkStart w:id="4452" w:name="_Toc364685906"/>
      <w:bookmarkStart w:id="4453" w:name="_Toc364417399"/>
      <w:bookmarkStart w:id="4454" w:name="_Toc364685907"/>
      <w:bookmarkStart w:id="4455" w:name="_Toc364417400"/>
      <w:bookmarkStart w:id="4456" w:name="_Toc364685908"/>
      <w:bookmarkStart w:id="4457" w:name="_Toc364417401"/>
      <w:bookmarkStart w:id="4458" w:name="_Toc364685909"/>
      <w:bookmarkStart w:id="4459" w:name="_Toc364417402"/>
      <w:bookmarkStart w:id="4460" w:name="_Toc364685910"/>
      <w:bookmarkStart w:id="4461" w:name="_Toc364417403"/>
      <w:bookmarkStart w:id="4462" w:name="_Toc364685911"/>
      <w:bookmarkStart w:id="4463" w:name="_Toc364417404"/>
      <w:bookmarkStart w:id="4464" w:name="_Toc364685912"/>
      <w:bookmarkStart w:id="4465" w:name="_Toc364417406"/>
      <w:bookmarkStart w:id="4466" w:name="_Toc364685914"/>
      <w:bookmarkStart w:id="4467" w:name="_Toc364417408"/>
      <w:bookmarkStart w:id="4468" w:name="_Toc364685916"/>
      <w:bookmarkStart w:id="4469" w:name="_Toc364417409"/>
      <w:bookmarkStart w:id="4470" w:name="_Toc364685917"/>
      <w:bookmarkStart w:id="4471" w:name="_Toc364417410"/>
      <w:bookmarkStart w:id="4472" w:name="_Toc364685918"/>
      <w:bookmarkStart w:id="4473" w:name="_Toc364417411"/>
      <w:bookmarkStart w:id="4474" w:name="_Toc364685919"/>
      <w:bookmarkStart w:id="4475" w:name="_Toc364417412"/>
      <w:bookmarkStart w:id="4476" w:name="_Toc364685920"/>
      <w:bookmarkStart w:id="4477" w:name="_Toc364417415"/>
      <w:bookmarkStart w:id="4478" w:name="_Toc364685923"/>
      <w:bookmarkStart w:id="4479" w:name="_Toc364417431"/>
      <w:bookmarkStart w:id="4480" w:name="_Toc364685939"/>
      <w:bookmarkStart w:id="4481" w:name="_Toc364417436"/>
      <w:bookmarkStart w:id="4482" w:name="_Toc364685944"/>
      <w:bookmarkStart w:id="4483" w:name="_Toc364417440"/>
      <w:bookmarkStart w:id="4484" w:name="_Toc364685948"/>
      <w:bookmarkStart w:id="4485" w:name="_Toc364417443"/>
      <w:bookmarkStart w:id="4486" w:name="_Toc364685951"/>
      <w:bookmarkStart w:id="4487" w:name="_Toc364417461"/>
      <w:bookmarkStart w:id="4488" w:name="_Toc364685969"/>
      <w:bookmarkStart w:id="4489" w:name="_Toc364417466"/>
      <w:bookmarkStart w:id="4490" w:name="_Toc364685974"/>
      <w:bookmarkStart w:id="4491" w:name="_Toc364417470"/>
      <w:bookmarkStart w:id="4492" w:name="_Toc364685978"/>
      <w:bookmarkStart w:id="4493" w:name="_Toc364417473"/>
      <w:bookmarkStart w:id="4494" w:name="_Toc364685981"/>
      <w:bookmarkStart w:id="4495" w:name="_Toc364417475"/>
      <w:bookmarkStart w:id="4496" w:name="_Toc364685983"/>
      <w:bookmarkStart w:id="4497" w:name="_Toc364417477"/>
      <w:bookmarkStart w:id="4498" w:name="_Toc364685985"/>
      <w:bookmarkStart w:id="4499" w:name="_Toc364417483"/>
      <w:bookmarkStart w:id="4500" w:name="_Toc364685991"/>
      <w:bookmarkStart w:id="4501" w:name="_Toc364417486"/>
      <w:bookmarkStart w:id="4502" w:name="_Toc364685994"/>
      <w:bookmarkStart w:id="4503" w:name="_Toc364417494"/>
      <w:bookmarkStart w:id="4504" w:name="_Toc364686002"/>
      <w:bookmarkStart w:id="4505" w:name="_Toc364417497"/>
      <w:bookmarkStart w:id="4506" w:name="_Toc364686005"/>
      <w:bookmarkStart w:id="4507" w:name="_Toc364417504"/>
      <w:bookmarkStart w:id="4508" w:name="_Toc364686012"/>
      <w:bookmarkStart w:id="4509" w:name="_Toc364417510"/>
      <w:bookmarkStart w:id="4510" w:name="_Toc364686018"/>
      <w:bookmarkStart w:id="4511" w:name="_Toc364417513"/>
      <w:bookmarkStart w:id="4512" w:name="_Toc364686021"/>
      <w:bookmarkStart w:id="4513" w:name="_Toc364417516"/>
      <w:bookmarkStart w:id="4514" w:name="_Toc364686024"/>
      <w:bookmarkStart w:id="4515" w:name="_Toc364417517"/>
      <w:bookmarkStart w:id="4516" w:name="_Toc364686025"/>
      <w:bookmarkStart w:id="4517" w:name="_Toc364417519"/>
      <w:bookmarkStart w:id="4518" w:name="_Toc364686027"/>
      <w:bookmarkStart w:id="4519" w:name="_Toc364417521"/>
      <w:bookmarkStart w:id="4520" w:name="_Toc364686029"/>
      <w:bookmarkStart w:id="4521" w:name="_Toc364417523"/>
      <w:bookmarkStart w:id="4522" w:name="_Toc364686031"/>
      <w:bookmarkStart w:id="4523" w:name="_Toc364417525"/>
      <w:bookmarkStart w:id="4524" w:name="_Toc364686033"/>
      <w:bookmarkStart w:id="4525" w:name="_Toc364417529"/>
      <w:bookmarkStart w:id="4526" w:name="_Toc364686037"/>
      <w:bookmarkStart w:id="4527" w:name="_Toc364417531"/>
      <w:bookmarkStart w:id="4528" w:name="_Toc364686039"/>
      <w:bookmarkStart w:id="4529" w:name="_Toc364417533"/>
      <w:bookmarkStart w:id="4530" w:name="_Toc364686041"/>
      <w:bookmarkStart w:id="4531" w:name="_Toc364417534"/>
      <w:bookmarkStart w:id="4532" w:name="_Toc364686042"/>
      <w:bookmarkStart w:id="4533" w:name="_Toc364417536"/>
      <w:bookmarkStart w:id="4534" w:name="_Toc364686044"/>
      <w:bookmarkStart w:id="4535" w:name="_Toc364417538"/>
      <w:bookmarkStart w:id="4536" w:name="_Toc364686046"/>
      <w:bookmarkStart w:id="4537" w:name="_Toc364417539"/>
      <w:bookmarkStart w:id="4538" w:name="_Toc364686047"/>
      <w:bookmarkStart w:id="4539" w:name="_Toc364417540"/>
      <w:bookmarkStart w:id="4540" w:name="_Toc364686048"/>
      <w:bookmarkStart w:id="4541" w:name="_Toc364417541"/>
      <w:bookmarkStart w:id="4542" w:name="_Toc364686049"/>
      <w:bookmarkStart w:id="4543" w:name="_Toc364417543"/>
      <w:bookmarkStart w:id="4544" w:name="_Toc364686051"/>
      <w:bookmarkStart w:id="4545" w:name="_Toc364417545"/>
      <w:bookmarkStart w:id="4546" w:name="_Toc364686053"/>
      <w:bookmarkStart w:id="4547" w:name="_Toc364417548"/>
      <w:bookmarkStart w:id="4548" w:name="_Toc364686056"/>
      <w:bookmarkStart w:id="4549" w:name="_Toc364417549"/>
      <w:bookmarkStart w:id="4550" w:name="_Toc364686057"/>
      <w:bookmarkStart w:id="4551" w:name="_Toc364417550"/>
      <w:bookmarkStart w:id="4552" w:name="_Toc364686058"/>
      <w:bookmarkStart w:id="4553" w:name="_Toc364417553"/>
      <w:bookmarkStart w:id="4554" w:name="_Toc364686061"/>
      <w:bookmarkStart w:id="4555" w:name="_Toc364417554"/>
      <w:bookmarkStart w:id="4556" w:name="_Toc364686062"/>
      <w:bookmarkStart w:id="4557" w:name="_Toc364417555"/>
      <w:bookmarkStart w:id="4558" w:name="_Toc364686063"/>
      <w:bookmarkStart w:id="4559" w:name="_Toc364417556"/>
      <w:bookmarkStart w:id="4560" w:name="_Toc364686064"/>
      <w:bookmarkStart w:id="4561" w:name="_Toc364417558"/>
      <w:bookmarkStart w:id="4562" w:name="_Toc364686066"/>
      <w:bookmarkStart w:id="4563" w:name="_Toc364417559"/>
      <w:bookmarkStart w:id="4564" w:name="_Toc364686067"/>
      <w:bookmarkStart w:id="4565" w:name="_Toc364417561"/>
      <w:bookmarkStart w:id="4566" w:name="_Toc364686069"/>
      <w:bookmarkStart w:id="4567" w:name="_Toc364417563"/>
      <w:bookmarkStart w:id="4568" w:name="_Toc364686071"/>
      <w:bookmarkStart w:id="4569" w:name="_Toc364417565"/>
      <w:bookmarkStart w:id="4570" w:name="_Toc364686073"/>
      <w:bookmarkStart w:id="4571" w:name="_Toc364417567"/>
      <w:bookmarkStart w:id="4572" w:name="_Toc364686075"/>
      <w:bookmarkStart w:id="4573" w:name="_Toc364417568"/>
      <w:bookmarkStart w:id="4574" w:name="_Toc364686076"/>
      <w:bookmarkStart w:id="4575" w:name="_Toc364417569"/>
      <w:bookmarkStart w:id="4576" w:name="_Toc364686077"/>
      <w:bookmarkStart w:id="4577" w:name="_Toc364417570"/>
      <w:bookmarkStart w:id="4578" w:name="_Toc364686078"/>
      <w:bookmarkStart w:id="4579" w:name="_Toc364417572"/>
      <w:bookmarkStart w:id="4580" w:name="_Toc364686080"/>
      <w:bookmarkStart w:id="4581" w:name="_Toc364417573"/>
      <w:bookmarkStart w:id="4582" w:name="_Toc364686081"/>
      <w:bookmarkStart w:id="4583" w:name="_Toc364417574"/>
      <w:bookmarkStart w:id="4584" w:name="_Toc364686082"/>
      <w:bookmarkStart w:id="4585" w:name="_Toc364417575"/>
      <w:bookmarkStart w:id="4586" w:name="_Toc364686083"/>
      <w:bookmarkStart w:id="4587" w:name="_Toc364417576"/>
      <w:bookmarkStart w:id="4588" w:name="_Toc364686084"/>
      <w:bookmarkStart w:id="4589" w:name="_Toc364417577"/>
      <w:bookmarkStart w:id="4590" w:name="_Toc364686085"/>
      <w:bookmarkStart w:id="4591" w:name="_Toc364417578"/>
      <w:bookmarkStart w:id="4592" w:name="_Toc364686086"/>
      <w:bookmarkStart w:id="4593" w:name="_Toc364417580"/>
      <w:bookmarkStart w:id="4594" w:name="_Toc364686088"/>
      <w:bookmarkStart w:id="4595" w:name="_Toc364417581"/>
      <w:bookmarkStart w:id="4596" w:name="_Toc364686089"/>
      <w:bookmarkStart w:id="4597" w:name="_Toc364417582"/>
      <w:bookmarkStart w:id="4598" w:name="_Toc364686090"/>
      <w:bookmarkStart w:id="4599" w:name="_Toc364417583"/>
      <w:bookmarkStart w:id="4600" w:name="_Toc364686091"/>
      <w:bookmarkStart w:id="4601" w:name="_Toc364417584"/>
      <w:bookmarkStart w:id="4602" w:name="_Toc364686092"/>
      <w:bookmarkStart w:id="4603" w:name="_Toc364417585"/>
      <w:bookmarkStart w:id="4604" w:name="_Toc364686093"/>
      <w:bookmarkStart w:id="4605" w:name="_Toc364417586"/>
      <w:bookmarkStart w:id="4606" w:name="_Toc364686094"/>
      <w:bookmarkStart w:id="4607" w:name="_Toc364417587"/>
      <w:bookmarkStart w:id="4608" w:name="_Toc364686095"/>
      <w:bookmarkStart w:id="4609" w:name="_Toc364417588"/>
      <w:bookmarkStart w:id="4610" w:name="_Toc364686096"/>
      <w:bookmarkStart w:id="4611" w:name="_Toc364417590"/>
      <w:bookmarkStart w:id="4612" w:name="_Toc364686098"/>
      <w:bookmarkStart w:id="4613" w:name="_Toc364417591"/>
      <w:bookmarkStart w:id="4614" w:name="_Toc364686099"/>
      <w:bookmarkStart w:id="4615" w:name="_Toc364417592"/>
      <w:bookmarkStart w:id="4616" w:name="_Toc364686100"/>
      <w:bookmarkStart w:id="4617" w:name="_Toc364417593"/>
      <w:bookmarkStart w:id="4618" w:name="_Toc364686101"/>
      <w:bookmarkStart w:id="4619" w:name="_Toc364417594"/>
      <w:bookmarkStart w:id="4620" w:name="_Toc364686102"/>
      <w:bookmarkStart w:id="4621" w:name="_Toc364417596"/>
      <w:bookmarkStart w:id="4622" w:name="_Toc364686104"/>
      <w:bookmarkStart w:id="4623" w:name="_Toc364417597"/>
      <w:bookmarkStart w:id="4624" w:name="_Toc364686105"/>
      <w:bookmarkStart w:id="4625" w:name="_Toc364417599"/>
      <w:bookmarkStart w:id="4626" w:name="_Toc364686107"/>
      <w:bookmarkStart w:id="4627" w:name="_Toc364417601"/>
      <w:bookmarkStart w:id="4628" w:name="_Toc364686109"/>
      <w:bookmarkStart w:id="4629" w:name="_Toc364417602"/>
      <w:bookmarkStart w:id="4630" w:name="_Toc364686110"/>
      <w:bookmarkStart w:id="4631" w:name="_Toc364417603"/>
      <w:bookmarkStart w:id="4632" w:name="_Toc364686111"/>
      <w:bookmarkStart w:id="4633" w:name="_Toc364417604"/>
      <w:bookmarkStart w:id="4634" w:name="_Toc364686112"/>
      <w:bookmarkStart w:id="4635" w:name="_Toc364417605"/>
      <w:bookmarkStart w:id="4636" w:name="_Toc364686113"/>
      <w:bookmarkStart w:id="4637" w:name="_Toc364417606"/>
      <w:bookmarkStart w:id="4638" w:name="_Toc364686114"/>
      <w:bookmarkStart w:id="4639" w:name="_Toc364417607"/>
      <w:bookmarkStart w:id="4640" w:name="_Toc364686115"/>
      <w:bookmarkStart w:id="4641" w:name="_Toc364417608"/>
      <w:bookmarkStart w:id="4642" w:name="_Toc364686116"/>
      <w:bookmarkStart w:id="4643" w:name="_Toc364417609"/>
      <w:bookmarkStart w:id="4644" w:name="_Toc364686117"/>
      <w:bookmarkStart w:id="4645" w:name="_Toc364417610"/>
      <w:bookmarkStart w:id="4646" w:name="_Toc364686118"/>
      <w:bookmarkStart w:id="4647" w:name="_Toc364417611"/>
      <w:bookmarkStart w:id="4648" w:name="_Toc364686119"/>
      <w:bookmarkStart w:id="4649" w:name="_Toc364417613"/>
      <w:bookmarkStart w:id="4650" w:name="_Toc364686121"/>
      <w:bookmarkStart w:id="4651" w:name="_Toc364417614"/>
      <w:bookmarkStart w:id="4652" w:name="_Toc364686122"/>
      <w:bookmarkStart w:id="4653" w:name="_Toc364417618"/>
      <w:bookmarkStart w:id="4654" w:name="_Toc364686126"/>
      <w:bookmarkStart w:id="4655" w:name="_Toc364417619"/>
      <w:bookmarkStart w:id="4656" w:name="_Toc364686127"/>
      <w:bookmarkStart w:id="4657" w:name="_Toc364417623"/>
      <w:bookmarkStart w:id="4658" w:name="_Toc364686131"/>
      <w:bookmarkStart w:id="4659" w:name="_Toc364417624"/>
      <w:bookmarkStart w:id="4660" w:name="_Toc364686132"/>
      <w:bookmarkStart w:id="4661" w:name="_Toc364417627"/>
      <w:bookmarkStart w:id="4662" w:name="_Toc364686135"/>
      <w:bookmarkStart w:id="4663" w:name="_Toc364417629"/>
      <w:bookmarkStart w:id="4664" w:name="_Toc364686137"/>
      <w:bookmarkStart w:id="4665" w:name="_Toc364417630"/>
      <w:bookmarkStart w:id="4666" w:name="_Toc364686138"/>
      <w:bookmarkStart w:id="4667" w:name="_Toc364417634"/>
      <w:bookmarkStart w:id="4668" w:name="_Toc364686142"/>
      <w:bookmarkStart w:id="4669" w:name="_Toc364417635"/>
      <w:bookmarkStart w:id="4670" w:name="_Toc364686143"/>
      <w:bookmarkStart w:id="4671" w:name="_Toc364417639"/>
      <w:bookmarkStart w:id="4672" w:name="_Toc364686147"/>
      <w:bookmarkStart w:id="4673" w:name="_Toc364417640"/>
      <w:bookmarkStart w:id="4674" w:name="_Toc364686148"/>
      <w:bookmarkStart w:id="4675" w:name="_Toc364417643"/>
      <w:bookmarkStart w:id="4676" w:name="_Toc364686151"/>
      <w:bookmarkStart w:id="4677" w:name="_Toc364417644"/>
      <w:bookmarkStart w:id="4678" w:name="_Toc364686152"/>
      <w:bookmarkStart w:id="4679" w:name="_Toc364417647"/>
      <w:bookmarkStart w:id="4680" w:name="_Toc364686155"/>
      <w:bookmarkStart w:id="4681" w:name="_Toc364417649"/>
      <w:bookmarkStart w:id="4682" w:name="_Toc364686157"/>
      <w:bookmarkStart w:id="4683" w:name="_Toc364417650"/>
      <w:bookmarkStart w:id="4684" w:name="_Toc364686158"/>
      <w:bookmarkStart w:id="4685" w:name="_Toc364417651"/>
      <w:bookmarkStart w:id="4686" w:name="_Toc364686159"/>
      <w:bookmarkStart w:id="4687" w:name="_Toc364417652"/>
      <w:bookmarkStart w:id="4688" w:name="_Toc364686160"/>
      <w:bookmarkStart w:id="4689" w:name="_Toc364417653"/>
      <w:bookmarkStart w:id="4690" w:name="_Toc364686161"/>
      <w:bookmarkStart w:id="4691" w:name="_Toc364417661"/>
      <w:bookmarkStart w:id="4692" w:name="_Toc364686169"/>
      <w:bookmarkStart w:id="4693" w:name="_Toc364417663"/>
      <w:bookmarkStart w:id="4694" w:name="_Toc364686171"/>
      <w:bookmarkStart w:id="4695" w:name="_Toc364417664"/>
      <w:bookmarkStart w:id="4696" w:name="_Toc364686172"/>
      <w:bookmarkStart w:id="4697" w:name="_Toc364417666"/>
      <w:bookmarkStart w:id="4698" w:name="_Toc364686174"/>
      <w:bookmarkStart w:id="4699" w:name="_Toc364417668"/>
      <w:bookmarkStart w:id="4700" w:name="_Toc364686176"/>
      <w:bookmarkStart w:id="4701" w:name="_Toc364417670"/>
      <w:bookmarkStart w:id="4702" w:name="_Toc364686178"/>
      <w:bookmarkStart w:id="4703" w:name="_Toc364417672"/>
      <w:bookmarkStart w:id="4704" w:name="_Toc364686180"/>
      <w:bookmarkStart w:id="4705" w:name="_Toc364417673"/>
      <w:bookmarkStart w:id="4706" w:name="_Toc364686181"/>
      <w:bookmarkStart w:id="4707" w:name="_Toc364417674"/>
      <w:bookmarkStart w:id="4708" w:name="_Toc364686182"/>
      <w:bookmarkStart w:id="4709" w:name="_Toc364417675"/>
      <w:bookmarkStart w:id="4710" w:name="_Toc364686183"/>
      <w:bookmarkStart w:id="4711" w:name="_ANEXO_VIII-_MODELO"/>
      <w:bookmarkStart w:id="4712" w:name="_ANEXO_X_-"/>
      <w:bookmarkStart w:id="4713" w:name="_Toc364686189"/>
      <w:bookmarkStart w:id="4714" w:name="_Toc364686190"/>
      <w:bookmarkStart w:id="4715" w:name="_Toc364417682"/>
      <w:bookmarkStart w:id="4716" w:name="_Toc364686191"/>
      <w:bookmarkStart w:id="4717" w:name="_Toc361937714"/>
      <w:bookmarkStart w:id="4718" w:name="_Toc364417684"/>
      <w:bookmarkStart w:id="4719" w:name="_Toc364686193"/>
      <w:bookmarkStart w:id="4720" w:name="_Toc39840415"/>
      <w:bookmarkStart w:id="4721" w:name="_Toc337743564"/>
      <w:bookmarkStart w:id="4722" w:name="Anexo23"/>
      <w:bookmarkStart w:id="4723" w:name="_Ref344903706"/>
      <w:bookmarkStart w:id="4724" w:name="_Ref344905117"/>
      <w:bookmarkStart w:id="4725" w:name="_Ref344906117"/>
      <w:bookmarkStart w:id="4726" w:name="_Toc367733437"/>
      <w:bookmarkStart w:id="4727" w:name="_Toc421543980"/>
      <w:bookmarkEnd w:id="4341"/>
      <w:bookmarkEnd w:id="4342"/>
      <w:bookmarkEnd w:id="4343"/>
      <w:bookmarkEnd w:id="4344"/>
      <w:bookmarkEnd w:id="4345"/>
      <w:bookmarkEnd w:id="4346"/>
      <w:bookmarkEnd w:id="4347"/>
      <w:bookmarkEnd w:id="4348"/>
      <w:bookmarkEnd w:id="4349"/>
      <w:bookmarkEnd w:id="4350"/>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r w:rsidRPr="009706C9">
        <w:rPr>
          <w:lang w:val="en-US"/>
        </w:rPr>
        <w:lastRenderedPageBreak/>
        <w:t xml:space="preserve">ANNEX XXVIII </w:t>
      </w:r>
      <w:r w:rsidRPr="009706C9">
        <w:rPr>
          <w:lang w:val="en-US"/>
        </w:rPr>
        <w:softHyphen/>
        <w:t>– COMMITMENT TO SUBMIT AN ADDITIONAL BID BOND</w:t>
      </w:r>
      <w:bookmarkEnd w:id="4720"/>
    </w:p>
    <w:p w14:paraId="5416DA45" w14:textId="77777777" w:rsidR="0039375A" w:rsidRPr="009706C9" w:rsidRDefault="0039375A" w:rsidP="0039375A">
      <w:pPr>
        <w:pStyle w:val="Edital-Corpodetexto"/>
        <w:rPr>
          <w:lang w:val="en-US"/>
        </w:rPr>
      </w:pPr>
    </w:p>
    <w:p w14:paraId="0BC06E4C" w14:textId="111E1407" w:rsidR="0039375A" w:rsidRPr="009706C9" w:rsidRDefault="000A520B" w:rsidP="000A520B">
      <w:pPr>
        <w:pStyle w:val="Edital-Corpodetexto"/>
        <w:rPr>
          <w:lang w:val="en-US"/>
        </w:rPr>
      </w:pP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represented by its accredited representative(s), hereby declares its interest in participating in the 17</w:t>
      </w:r>
      <w:r w:rsidRPr="009706C9">
        <w:rPr>
          <w:vertAlign w:val="superscript"/>
          <w:lang w:val="en-US"/>
        </w:rPr>
        <w:t>th</w:t>
      </w:r>
      <w:r w:rsidRPr="009706C9">
        <w:rPr>
          <w:lang w:val="en-US"/>
        </w:rPr>
        <w:t xml:space="preserve"> Bidding Round,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
    <w:p w14:paraId="70541C4B" w14:textId="0E71BD03" w:rsidR="0039375A" w:rsidRPr="009706C9" w:rsidRDefault="000A520B" w:rsidP="00251DD4">
      <w:pPr>
        <w:pStyle w:val="Edital-Corpodetexto"/>
        <w:rPr>
          <w:lang w:val="en-US"/>
        </w:rPr>
      </w:pPr>
      <w:r w:rsidRPr="009706C9">
        <w:rPr>
          <w:lang w:val="en-US"/>
        </w:rPr>
        <w:t xml:space="preserve">Furthermore, </w:t>
      </w:r>
      <w:r w:rsidRPr="009706C9">
        <w:rPr>
          <w:lang w:val="en-US"/>
        </w:rPr>
        <w:fldChar w:fldCharType="begin">
          <w:ffData>
            <w:name w:val=""/>
            <w:enabled/>
            <w:calcOnExit w:val="0"/>
            <w:textInput>
              <w:default w:val="[insert bidder's corporate nam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bidder's corporate name]</w:t>
      </w:r>
      <w:r w:rsidRPr="009706C9">
        <w:rPr>
          <w:lang w:val="en-US"/>
        </w:rPr>
        <w:fldChar w:fldCharType="end"/>
      </w:r>
      <w:r w:rsidRPr="009706C9">
        <w:rPr>
          <w:lang w:val="en-US"/>
        </w:rPr>
        <w:t xml:space="preserve"> undertakes, in case it is the winner in the new period for submission of bids for blocks that have not received any bids, and for purposes of execution of the production sharing agreements, to submit an additional bid bond, in the amount of </w:t>
      </w:r>
      <w:r w:rsidRPr="009706C9">
        <w:rPr>
          <w:lang w:val="en-US"/>
        </w:rPr>
        <w:fldChar w:fldCharType="begin">
          <w:ffData>
            <w:name w:val=""/>
            <w:enabled/>
            <w:calcOnExit w:val="0"/>
            <w:textInput>
              <w:default w:val="[insert amount in writing]"/>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amount in writing]</w:t>
      </w:r>
      <w:r w:rsidRPr="009706C9">
        <w:rPr>
          <w:lang w:val="en-US"/>
        </w:rPr>
        <w:fldChar w:fldCharType="end"/>
      </w:r>
      <w:r w:rsidRPr="009706C9">
        <w:rPr>
          <w:lang w:val="en-US"/>
        </w:rPr>
        <w:t xml:space="preserve"> Reais (R$</w:t>
      </w:r>
      <w:r w:rsidRPr="009706C9">
        <w:rPr>
          <w:lang w:val="en-US"/>
        </w:rPr>
        <w:fldChar w:fldCharType="begin">
          <w:ffData>
            <w:name w:val=""/>
            <w:enabled/>
            <w:calcOnExit w:val="0"/>
            <w:textInput>
              <w:default w:val="[insert amount]"/>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lang w:val="en-US"/>
        </w:rPr>
        <w:t>[insert amount]</w:t>
      </w:r>
      <w:r w:rsidRPr="009706C9">
        <w:rPr>
          <w:lang w:val="en-US"/>
        </w:rPr>
        <w:fldChar w:fldCharType="end"/>
      </w:r>
      <w:r w:rsidRPr="009706C9">
        <w:rPr>
          <w:lang w:val="en-US"/>
        </w:rPr>
        <w:t>), up to the deadline set forth in Table 1 of the 17</w:t>
      </w:r>
      <w:r w:rsidRPr="009706C9">
        <w:rPr>
          <w:vertAlign w:val="superscript"/>
          <w:lang w:val="en-US"/>
        </w:rPr>
        <w:t>th</w:t>
      </w:r>
      <w:r w:rsidRPr="009706C9">
        <w:rPr>
          <w:lang w:val="en-US"/>
        </w:rPr>
        <w:t xml:space="preserve"> Bidding Round tender protocol.</w:t>
      </w:r>
    </w:p>
    <w:p w14:paraId="65CE5C69" w14:textId="377D472A" w:rsidR="0039375A" w:rsidRPr="009706C9" w:rsidRDefault="00251DD4" w:rsidP="00251DD4">
      <w:pPr>
        <w:pStyle w:val="Edital-Corpodetexto"/>
        <w:rPr>
          <w:lang w:val="en-US"/>
        </w:rPr>
      </w:pPr>
      <w:r w:rsidRPr="009706C9">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38BC0907" w14:textId="77777777" w:rsidR="0039375A" w:rsidRPr="009706C9" w:rsidRDefault="0039375A" w:rsidP="0039375A">
      <w:pPr>
        <w:pStyle w:val="Edital-Corpodetexto"/>
        <w:rPr>
          <w:lang w:val="en-US"/>
        </w:rPr>
      </w:pPr>
    </w:p>
    <w:p w14:paraId="20B32610" w14:textId="77777777" w:rsidR="0039375A" w:rsidRPr="009706C9" w:rsidRDefault="0039375A" w:rsidP="0039375A">
      <w:pPr>
        <w:pStyle w:val="Edital-Corpodetexto"/>
        <w:rPr>
          <w:lang w:val="en-US"/>
        </w:rPr>
      </w:pPr>
    </w:p>
    <w:p w14:paraId="13C80975" w14:textId="77777777" w:rsidR="0039375A" w:rsidRPr="009706C9" w:rsidRDefault="0039375A" w:rsidP="0039375A">
      <w:pPr>
        <w:pStyle w:val="Edital-Corpodetexto"/>
        <w:rPr>
          <w:lang w:val="en-US"/>
        </w:rPr>
      </w:pPr>
    </w:p>
    <w:p w14:paraId="7C1F9894" w14:textId="77777777" w:rsidR="0039375A" w:rsidRPr="009706C9" w:rsidRDefault="0039375A" w:rsidP="0039375A">
      <w:pPr>
        <w:pStyle w:val="Edital-AnexoAssinatura"/>
        <w:rPr>
          <w:lang w:val="en-US"/>
        </w:rPr>
      </w:pPr>
      <w:r w:rsidRPr="009706C9">
        <w:rPr>
          <w:lang w:val="en-US"/>
        </w:rPr>
        <w:t xml:space="preserve">___________________________ </w:t>
      </w:r>
    </w:p>
    <w:p w14:paraId="632D661E" w14:textId="0E2C2A1D" w:rsidR="0039375A" w:rsidRPr="009706C9" w:rsidRDefault="00251DD4" w:rsidP="0039375A">
      <w:pPr>
        <w:pStyle w:val="Edital-AnexoAssinatura"/>
        <w:rPr>
          <w:lang w:val="en-US"/>
        </w:rPr>
      </w:pPr>
      <w:r w:rsidRPr="009706C9">
        <w:rPr>
          <w:lang w:val="en-US"/>
        </w:rPr>
        <w:fldChar w:fldCharType="begin">
          <w:ffData>
            <w:name w:val=""/>
            <w:enabled/>
            <w:calcOnExit w:val="0"/>
            <w:textInput>
              <w:default w:val="[signatur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[signature]</w:t>
      </w:r>
      <w:r w:rsidRPr="009706C9">
        <w:rPr>
          <w:lang w:val="en-US"/>
        </w:rPr>
        <w:fldChar w:fldCharType="end"/>
      </w:r>
    </w:p>
    <w:p w14:paraId="5FB36C95" w14:textId="77777777" w:rsidR="0039375A" w:rsidRPr="009706C9" w:rsidRDefault="0039375A" w:rsidP="0039375A">
      <w:pPr>
        <w:pStyle w:val="Edital-AnexoAssinatura"/>
        <w:rPr>
          <w:lang w:val="en-US"/>
        </w:rPr>
      </w:pPr>
    </w:p>
    <w:p w14:paraId="01596840" w14:textId="4FB82759" w:rsidR="0039375A" w:rsidRPr="009706C9" w:rsidRDefault="00251DD4" w:rsidP="00251DD4">
      <w:pPr>
        <w:pStyle w:val="Edital-AnexoAssinatura"/>
        <w:rPr>
          <w:lang w:val="en-US"/>
        </w:rPr>
      </w:pPr>
      <w:r w:rsidRPr="009706C9">
        <w:rPr>
          <w:lang w:val="en-US"/>
        </w:rPr>
        <w:t>Signed by:</w:t>
      </w:r>
      <w:r w:rsidR="0039375A" w:rsidRPr="009706C9">
        <w:rPr>
          <w:lang w:val="en-US"/>
        </w:rPr>
        <w:tab/>
      </w:r>
      <w:r w:rsidRPr="009706C9">
        <w:rPr>
          <w:lang w:val="en-US"/>
        </w:rPr>
        <w:fldChar w:fldCharType="begin">
          <w:ffData>
            <w:name w:val=""/>
            <w:enabled/>
            <w:calcOnExit w:val="0"/>
            <w:textInput>
              <w:default w:val="[insert the name(s) of the bidder's accredited representative(s)]"/>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the name(s) of the bidder's accredited representative(s)]</w:t>
      </w:r>
      <w:r w:rsidRPr="009706C9">
        <w:rPr>
          <w:lang w:val="en-US"/>
        </w:rPr>
        <w:fldChar w:fldCharType="end"/>
      </w:r>
    </w:p>
    <w:p w14:paraId="5E0103BD" w14:textId="77777777" w:rsidR="0039375A" w:rsidRPr="009706C9" w:rsidRDefault="0039375A" w:rsidP="0039375A">
      <w:pPr>
        <w:pStyle w:val="Edital-AnexoAssinatura"/>
        <w:rPr>
          <w:lang w:val="en-US"/>
        </w:rPr>
      </w:pPr>
    </w:p>
    <w:p w14:paraId="67F9551B" w14:textId="7EC779BE" w:rsidR="0039375A" w:rsidRPr="009706C9" w:rsidRDefault="00251DD4" w:rsidP="00251DD4">
      <w:pPr>
        <w:pStyle w:val="Edital-AnexoAssinatura"/>
        <w:rPr>
          <w:szCs w:val="18"/>
          <w:lang w:val="en-US"/>
        </w:rPr>
      </w:pPr>
      <w:r w:rsidRPr="009706C9">
        <w:rPr>
          <w:lang w:val="en-US"/>
        </w:rPr>
        <w:t>Place and date:</w:t>
      </w:r>
      <w:r w:rsidR="0039375A" w:rsidRPr="009706C9">
        <w:rPr>
          <w:lang w:val="en-US"/>
        </w:rPr>
        <w:t xml:space="preserve"> </w:t>
      </w:r>
      <w:r w:rsidR="0039375A" w:rsidRPr="009706C9">
        <w:rPr>
          <w:lang w:val="en-US"/>
        </w:rPr>
        <w:tab/>
      </w:r>
      <w:r w:rsidRPr="009706C9">
        <w:rPr>
          <w:lang w:val="en-US"/>
        </w:rPr>
        <w:fldChar w:fldCharType="begin">
          <w:ffData>
            <w:name w:val=""/>
            <w:enabled/>
            <w:calcOnExit w:val="0"/>
            <w:textInput>
              <w:default w:val="[insert place and date]"/>
            </w:textInput>
          </w:ffData>
        </w:fldChar>
      </w:r>
      <w:r w:rsidRPr="009706C9">
        <w:rPr>
          <w:lang w:val="en-US"/>
        </w:rPr>
        <w:instrText xml:space="preserve"> FORMTEXT </w:instrText>
      </w:r>
      <w:r w:rsidRPr="009706C9">
        <w:rPr>
          <w:lang w:val="en-US"/>
        </w:rPr>
      </w:r>
      <w:r w:rsidRPr="009706C9">
        <w:rPr>
          <w:lang w:val="en-US"/>
        </w:rPr>
        <w:fldChar w:fldCharType="separate"/>
      </w:r>
      <w:r w:rsidRPr="009706C9">
        <w:rPr>
          <w:noProof/>
          <w:lang w:val="en-US"/>
        </w:rPr>
        <w:t>[insert place and date]</w:t>
      </w:r>
      <w:r w:rsidRPr="009706C9">
        <w:rPr>
          <w:lang w:val="en-US"/>
        </w:rPr>
        <w:fldChar w:fldCharType="end"/>
      </w:r>
    </w:p>
    <w:bookmarkEnd w:id="4721"/>
    <w:bookmarkEnd w:id="4722"/>
    <w:bookmarkEnd w:id="4723"/>
    <w:bookmarkEnd w:id="4724"/>
    <w:bookmarkEnd w:id="4725"/>
    <w:bookmarkEnd w:id="4726"/>
    <w:bookmarkEnd w:id="4727"/>
    <w:p w14:paraId="6342E43E" w14:textId="77777777" w:rsidR="00807C90" w:rsidRPr="009706C9" w:rsidRDefault="00807C90" w:rsidP="00807C90">
      <w:pPr>
        <w:pStyle w:val="Edital-Corpodetexto"/>
        <w:rPr>
          <w:lang w:val="en-US"/>
        </w:rPr>
      </w:pPr>
    </w:p>
    <w:p w14:paraId="131EF3F0" w14:textId="704EACA2" w:rsidR="00F248BF" w:rsidRPr="009706C9" w:rsidRDefault="00251DD4" w:rsidP="00CB28B1">
      <w:pPr>
        <w:pStyle w:val="Edital-AnexoTtulo"/>
        <w:rPr>
          <w:lang w:val="en-US"/>
        </w:rPr>
      </w:pPr>
      <w:bookmarkStart w:id="4728" w:name="_Toc39840416"/>
      <w:r w:rsidRPr="009706C9">
        <w:rPr>
          <w:lang w:val="en-US"/>
        </w:rPr>
        <w:lastRenderedPageBreak/>
        <w:t>ANNEX XXIX – DRAFT CONCESSION AGREEMENT</w:t>
      </w:r>
      <w:bookmarkEnd w:id="4728"/>
    </w:p>
    <w:sectPr w:rsidR="00F248BF" w:rsidRPr="009706C9" w:rsidSect="00E62A3C">
      <w:headerReference w:type="even" r:id="rId38"/>
      <w:headerReference w:type="default" r:id="rId39"/>
      <w:footerReference w:type="default" r:id="rId40"/>
      <w:headerReference w:type="first" r:id="rId41"/>
      <w:pgSz w:w="11907" w:h="16840" w:code="9"/>
      <w:pgMar w:top="1701" w:right="1134" w:bottom="1701" w:left="1701" w:header="720" w:footer="720" w:gutter="0"/>
      <w:paperSrc w:first="15" w:other="15"/>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61EA6" w14:textId="77777777" w:rsidR="007C4475" w:rsidRDefault="007C4475">
      <w:r>
        <w:separator/>
      </w:r>
    </w:p>
    <w:p w14:paraId="38B27E80" w14:textId="77777777" w:rsidR="007C4475" w:rsidRDefault="007C4475"/>
  </w:endnote>
  <w:endnote w:type="continuationSeparator" w:id="0">
    <w:p w14:paraId="056AE205" w14:textId="77777777" w:rsidR="007C4475" w:rsidRDefault="007C4475">
      <w:r>
        <w:continuationSeparator/>
      </w:r>
    </w:p>
    <w:p w14:paraId="706D9947" w14:textId="77777777" w:rsidR="007C4475" w:rsidRDefault="007C4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cofont Vera Sans">
    <w:altName w:val="Calibri"/>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F52D" w14:textId="77777777" w:rsidR="00312D89" w:rsidRDefault="00312D8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D53A15A" w14:textId="77777777" w:rsidR="00312D89" w:rsidRDefault="00312D89">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662598"/>
      <w:docPartObj>
        <w:docPartGallery w:val="Page Numbers (Bottom of Page)"/>
        <w:docPartUnique/>
      </w:docPartObj>
    </w:sdtPr>
    <w:sdtEndPr/>
    <w:sdtContent>
      <w:p w14:paraId="735B59A4" w14:textId="77777777" w:rsidR="00312D89" w:rsidRDefault="00312D89">
        <w:pPr>
          <w:pStyle w:val="Rodap"/>
          <w:jc w:val="right"/>
        </w:pPr>
        <w:r>
          <w:fldChar w:fldCharType="begin"/>
        </w:r>
        <w:r>
          <w:instrText xml:space="preserve"> PAGE   \* MERGEFORMAT </w:instrText>
        </w:r>
        <w:r>
          <w:fldChar w:fldCharType="separate"/>
        </w:r>
        <w:r w:rsidR="009706C9">
          <w:rPr>
            <w:noProof/>
          </w:rPr>
          <w:t>1</w:t>
        </w:r>
        <w:r>
          <w:rPr>
            <w:noProof/>
          </w:rPr>
          <w:fldChar w:fldCharType="end"/>
        </w:r>
      </w:p>
    </w:sdtContent>
  </w:sdt>
  <w:p w14:paraId="128ADFA4" w14:textId="77777777" w:rsidR="00312D89" w:rsidRDefault="00312D89">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5DB6" w14:textId="77777777" w:rsidR="00312D89" w:rsidRDefault="00312D89">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D631D" w14:textId="77777777" w:rsidR="00312D89" w:rsidRDefault="00312D8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18038A9" w14:textId="77777777" w:rsidR="00312D89" w:rsidRDefault="00312D89">
    <w:pPr>
      <w:pStyle w:val="Rodap"/>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273192"/>
      <w:docPartObj>
        <w:docPartGallery w:val="Page Numbers (Bottom of Page)"/>
        <w:docPartUnique/>
      </w:docPartObj>
    </w:sdtPr>
    <w:sdtEndPr/>
    <w:sdtContent>
      <w:p w14:paraId="10C02AD1" w14:textId="77777777" w:rsidR="00312D89" w:rsidRDefault="00312D89">
        <w:pPr>
          <w:pStyle w:val="Rodap"/>
          <w:jc w:val="right"/>
        </w:pPr>
        <w:r>
          <w:fldChar w:fldCharType="begin"/>
        </w:r>
        <w:r>
          <w:instrText xml:space="preserve"> PAGE   \* MERGEFORMAT </w:instrText>
        </w:r>
        <w:r>
          <w:fldChar w:fldCharType="separate"/>
        </w:r>
        <w:r w:rsidR="009706C9">
          <w:rPr>
            <w:noProof/>
          </w:rPr>
          <w:t>29</w:t>
        </w:r>
        <w:r>
          <w:rPr>
            <w:noProof/>
          </w:rPr>
          <w:fldChar w:fldCharType="end"/>
        </w:r>
      </w:p>
    </w:sdtContent>
  </w:sdt>
  <w:p w14:paraId="37375DBB" w14:textId="77777777" w:rsidR="00312D89" w:rsidRDefault="00312D89">
    <w:pPr>
      <w:pStyle w:val="Rodap"/>
      <w:jc w:val="right"/>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DC756" w14:textId="77777777" w:rsidR="00312D89" w:rsidRDefault="00312D89">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9706C9">
      <w:rPr>
        <w:rStyle w:val="Nmerodepgina"/>
        <w:noProof/>
      </w:rPr>
      <w:t>161</w:t>
    </w:r>
    <w:r>
      <w:rPr>
        <w:rStyle w:val="Nmerodepgina"/>
        <w:noProof/>
      </w:rPr>
      <w:fldChar w:fldCharType="end"/>
    </w:r>
    <w:r>
      <w:rPr>
        <w:rStyle w:val="Nmerodepgina"/>
        <w:noProof/>
      </w:rPr>
      <w:t xml:space="preserve"> </w:t>
    </w:r>
  </w:p>
  <w:p w14:paraId="7DD4EF34" w14:textId="77777777" w:rsidR="00312D89" w:rsidRDefault="00312D89">
    <w:pPr>
      <w:pStyle w:val="Rodap"/>
      <w:jc w:val="right"/>
      <w:rPr>
        <w:sz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FADF4" w14:textId="77777777" w:rsidR="00312D89" w:rsidRDefault="00312D89">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9706C9">
      <w:rPr>
        <w:rStyle w:val="Nmerodepgina"/>
        <w:noProof/>
      </w:rPr>
      <w:t>228</w:t>
    </w:r>
    <w:r>
      <w:rPr>
        <w:rStyle w:val="Nmerodepgina"/>
        <w:noProof/>
      </w:rPr>
      <w:fldChar w:fldCharType="end"/>
    </w:r>
    <w:r>
      <w:rPr>
        <w:rStyle w:val="Nmerodepgina"/>
        <w:noProof/>
      </w:rPr>
      <w:t xml:space="preserve"> </w:t>
    </w:r>
  </w:p>
  <w:p w14:paraId="10816CD8" w14:textId="77777777" w:rsidR="00312D89" w:rsidRDefault="00312D89">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F8E23" w14:textId="77777777" w:rsidR="007C4475" w:rsidRDefault="007C4475">
      <w:r>
        <w:separator/>
      </w:r>
    </w:p>
    <w:p w14:paraId="3A6C8CB0" w14:textId="77777777" w:rsidR="007C4475" w:rsidRDefault="007C4475"/>
  </w:footnote>
  <w:footnote w:type="continuationSeparator" w:id="0">
    <w:p w14:paraId="3FA779C9" w14:textId="77777777" w:rsidR="007C4475" w:rsidRDefault="007C4475">
      <w:r>
        <w:continuationSeparator/>
      </w:r>
    </w:p>
    <w:p w14:paraId="16F7F8CD" w14:textId="77777777" w:rsidR="007C4475" w:rsidRDefault="007C4475"/>
  </w:footnote>
  <w:footnote w:id="1">
    <w:p w14:paraId="0E4F673D" w14:textId="77777777" w:rsidR="00A52B89" w:rsidRPr="00FE77C8" w:rsidRDefault="00A52B89" w:rsidP="00A52B89">
      <w:pPr>
        <w:pStyle w:val="Textodenotaderodap"/>
        <w:rPr>
          <w:lang w:val="pt-BR"/>
        </w:rPr>
      </w:pPr>
      <w:r w:rsidRPr="003E45B0">
        <w:rPr>
          <w:rStyle w:val="Refdenotaderodap"/>
        </w:rPr>
        <w:footnoteRef/>
      </w:r>
      <w:r w:rsidRPr="00A52B89">
        <w:rPr>
          <w:lang w:val="pt-BR"/>
        </w:rPr>
        <w:t xml:space="preserve"> </w:t>
      </w:r>
      <w:r w:rsidRPr="00A52B89">
        <w:rPr>
          <w:rFonts w:cstheme="minorHAnsi"/>
          <w:szCs w:val="24"/>
          <w:lang w:val="pt-BR"/>
        </w:rPr>
        <w:t xml:space="preserve">Redução gradual da alíquota de </w:t>
      </w:r>
      <w:r w:rsidRPr="00A52B89">
        <w:rPr>
          <w:rFonts w:cstheme="minorHAnsi"/>
          <w:i/>
          <w:iCs/>
          <w:szCs w:val="24"/>
          <w:lang w:val="pt-BR"/>
        </w:rPr>
        <w:t>royalties</w:t>
      </w:r>
      <w:r w:rsidRPr="00A52B89">
        <w:rPr>
          <w:rFonts w:cstheme="minorHAnsi"/>
          <w:szCs w:val="24"/>
          <w:lang w:val="pt-BR"/>
        </w:rPr>
        <w:t xml:space="preserve"> conforme os anos de produção de 10% até o limite de 5%.</w:t>
      </w:r>
    </w:p>
  </w:footnote>
  <w:footnote w:id="2">
    <w:p w14:paraId="004577D7" w14:textId="3E50D9D0" w:rsidR="00312D89" w:rsidRPr="00E15D4E" w:rsidRDefault="00312D89" w:rsidP="008A7B90">
      <w:pPr>
        <w:pStyle w:val="Textodenotaderodap"/>
      </w:pPr>
      <w:r w:rsidRPr="00E15D4E">
        <w:rPr>
          <w:rStyle w:val="Refdenotaderodap"/>
        </w:rPr>
        <w:footnoteRef/>
      </w:r>
      <w:r w:rsidRPr="00E15D4E">
        <w:t xml:space="preserve"> </w:t>
      </w:r>
      <w:r w:rsidRPr="00312D89">
        <w:t>Section 4.2.3 includes the concept of corporate group for purposes of this tender protocol.</w:t>
      </w:r>
    </w:p>
  </w:footnote>
  <w:footnote w:id="3">
    <w:p w14:paraId="55099AC3" w14:textId="2360311B" w:rsidR="00312D89" w:rsidRPr="00E15D4E" w:rsidRDefault="00312D89" w:rsidP="00063AAA">
      <w:pPr>
        <w:pStyle w:val="Textodenotaderodap"/>
        <w:jc w:val="both"/>
      </w:pPr>
      <w:r w:rsidRPr="00E15D4E">
        <w:rPr>
          <w:rStyle w:val="Refdenotaderodap"/>
        </w:rPr>
        <w:footnoteRef/>
      </w:r>
      <w:r w:rsidRPr="00E15D4E">
        <w:t xml:space="preserve"> </w:t>
      </w:r>
      <w:r w:rsidRPr="00312D89">
        <w:t>The term sheet for the consortium included in the form envelope for the bid has the following wording:</w:t>
      </w:r>
      <w:r w:rsidRPr="00E15D4E">
        <w:t xml:space="preserve"> </w:t>
      </w:r>
      <w:r w:rsidRPr="00312D89">
        <w:t>Except if the operator is submitting a single bid, the limited liability companies listed below, enrolled in the 17</w:t>
      </w:r>
      <w:r w:rsidRPr="00312D89">
        <w:rPr>
          <w:vertAlign w:val="superscript"/>
        </w:rPr>
        <w:t>th</w:t>
      </w:r>
      <w:r w:rsidRPr="00312D89">
        <w:t xml:space="preserve"> Bidding Round promoted by the National Agency of Petroleum, Natural Gas, and Biofuels – ANP, represented herein by its accredited representatives before ANP, if they win the bod for the block(s) included in this envelope, undertake, pursuant to art. 38 of Law No. 9,478/97, to create a consortium for execution of the concession agreement, and it is permitted to delegate the execution hereof to its affiliate, in the same conditions established herein.</w:t>
      </w:r>
    </w:p>
    <w:p w14:paraId="6C830174" w14:textId="4AF4C7BF" w:rsidR="00312D89" w:rsidRPr="00E15D4E" w:rsidRDefault="00312D89" w:rsidP="00063AAA">
      <w:pPr>
        <w:pStyle w:val="Textodenotaderodap"/>
      </w:pPr>
      <w:r w:rsidRPr="00312D89">
        <w:t>The consortium to be formed shall have the following composition:</w:t>
      </w:r>
      <w:r w:rsidRPr="00E15D4E">
        <w:t xml:space="preserve"> </w:t>
      </w:r>
    </w:p>
  </w:footnote>
  <w:footnote w:id="4">
    <w:p w14:paraId="0C557DA1" w14:textId="29DBE664" w:rsidR="00312D89" w:rsidRPr="00E15D4E" w:rsidRDefault="00312D89" w:rsidP="004D14FE">
      <w:pPr>
        <w:pStyle w:val="Textodenotaderodap"/>
        <w:jc w:val="both"/>
      </w:pPr>
      <w:r w:rsidRPr="00E15D4E">
        <w:rPr>
          <w:rStyle w:val="Refdenotaderodap"/>
        </w:rPr>
        <w:footnoteRef/>
      </w:r>
      <w:r w:rsidRPr="00E15D4E">
        <w:t xml:space="preserve"> </w:t>
      </w:r>
      <w:r w:rsidRPr="00312D89">
        <w:t>The bidders shall remedy, prior to the expiration of the term for submission of the documents for qualification included in Table 1 of this tender protocol, any outstanding issues attributable for the issue of the documents.</w:t>
      </w:r>
      <w:r w:rsidRPr="00E15D4E">
        <w:t xml:space="preserve"> </w:t>
      </w:r>
    </w:p>
  </w:footnote>
  <w:footnote w:id="5">
    <w:p w14:paraId="1F5F5D74" w14:textId="66557832" w:rsidR="00312D89" w:rsidRPr="00E15D4E" w:rsidRDefault="00312D89" w:rsidP="00163C57">
      <w:pPr>
        <w:pStyle w:val="Textodenotaderodap"/>
        <w:jc w:val="both"/>
      </w:pPr>
      <w:r w:rsidRPr="00E15D4E">
        <w:rPr>
          <w:rStyle w:val="Refdenotaderodap"/>
        </w:rPr>
        <w:footnoteRef/>
      </w:r>
      <w:r w:rsidRPr="00E15D4E">
        <w:t xml:space="preserve"> </w:t>
      </w:r>
      <w:r w:rsidRPr="00312D89">
        <w:t>The bidders shall remedy, prior to the expiration of the term for submission of the documents for execution of the concession agreement included in Table 1 of this tender protocol, any outstanding issues attributable for the issue of the documents.</w:t>
      </w:r>
      <w:r w:rsidRPr="00E15D4E">
        <w:t xml:space="preserve"> </w:t>
      </w:r>
    </w:p>
  </w:footnote>
  <w:footnote w:id="6">
    <w:p w14:paraId="215FF952" w14:textId="757876E3" w:rsidR="00312D89" w:rsidRPr="00E15D4E" w:rsidRDefault="00312D89" w:rsidP="00104E38">
      <w:pPr>
        <w:pStyle w:val="Textodenotaderodap"/>
        <w:jc w:val="both"/>
      </w:pPr>
      <w:r w:rsidRPr="00E15D4E">
        <w:rPr>
          <w:rStyle w:val="Refdenotaderodap"/>
        </w:rPr>
        <w:footnoteRef/>
      </w:r>
      <w:r w:rsidRPr="00E15D4E">
        <w:t xml:space="preserve"> </w:t>
      </w:r>
      <w:r w:rsidRPr="00312D89">
        <w:t>The affiliates shall remedy, prior to the expiration of the term for submission of the documents for qualification included in Table 1 of this tender protocol, any outstanding issues attributable for the issue of the documents.</w:t>
      </w:r>
    </w:p>
  </w:footnote>
  <w:footnote w:id="7">
    <w:p w14:paraId="0A2CD24A" w14:textId="2B82807D" w:rsidR="00312D89" w:rsidRPr="00E15D4E" w:rsidRDefault="00312D89" w:rsidP="00BB027B">
      <w:pPr>
        <w:pStyle w:val="Textodenotaderodap"/>
        <w:jc w:val="both"/>
      </w:pPr>
      <w:r w:rsidRPr="00E15D4E">
        <w:rPr>
          <w:rStyle w:val="Refdenotaderodap"/>
        </w:rPr>
        <w:footnoteRef/>
      </w:r>
      <w:r w:rsidRPr="00E15D4E">
        <w:t xml:space="preserve"> </w:t>
      </w:r>
      <w:r w:rsidRPr="00312D89">
        <w:t>The Face Amount in US dollars is equivalent to the Reais (R$) converted at the rate indicated in the Section 5.1 of the Tender Protocol of the 17</w:t>
      </w:r>
      <w:r w:rsidRPr="00312D89">
        <w:rPr>
          <w:vertAlign w:val="superscript"/>
        </w:rPr>
        <w:t>th</w:t>
      </w:r>
      <w:r w:rsidRPr="00312D89">
        <w:t xml:space="preserve"> Bidding Round.</w:t>
      </w:r>
    </w:p>
  </w:footnote>
  <w:footnote w:id="8">
    <w:p w14:paraId="1F35CE53" w14:textId="36F63873" w:rsidR="00312D89" w:rsidRPr="00E15D4E" w:rsidRDefault="00312D89" w:rsidP="00EE3724">
      <w:pPr>
        <w:pStyle w:val="Textodenotaderodap"/>
        <w:spacing w:after="60"/>
        <w:rPr>
          <w:sz w:val="18"/>
          <w:szCs w:val="18"/>
        </w:rPr>
      </w:pPr>
      <w:r w:rsidRPr="00E15D4E">
        <w:rPr>
          <w:rStyle w:val="Refdenotaderodap"/>
        </w:rPr>
        <w:footnoteRef/>
      </w:r>
      <w:r w:rsidRPr="00E15D4E">
        <w:t xml:space="preserve"> </w:t>
      </w:r>
      <w:r w:rsidRPr="00312D89">
        <w:rPr>
          <w:sz w:val="18"/>
          <w:szCs w:val="18"/>
        </w:rPr>
        <w:t>Do not change this field.</w:t>
      </w:r>
      <w:r w:rsidRPr="00E15D4E">
        <w:rPr>
          <w:sz w:val="18"/>
          <w:szCs w:val="18"/>
        </w:rPr>
        <w:t xml:space="preserve"> </w:t>
      </w:r>
      <w:r w:rsidRPr="00312D89">
        <w:rPr>
          <w:sz w:val="18"/>
          <w:szCs w:val="18"/>
        </w:rPr>
        <w:t>The type “Bidder” must be chosen based on the criteria for classification of the bid bonds defined by Susep.</w:t>
      </w:r>
    </w:p>
  </w:footnote>
  <w:footnote w:id="9">
    <w:p w14:paraId="73021724" w14:textId="2286BBD3" w:rsidR="00312D89" w:rsidRPr="00E15D4E" w:rsidRDefault="00312D89" w:rsidP="00AD5920">
      <w:pPr>
        <w:pStyle w:val="Textodenotaderodap"/>
      </w:pPr>
      <w:r w:rsidRPr="00E15D4E">
        <w:rPr>
          <w:rStyle w:val="Refdenotaderodap"/>
        </w:rPr>
        <w:footnoteRef/>
      </w:r>
      <w:r w:rsidRPr="00E15D4E">
        <w:t xml:space="preserve"> </w:t>
      </w:r>
      <w:r w:rsidRPr="00312D89">
        <w:t>Issued by an independent auditor or a responsible accountant, if applicable.</w:t>
      </w:r>
    </w:p>
  </w:footnote>
  <w:footnote w:id="10">
    <w:p w14:paraId="60723C7C" w14:textId="27C7B9CF" w:rsidR="00312D89" w:rsidRPr="00E15D4E" w:rsidRDefault="00312D89" w:rsidP="00CD6879">
      <w:pPr>
        <w:pStyle w:val="Textodenotaderodap"/>
        <w:rPr>
          <w:sz w:val="18"/>
          <w:szCs w:val="18"/>
        </w:rPr>
      </w:pPr>
      <w:r w:rsidRPr="00E15D4E">
        <w:rPr>
          <w:rStyle w:val="Refdenotaderodap"/>
          <w:sz w:val="18"/>
          <w:szCs w:val="18"/>
        </w:rPr>
        <w:footnoteRef/>
      </w:r>
      <w:r w:rsidRPr="00E15D4E">
        <w:rPr>
          <w:sz w:val="18"/>
          <w:szCs w:val="18"/>
        </w:rPr>
        <w:t xml:space="preserve"> </w:t>
      </w:r>
      <w:r w:rsidRPr="00312D89">
        <w:rPr>
          <w:rFonts w:cs="Arial"/>
          <w:sz w:val="18"/>
          <w:szCs w:val="18"/>
        </w:rPr>
        <w:t>Insert the last day of the Exploration Phase for which the Letter of Credit was issued.</w:t>
      </w:r>
    </w:p>
  </w:footnote>
  <w:footnote w:id="11">
    <w:p w14:paraId="0839FF43" w14:textId="2F6FE3FE" w:rsidR="00312D89" w:rsidRPr="00E15D4E" w:rsidRDefault="00312D89" w:rsidP="00BB027B">
      <w:pPr>
        <w:pStyle w:val="Textodenotaderodap"/>
        <w:jc w:val="both"/>
      </w:pPr>
      <w:r w:rsidRPr="00E15D4E">
        <w:rPr>
          <w:rStyle w:val="Refdenotaderodap"/>
        </w:rPr>
        <w:footnoteRef/>
      </w:r>
      <w:r w:rsidRPr="00E15D4E">
        <w:t xml:space="preserve"> </w:t>
      </w:r>
      <w:r w:rsidRPr="00312D89">
        <w:t>The Face Amount in USD (US$) is equivalent to the Face Amount in Reais (R$) converted at the rate indicated in the Section 9.1.2 of the Tender Protocol of the 17</w:t>
      </w:r>
      <w:r w:rsidRPr="00312D89">
        <w:rPr>
          <w:vertAlign w:val="superscript"/>
        </w:rPr>
        <w:t>th</w:t>
      </w:r>
      <w:r w:rsidRPr="00312D89">
        <w:t xml:space="preserve"> Bidding Round.</w:t>
      </w:r>
    </w:p>
  </w:footnote>
  <w:footnote w:id="12">
    <w:p w14:paraId="3402684F" w14:textId="40665699" w:rsidR="00312D89" w:rsidRPr="00E15D4E" w:rsidRDefault="00312D89" w:rsidP="00EE3724">
      <w:pPr>
        <w:pStyle w:val="Textodenotaderodap"/>
        <w:spacing w:line="280" w:lineRule="auto"/>
        <w:rPr>
          <w:rFonts w:cs="Arial"/>
          <w:sz w:val="16"/>
          <w:szCs w:val="16"/>
        </w:rPr>
      </w:pPr>
      <w:r w:rsidRPr="00E15D4E">
        <w:rPr>
          <w:rStyle w:val="Refdenotaderodap"/>
          <w:rFonts w:cs="Arial"/>
          <w:sz w:val="16"/>
          <w:szCs w:val="16"/>
        </w:rPr>
        <w:footnoteRef/>
      </w:r>
      <w:r w:rsidRPr="00312D89">
        <w:rPr>
          <w:rFonts w:cs="Arial"/>
          <w:sz w:val="16"/>
          <w:szCs w:val="16"/>
        </w:rPr>
        <w:t>Enter the last day of the Exploration Phase for which the Standby Letter of Credit was issued.</w:t>
      </w:r>
    </w:p>
  </w:footnote>
  <w:footnote w:id="13">
    <w:p w14:paraId="68B87FD8" w14:textId="41425F30" w:rsidR="00312D89" w:rsidRPr="00E15D4E" w:rsidRDefault="00312D89" w:rsidP="00EE3724">
      <w:pPr>
        <w:pStyle w:val="Textodenotaderodap"/>
        <w:spacing w:after="60"/>
        <w:rPr>
          <w:sz w:val="18"/>
          <w:szCs w:val="18"/>
        </w:rPr>
      </w:pPr>
      <w:r w:rsidRPr="00E15D4E">
        <w:rPr>
          <w:rStyle w:val="Refdenotaderodap"/>
        </w:rPr>
        <w:footnoteRef/>
      </w:r>
      <w:r w:rsidRPr="00E15D4E">
        <w:t xml:space="preserve"> </w:t>
      </w:r>
      <w:r w:rsidRPr="00312D89">
        <w:rPr>
          <w:sz w:val="18"/>
          <w:szCs w:val="18"/>
        </w:rPr>
        <w:t>Do not change this field.</w:t>
      </w:r>
      <w:r w:rsidRPr="00E15D4E">
        <w:rPr>
          <w:sz w:val="18"/>
          <w:szCs w:val="18"/>
        </w:rPr>
        <w:t xml:space="preserve"> </w:t>
      </w:r>
      <w:r w:rsidRPr="00312D89">
        <w:rPr>
          <w:sz w:val="18"/>
          <w:szCs w:val="18"/>
        </w:rPr>
        <w:t>The type “Performer” must be chosen based on the criteria for classification of the bid bonds defined by Susep.</w:t>
      </w:r>
    </w:p>
  </w:footnote>
  <w:footnote w:id="14">
    <w:p w14:paraId="10062562" w14:textId="0ADEF8D8" w:rsidR="00312D89" w:rsidRPr="00E15D4E" w:rsidRDefault="00312D89" w:rsidP="000E54D6">
      <w:pPr>
        <w:pStyle w:val="Textodenotaderodap"/>
        <w:rPr>
          <w:sz w:val="18"/>
          <w:szCs w:val="18"/>
        </w:rPr>
      </w:pPr>
      <w:r w:rsidRPr="00E15D4E">
        <w:rPr>
          <w:rStyle w:val="Refdenotaderodap"/>
          <w:sz w:val="18"/>
          <w:szCs w:val="18"/>
        </w:rPr>
        <w:footnoteRef/>
      </w:r>
      <w:r w:rsidRPr="00E15D4E">
        <w:rPr>
          <w:sz w:val="18"/>
          <w:szCs w:val="18"/>
        </w:rPr>
        <w:t xml:space="preserve"> </w:t>
      </w:r>
      <w:r w:rsidRPr="00312D89">
        <w:rPr>
          <w:sz w:val="18"/>
          <w:szCs w:val="18"/>
        </w:rPr>
        <w:t>Insert the par value of the Policy.</w:t>
      </w:r>
    </w:p>
  </w:footnote>
  <w:footnote w:id="15">
    <w:p w14:paraId="13B4D1B4" w14:textId="5C3B982F" w:rsidR="00312D89" w:rsidRPr="00E15D4E" w:rsidRDefault="00312D89" w:rsidP="000E54D6">
      <w:pPr>
        <w:pStyle w:val="Textodenotaderodap"/>
        <w:jc w:val="both"/>
        <w:rPr>
          <w:sz w:val="18"/>
          <w:szCs w:val="18"/>
        </w:rPr>
      </w:pPr>
      <w:r w:rsidRPr="00E15D4E">
        <w:rPr>
          <w:rStyle w:val="Refdenotaderodap"/>
          <w:sz w:val="18"/>
          <w:szCs w:val="18"/>
        </w:rPr>
        <w:footnoteRef/>
      </w:r>
      <w:r w:rsidRPr="00E15D4E">
        <w:rPr>
          <w:sz w:val="18"/>
          <w:szCs w:val="18"/>
        </w:rPr>
        <w:t xml:space="preserve"> </w:t>
      </w:r>
      <w:r w:rsidRPr="00312D89">
        <w:rPr>
          <w:sz w:val="18"/>
          <w:szCs w:val="18"/>
        </w:rPr>
        <w:t>Date of the first day of the month of execution of the Concession Agreement according to the date established by ANP.</w:t>
      </w:r>
    </w:p>
  </w:footnote>
  <w:footnote w:id="16">
    <w:p w14:paraId="3CAD913A" w14:textId="39A57343" w:rsidR="00312D89" w:rsidRPr="00E15D4E" w:rsidRDefault="00312D89" w:rsidP="00976967">
      <w:pPr>
        <w:pStyle w:val="Textodenotaderodap"/>
        <w:jc w:val="both"/>
      </w:pPr>
      <w:r w:rsidRPr="00E15D4E">
        <w:rPr>
          <w:rStyle w:val="Refdenotaderodap"/>
          <w:sz w:val="18"/>
          <w:szCs w:val="18"/>
        </w:rPr>
        <w:footnoteRef/>
      </w:r>
      <w:r w:rsidRPr="00E15D4E">
        <w:rPr>
          <w:sz w:val="18"/>
          <w:szCs w:val="18"/>
        </w:rPr>
        <w:t xml:space="preserve"> </w:t>
      </w:r>
      <w:r w:rsidRPr="00312D89">
        <w:rPr>
          <w:sz w:val="18"/>
          <w:szCs w:val="18"/>
        </w:rPr>
        <w:t>One hundred and eighty (180) days after the last day of the Exploration Phase, pursuant to Section 2 of the specific conditions.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87C31" w14:textId="77777777" w:rsidR="00312D89" w:rsidRDefault="00312D89">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89B07" w14:textId="77777777" w:rsidR="00312D89" w:rsidRDefault="00312D89">
    <w:pPr>
      <w:pStyle w:val="Cabealho"/>
      <w:jc w:val="right"/>
      <w:rPr>
        <w:sz w:val="16"/>
      </w:rPr>
    </w:pPr>
    <w:r>
      <w:rPr>
        <w:sz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912D0" w14:textId="77777777" w:rsidR="00312D89" w:rsidRDefault="00312D89">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8BFFD" w14:textId="77777777" w:rsidR="00312D89" w:rsidRDefault="00312D89">
    <w:pPr>
      <w:pStyle w:val="Cabealho"/>
      <w:jc w:val="right"/>
      <w:rPr>
        <w:sz w:val="16"/>
      </w:rPr>
    </w:pPr>
    <w:r>
      <w:rPr>
        <w:sz w:val="16"/>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8AF7" w14:textId="77777777" w:rsidR="00312D89" w:rsidRDefault="00312D8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7B76" w14:textId="77777777" w:rsidR="00312D89" w:rsidRDefault="00312D8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852F7" w14:textId="77777777" w:rsidR="00312D89" w:rsidRDefault="00312D89">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EB2A" w14:textId="77777777" w:rsidR="00312D89" w:rsidRDefault="00312D89">
    <w:pPr>
      <w:pStyle w:val="Cabealho"/>
      <w:jc w:val="right"/>
    </w:pPr>
  </w:p>
  <w:p w14:paraId="1EC4750A" w14:textId="77777777" w:rsidR="00312D89" w:rsidRDefault="00312D89">
    <w:pPr>
      <w:pStyle w:val="Cabealh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C820B" w14:textId="77777777" w:rsidR="007D0CF5" w:rsidRDefault="007D0CF5">
    <w:pPr>
      <w:pStyle w:val="Cabealho"/>
      <w:jc w:val="right"/>
    </w:pPr>
  </w:p>
  <w:p w14:paraId="2BF5C693" w14:textId="77777777" w:rsidR="007D0CF5" w:rsidRDefault="007D0CF5">
    <w:pPr>
      <w:pStyle w:val="Cabealh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4957C" w14:textId="77777777" w:rsidR="00312D89" w:rsidRDefault="00312D89">
    <w:pPr>
      <w:pStyle w:val="Cabealho"/>
      <w:jc w:val="right"/>
    </w:pPr>
  </w:p>
  <w:p w14:paraId="6CE75F54" w14:textId="77777777" w:rsidR="00312D89" w:rsidRDefault="00312D89">
    <w:pPr>
      <w:pStyle w:val="Cabealh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141A" w14:textId="77777777" w:rsidR="00312D89" w:rsidRDefault="00312D89">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0DFC5" w14:textId="77777777" w:rsidR="00312D89" w:rsidRDefault="00312D89">
    <w:pPr>
      <w:pStyle w:val="Cabealho"/>
      <w:jc w:val="right"/>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A3663" w14:textId="77777777" w:rsidR="00312D89" w:rsidRDefault="00312D8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3" w15:restartNumberingAfterBreak="0">
    <w:nsid w:val="063E16A5"/>
    <w:multiLevelType w:val="hybridMultilevel"/>
    <w:tmpl w:val="5518E1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9"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8844BE"/>
    <w:multiLevelType w:val="multilevel"/>
    <w:tmpl w:val="691CB1F8"/>
    <w:numStyleLink w:val="ListaAnexos"/>
  </w:abstractNum>
  <w:abstractNum w:abstractNumId="12"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4"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6"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4EA6EC5"/>
    <w:multiLevelType w:val="hybridMultilevel"/>
    <w:tmpl w:val="A7A85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64B41A9"/>
    <w:multiLevelType w:val="hybridMultilevel"/>
    <w:tmpl w:val="A44EC35A"/>
    <w:lvl w:ilvl="0" w:tplc="23061728">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AFE0623"/>
    <w:multiLevelType w:val="hybridMultilevel"/>
    <w:tmpl w:val="30C2CDEC"/>
    <w:lvl w:ilvl="0" w:tplc="123CCC44">
      <w:start w:val="1"/>
      <w:numFmt w:val="decimal"/>
      <w:lvlText w:val="b.%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6"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2FFC1919"/>
    <w:multiLevelType w:val="multilevel"/>
    <w:tmpl w:val="2EC83538"/>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4827" w:hanging="432"/>
      </w:pPr>
      <w:rPr>
        <w:rFonts w:hint="default"/>
      </w:rPr>
    </w:lvl>
    <w:lvl w:ilvl="2">
      <w:start w:val="1"/>
      <w:numFmt w:val="decimal"/>
      <w:pStyle w:val="Ttulo3"/>
      <w:lvlText w:val="%1.%2.%3"/>
      <w:lvlJc w:val="left"/>
      <w:pPr>
        <w:ind w:left="4332" w:hanging="504"/>
      </w:pPr>
      <w:rPr>
        <w:rFonts w:hint="default"/>
        <w:i w:val="0"/>
      </w:rPr>
    </w:lvl>
    <w:lvl w:ilvl="3">
      <w:start w:val="1"/>
      <w:numFmt w:val="decimal"/>
      <w:pStyle w:val="Ttulo4"/>
      <w:lvlText w:val="%1.%2.%3.%4"/>
      <w:lvlJc w:val="left"/>
      <w:pPr>
        <w:ind w:left="5327"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07B26FA"/>
    <w:multiLevelType w:val="hybridMultilevel"/>
    <w:tmpl w:val="0A1AF430"/>
    <w:lvl w:ilvl="0" w:tplc="CC74FD62">
      <w:start w:val="1"/>
      <w:numFmt w:val="lowerRoman"/>
      <w:lvlText w:val="(%1)"/>
      <w:lvlJc w:val="left"/>
      <w:pPr>
        <w:ind w:left="216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5"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8332EDC"/>
    <w:multiLevelType w:val="hybridMultilevel"/>
    <w:tmpl w:val="8DDA7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4"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9"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4"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56C0BFF"/>
    <w:multiLevelType w:val="hybridMultilevel"/>
    <w:tmpl w:val="C8003122"/>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64874C5"/>
    <w:multiLevelType w:val="hybridMultilevel"/>
    <w:tmpl w:val="CFC2BEB6"/>
    <w:lvl w:ilvl="0" w:tplc="0528310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7" w15:restartNumberingAfterBreak="0">
    <w:nsid w:val="46C94923"/>
    <w:multiLevelType w:val="hybridMultilevel"/>
    <w:tmpl w:val="17BABFF4"/>
    <w:lvl w:ilvl="0" w:tplc="7C82174E">
      <w:start w:val="3"/>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8"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0"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1"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2" w15:restartNumberingAfterBreak="0">
    <w:nsid w:val="530D70CF"/>
    <w:multiLevelType w:val="hybridMultilevel"/>
    <w:tmpl w:val="145A0E8E"/>
    <w:lvl w:ilvl="0" w:tplc="AA6A250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3"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F592BD6"/>
    <w:multiLevelType w:val="hybridMultilevel"/>
    <w:tmpl w:val="E48A1A38"/>
    <w:lvl w:ilvl="0" w:tplc="13D8875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4"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6D421B4"/>
    <w:multiLevelType w:val="hybridMultilevel"/>
    <w:tmpl w:val="16B4468E"/>
    <w:lvl w:ilvl="0" w:tplc="517EB35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6"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7783F56"/>
    <w:multiLevelType w:val="hybridMultilevel"/>
    <w:tmpl w:val="04BE6F8A"/>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8"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0"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3"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15:restartNumberingAfterBreak="0">
    <w:nsid w:val="7787482B"/>
    <w:multiLevelType w:val="hybridMultilevel"/>
    <w:tmpl w:val="53B6E812"/>
    <w:lvl w:ilvl="0" w:tplc="76B20C7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79F45AB4"/>
    <w:multiLevelType w:val="singleLevel"/>
    <w:tmpl w:val="0416000F"/>
    <w:lvl w:ilvl="0">
      <w:start w:val="1"/>
      <w:numFmt w:val="decimal"/>
      <w:lvlText w:val="%1."/>
      <w:lvlJc w:val="left"/>
      <w:pPr>
        <w:tabs>
          <w:tab w:val="num" w:pos="360"/>
        </w:tabs>
        <w:ind w:left="360" w:hanging="360"/>
      </w:pPr>
    </w:lvl>
  </w:abstractNum>
  <w:abstractNum w:abstractNumId="109" w15:restartNumberingAfterBreak="0">
    <w:nsid w:val="7B536B5D"/>
    <w:multiLevelType w:val="hybridMultilevel"/>
    <w:tmpl w:val="72605FF4"/>
    <w:lvl w:ilvl="0" w:tplc="86422720">
      <w:start w:val="1"/>
      <w:numFmt w:val="lowerLetter"/>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FA951CE"/>
    <w:multiLevelType w:val="hybridMultilevel"/>
    <w:tmpl w:val="1A2C8E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22"/>
    <w:lvlOverride w:ilvl="0">
      <w:startOverride w:val="1"/>
    </w:lvlOverride>
  </w:num>
  <w:num w:numId="7">
    <w:abstractNumId w:val="104"/>
  </w:num>
  <w:num w:numId="8">
    <w:abstractNumId w:val="1"/>
  </w:num>
  <w:num w:numId="9">
    <w:abstractNumId w:val="53"/>
  </w:num>
  <w:num w:numId="10">
    <w:abstractNumId w:val="13"/>
  </w:num>
  <w:num w:numId="11">
    <w:abstractNumId w:val="21"/>
  </w:num>
  <w:num w:numId="12">
    <w:abstractNumId w:val="75"/>
  </w:num>
  <w:num w:numId="13">
    <w:abstractNumId w:val="55"/>
  </w:num>
  <w:num w:numId="14">
    <w:abstractNumId w:val="1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40"/>
  </w:num>
  <w:num w:numId="16">
    <w:abstractNumId w:val="69"/>
  </w:num>
  <w:num w:numId="17">
    <w:abstractNumId w:val="106"/>
  </w:num>
  <w:num w:numId="18">
    <w:abstractNumId w:val="50"/>
  </w:num>
  <w:num w:numId="19">
    <w:abstractNumId w:val="57"/>
  </w:num>
  <w:num w:numId="20">
    <w:abstractNumId w:val="100"/>
  </w:num>
  <w:num w:numId="21">
    <w:abstractNumId w:val="94"/>
  </w:num>
  <w:num w:numId="22">
    <w:abstractNumId w:val="49"/>
  </w:num>
  <w:num w:numId="23">
    <w:abstractNumId w:val="14"/>
  </w:num>
  <w:num w:numId="24">
    <w:abstractNumId w:val="3"/>
  </w:num>
  <w:num w:numId="25">
    <w:abstractNumId w:val="5"/>
  </w:num>
  <w:num w:numId="26">
    <w:abstractNumId w:val="61"/>
  </w:num>
  <w:num w:numId="27">
    <w:abstractNumId w:val="37"/>
  </w:num>
  <w:num w:numId="28">
    <w:abstractNumId w:val="64"/>
  </w:num>
  <w:num w:numId="29">
    <w:abstractNumId w:val="36"/>
  </w:num>
  <w:num w:numId="30">
    <w:abstractNumId w:val="27"/>
  </w:num>
  <w:num w:numId="31">
    <w:abstractNumId w:val="111"/>
  </w:num>
  <w:num w:numId="32">
    <w:abstractNumId w:val="87"/>
  </w:num>
  <w:num w:numId="33">
    <w:abstractNumId w:val="59"/>
  </w:num>
  <w:num w:numId="34">
    <w:abstractNumId w:val="90"/>
  </w:num>
  <w:num w:numId="35">
    <w:abstractNumId w:val="73"/>
  </w:num>
  <w:num w:numId="36">
    <w:abstractNumId w:val="92"/>
  </w:num>
  <w:num w:numId="37">
    <w:abstractNumId w:val="48"/>
  </w:num>
  <w:num w:numId="38">
    <w:abstractNumId w:val="47"/>
  </w:num>
  <w:num w:numId="39">
    <w:abstractNumId w:val="42"/>
  </w:num>
  <w:num w:numId="40">
    <w:abstractNumId w:val="0"/>
  </w:num>
  <w:num w:numId="41">
    <w:abstractNumId w:val="33"/>
  </w:num>
  <w:num w:numId="42">
    <w:abstractNumId w:val="38"/>
  </w:num>
  <w:num w:numId="43">
    <w:abstractNumId w:val="68"/>
  </w:num>
  <w:num w:numId="44">
    <w:abstractNumId w:val="34"/>
  </w:num>
  <w:num w:numId="45">
    <w:abstractNumId w:val="46"/>
  </w:num>
  <w:num w:numId="46">
    <w:abstractNumId w:val="4"/>
  </w:num>
  <w:num w:numId="47">
    <w:abstractNumId w:val="88"/>
  </w:num>
  <w:num w:numId="48">
    <w:abstractNumId w:val="83"/>
  </w:num>
  <w:num w:numId="49">
    <w:abstractNumId w:val="32"/>
  </w:num>
  <w:num w:numId="50">
    <w:abstractNumId w:val="18"/>
  </w:num>
  <w:num w:numId="51">
    <w:abstractNumId w:val="102"/>
  </w:num>
  <w:num w:numId="52">
    <w:abstractNumId w:val="99"/>
  </w:num>
  <w:num w:numId="53">
    <w:abstractNumId w:val="44"/>
  </w:num>
  <w:num w:numId="54">
    <w:abstractNumId w:val="9"/>
  </w:num>
  <w:num w:numId="55">
    <w:abstractNumId w:val="103"/>
  </w:num>
  <w:num w:numId="56">
    <w:abstractNumId w:val="54"/>
  </w:num>
  <w:num w:numId="57">
    <w:abstractNumId w:val="56"/>
  </w:num>
  <w:num w:numId="58">
    <w:abstractNumId w:val="26"/>
  </w:num>
  <w:num w:numId="59">
    <w:abstractNumId w:val="6"/>
  </w:num>
  <w:num w:numId="60">
    <w:abstractNumId w:val="84"/>
  </w:num>
  <w:num w:numId="61">
    <w:abstractNumId w:val="29"/>
  </w:num>
  <w:num w:numId="62">
    <w:abstractNumId w:val="77"/>
  </w:num>
  <w:num w:numId="63">
    <w:abstractNumId w:val="24"/>
  </w:num>
  <w:num w:numId="64">
    <w:abstractNumId w:val="89"/>
  </w:num>
  <w:num w:numId="65">
    <w:abstractNumId w:val="28"/>
  </w:num>
  <w:num w:numId="66">
    <w:abstractNumId w:val="16"/>
  </w:num>
  <w:num w:numId="67">
    <w:abstractNumId w:val="52"/>
  </w:num>
  <w:num w:numId="68">
    <w:abstractNumId w:val="101"/>
  </w:num>
  <w:num w:numId="69">
    <w:abstractNumId w:val="43"/>
  </w:num>
  <w:num w:numId="70">
    <w:abstractNumId w:val="23"/>
  </w:num>
  <w:num w:numId="71">
    <w:abstractNumId w:val="58"/>
  </w:num>
  <w:num w:numId="72">
    <w:abstractNumId w:val="78"/>
  </w:num>
  <w:num w:numId="73">
    <w:abstractNumId w:val="95"/>
  </w:num>
  <w:num w:numId="74">
    <w:abstractNumId w:val="12"/>
  </w:num>
  <w:num w:numId="75">
    <w:abstractNumId w:val="20"/>
  </w:num>
  <w:num w:numId="76">
    <w:abstractNumId w:val="10"/>
  </w:num>
  <w:num w:numId="77">
    <w:abstractNumId w:val="93"/>
  </w:num>
  <w:num w:numId="78">
    <w:abstractNumId w:val="7"/>
  </w:num>
  <w:num w:numId="79">
    <w:abstractNumId w:val="81"/>
  </w:num>
  <w:num w:numId="80">
    <w:abstractNumId w:val="45"/>
  </w:num>
  <w:num w:numId="81">
    <w:abstractNumId w:val="71"/>
  </w:num>
  <w:num w:numId="82">
    <w:abstractNumId w:val="86"/>
  </w:num>
  <w:num w:numId="83">
    <w:abstractNumId w:val="63"/>
  </w:num>
  <w:num w:numId="84">
    <w:abstractNumId w:val="15"/>
  </w:num>
  <w:num w:numId="85">
    <w:abstractNumId w:val="98"/>
  </w:num>
  <w:num w:numId="86">
    <w:abstractNumId w:val="79"/>
  </w:num>
  <w:num w:numId="87">
    <w:abstractNumId w:val="51"/>
  </w:num>
  <w:num w:numId="88">
    <w:abstractNumId w:val="74"/>
  </w:num>
  <w:num w:numId="89">
    <w:abstractNumId w:val="35"/>
  </w:num>
  <w:num w:numId="90">
    <w:abstractNumId w:val="96"/>
  </w:num>
  <w:num w:numId="91">
    <w:abstractNumId w:val="80"/>
  </w:num>
  <w:num w:numId="92">
    <w:abstractNumId w:val="82"/>
  </w:num>
  <w:num w:numId="93">
    <w:abstractNumId w:val="62"/>
  </w:num>
  <w:num w:numId="94">
    <w:abstractNumId w:val="112"/>
  </w:num>
  <w:num w:numId="95">
    <w:abstractNumId w:val="110"/>
  </w:num>
  <w:num w:numId="96">
    <w:abstractNumId w:val="60"/>
  </w:num>
  <w:num w:numId="97">
    <w:abstractNumId w:val="76"/>
  </w:num>
  <w:num w:numId="98">
    <w:abstractNumId w:val="85"/>
  </w:num>
  <w:num w:numId="99">
    <w:abstractNumId w:val="91"/>
  </w:num>
  <w:num w:numId="100">
    <w:abstractNumId w:val="66"/>
  </w:num>
  <w:num w:numId="101">
    <w:abstractNumId w:val="72"/>
  </w:num>
  <w:num w:numId="102">
    <w:abstractNumId w:val="67"/>
  </w:num>
  <w:num w:numId="103">
    <w:abstractNumId w:val="41"/>
  </w:num>
  <w:num w:numId="104">
    <w:abstractNumId w:val="108"/>
  </w:num>
  <w:num w:numId="105">
    <w:abstractNumId w:val="17"/>
  </w:num>
  <w:num w:numId="106">
    <w:abstractNumId w:val="2"/>
  </w:num>
  <w:num w:numId="107">
    <w:abstractNumId w:val="109"/>
  </w:num>
  <w:num w:numId="108">
    <w:abstractNumId w:val="65"/>
  </w:num>
  <w:num w:numId="109">
    <w:abstractNumId w:val="97"/>
  </w:num>
  <w:num w:numId="1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num>
  <w:num w:numId="112">
    <w:abstractNumId w:val="40"/>
  </w:num>
  <w:num w:numId="113">
    <w:abstractNumId w:val="40"/>
  </w:num>
  <w:num w:numId="1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num>
  <w:num w:numId="116">
    <w:abstractNumId w:val="40"/>
  </w:num>
  <w:num w:numId="117">
    <w:abstractNumId w:val="105"/>
  </w:num>
  <w:num w:numId="1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7"/>
  </w:num>
  <w:num w:numId="120">
    <w:abstractNumId w:val="30"/>
  </w:num>
  <w:num w:numId="121">
    <w:abstractNumId w:val="3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409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Attributes" w:val="yes"/>
    <w:docVar w:name="WfColors" w:val="1"/>
    <w:docVar w:name="WfGraphics" w:val="X"/>
    <w:docVar w:name="WfJumps" w:val="no"/>
    <w:docVar w:name="WfLastSegment" w:val=" 5673"/>
    <w:docVar w:name="WfRevTM" w:val="C:\Users\bianc\Downloads\PMS\TMs\VERSÃO TM Jurídica e Contábil.txt"/>
    <w:docVar w:name="WfStyleNames" w:val=",(A),00I02Instruções,00I02ItensPontuados,00I03Instruções,00I03Item01,00I03Item02,00QS01Corpo de Texto,00QS01Item01,00S01Item01,00S01ItemNãoNumerado,00S01TítuloInicial1,00S03Corpo_de_Texto,00S03Corpo_de_Texto2,00S03Item01,00S03Item02,00S03ItemNãoNumerado,0Corpo_de_Texto2,0Item01,1 / 1.1 / 1.1.1,1 / a / i,Acrônimo HTML,Analítico 2Anexo,Anexo,apple-style-span,Artigo / seção,Assinatura,Assinatura de Email,Assunto do comentário,AX - Tit 1,Bibliografia,Body Text 4,Cabeçalho,Cabeçalho da mensagem,Cabeçalho do Sumário,Centered heading,Citação,Citação HTML,Citação Intensa,Clause Heading,Clause Text,Código HTML,Com marcadores,Com marcadores 2,Com marcadores 3,Com marcadores 4,Com marcadores 5,Corpo de texto,Corpo de texto 2,Corpo de texto 21,Corpo de texto 211,Corpo de texto 3,Corpo de texto anexos,Corpo de texto identado,Corpo de texto2,Data,Default,Definição HTML,DescriçãoAnexo,Destinatário,Double Space,Edital - Alínea,Edital - Anexo (Assinatura),Edital - Anexo (Observações),Edital - Anexo (Sumário técnico),Edital - Anexo (Título 2),Edital - Anexo (Título),Edital - Anexos - Garantias,Edital - Caixa de destaque,Edital - Capa,Edital - Capa (Data),Edital - Capa (Destaque),Edital - Comentário,Edital - Corpo de texto,Edital - CT,Edital - Preâmbulo (Título),Edital - Subalínea (-),Edital - Subalínea (a1),Edital - Tabela (Conteúdo),Edital - Tabela (Notas),Edital - Tabela (Título),Edital - Título 1,Edital - Título 2,Edital - Título 3,Edital - Título 4,Edital - Título 5,Edital - Título 6,Encerramento,Enderço,endereço,Endereço HTML,Ênfase,Ênfase Intensa,Ênfase Sutil,Estilo Tabela Edital,Estilo1,Estilo2,Estilo3,Exemplo HTML,font10,font5,font6,font7,font8,font9,Fonte parág. padrão,Forte,Grade Clara,Grade Clara - Ênfase 1,Grade Clara - Ênfase 2,Grade Clara - Ênfase 3,Grade Clara - Ênfase 4,Grade Clara - Ênfase 5,Grade Clara - Ênfase 6,Grade Colorida,Grade Colorida - Ênfase 1,Grade Colorida - Ênfase 2,Grade Colorida - Ênfase 3,Grade Colorida - Ênfase 4,Grade Colorida - Ênfase 5,Grade Colorida - Ênfase 6,Grade Média 1,Grade Média 1 - Ênfase 1,Grade Média 1 - Ênfase 2,Grade Média 1 - Ênfase 3,Grade Média 1 - Ênfase 4,Grade Média 1 - Ênfase 5,Grade Média 1 - Ênfase 6,Grade Média 2,Grade Média 2 - Ênfase 1,Grade Média 2 - Ênfase 2,Grade Média 2 - Ênfase 3,Grade Média 2 - Ênfase 4,Grade Média 2 - Ênfase 5,Grade Média 2 - Ênfase 6,Grade Média 3,Grade Média 3 - Ênfase 1,Grade Média 3 - Ênfase 2,Grade Média 3 - Ênfase 3,Grade Média 3 - Ênfase 4,Grade Média 3 - Ênfase 5,Grade Média 3 - Ênfase 6,Hashtag,Hiperlink Inteligente,HiperlinkVisitado,Hyperlink,Índice de autoridades,Índice de ilustrações,Legenda;Tit - Anexo,Letra - CP,Letter Item in Clause,Letter Item in SubClause,Lista,Lista 2,Lista 3,Lista 4,Lista 5,Lista Anexos,Lista Clara,Lista Clara - Ênfase 1,Lista Clara - Ênfase 2,Lista Clara - Ênfase 3,Lista Clara - Ênfase 4,Lista Clara - Ênfase 5,Lista Clara - Ênfase 6,Lista Colorida,Lista Colorida - Ênfase 1,Lista Colorida - Ênfase 2,Lista Colorida - Ênfase 3,Lista Colorida - Ênfase 4,Lista Colorida - Ênfase 5,Lista Colorida - Ênfase 6,Lista de continuação,Lista de continuação 2,Lista de continuação 3,Lista de continuação 4,Lista de continuação 5,Lista Escura,Lista Escura - Ênfase 1,Lista Escura - Ênfase 2,Lista Escura - Ênfase 3,Lista Escura - Ênfase 4,Lista Escura - Ênfase 5,Lista Escura - Ênfase 6,Lista Média 1,Lista Média 1 - Ênfase 1,Lista Média 1 - Ênfase 2,Lista Média 1 - Ênfase 3,Lista Média 1 - Ênfase 4,Lista Média 1 - Ênfase 5,Lista Média 1 - Ênfase 6,Lista Média 2,Lista Média 2 - Ênfase 1,Lista Média 2 - Ênfase 2,Lista Média 2 - Ênfase 3,Lista Média 2 - Ênfase 4,Lista Média 2 - Ênfase 5,Lista Média 2 - Ênfase 6,Mapa do Documento,Máquina de escrever HTML,Menção,Menção Pendente,Menção Pendente1,Normal,Normal (Web),Nota,Nota Tab,Numeração letra,Numerada,Numerada 2,Numerada 3,Numerada 4,Numerada 5,Número de linha,Número de página,Parágrafo da Lista,PD_Título 3,Pré-formatação HTML,Preformatted,Primeiro recuo de corpo de texto,Primeiro recuo de corpo de texto 2,Recuo de corpo de texto,Recuo de corpo de texto 2,Recuo de corpo de texto 3,Recuo normal,Ref. de comentário,Ref. de nota de fim,Ref. de nota de rodapé,Referência Intensa,Referência Sutil,Remetente,Remissivo 1,Remissivo 2,Remissivo 3,Remissivo 4,Remissivo 5,Remissivo 6,Remissivo 7,Remissivo 8,Remissivo 9,Rodapé,Saudação,Sem Espaçamento,Sem lista,Single Space,SmartLink,Sombreamento Claro,Sombreamento Claro - Ênfase 1,Sombreamento Claro - Ênfase 11,Sombreamento Claro - Ênfase 2,Sombreamento Claro - Ênfase 3,Sombreamento Claro - Ênfase 4,Sombreamento Claro - Ênfase 5,Sombreamento Claro - Ênfase 6,Sombreamento Colorido,Sombreamento Colorido - Ênfase 2,Sombreamento Colorido - Ênfase 3,Sombreamento Colorido - Ênfase 4,Sombreamento Colorido - Ênfase 5,Sombreamento Colorido - Ênfase 6,Sombreamento Escuro - Ênfase 1,Sombreamento Médio 1,Sombreamento Médio 1 - Ênfase 1,Sombreamento Médio 1 - Ênfase 11,Sombreamento Médio 1 - Ênfase 2,Sombreamento Médio 1 - Ênfase 3,Sombreamento Médio 1 - Ênfase 4,Sombreamento Médio 1 - Ênfase 5,Sombreamento Médio 1 - Ênfase 6,Sombreamento Médio 2,Sombreamento Médio 2 - Ênfase 1,Sombreamento Médio 2 - Ênfase 2,Sombreamento Médio 2 - Ênfase 3,Sombreamento Médio 2 - Ênfase 4,Sombreamento Médio 2 - Ênfase 5,Sombreamento Médio 2 - Ênfase 6,Style1,Subclause Text,Subclause Text Roman,Subclause TextAlfa,Subtítulo,Sub-título de cláusula,Sumário 1,Sumário 2,Sumário 3,Sumário 4,Sumário 5,Sumário 6,Sumário 7,Sumário 8,Sumário 9,tabela,Tabela clássica 1,Tabela clássica 2,Tabela clássica 3,Tabela clássica 4,Tabela colorida 1,Tabela colorida 2,Tabela colorida 3,Tabela com efeitos 3D 1,Tabela com efeitos 3D 2,Tabela com efeitos 3D 3,Tabela com grade,Tabela com grade 1,Tabela com grade 2,Tabela com grade 3,Tabela com grade 4,Tabela com grade 5,Tabela com grade 6,Tabela com grade 7,Tabela com grade 8,Tabela com grade1,Tabela com grade2,Tabela com grade3,Tabela com tema,Tabela contemporânea,Tabela da Web 1,Tabela da Web 2,Tabela da Web 3,Tabela de Grade 1 Clara,Tabela de Grade 1 Clara - Ênfase 1,Tabela de Grade 1 Clara - Ênfase 2,Tabela de Grade 1 Clara - Ênfase 3,Tabela de Grade 1 Clara - Ênfase 4,Tabela de Grade 1 Clara - Ênfase 5,Tabela de Grade 1 Clara - Ênfase 6,Tabela de Grade 2,Tabela de Grade 2 - Ênfase 1,Tabela de Grade 2 - Ênfase 2,Tabela de Grade 2 - Ênfase 3,Tabela de Grade 2 - Ênfase 4,Tabela de Grade 2 - Ênfase 5,Tabela de Grade 2 - Ênfase 6,Tabela de Grade 3,Tabela de Grade 3 - Ênfase 1,Tabela de Grade 3 - Ênfase 2,Tabela de Grade 3 - Ênfase 3,Tabela de Grade 3 - Ênfase 4,Tabela de Grade 3 - Ênfase 5,Tabela de Grade 3 - Ênfase 6,Tabela de Grade 4,Tabela de Grade 4 - Ênfase 1,Tabela de Grade 4 - Ênfase 2,Tabela de Grade 4 - Ênfase 3,Tabela de Grade 4 - Ênfase 4,Tabela de Grade 4 - Ênfase 5,Tabela de Grade 4 - Ênfase 6,Tabela de Grade 41,Tabela de Grade 5 Escura,Tabela de Grade 5 Escura - Ênfase 1,Tabela de Grade 5 Escura - Ênfase 2,Tabela de Grade 5 Escura - Ênfase 3,Tabela de Grade 5 Escura - Ênfase 4,Tabela de Grade 5 Escura - Ênfase 5,Tabela de Grade 5 Escura - Ênfase 6,Tabela de Grade 6 Colorida,Tabela de Grade 6 Colorida - Ênfase 1,Tabela de Grade 6 Colorida - Ênfase 2,Tabela de Grade 6 Colorida - Ênfase 3,Tabela de Grade 6 Colorida - Ênfase 4,Tabela de Grade 6 Colorida - Ênfase 5,Tabela de Grade 6 Colorida - Ênfase 6,Tabela de Grade 7 Colorida,Tabela de Grade 7 Colorida - Ênfase 1,Tabela de Grade 7 Colorida - Ênfase 2,Tabela de Grade 7 Colorida - Ênfase 3,Tabela de Grade 7 Colorida - Ênfase 4,Tabela de Grade 7 Colorida - Ênfase 5,Tabela de Grade 7 Colorida - Ênfase 6,Tabela de Grade Clara,Tabela de Lista 1 Clara,Tabela de Lista 1 Clara - Ênfase 1,Tabela de Lista 1 Clara - Ênfase 2,Tabela de Lista 1 Clara - Ênfase 3,Tabela de Lista 1 Clara - Ênfase 4,Tabela de Lista 1 Clara - Ênfase 5,Tabela de Lista 1 Clara - Ênfase 6,Tabela de Lista 2,Tabela de Lista 2 - Ênfase 1,Tabela de Lista 2 - Ênfase 2,Tabela de Lista 2 - Ênfase 3,Tabela de Lista 2 - Ênfase 4,Tabela de Lista 2 - Ênfase 5,Tabela de Lista 2 - Ênfase 6,Tabela de Lista 3,Tabela de Lista 3 - Ênfase 1,Tabela de Lista 3 - Ênfase 2,Tabela de Lista 3 - Ênfase 3,Tabela de Lista 3 - Ênfase 4,Tabela de Lista 3 - Ênfase 5,Tabela de Lista 3 - Ênfase 6,Tabela de Lista 4,Tabela de Lista 4 - Ênfase 1,Tabela de Lista 4 - Ênfase 2,Tabela de Lista 4 - Ênfase 3,Tabela de Lista 4 - Ênfase 4,Tabela de Lista 4 - Ênfase 5,Tabela de Lista 4 - Ênfase 6,Tabela de Lista 5 Escura,Tabela de Lista 5 Escura - Ênfase 1,Tabela de Lista 5 Escura - Ênfase 2,Tabela de Lista 5 Escura - Ênfase 3,Tabela de Lista 5 Escura - Ênfase 4,Tabela de Lista 5 Escura - Ênfase 5,Tabela de Lista 5 Escura - Ênfase 6,Tabela de Lista 6 Colorida,Tabela de Lista 6 Colorida - Ênfase 1,Tabela de Lista 6 Colorida - Ênfase 2,Tabela de Lista 6 Colorida - Ênfase 3,Tabela de Lista 6 Colorida - Ênfase 4,Tabela de Lista 6 Colorida - Ênfase 5,Tabela de Lista 6 Colorida - Ênfase 6,Tabela de Lista 7 Colorida,Tabela de Lista 7 Colorida - Ênfase 1,Tabela de Lista 7 Colorida - Ênfase 2,Tabela de Lista 7 Colorida - Ênfase 3,Tabela de Lista 7 Colorida - Ênfase 4,Tabela de Lista 7 Colorida - Ênfase 5,Tabela de Lista 7 Colorida - Ênfase 6,Tabela elegante,Tabela em colunas 1,Tabela em colunas 2,Tabela em colunas 3,Tabela em colunas 4,Tabela em colunas 5,Tabela em lista 1,Tabela em lista 2,Tabela em lista 3,Tabela em lista 4,Tabela em lista 5,Tabela em lista 6,Tabela em lista 7,Tabela em lista 8,Tabela normal,Tabela profissional,Tabela Simples 1,Tabela simples 1,Tabela Simples 2,Tabela simples 2,Tabela Simples 3,Tabela simples 3,Tabela Simples 4,Tabela Simples 5,Tabela sutil 1,Tabela sutil 2,TBL - Marianinha,Teclado HTML,Texto de balão,Texto de comentário,Texto de macro,Texto de nota de fim,Texto de nota de rodapé,Texto do Espaço Reservado,Texto em bloco,Texto sem Formatação,Texto Solto,Texto SoltoFim,textodestaque1,textosecao,textosecao1,Título,Título 1;EDT - Tit1,Título 2;EDT - Tit 2,Título 2-1,Título 3;EDT - Tit 3,Título 4;EDT - Tit 4,Título 5,Título 6,Título 7,Título 8,Título 9,Título anexos,Título coordenadas,Título da nota,Título de Capítulo,Título de Cláusula,Título de índice de autoridades,Título de índice remissivo,Título do Livro,título10,tw4winMark,Variável HTML,xl24,xl25,xl26,xl27,xl28,xl29,xl30,xl31,xl32,xl33,xl34,xl35,xl36,xl37,xl38,xl39,xl40,xl41,xl42,xl43,xl44,xl45,xl46,xl47,xl48,xl49,xl50,xl51,xl52,xl53,xl54,xl55,xl56,xl57,xl58,xl59,xl60,xl61,xl62,xl63,xl64,xl65,xl66,xl67,xl68,xl69,xl70,xl71,xl72,xl73,xl74,xl75,xl76,xl77,xl78,xl79,xl80,xl81,xl82,xl83,xl84,xl85,"/>
    <w:docVar w:name="WfStyles" w:val="543"/>
    <w:docVar w:name="WfTags" w:val="no00"/>
    <w:docVar w:name="WfWarned" w:val="X"/>
  </w:docVars>
  <w:rsids>
    <w:rsidRoot w:val="00806096"/>
    <w:rsid w:val="00000101"/>
    <w:rsid w:val="00000154"/>
    <w:rsid w:val="000002BF"/>
    <w:rsid w:val="000004B3"/>
    <w:rsid w:val="000005FC"/>
    <w:rsid w:val="00000ED8"/>
    <w:rsid w:val="000017F2"/>
    <w:rsid w:val="0000190B"/>
    <w:rsid w:val="000019EF"/>
    <w:rsid w:val="00001F08"/>
    <w:rsid w:val="00002277"/>
    <w:rsid w:val="000025BE"/>
    <w:rsid w:val="0000294C"/>
    <w:rsid w:val="00002CEF"/>
    <w:rsid w:val="0000308C"/>
    <w:rsid w:val="00003B11"/>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078C0"/>
    <w:rsid w:val="00010304"/>
    <w:rsid w:val="00010753"/>
    <w:rsid w:val="00010BEC"/>
    <w:rsid w:val="00010DB2"/>
    <w:rsid w:val="00010FDF"/>
    <w:rsid w:val="00011753"/>
    <w:rsid w:val="00012884"/>
    <w:rsid w:val="00012A2C"/>
    <w:rsid w:val="000134A6"/>
    <w:rsid w:val="000134E9"/>
    <w:rsid w:val="00013A7E"/>
    <w:rsid w:val="00013B28"/>
    <w:rsid w:val="00013CBD"/>
    <w:rsid w:val="0001418D"/>
    <w:rsid w:val="0001426D"/>
    <w:rsid w:val="00014309"/>
    <w:rsid w:val="0001430A"/>
    <w:rsid w:val="00014366"/>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375F"/>
    <w:rsid w:val="00023EE8"/>
    <w:rsid w:val="00023F8D"/>
    <w:rsid w:val="00024082"/>
    <w:rsid w:val="00024604"/>
    <w:rsid w:val="00024C90"/>
    <w:rsid w:val="00024E25"/>
    <w:rsid w:val="00025398"/>
    <w:rsid w:val="000255BB"/>
    <w:rsid w:val="00025B7F"/>
    <w:rsid w:val="00025DA0"/>
    <w:rsid w:val="00026293"/>
    <w:rsid w:val="00026589"/>
    <w:rsid w:val="00026793"/>
    <w:rsid w:val="00027575"/>
    <w:rsid w:val="00030E57"/>
    <w:rsid w:val="00031039"/>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4F8B"/>
    <w:rsid w:val="00035330"/>
    <w:rsid w:val="00035FDF"/>
    <w:rsid w:val="000363C6"/>
    <w:rsid w:val="00036416"/>
    <w:rsid w:val="000368CE"/>
    <w:rsid w:val="00036B29"/>
    <w:rsid w:val="0003705F"/>
    <w:rsid w:val="000372B6"/>
    <w:rsid w:val="00037320"/>
    <w:rsid w:val="00037DFF"/>
    <w:rsid w:val="00040524"/>
    <w:rsid w:val="000407FE"/>
    <w:rsid w:val="0004080A"/>
    <w:rsid w:val="0004088F"/>
    <w:rsid w:val="00040B0E"/>
    <w:rsid w:val="00041290"/>
    <w:rsid w:val="000412DD"/>
    <w:rsid w:val="0004138D"/>
    <w:rsid w:val="000414D8"/>
    <w:rsid w:val="00041901"/>
    <w:rsid w:val="00041B3D"/>
    <w:rsid w:val="0004203C"/>
    <w:rsid w:val="00042052"/>
    <w:rsid w:val="000422FD"/>
    <w:rsid w:val="0004235D"/>
    <w:rsid w:val="000423DC"/>
    <w:rsid w:val="0004243D"/>
    <w:rsid w:val="00042CDC"/>
    <w:rsid w:val="00042D4A"/>
    <w:rsid w:val="00043040"/>
    <w:rsid w:val="000437CC"/>
    <w:rsid w:val="00043AF4"/>
    <w:rsid w:val="000440DB"/>
    <w:rsid w:val="0004477B"/>
    <w:rsid w:val="00044B76"/>
    <w:rsid w:val="00044EC5"/>
    <w:rsid w:val="00044F29"/>
    <w:rsid w:val="000457A3"/>
    <w:rsid w:val="00045918"/>
    <w:rsid w:val="000462DE"/>
    <w:rsid w:val="000465FC"/>
    <w:rsid w:val="00046FFD"/>
    <w:rsid w:val="00047233"/>
    <w:rsid w:val="00047530"/>
    <w:rsid w:val="00047AF2"/>
    <w:rsid w:val="00050045"/>
    <w:rsid w:val="00050162"/>
    <w:rsid w:val="000504DF"/>
    <w:rsid w:val="00050A9E"/>
    <w:rsid w:val="00051521"/>
    <w:rsid w:val="00051D9A"/>
    <w:rsid w:val="000520E0"/>
    <w:rsid w:val="00052266"/>
    <w:rsid w:val="000524C6"/>
    <w:rsid w:val="00052574"/>
    <w:rsid w:val="00052973"/>
    <w:rsid w:val="00052C33"/>
    <w:rsid w:val="00053142"/>
    <w:rsid w:val="000533BB"/>
    <w:rsid w:val="00053E35"/>
    <w:rsid w:val="00053E83"/>
    <w:rsid w:val="00053F94"/>
    <w:rsid w:val="00054E86"/>
    <w:rsid w:val="00055272"/>
    <w:rsid w:val="00055452"/>
    <w:rsid w:val="0005559A"/>
    <w:rsid w:val="000556AA"/>
    <w:rsid w:val="00055A4B"/>
    <w:rsid w:val="00055D5C"/>
    <w:rsid w:val="0005600C"/>
    <w:rsid w:val="00056189"/>
    <w:rsid w:val="00056193"/>
    <w:rsid w:val="0005625B"/>
    <w:rsid w:val="0005637A"/>
    <w:rsid w:val="000564B8"/>
    <w:rsid w:val="00056AF7"/>
    <w:rsid w:val="000574D1"/>
    <w:rsid w:val="000579C3"/>
    <w:rsid w:val="00057B52"/>
    <w:rsid w:val="00057CF1"/>
    <w:rsid w:val="00060998"/>
    <w:rsid w:val="00060A2B"/>
    <w:rsid w:val="00060BB2"/>
    <w:rsid w:val="0006151F"/>
    <w:rsid w:val="00061752"/>
    <w:rsid w:val="000625AE"/>
    <w:rsid w:val="000630AB"/>
    <w:rsid w:val="00063377"/>
    <w:rsid w:val="00063AAA"/>
    <w:rsid w:val="00063C34"/>
    <w:rsid w:val="00064497"/>
    <w:rsid w:val="00064EB0"/>
    <w:rsid w:val="0006551B"/>
    <w:rsid w:val="00065677"/>
    <w:rsid w:val="00065DF3"/>
    <w:rsid w:val="00065F03"/>
    <w:rsid w:val="0006615F"/>
    <w:rsid w:val="000663AB"/>
    <w:rsid w:val="0006656A"/>
    <w:rsid w:val="0006675C"/>
    <w:rsid w:val="0006684F"/>
    <w:rsid w:val="00066955"/>
    <w:rsid w:val="000669DC"/>
    <w:rsid w:val="000671FE"/>
    <w:rsid w:val="000674A9"/>
    <w:rsid w:val="000676B0"/>
    <w:rsid w:val="00067BA4"/>
    <w:rsid w:val="00067ED0"/>
    <w:rsid w:val="00067F9C"/>
    <w:rsid w:val="00070383"/>
    <w:rsid w:val="0007046F"/>
    <w:rsid w:val="00070C86"/>
    <w:rsid w:val="00070CC0"/>
    <w:rsid w:val="00070ECA"/>
    <w:rsid w:val="00070EDE"/>
    <w:rsid w:val="00071039"/>
    <w:rsid w:val="00071152"/>
    <w:rsid w:val="00071234"/>
    <w:rsid w:val="000716E3"/>
    <w:rsid w:val="0007173D"/>
    <w:rsid w:val="00071D4B"/>
    <w:rsid w:val="00072323"/>
    <w:rsid w:val="00073A19"/>
    <w:rsid w:val="00073D84"/>
    <w:rsid w:val="0007421A"/>
    <w:rsid w:val="000748B5"/>
    <w:rsid w:val="00074EBC"/>
    <w:rsid w:val="00074EF5"/>
    <w:rsid w:val="000750F4"/>
    <w:rsid w:val="00075B0C"/>
    <w:rsid w:val="00076223"/>
    <w:rsid w:val="00076878"/>
    <w:rsid w:val="00076E0A"/>
    <w:rsid w:val="00076FEC"/>
    <w:rsid w:val="00077210"/>
    <w:rsid w:val="000772F3"/>
    <w:rsid w:val="00077DC9"/>
    <w:rsid w:val="00077F95"/>
    <w:rsid w:val="000801C0"/>
    <w:rsid w:val="00080A38"/>
    <w:rsid w:val="00080C91"/>
    <w:rsid w:val="00080D65"/>
    <w:rsid w:val="000812A2"/>
    <w:rsid w:val="000817E0"/>
    <w:rsid w:val="000818F8"/>
    <w:rsid w:val="000826E2"/>
    <w:rsid w:val="00082757"/>
    <w:rsid w:val="00082798"/>
    <w:rsid w:val="000832AF"/>
    <w:rsid w:val="00083D09"/>
    <w:rsid w:val="000845C4"/>
    <w:rsid w:val="00084933"/>
    <w:rsid w:val="00084DF0"/>
    <w:rsid w:val="00086403"/>
    <w:rsid w:val="00086512"/>
    <w:rsid w:val="000869A8"/>
    <w:rsid w:val="00086BA3"/>
    <w:rsid w:val="00086D2C"/>
    <w:rsid w:val="00087856"/>
    <w:rsid w:val="000879F7"/>
    <w:rsid w:val="00087A83"/>
    <w:rsid w:val="00087C9E"/>
    <w:rsid w:val="00090AE2"/>
    <w:rsid w:val="00090B13"/>
    <w:rsid w:val="00090E7D"/>
    <w:rsid w:val="000910EF"/>
    <w:rsid w:val="00091525"/>
    <w:rsid w:val="000918D0"/>
    <w:rsid w:val="00091DFA"/>
    <w:rsid w:val="000927C4"/>
    <w:rsid w:val="00093725"/>
    <w:rsid w:val="00094557"/>
    <w:rsid w:val="00094690"/>
    <w:rsid w:val="00094BD9"/>
    <w:rsid w:val="00094FAB"/>
    <w:rsid w:val="000953D7"/>
    <w:rsid w:val="00097019"/>
    <w:rsid w:val="00097522"/>
    <w:rsid w:val="00097BEE"/>
    <w:rsid w:val="000A0018"/>
    <w:rsid w:val="000A029F"/>
    <w:rsid w:val="000A0679"/>
    <w:rsid w:val="000A0ECD"/>
    <w:rsid w:val="000A0F27"/>
    <w:rsid w:val="000A1996"/>
    <w:rsid w:val="000A1A86"/>
    <w:rsid w:val="000A1FDD"/>
    <w:rsid w:val="000A2831"/>
    <w:rsid w:val="000A2965"/>
    <w:rsid w:val="000A29D2"/>
    <w:rsid w:val="000A2C66"/>
    <w:rsid w:val="000A390D"/>
    <w:rsid w:val="000A3BCD"/>
    <w:rsid w:val="000A520B"/>
    <w:rsid w:val="000A5A60"/>
    <w:rsid w:val="000A5AFF"/>
    <w:rsid w:val="000A66FD"/>
    <w:rsid w:val="000A69B8"/>
    <w:rsid w:val="000A6B1A"/>
    <w:rsid w:val="000A6B49"/>
    <w:rsid w:val="000A7124"/>
    <w:rsid w:val="000A750B"/>
    <w:rsid w:val="000A78F9"/>
    <w:rsid w:val="000A791F"/>
    <w:rsid w:val="000A79CA"/>
    <w:rsid w:val="000A7A89"/>
    <w:rsid w:val="000A7D25"/>
    <w:rsid w:val="000B03DB"/>
    <w:rsid w:val="000B06C8"/>
    <w:rsid w:val="000B0F07"/>
    <w:rsid w:val="000B1448"/>
    <w:rsid w:val="000B1B78"/>
    <w:rsid w:val="000B3187"/>
    <w:rsid w:val="000B4212"/>
    <w:rsid w:val="000B49B0"/>
    <w:rsid w:val="000B4D07"/>
    <w:rsid w:val="000B51F1"/>
    <w:rsid w:val="000B5B5B"/>
    <w:rsid w:val="000B5E23"/>
    <w:rsid w:val="000B693E"/>
    <w:rsid w:val="000B69D0"/>
    <w:rsid w:val="000B6A20"/>
    <w:rsid w:val="000B6B6A"/>
    <w:rsid w:val="000B6F48"/>
    <w:rsid w:val="000B7B0B"/>
    <w:rsid w:val="000C064D"/>
    <w:rsid w:val="000C0BD1"/>
    <w:rsid w:val="000C18A4"/>
    <w:rsid w:val="000C19CF"/>
    <w:rsid w:val="000C2169"/>
    <w:rsid w:val="000C253A"/>
    <w:rsid w:val="000C2A4D"/>
    <w:rsid w:val="000C3861"/>
    <w:rsid w:val="000C3982"/>
    <w:rsid w:val="000C3F3C"/>
    <w:rsid w:val="000C42C6"/>
    <w:rsid w:val="000C4744"/>
    <w:rsid w:val="000C49A1"/>
    <w:rsid w:val="000C5239"/>
    <w:rsid w:val="000C5992"/>
    <w:rsid w:val="000C5A10"/>
    <w:rsid w:val="000C5B1A"/>
    <w:rsid w:val="000C5FC2"/>
    <w:rsid w:val="000C6D3F"/>
    <w:rsid w:val="000C74F4"/>
    <w:rsid w:val="000C75A6"/>
    <w:rsid w:val="000C7A61"/>
    <w:rsid w:val="000C7F0F"/>
    <w:rsid w:val="000D0484"/>
    <w:rsid w:val="000D0D95"/>
    <w:rsid w:val="000D0F0E"/>
    <w:rsid w:val="000D11F2"/>
    <w:rsid w:val="000D163F"/>
    <w:rsid w:val="000D16FE"/>
    <w:rsid w:val="000D1D00"/>
    <w:rsid w:val="000D23B8"/>
    <w:rsid w:val="000D29F6"/>
    <w:rsid w:val="000D2A91"/>
    <w:rsid w:val="000D3066"/>
    <w:rsid w:val="000D39E5"/>
    <w:rsid w:val="000D3E63"/>
    <w:rsid w:val="000D496A"/>
    <w:rsid w:val="000D49AB"/>
    <w:rsid w:val="000D4FE1"/>
    <w:rsid w:val="000D5263"/>
    <w:rsid w:val="000D5274"/>
    <w:rsid w:val="000D5539"/>
    <w:rsid w:val="000D5642"/>
    <w:rsid w:val="000D5A75"/>
    <w:rsid w:val="000D5C65"/>
    <w:rsid w:val="000D5C7A"/>
    <w:rsid w:val="000D5FFF"/>
    <w:rsid w:val="000D68D8"/>
    <w:rsid w:val="000D7421"/>
    <w:rsid w:val="000E0456"/>
    <w:rsid w:val="000E0BB6"/>
    <w:rsid w:val="000E0D0C"/>
    <w:rsid w:val="000E102F"/>
    <w:rsid w:val="000E15DD"/>
    <w:rsid w:val="000E1CB7"/>
    <w:rsid w:val="000E2214"/>
    <w:rsid w:val="000E2760"/>
    <w:rsid w:val="000E2865"/>
    <w:rsid w:val="000E388F"/>
    <w:rsid w:val="000E39E6"/>
    <w:rsid w:val="000E3C66"/>
    <w:rsid w:val="000E4B49"/>
    <w:rsid w:val="000E4EC4"/>
    <w:rsid w:val="000E54D6"/>
    <w:rsid w:val="000E5A3F"/>
    <w:rsid w:val="000E5B24"/>
    <w:rsid w:val="000E6096"/>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7EB"/>
    <w:rsid w:val="000F693F"/>
    <w:rsid w:val="000F6A8D"/>
    <w:rsid w:val="000F6E3A"/>
    <w:rsid w:val="000F6EE0"/>
    <w:rsid w:val="000F70C8"/>
    <w:rsid w:val="000F71AC"/>
    <w:rsid w:val="000F7697"/>
    <w:rsid w:val="000F7C4C"/>
    <w:rsid w:val="0010005F"/>
    <w:rsid w:val="0010027A"/>
    <w:rsid w:val="001009A5"/>
    <w:rsid w:val="00100D53"/>
    <w:rsid w:val="001020C0"/>
    <w:rsid w:val="001026C6"/>
    <w:rsid w:val="00102D8B"/>
    <w:rsid w:val="00102ECB"/>
    <w:rsid w:val="00102EEC"/>
    <w:rsid w:val="001030CD"/>
    <w:rsid w:val="001038B8"/>
    <w:rsid w:val="00103DDD"/>
    <w:rsid w:val="001040E5"/>
    <w:rsid w:val="001044FD"/>
    <w:rsid w:val="00104768"/>
    <w:rsid w:val="00104800"/>
    <w:rsid w:val="00104E38"/>
    <w:rsid w:val="00105A04"/>
    <w:rsid w:val="00105BE9"/>
    <w:rsid w:val="00105DA7"/>
    <w:rsid w:val="00105DE1"/>
    <w:rsid w:val="00105EDC"/>
    <w:rsid w:val="00106A0D"/>
    <w:rsid w:val="00106D6D"/>
    <w:rsid w:val="00106E25"/>
    <w:rsid w:val="001074E7"/>
    <w:rsid w:val="00107B37"/>
    <w:rsid w:val="00110222"/>
    <w:rsid w:val="001102F5"/>
    <w:rsid w:val="00110C5D"/>
    <w:rsid w:val="001118C0"/>
    <w:rsid w:val="00111CB8"/>
    <w:rsid w:val="00111F2A"/>
    <w:rsid w:val="00112062"/>
    <w:rsid w:val="001122A7"/>
    <w:rsid w:val="0011230E"/>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221"/>
    <w:rsid w:val="0012027C"/>
    <w:rsid w:val="00120613"/>
    <w:rsid w:val="001208EC"/>
    <w:rsid w:val="00120D9A"/>
    <w:rsid w:val="00121074"/>
    <w:rsid w:val="001213DA"/>
    <w:rsid w:val="00121505"/>
    <w:rsid w:val="0012161A"/>
    <w:rsid w:val="0012172D"/>
    <w:rsid w:val="00121954"/>
    <w:rsid w:val="00121AE3"/>
    <w:rsid w:val="00122019"/>
    <w:rsid w:val="00122145"/>
    <w:rsid w:val="00122443"/>
    <w:rsid w:val="0012279B"/>
    <w:rsid w:val="001227C2"/>
    <w:rsid w:val="001229F9"/>
    <w:rsid w:val="00122AC8"/>
    <w:rsid w:val="00123024"/>
    <w:rsid w:val="0012319D"/>
    <w:rsid w:val="00123422"/>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486"/>
    <w:rsid w:val="0013156E"/>
    <w:rsid w:val="00131E42"/>
    <w:rsid w:val="00132193"/>
    <w:rsid w:val="00132F40"/>
    <w:rsid w:val="0013310A"/>
    <w:rsid w:val="001336E1"/>
    <w:rsid w:val="00133BEA"/>
    <w:rsid w:val="00133CB5"/>
    <w:rsid w:val="00133D70"/>
    <w:rsid w:val="00133F94"/>
    <w:rsid w:val="00133F9C"/>
    <w:rsid w:val="001340B5"/>
    <w:rsid w:val="0013470B"/>
    <w:rsid w:val="00134857"/>
    <w:rsid w:val="00134A02"/>
    <w:rsid w:val="00134B97"/>
    <w:rsid w:val="00135224"/>
    <w:rsid w:val="00135734"/>
    <w:rsid w:val="0013581C"/>
    <w:rsid w:val="001359D5"/>
    <w:rsid w:val="00135CF6"/>
    <w:rsid w:val="00135DBA"/>
    <w:rsid w:val="00136193"/>
    <w:rsid w:val="001366C6"/>
    <w:rsid w:val="001368C1"/>
    <w:rsid w:val="00136D12"/>
    <w:rsid w:val="001373A0"/>
    <w:rsid w:val="001373C6"/>
    <w:rsid w:val="001377AA"/>
    <w:rsid w:val="00137C79"/>
    <w:rsid w:val="00140337"/>
    <w:rsid w:val="00140DFA"/>
    <w:rsid w:val="00140EF8"/>
    <w:rsid w:val="00141035"/>
    <w:rsid w:val="00141152"/>
    <w:rsid w:val="00141E37"/>
    <w:rsid w:val="001422B8"/>
    <w:rsid w:val="001427CF"/>
    <w:rsid w:val="0014327A"/>
    <w:rsid w:val="00143882"/>
    <w:rsid w:val="00143B12"/>
    <w:rsid w:val="00143CFA"/>
    <w:rsid w:val="00144016"/>
    <w:rsid w:val="0014410E"/>
    <w:rsid w:val="00144583"/>
    <w:rsid w:val="0014483B"/>
    <w:rsid w:val="001448E9"/>
    <w:rsid w:val="0014555D"/>
    <w:rsid w:val="001457B4"/>
    <w:rsid w:val="00145873"/>
    <w:rsid w:val="001458F8"/>
    <w:rsid w:val="001459FE"/>
    <w:rsid w:val="00145AFB"/>
    <w:rsid w:val="00145E85"/>
    <w:rsid w:val="0014686D"/>
    <w:rsid w:val="00146961"/>
    <w:rsid w:val="001479F0"/>
    <w:rsid w:val="001500CE"/>
    <w:rsid w:val="001503EA"/>
    <w:rsid w:val="001512B8"/>
    <w:rsid w:val="00152689"/>
    <w:rsid w:val="0015269C"/>
    <w:rsid w:val="00152BF6"/>
    <w:rsid w:val="00152F6A"/>
    <w:rsid w:val="00152FCB"/>
    <w:rsid w:val="00153224"/>
    <w:rsid w:val="001537A2"/>
    <w:rsid w:val="001538E5"/>
    <w:rsid w:val="00153CAC"/>
    <w:rsid w:val="00153D84"/>
    <w:rsid w:val="00153F1F"/>
    <w:rsid w:val="001543EC"/>
    <w:rsid w:val="00155290"/>
    <w:rsid w:val="001558C9"/>
    <w:rsid w:val="00155CDB"/>
    <w:rsid w:val="0015605B"/>
    <w:rsid w:val="001560B4"/>
    <w:rsid w:val="00156206"/>
    <w:rsid w:val="00156337"/>
    <w:rsid w:val="0015635E"/>
    <w:rsid w:val="0015644D"/>
    <w:rsid w:val="001567DF"/>
    <w:rsid w:val="00156A2E"/>
    <w:rsid w:val="00156A94"/>
    <w:rsid w:val="00156F9E"/>
    <w:rsid w:val="0015731F"/>
    <w:rsid w:val="00157361"/>
    <w:rsid w:val="001575A6"/>
    <w:rsid w:val="00157817"/>
    <w:rsid w:val="00157F6C"/>
    <w:rsid w:val="0016031D"/>
    <w:rsid w:val="001605E4"/>
    <w:rsid w:val="00160812"/>
    <w:rsid w:val="00161ACA"/>
    <w:rsid w:val="00162738"/>
    <w:rsid w:val="00162A5F"/>
    <w:rsid w:val="0016361F"/>
    <w:rsid w:val="00163C57"/>
    <w:rsid w:val="00163DAF"/>
    <w:rsid w:val="00164288"/>
    <w:rsid w:val="0016443F"/>
    <w:rsid w:val="001645BB"/>
    <w:rsid w:val="00164825"/>
    <w:rsid w:val="00164A78"/>
    <w:rsid w:val="00164B17"/>
    <w:rsid w:val="00165002"/>
    <w:rsid w:val="0016554B"/>
    <w:rsid w:val="00165F81"/>
    <w:rsid w:val="00166239"/>
    <w:rsid w:val="00166554"/>
    <w:rsid w:val="00166F77"/>
    <w:rsid w:val="001671FB"/>
    <w:rsid w:val="001672DC"/>
    <w:rsid w:val="001673D9"/>
    <w:rsid w:val="0016759F"/>
    <w:rsid w:val="00167D32"/>
    <w:rsid w:val="001703E9"/>
    <w:rsid w:val="001706B9"/>
    <w:rsid w:val="00171CED"/>
    <w:rsid w:val="001723DE"/>
    <w:rsid w:val="00172868"/>
    <w:rsid w:val="00173709"/>
    <w:rsid w:val="00173871"/>
    <w:rsid w:val="00173A50"/>
    <w:rsid w:val="00173BDA"/>
    <w:rsid w:val="00174188"/>
    <w:rsid w:val="001744D4"/>
    <w:rsid w:val="0017465D"/>
    <w:rsid w:val="001750F2"/>
    <w:rsid w:val="00175C38"/>
    <w:rsid w:val="001763A3"/>
    <w:rsid w:val="001767CC"/>
    <w:rsid w:val="00176B43"/>
    <w:rsid w:val="00176D06"/>
    <w:rsid w:val="00177183"/>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593"/>
    <w:rsid w:val="0018286B"/>
    <w:rsid w:val="00182FC3"/>
    <w:rsid w:val="00183000"/>
    <w:rsid w:val="00183BA7"/>
    <w:rsid w:val="001850BB"/>
    <w:rsid w:val="0018534E"/>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660"/>
    <w:rsid w:val="00193704"/>
    <w:rsid w:val="001937C5"/>
    <w:rsid w:val="00193E88"/>
    <w:rsid w:val="00193F51"/>
    <w:rsid w:val="0019458A"/>
    <w:rsid w:val="00195FB9"/>
    <w:rsid w:val="00196096"/>
    <w:rsid w:val="001960AC"/>
    <w:rsid w:val="001962A1"/>
    <w:rsid w:val="00196763"/>
    <w:rsid w:val="00196C21"/>
    <w:rsid w:val="001975E6"/>
    <w:rsid w:val="001976DD"/>
    <w:rsid w:val="00197CDA"/>
    <w:rsid w:val="00197D86"/>
    <w:rsid w:val="00197DD6"/>
    <w:rsid w:val="001A0415"/>
    <w:rsid w:val="001A1444"/>
    <w:rsid w:val="001A1623"/>
    <w:rsid w:val="001A19AF"/>
    <w:rsid w:val="001A1FA0"/>
    <w:rsid w:val="001A2551"/>
    <w:rsid w:val="001A2B01"/>
    <w:rsid w:val="001A3086"/>
    <w:rsid w:val="001A3513"/>
    <w:rsid w:val="001A3723"/>
    <w:rsid w:val="001A48FD"/>
    <w:rsid w:val="001A4913"/>
    <w:rsid w:val="001A4C52"/>
    <w:rsid w:val="001A4D6D"/>
    <w:rsid w:val="001A4D9F"/>
    <w:rsid w:val="001A4FDE"/>
    <w:rsid w:val="001A5A79"/>
    <w:rsid w:val="001A6352"/>
    <w:rsid w:val="001A6741"/>
    <w:rsid w:val="001A7576"/>
    <w:rsid w:val="001A779F"/>
    <w:rsid w:val="001A7AD4"/>
    <w:rsid w:val="001A7E5B"/>
    <w:rsid w:val="001B0095"/>
    <w:rsid w:val="001B0480"/>
    <w:rsid w:val="001B07F2"/>
    <w:rsid w:val="001B0894"/>
    <w:rsid w:val="001B10E7"/>
    <w:rsid w:val="001B13F1"/>
    <w:rsid w:val="001B22B5"/>
    <w:rsid w:val="001B2A28"/>
    <w:rsid w:val="001B2E57"/>
    <w:rsid w:val="001B3244"/>
    <w:rsid w:val="001B3281"/>
    <w:rsid w:val="001B398E"/>
    <w:rsid w:val="001B4216"/>
    <w:rsid w:val="001B4B59"/>
    <w:rsid w:val="001B4E75"/>
    <w:rsid w:val="001B5955"/>
    <w:rsid w:val="001B5A81"/>
    <w:rsid w:val="001B62A4"/>
    <w:rsid w:val="001B647C"/>
    <w:rsid w:val="001B6E50"/>
    <w:rsid w:val="001B6F81"/>
    <w:rsid w:val="001B70D8"/>
    <w:rsid w:val="001B70F3"/>
    <w:rsid w:val="001B72CB"/>
    <w:rsid w:val="001B73F2"/>
    <w:rsid w:val="001B7A21"/>
    <w:rsid w:val="001B7C1D"/>
    <w:rsid w:val="001B7E8F"/>
    <w:rsid w:val="001C0A46"/>
    <w:rsid w:val="001C0DC4"/>
    <w:rsid w:val="001C10CE"/>
    <w:rsid w:val="001C152A"/>
    <w:rsid w:val="001C1AAE"/>
    <w:rsid w:val="001C25F0"/>
    <w:rsid w:val="001C349D"/>
    <w:rsid w:val="001C361D"/>
    <w:rsid w:val="001C37D7"/>
    <w:rsid w:val="001C3AF7"/>
    <w:rsid w:val="001C416A"/>
    <w:rsid w:val="001C4A6A"/>
    <w:rsid w:val="001C53A7"/>
    <w:rsid w:val="001C54D6"/>
    <w:rsid w:val="001C5625"/>
    <w:rsid w:val="001C5661"/>
    <w:rsid w:val="001C5D52"/>
    <w:rsid w:val="001C61DF"/>
    <w:rsid w:val="001C6FEF"/>
    <w:rsid w:val="001C7309"/>
    <w:rsid w:val="001C76E5"/>
    <w:rsid w:val="001C7731"/>
    <w:rsid w:val="001C79D8"/>
    <w:rsid w:val="001D02AD"/>
    <w:rsid w:val="001D0581"/>
    <w:rsid w:val="001D07DA"/>
    <w:rsid w:val="001D0F20"/>
    <w:rsid w:val="001D128A"/>
    <w:rsid w:val="001D1A7A"/>
    <w:rsid w:val="001D1DFD"/>
    <w:rsid w:val="001D217D"/>
    <w:rsid w:val="001D2880"/>
    <w:rsid w:val="001D2C1F"/>
    <w:rsid w:val="001D2E38"/>
    <w:rsid w:val="001D2F6E"/>
    <w:rsid w:val="001D3DCE"/>
    <w:rsid w:val="001D461B"/>
    <w:rsid w:val="001D4945"/>
    <w:rsid w:val="001D4971"/>
    <w:rsid w:val="001D4B7E"/>
    <w:rsid w:val="001D4BAA"/>
    <w:rsid w:val="001D5145"/>
    <w:rsid w:val="001D57DC"/>
    <w:rsid w:val="001D598B"/>
    <w:rsid w:val="001D5E6C"/>
    <w:rsid w:val="001D6133"/>
    <w:rsid w:val="001D6631"/>
    <w:rsid w:val="001D6C3A"/>
    <w:rsid w:val="001D7376"/>
    <w:rsid w:val="001D7924"/>
    <w:rsid w:val="001D794B"/>
    <w:rsid w:val="001D7C0F"/>
    <w:rsid w:val="001D7D4D"/>
    <w:rsid w:val="001E0506"/>
    <w:rsid w:val="001E0AE3"/>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568E"/>
    <w:rsid w:val="001F6073"/>
    <w:rsid w:val="001F6586"/>
    <w:rsid w:val="001F70FE"/>
    <w:rsid w:val="001F754B"/>
    <w:rsid w:val="001F75A6"/>
    <w:rsid w:val="001F765A"/>
    <w:rsid w:val="001F77E7"/>
    <w:rsid w:val="001F7C85"/>
    <w:rsid w:val="00200038"/>
    <w:rsid w:val="00200A41"/>
    <w:rsid w:val="00200AA7"/>
    <w:rsid w:val="0020112C"/>
    <w:rsid w:val="00201133"/>
    <w:rsid w:val="00201347"/>
    <w:rsid w:val="00201588"/>
    <w:rsid w:val="00201EA5"/>
    <w:rsid w:val="00202150"/>
    <w:rsid w:val="00202789"/>
    <w:rsid w:val="00202AC5"/>
    <w:rsid w:val="00202F1F"/>
    <w:rsid w:val="0020363E"/>
    <w:rsid w:val="00203960"/>
    <w:rsid w:val="002044A8"/>
    <w:rsid w:val="00204953"/>
    <w:rsid w:val="00204C9C"/>
    <w:rsid w:val="00204F6B"/>
    <w:rsid w:val="0020502C"/>
    <w:rsid w:val="002054B2"/>
    <w:rsid w:val="002055DC"/>
    <w:rsid w:val="00205A71"/>
    <w:rsid w:val="00205BCA"/>
    <w:rsid w:val="00206455"/>
    <w:rsid w:val="00206568"/>
    <w:rsid w:val="00206AD6"/>
    <w:rsid w:val="00207E77"/>
    <w:rsid w:val="0021020F"/>
    <w:rsid w:val="00210545"/>
    <w:rsid w:val="00210723"/>
    <w:rsid w:val="00210A83"/>
    <w:rsid w:val="00210EB6"/>
    <w:rsid w:val="002123D8"/>
    <w:rsid w:val="00212B49"/>
    <w:rsid w:val="00213154"/>
    <w:rsid w:val="002131B7"/>
    <w:rsid w:val="00213323"/>
    <w:rsid w:val="00213512"/>
    <w:rsid w:val="0021383D"/>
    <w:rsid w:val="00213ACE"/>
    <w:rsid w:val="002141B2"/>
    <w:rsid w:val="00214278"/>
    <w:rsid w:val="0021441C"/>
    <w:rsid w:val="00214791"/>
    <w:rsid w:val="00214A89"/>
    <w:rsid w:val="00214B1F"/>
    <w:rsid w:val="0021521E"/>
    <w:rsid w:val="002153E4"/>
    <w:rsid w:val="00215BA9"/>
    <w:rsid w:val="00215CD2"/>
    <w:rsid w:val="00216E52"/>
    <w:rsid w:val="00217254"/>
    <w:rsid w:val="00217B7C"/>
    <w:rsid w:val="002200AA"/>
    <w:rsid w:val="002205F9"/>
    <w:rsid w:val="00220AA7"/>
    <w:rsid w:val="00220DB1"/>
    <w:rsid w:val="00221892"/>
    <w:rsid w:val="00221AD2"/>
    <w:rsid w:val="00221C9F"/>
    <w:rsid w:val="00221E13"/>
    <w:rsid w:val="00222C0A"/>
    <w:rsid w:val="00222CF4"/>
    <w:rsid w:val="002230F2"/>
    <w:rsid w:val="0022328B"/>
    <w:rsid w:val="0022408F"/>
    <w:rsid w:val="002244F2"/>
    <w:rsid w:val="00225267"/>
    <w:rsid w:val="00225425"/>
    <w:rsid w:val="002255B9"/>
    <w:rsid w:val="002257F2"/>
    <w:rsid w:val="00227661"/>
    <w:rsid w:val="00227C22"/>
    <w:rsid w:val="0023111D"/>
    <w:rsid w:val="00231380"/>
    <w:rsid w:val="00231966"/>
    <w:rsid w:val="00232502"/>
    <w:rsid w:val="00232C2C"/>
    <w:rsid w:val="00233210"/>
    <w:rsid w:val="0023356A"/>
    <w:rsid w:val="00233746"/>
    <w:rsid w:val="00233945"/>
    <w:rsid w:val="00233A00"/>
    <w:rsid w:val="00233F23"/>
    <w:rsid w:val="00234C6A"/>
    <w:rsid w:val="00234E31"/>
    <w:rsid w:val="0023519B"/>
    <w:rsid w:val="00235A01"/>
    <w:rsid w:val="00235AAE"/>
    <w:rsid w:val="00235E2C"/>
    <w:rsid w:val="00236012"/>
    <w:rsid w:val="0023658E"/>
    <w:rsid w:val="00237E0C"/>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188"/>
    <w:rsid w:val="002512A6"/>
    <w:rsid w:val="0025134E"/>
    <w:rsid w:val="00251372"/>
    <w:rsid w:val="00251774"/>
    <w:rsid w:val="00251C53"/>
    <w:rsid w:val="00251DD4"/>
    <w:rsid w:val="00251E67"/>
    <w:rsid w:val="00251F5E"/>
    <w:rsid w:val="0025211D"/>
    <w:rsid w:val="00252620"/>
    <w:rsid w:val="002529BA"/>
    <w:rsid w:val="00252A3B"/>
    <w:rsid w:val="00252E54"/>
    <w:rsid w:val="00252E8E"/>
    <w:rsid w:val="0025342E"/>
    <w:rsid w:val="00253483"/>
    <w:rsid w:val="00253786"/>
    <w:rsid w:val="0025380F"/>
    <w:rsid w:val="0025399E"/>
    <w:rsid w:val="00253EFC"/>
    <w:rsid w:val="002540DC"/>
    <w:rsid w:val="002543D4"/>
    <w:rsid w:val="00254925"/>
    <w:rsid w:val="00254946"/>
    <w:rsid w:val="00254CE7"/>
    <w:rsid w:val="00254F1B"/>
    <w:rsid w:val="00254F48"/>
    <w:rsid w:val="00254F62"/>
    <w:rsid w:val="00255283"/>
    <w:rsid w:val="00255407"/>
    <w:rsid w:val="00255CB4"/>
    <w:rsid w:val="00255F92"/>
    <w:rsid w:val="00256558"/>
    <w:rsid w:val="00256564"/>
    <w:rsid w:val="00256C6D"/>
    <w:rsid w:val="00256FB1"/>
    <w:rsid w:val="002574A7"/>
    <w:rsid w:val="00257529"/>
    <w:rsid w:val="0025786A"/>
    <w:rsid w:val="00257F9F"/>
    <w:rsid w:val="0026011E"/>
    <w:rsid w:val="00260242"/>
    <w:rsid w:val="0026026C"/>
    <w:rsid w:val="00260AEB"/>
    <w:rsid w:val="00261573"/>
    <w:rsid w:val="00261945"/>
    <w:rsid w:val="00261CBF"/>
    <w:rsid w:val="0026215F"/>
    <w:rsid w:val="0026232E"/>
    <w:rsid w:val="00262AA4"/>
    <w:rsid w:val="00262CFA"/>
    <w:rsid w:val="002634B5"/>
    <w:rsid w:val="00263962"/>
    <w:rsid w:val="00263BD6"/>
    <w:rsid w:val="00263E27"/>
    <w:rsid w:val="00264306"/>
    <w:rsid w:val="002645A6"/>
    <w:rsid w:val="00265273"/>
    <w:rsid w:val="002652D5"/>
    <w:rsid w:val="0026594B"/>
    <w:rsid w:val="00265D08"/>
    <w:rsid w:val="00265D19"/>
    <w:rsid w:val="00266352"/>
    <w:rsid w:val="00266A0B"/>
    <w:rsid w:val="00266A72"/>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1C19"/>
    <w:rsid w:val="00281CD9"/>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93C"/>
    <w:rsid w:val="00286CDA"/>
    <w:rsid w:val="00286F93"/>
    <w:rsid w:val="0028702F"/>
    <w:rsid w:val="0028730D"/>
    <w:rsid w:val="00287A57"/>
    <w:rsid w:val="002905C2"/>
    <w:rsid w:val="00290D15"/>
    <w:rsid w:val="0029119C"/>
    <w:rsid w:val="00291636"/>
    <w:rsid w:val="00293161"/>
    <w:rsid w:val="0029320B"/>
    <w:rsid w:val="00293585"/>
    <w:rsid w:val="0029385B"/>
    <w:rsid w:val="00293FA3"/>
    <w:rsid w:val="002940C9"/>
    <w:rsid w:val="00294372"/>
    <w:rsid w:val="00294570"/>
    <w:rsid w:val="00294784"/>
    <w:rsid w:val="00294BB3"/>
    <w:rsid w:val="0029502D"/>
    <w:rsid w:val="0029575C"/>
    <w:rsid w:val="00295892"/>
    <w:rsid w:val="00295937"/>
    <w:rsid w:val="00295E39"/>
    <w:rsid w:val="00296291"/>
    <w:rsid w:val="002962F7"/>
    <w:rsid w:val="00296886"/>
    <w:rsid w:val="00296989"/>
    <w:rsid w:val="0029730C"/>
    <w:rsid w:val="002A00B8"/>
    <w:rsid w:val="002A05B5"/>
    <w:rsid w:val="002A07F0"/>
    <w:rsid w:val="002A0DBA"/>
    <w:rsid w:val="002A0E91"/>
    <w:rsid w:val="002A104C"/>
    <w:rsid w:val="002A1438"/>
    <w:rsid w:val="002A2006"/>
    <w:rsid w:val="002A2209"/>
    <w:rsid w:val="002A23F1"/>
    <w:rsid w:val="002A24B0"/>
    <w:rsid w:val="002A35A0"/>
    <w:rsid w:val="002A42B6"/>
    <w:rsid w:val="002A4974"/>
    <w:rsid w:val="002A4B2D"/>
    <w:rsid w:val="002A5E81"/>
    <w:rsid w:val="002A5EEB"/>
    <w:rsid w:val="002A6063"/>
    <w:rsid w:val="002A6068"/>
    <w:rsid w:val="002A639F"/>
    <w:rsid w:val="002A6526"/>
    <w:rsid w:val="002A6B17"/>
    <w:rsid w:val="002A7970"/>
    <w:rsid w:val="002A7C62"/>
    <w:rsid w:val="002A7F59"/>
    <w:rsid w:val="002B04B7"/>
    <w:rsid w:val="002B059D"/>
    <w:rsid w:val="002B0FE4"/>
    <w:rsid w:val="002B1116"/>
    <w:rsid w:val="002B1F59"/>
    <w:rsid w:val="002B2944"/>
    <w:rsid w:val="002B2FEF"/>
    <w:rsid w:val="002B3D91"/>
    <w:rsid w:val="002B3E5B"/>
    <w:rsid w:val="002B3EB5"/>
    <w:rsid w:val="002B4283"/>
    <w:rsid w:val="002B4544"/>
    <w:rsid w:val="002B4FFC"/>
    <w:rsid w:val="002B5780"/>
    <w:rsid w:val="002B5A08"/>
    <w:rsid w:val="002B5F3D"/>
    <w:rsid w:val="002B641C"/>
    <w:rsid w:val="002B6501"/>
    <w:rsid w:val="002B676B"/>
    <w:rsid w:val="002B681F"/>
    <w:rsid w:val="002B71EA"/>
    <w:rsid w:val="002B7265"/>
    <w:rsid w:val="002B7ACC"/>
    <w:rsid w:val="002B7D16"/>
    <w:rsid w:val="002B7D21"/>
    <w:rsid w:val="002B7E76"/>
    <w:rsid w:val="002C0477"/>
    <w:rsid w:val="002C047A"/>
    <w:rsid w:val="002C049F"/>
    <w:rsid w:val="002C1273"/>
    <w:rsid w:val="002C158C"/>
    <w:rsid w:val="002C1973"/>
    <w:rsid w:val="002C252C"/>
    <w:rsid w:val="002C2A0A"/>
    <w:rsid w:val="002C2ED7"/>
    <w:rsid w:val="002C2F6E"/>
    <w:rsid w:val="002C3B58"/>
    <w:rsid w:val="002C4179"/>
    <w:rsid w:val="002C451A"/>
    <w:rsid w:val="002C49FF"/>
    <w:rsid w:val="002C5147"/>
    <w:rsid w:val="002C5218"/>
    <w:rsid w:val="002C5F0C"/>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08E"/>
    <w:rsid w:val="002D55B2"/>
    <w:rsid w:val="002D59CD"/>
    <w:rsid w:val="002D665D"/>
    <w:rsid w:val="002D6777"/>
    <w:rsid w:val="002D6F8C"/>
    <w:rsid w:val="002D7107"/>
    <w:rsid w:val="002D76D3"/>
    <w:rsid w:val="002D7F42"/>
    <w:rsid w:val="002E01D6"/>
    <w:rsid w:val="002E058B"/>
    <w:rsid w:val="002E0C59"/>
    <w:rsid w:val="002E0DC0"/>
    <w:rsid w:val="002E29A5"/>
    <w:rsid w:val="002E2CDF"/>
    <w:rsid w:val="002E2F32"/>
    <w:rsid w:val="002E3B63"/>
    <w:rsid w:val="002E3B8D"/>
    <w:rsid w:val="002E3D2C"/>
    <w:rsid w:val="002E42DC"/>
    <w:rsid w:val="002E4858"/>
    <w:rsid w:val="002E4E79"/>
    <w:rsid w:val="002E4F51"/>
    <w:rsid w:val="002E50BD"/>
    <w:rsid w:val="002E580B"/>
    <w:rsid w:val="002E5852"/>
    <w:rsid w:val="002E5A43"/>
    <w:rsid w:val="002E6179"/>
    <w:rsid w:val="002E6591"/>
    <w:rsid w:val="002E6EEC"/>
    <w:rsid w:val="002E6F58"/>
    <w:rsid w:val="002E7763"/>
    <w:rsid w:val="002E7823"/>
    <w:rsid w:val="002E7A9B"/>
    <w:rsid w:val="002E7E6F"/>
    <w:rsid w:val="002F0158"/>
    <w:rsid w:val="002F0692"/>
    <w:rsid w:val="002F0904"/>
    <w:rsid w:val="002F0B98"/>
    <w:rsid w:val="002F1B64"/>
    <w:rsid w:val="002F1C0F"/>
    <w:rsid w:val="002F1F52"/>
    <w:rsid w:val="002F2100"/>
    <w:rsid w:val="002F2194"/>
    <w:rsid w:val="002F2701"/>
    <w:rsid w:val="002F28F5"/>
    <w:rsid w:val="002F2B34"/>
    <w:rsid w:val="002F2D2D"/>
    <w:rsid w:val="002F2FD1"/>
    <w:rsid w:val="002F3398"/>
    <w:rsid w:val="002F3A17"/>
    <w:rsid w:val="002F3DDB"/>
    <w:rsid w:val="002F40C8"/>
    <w:rsid w:val="002F41D8"/>
    <w:rsid w:val="002F462E"/>
    <w:rsid w:val="002F4E25"/>
    <w:rsid w:val="002F5660"/>
    <w:rsid w:val="002F56DE"/>
    <w:rsid w:val="002F5723"/>
    <w:rsid w:val="002F62B9"/>
    <w:rsid w:val="002F6776"/>
    <w:rsid w:val="002F68FF"/>
    <w:rsid w:val="002F6E88"/>
    <w:rsid w:val="002F75F4"/>
    <w:rsid w:val="002F7876"/>
    <w:rsid w:val="002F79A3"/>
    <w:rsid w:val="00300199"/>
    <w:rsid w:val="0030022F"/>
    <w:rsid w:val="00300352"/>
    <w:rsid w:val="00300B36"/>
    <w:rsid w:val="00300BFC"/>
    <w:rsid w:val="00300E80"/>
    <w:rsid w:val="00300F99"/>
    <w:rsid w:val="003010B8"/>
    <w:rsid w:val="00301538"/>
    <w:rsid w:val="003019E0"/>
    <w:rsid w:val="00301ABB"/>
    <w:rsid w:val="0030236D"/>
    <w:rsid w:val="0030284C"/>
    <w:rsid w:val="00302BBD"/>
    <w:rsid w:val="00302CF3"/>
    <w:rsid w:val="00302D7C"/>
    <w:rsid w:val="00302DB2"/>
    <w:rsid w:val="003032A9"/>
    <w:rsid w:val="003032D8"/>
    <w:rsid w:val="0030359D"/>
    <w:rsid w:val="0030379B"/>
    <w:rsid w:val="003040DC"/>
    <w:rsid w:val="00304180"/>
    <w:rsid w:val="00304BB9"/>
    <w:rsid w:val="00305805"/>
    <w:rsid w:val="00305A54"/>
    <w:rsid w:val="00306371"/>
    <w:rsid w:val="00306385"/>
    <w:rsid w:val="00306492"/>
    <w:rsid w:val="003066E1"/>
    <w:rsid w:val="00306729"/>
    <w:rsid w:val="0030676B"/>
    <w:rsid w:val="00307C41"/>
    <w:rsid w:val="00307F78"/>
    <w:rsid w:val="00310404"/>
    <w:rsid w:val="0031058E"/>
    <w:rsid w:val="003107DA"/>
    <w:rsid w:val="00310D3E"/>
    <w:rsid w:val="00310F97"/>
    <w:rsid w:val="00310FBC"/>
    <w:rsid w:val="0031112F"/>
    <w:rsid w:val="003111DD"/>
    <w:rsid w:val="003112EE"/>
    <w:rsid w:val="003117E6"/>
    <w:rsid w:val="003120C4"/>
    <w:rsid w:val="0031224C"/>
    <w:rsid w:val="0031270F"/>
    <w:rsid w:val="00312931"/>
    <w:rsid w:val="003129EF"/>
    <w:rsid w:val="00312B12"/>
    <w:rsid w:val="00312C79"/>
    <w:rsid w:val="00312D8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00"/>
    <w:rsid w:val="00317262"/>
    <w:rsid w:val="00317404"/>
    <w:rsid w:val="003175D4"/>
    <w:rsid w:val="003177F9"/>
    <w:rsid w:val="00317BA2"/>
    <w:rsid w:val="003203BC"/>
    <w:rsid w:val="00320594"/>
    <w:rsid w:val="003209A7"/>
    <w:rsid w:val="00320C2B"/>
    <w:rsid w:val="00320E60"/>
    <w:rsid w:val="00320EEB"/>
    <w:rsid w:val="00320F70"/>
    <w:rsid w:val="00321134"/>
    <w:rsid w:val="0032147D"/>
    <w:rsid w:val="00321D93"/>
    <w:rsid w:val="00321DAE"/>
    <w:rsid w:val="003225E8"/>
    <w:rsid w:val="00323260"/>
    <w:rsid w:val="00323627"/>
    <w:rsid w:val="003236AE"/>
    <w:rsid w:val="0032391B"/>
    <w:rsid w:val="00323EB2"/>
    <w:rsid w:val="00324574"/>
    <w:rsid w:val="003248E9"/>
    <w:rsid w:val="00324961"/>
    <w:rsid w:val="00324E97"/>
    <w:rsid w:val="00324E9C"/>
    <w:rsid w:val="003252DE"/>
    <w:rsid w:val="003257A7"/>
    <w:rsid w:val="00325B8C"/>
    <w:rsid w:val="00326477"/>
    <w:rsid w:val="00326D70"/>
    <w:rsid w:val="00327000"/>
    <w:rsid w:val="00327823"/>
    <w:rsid w:val="00327825"/>
    <w:rsid w:val="0032783A"/>
    <w:rsid w:val="00327F3A"/>
    <w:rsid w:val="00330428"/>
    <w:rsid w:val="00330803"/>
    <w:rsid w:val="00330831"/>
    <w:rsid w:val="00330B01"/>
    <w:rsid w:val="00331DD4"/>
    <w:rsid w:val="003326E9"/>
    <w:rsid w:val="003327D4"/>
    <w:rsid w:val="00332B1C"/>
    <w:rsid w:val="00333ADB"/>
    <w:rsid w:val="00333BA5"/>
    <w:rsid w:val="00334C46"/>
    <w:rsid w:val="0033580B"/>
    <w:rsid w:val="00335AA2"/>
    <w:rsid w:val="00335BC6"/>
    <w:rsid w:val="00335BCF"/>
    <w:rsid w:val="00335C69"/>
    <w:rsid w:val="00336166"/>
    <w:rsid w:val="00336915"/>
    <w:rsid w:val="00337031"/>
    <w:rsid w:val="00337247"/>
    <w:rsid w:val="00337479"/>
    <w:rsid w:val="00337B97"/>
    <w:rsid w:val="003405BA"/>
    <w:rsid w:val="0034073D"/>
    <w:rsid w:val="00340C1B"/>
    <w:rsid w:val="00341536"/>
    <w:rsid w:val="003419FD"/>
    <w:rsid w:val="00341C17"/>
    <w:rsid w:val="00341F7E"/>
    <w:rsid w:val="00342113"/>
    <w:rsid w:val="00342509"/>
    <w:rsid w:val="00342922"/>
    <w:rsid w:val="00342A12"/>
    <w:rsid w:val="00342F64"/>
    <w:rsid w:val="003437F6"/>
    <w:rsid w:val="00343B28"/>
    <w:rsid w:val="00343BD9"/>
    <w:rsid w:val="00344C48"/>
    <w:rsid w:val="00344D8D"/>
    <w:rsid w:val="003450E7"/>
    <w:rsid w:val="0034579C"/>
    <w:rsid w:val="00345C07"/>
    <w:rsid w:val="00345C29"/>
    <w:rsid w:val="00346092"/>
    <w:rsid w:val="003465B7"/>
    <w:rsid w:val="003473DD"/>
    <w:rsid w:val="0034743A"/>
    <w:rsid w:val="00347DFD"/>
    <w:rsid w:val="00350549"/>
    <w:rsid w:val="00350854"/>
    <w:rsid w:val="00350A73"/>
    <w:rsid w:val="003511EA"/>
    <w:rsid w:val="00351985"/>
    <w:rsid w:val="00351DBB"/>
    <w:rsid w:val="00352F5D"/>
    <w:rsid w:val="00354443"/>
    <w:rsid w:val="0035489F"/>
    <w:rsid w:val="003548CB"/>
    <w:rsid w:val="00354C5E"/>
    <w:rsid w:val="00354F2A"/>
    <w:rsid w:val="003555D8"/>
    <w:rsid w:val="00355993"/>
    <w:rsid w:val="00355B5F"/>
    <w:rsid w:val="00355C0A"/>
    <w:rsid w:val="0035604C"/>
    <w:rsid w:val="00356119"/>
    <w:rsid w:val="00356345"/>
    <w:rsid w:val="00356549"/>
    <w:rsid w:val="003569BE"/>
    <w:rsid w:val="00357EC4"/>
    <w:rsid w:val="00360910"/>
    <w:rsid w:val="00360969"/>
    <w:rsid w:val="00361509"/>
    <w:rsid w:val="00362819"/>
    <w:rsid w:val="00362822"/>
    <w:rsid w:val="00362EF8"/>
    <w:rsid w:val="003634AE"/>
    <w:rsid w:val="00365033"/>
    <w:rsid w:val="003652F9"/>
    <w:rsid w:val="00365AA8"/>
    <w:rsid w:val="00365B01"/>
    <w:rsid w:val="00365BA2"/>
    <w:rsid w:val="00365F0E"/>
    <w:rsid w:val="00365FFE"/>
    <w:rsid w:val="0036698F"/>
    <w:rsid w:val="00366CDB"/>
    <w:rsid w:val="00366EE1"/>
    <w:rsid w:val="00367DFA"/>
    <w:rsid w:val="003708AB"/>
    <w:rsid w:val="003719D3"/>
    <w:rsid w:val="00371BB6"/>
    <w:rsid w:val="0037211A"/>
    <w:rsid w:val="00372358"/>
    <w:rsid w:val="00372B7E"/>
    <w:rsid w:val="0037320B"/>
    <w:rsid w:val="0037361D"/>
    <w:rsid w:val="00374406"/>
    <w:rsid w:val="003746D7"/>
    <w:rsid w:val="00374F03"/>
    <w:rsid w:val="00375228"/>
    <w:rsid w:val="00375675"/>
    <w:rsid w:val="00375DAF"/>
    <w:rsid w:val="003761B2"/>
    <w:rsid w:val="00376404"/>
    <w:rsid w:val="00376C39"/>
    <w:rsid w:val="0037723E"/>
    <w:rsid w:val="00377FAB"/>
    <w:rsid w:val="00377FF3"/>
    <w:rsid w:val="00380913"/>
    <w:rsid w:val="003809F7"/>
    <w:rsid w:val="00380E4A"/>
    <w:rsid w:val="00381459"/>
    <w:rsid w:val="00381633"/>
    <w:rsid w:val="003816B5"/>
    <w:rsid w:val="00381A53"/>
    <w:rsid w:val="003829E7"/>
    <w:rsid w:val="00382C74"/>
    <w:rsid w:val="003833E7"/>
    <w:rsid w:val="00383471"/>
    <w:rsid w:val="00383B60"/>
    <w:rsid w:val="00383EBF"/>
    <w:rsid w:val="00384206"/>
    <w:rsid w:val="00384871"/>
    <w:rsid w:val="003849C4"/>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75A"/>
    <w:rsid w:val="00393BD8"/>
    <w:rsid w:val="00393CFD"/>
    <w:rsid w:val="00393EEC"/>
    <w:rsid w:val="003942CC"/>
    <w:rsid w:val="003942ED"/>
    <w:rsid w:val="00394960"/>
    <w:rsid w:val="00395169"/>
    <w:rsid w:val="00395A4D"/>
    <w:rsid w:val="00395D57"/>
    <w:rsid w:val="00395D9E"/>
    <w:rsid w:val="00395E31"/>
    <w:rsid w:val="00395F48"/>
    <w:rsid w:val="003964AB"/>
    <w:rsid w:val="003967A9"/>
    <w:rsid w:val="00396D79"/>
    <w:rsid w:val="00397490"/>
    <w:rsid w:val="0039761E"/>
    <w:rsid w:val="00397647"/>
    <w:rsid w:val="00397C93"/>
    <w:rsid w:val="003A0024"/>
    <w:rsid w:val="003A025C"/>
    <w:rsid w:val="003A0C7B"/>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BA2"/>
    <w:rsid w:val="003A5DCA"/>
    <w:rsid w:val="003A63E2"/>
    <w:rsid w:val="003A6802"/>
    <w:rsid w:val="003A7479"/>
    <w:rsid w:val="003A7B2F"/>
    <w:rsid w:val="003B033E"/>
    <w:rsid w:val="003B0351"/>
    <w:rsid w:val="003B0F72"/>
    <w:rsid w:val="003B1088"/>
    <w:rsid w:val="003B13B5"/>
    <w:rsid w:val="003B18ED"/>
    <w:rsid w:val="003B2DF6"/>
    <w:rsid w:val="003B2ED9"/>
    <w:rsid w:val="003B35FE"/>
    <w:rsid w:val="003B3F25"/>
    <w:rsid w:val="003B41A4"/>
    <w:rsid w:val="003B45CC"/>
    <w:rsid w:val="003B4884"/>
    <w:rsid w:val="003B5218"/>
    <w:rsid w:val="003B5332"/>
    <w:rsid w:val="003B53CF"/>
    <w:rsid w:val="003B54D1"/>
    <w:rsid w:val="003B56DE"/>
    <w:rsid w:val="003B6024"/>
    <w:rsid w:val="003B63A5"/>
    <w:rsid w:val="003B658D"/>
    <w:rsid w:val="003B68F2"/>
    <w:rsid w:val="003B69D9"/>
    <w:rsid w:val="003B7ABC"/>
    <w:rsid w:val="003C016C"/>
    <w:rsid w:val="003C0A1A"/>
    <w:rsid w:val="003C0DEF"/>
    <w:rsid w:val="003C1698"/>
    <w:rsid w:val="003C16BF"/>
    <w:rsid w:val="003C1E8F"/>
    <w:rsid w:val="003C20B1"/>
    <w:rsid w:val="003C2302"/>
    <w:rsid w:val="003C33AF"/>
    <w:rsid w:val="003C361B"/>
    <w:rsid w:val="003C390C"/>
    <w:rsid w:val="003C398A"/>
    <w:rsid w:val="003C3F38"/>
    <w:rsid w:val="003C4B1D"/>
    <w:rsid w:val="003C5543"/>
    <w:rsid w:val="003C5645"/>
    <w:rsid w:val="003C58FD"/>
    <w:rsid w:val="003C599D"/>
    <w:rsid w:val="003C6AD5"/>
    <w:rsid w:val="003C6D9E"/>
    <w:rsid w:val="003C6DCC"/>
    <w:rsid w:val="003C75A0"/>
    <w:rsid w:val="003C761F"/>
    <w:rsid w:val="003C7822"/>
    <w:rsid w:val="003D00CC"/>
    <w:rsid w:val="003D02A3"/>
    <w:rsid w:val="003D040D"/>
    <w:rsid w:val="003D063B"/>
    <w:rsid w:val="003D0B42"/>
    <w:rsid w:val="003D0B55"/>
    <w:rsid w:val="003D1A1E"/>
    <w:rsid w:val="003D1F67"/>
    <w:rsid w:val="003D2A05"/>
    <w:rsid w:val="003D2B4B"/>
    <w:rsid w:val="003D33F6"/>
    <w:rsid w:val="003D38C7"/>
    <w:rsid w:val="003D3D12"/>
    <w:rsid w:val="003D4CE5"/>
    <w:rsid w:val="003D4F86"/>
    <w:rsid w:val="003D506D"/>
    <w:rsid w:val="003D5915"/>
    <w:rsid w:val="003D591D"/>
    <w:rsid w:val="003D5D17"/>
    <w:rsid w:val="003D62E9"/>
    <w:rsid w:val="003D6481"/>
    <w:rsid w:val="003D6665"/>
    <w:rsid w:val="003D69D7"/>
    <w:rsid w:val="003D6E3E"/>
    <w:rsid w:val="003D748A"/>
    <w:rsid w:val="003D791E"/>
    <w:rsid w:val="003D7F96"/>
    <w:rsid w:val="003E080F"/>
    <w:rsid w:val="003E08AE"/>
    <w:rsid w:val="003E0A4E"/>
    <w:rsid w:val="003E1127"/>
    <w:rsid w:val="003E156B"/>
    <w:rsid w:val="003E1A96"/>
    <w:rsid w:val="003E2241"/>
    <w:rsid w:val="003E2824"/>
    <w:rsid w:val="003E2AEC"/>
    <w:rsid w:val="003E2BE7"/>
    <w:rsid w:val="003E4055"/>
    <w:rsid w:val="003E42A6"/>
    <w:rsid w:val="003E4566"/>
    <w:rsid w:val="003E45B0"/>
    <w:rsid w:val="003E4AEB"/>
    <w:rsid w:val="003E4DEB"/>
    <w:rsid w:val="003E4DF5"/>
    <w:rsid w:val="003E4EE2"/>
    <w:rsid w:val="003E503B"/>
    <w:rsid w:val="003E50C3"/>
    <w:rsid w:val="003E5C95"/>
    <w:rsid w:val="003E75C6"/>
    <w:rsid w:val="003E7628"/>
    <w:rsid w:val="003E78E5"/>
    <w:rsid w:val="003E7B9D"/>
    <w:rsid w:val="003E7CE8"/>
    <w:rsid w:val="003E7F53"/>
    <w:rsid w:val="003F0238"/>
    <w:rsid w:val="003F054B"/>
    <w:rsid w:val="003F05A3"/>
    <w:rsid w:val="003F077F"/>
    <w:rsid w:val="003F0787"/>
    <w:rsid w:val="003F0A55"/>
    <w:rsid w:val="003F0A8C"/>
    <w:rsid w:val="003F1473"/>
    <w:rsid w:val="003F154E"/>
    <w:rsid w:val="003F18BB"/>
    <w:rsid w:val="003F19F8"/>
    <w:rsid w:val="003F22BB"/>
    <w:rsid w:val="003F274B"/>
    <w:rsid w:val="003F2874"/>
    <w:rsid w:val="003F2CBA"/>
    <w:rsid w:val="003F311A"/>
    <w:rsid w:val="003F33A8"/>
    <w:rsid w:val="003F3A35"/>
    <w:rsid w:val="003F3D3D"/>
    <w:rsid w:val="003F3DB6"/>
    <w:rsid w:val="003F3F6B"/>
    <w:rsid w:val="003F409D"/>
    <w:rsid w:val="003F4D37"/>
    <w:rsid w:val="003F5619"/>
    <w:rsid w:val="003F57B3"/>
    <w:rsid w:val="003F59A6"/>
    <w:rsid w:val="003F5E00"/>
    <w:rsid w:val="003F5FB8"/>
    <w:rsid w:val="003F5FFD"/>
    <w:rsid w:val="003F6327"/>
    <w:rsid w:val="003F6415"/>
    <w:rsid w:val="003F6499"/>
    <w:rsid w:val="003F6753"/>
    <w:rsid w:val="003F6972"/>
    <w:rsid w:val="003F6AD5"/>
    <w:rsid w:val="003F6CC4"/>
    <w:rsid w:val="003F6CDF"/>
    <w:rsid w:val="003F7124"/>
    <w:rsid w:val="003F7292"/>
    <w:rsid w:val="003F73BC"/>
    <w:rsid w:val="003F7EAC"/>
    <w:rsid w:val="004006FD"/>
    <w:rsid w:val="00400921"/>
    <w:rsid w:val="004011AD"/>
    <w:rsid w:val="004011F0"/>
    <w:rsid w:val="00401F01"/>
    <w:rsid w:val="004020B2"/>
    <w:rsid w:val="004021B7"/>
    <w:rsid w:val="00402422"/>
    <w:rsid w:val="004029A3"/>
    <w:rsid w:val="00402AE2"/>
    <w:rsid w:val="00402D2F"/>
    <w:rsid w:val="004032FB"/>
    <w:rsid w:val="004037D3"/>
    <w:rsid w:val="00403EB0"/>
    <w:rsid w:val="004043C7"/>
    <w:rsid w:val="00404B77"/>
    <w:rsid w:val="00404DDE"/>
    <w:rsid w:val="00404E8F"/>
    <w:rsid w:val="00404FF3"/>
    <w:rsid w:val="00406098"/>
    <w:rsid w:val="0040639E"/>
    <w:rsid w:val="00406463"/>
    <w:rsid w:val="004067FC"/>
    <w:rsid w:val="00406A4F"/>
    <w:rsid w:val="0040707C"/>
    <w:rsid w:val="004078B0"/>
    <w:rsid w:val="00407FAF"/>
    <w:rsid w:val="00410352"/>
    <w:rsid w:val="00410595"/>
    <w:rsid w:val="00410689"/>
    <w:rsid w:val="00410CEA"/>
    <w:rsid w:val="00410DBA"/>
    <w:rsid w:val="00410FB4"/>
    <w:rsid w:val="004110EC"/>
    <w:rsid w:val="004114B9"/>
    <w:rsid w:val="00411B6A"/>
    <w:rsid w:val="0041208D"/>
    <w:rsid w:val="004121F1"/>
    <w:rsid w:val="0041248F"/>
    <w:rsid w:val="004126C5"/>
    <w:rsid w:val="00412A44"/>
    <w:rsid w:val="00412E0E"/>
    <w:rsid w:val="00413325"/>
    <w:rsid w:val="00413D82"/>
    <w:rsid w:val="004140A6"/>
    <w:rsid w:val="004142FA"/>
    <w:rsid w:val="00414386"/>
    <w:rsid w:val="004145BF"/>
    <w:rsid w:val="00414617"/>
    <w:rsid w:val="00414A3A"/>
    <w:rsid w:val="00415110"/>
    <w:rsid w:val="0041545C"/>
    <w:rsid w:val="004159F0"/>
    <w:rsid w:val="00415E52"/>
    <w:rsid w:val="00415FBC"/>
    <w:rsid w:val="00416338"/>
    <w:rsid w:val="00416C1C"/>
    <w:rsid w:val="004171E5"/>
    <w:rsid w:val="004172D5"/>
    <w:rsid w:val="004177F1"/>
    <w:rsid w:val="00417946"/>
    <w:rsid w:val="00417ABA"/>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6E"/>
    <w:rsid w:val="00425B92"/>
    <w:rsid w:val="00425BD4"/>
    <w:rsid w:val="00425D2B"/>
    <w:rsid w:val="00426BFD"/>
    <w:rsid w:val="004275E6"/>
    <w:rsid w:val="0043043C"/>
    <w:rsid w:val="004307BC"/>
    <w:rsid w:val="00430B23"/>
    <w:rsid w:val="00430EB8"/>
    <w:rsid w:val="004310F7"/>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68E"/>
    <w:rsid w:val="00435CC4"/>
    <w:rsid w:val="00435CE1"/>
    <w:rsid w:val="00435CF1"/>
    <w:rsid w:val="0043609F"/>
    <w:rsid w:val="004362E4"/>
    <w:rsid w:val="0043634C"/>
    <w:rsid w:val="00436855"/>
    <w:rsid w:val="00436B67"/>
    <w:rsid w:val="00437414"/>
    <w:rsid w:val="00437670"/>
    <w:rsid w:val="00437876"/>
    <w:rsid w:val="00437A63"/>
    <w:rsid w:val="00440036"/>
    <w:rsid w:val="00440141"/>
    <w:rsid w:val="00440785"/>
    <w:rsid w:val="00441586"/>
    <w:rsid w:val="00442449"/>
    <w:rsid w:val="00442661"/>
    <w:rsid w:val="00443306"/>
    <w:rsid w:val="004433F7"/>
    <w:rsid w:val="00443730"/>
    <w:rsid w:val="0044375D"/>
    <w:rsid w:val="00443CA1"/>
    <w:rsid w:val="00443F6A"/>
    <w:rsid w:val="004441FF"/>
    <w:rsid w:val="0044490B"/>
    <w:rsid w:val="00444C9D"/>
    <w:rsid w:val="00444D81"/>
    <w:rsid w:val="00444EA8"/>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0FAF"/>
    <w:rsid w:val="0045109E"/>
    <w:rsid w:val="004513C3"/>
    <w:rsid w:val="004516E9"/>
    <w:rsid w:val="004518F5"/>
    <w:rsid w:val="00451A07"/>
    <w:rsid w:val="00451A64"/>
    <w:rsid w:val="00452AC4"/>
    <w:rsid w:val="004534D8"/>
    <w:rsid w:val="00453608"/>
    <w:rsid w:val="00453663"/>
    <w:rsid w:val="00453CA4"/>
    <w:rsid w:val="00453E7F"/>
    <w:rsid w:val="004546A8"/>
    <w:rsid w:val="00454CA3"/>
    <w:rsid w:val="004552CD"/>
    <w:rsid w:val="00455599"/>
    <w:rsid w:val="004566A0"/>
    <w:rsid w:val="00456836"/>
    <w:rsid w:val="004568FF"/>
    <w:rsid w:val="00456A4C"/>
    <w:rsid w:val="00456D16"/>
    <w:rsid w:val="00457255"/>
    <w:rsid w:val="00457649"/>
    <w:rsid w:val="004577F9"/>
    <w:rsid w:val="00460105"/>
    <w:rsid w:val="004604A8"/>
    <w:rsid w:val="0046054D"/>
    <w:rsid w:val="00460CE6"/>
    <w:rsid w:val="0046129D"/>
    <w:rsid w:val="00461405"/>
    <w:rsid w:val="004624A3"/>
    <w:rsid w:val="0046261B"/>
    <w:rsid w:val="0046393A"/>
    <w:rsid w:val="00464376"/>
    <w:rsid w:val="004648BB"/>
    <w:rsid w:val="00464905"/>
    <w:rsid w:val="00464C9C"/>
    <w:rsid w:val="0046532C"/>
    <w:rsid w:val="00465389"/>
    <w:rsid w:val="00465C61"/>
    <w:rsid w:val="004665DA"/>
    <w:rsid w:val="00466C83"/>
    <w:rsid w:val="00466D15"/>
    <w:rsid w:val="00467583"/>
    <w:rsid w:val="00470210"/>
    <w:rsid w:val="00470C7B"/>
    <w:rsid w:val="00470DF8"/>
    <w:rsid w:val="0047159A"/>
    <w:rsid w:val="00471BF2"/>
    <w:rsid w:val="00472396"/>
    <w:rsid w:val="00472661"/>
    <w:rsid w:val="0047289A"/>
    <w:rsid w:val="0047312C"/>
    <w:rsid w:val="00473C6A"/>
    <w:rsid w:val="00474192"/>
    <w:rsid w:val="004749DF"/>
    <w:rsid w:val="00474C05"/>
    <w:rsid w:val="00475CE2"/>
    <w:rsid w:val="00476738"/>
    <w:rsid w:val="00476860"/>
    <w:rsid w:val="00476A2A"/>
    <w:rsid w:val="0047766D"/>
    <w:rsid w:val="00477688"/>
    <w:rsid w:val="0047786D"/>
    <w:rsid w:val="00480085"/>
    <w:rsid w:val="00480237"/>
    <w:rsid w:val="004806B7"/>
    <w:rsid w:val="00480B97"/>
    <w:rsid w:val="004810A0"/>
    <w:rsid w:val="0048115B"/>
    <w:rsid w:val="00481EEE"/>
    <w:rsid w:val="004820AB"/>
    <w:rsid w:val="004822C1"/>
    <w:rsid w:val="004824BB"/>
    <w:rsid w:val="00483195"/>
    <w:rsid w:val="00483A96"/>
    <w:rsid w:val="00483A9B"/>
    <w:rsid w:val="00483B0F"/>
    <w:rsid w:val="00483F1B"/>
    <w:rsid w:val="0048434B"/>
    <w:rsid w:val="00484A9C"/>
    <w:rsid w:val="00484E04"/>
    <w:rsid w:val="00484E88"/>
    <w:rsid w:val="004854B4"/>
    <w:rsid w:val="004860C7"/>
    <w:rsid w:val="004864F6"/>
    <w:rsid w:val="00486B11"/>
    <w:rsid w:val="00486BA3"/>
    <w:rsid w:val="00486BD5"/>
    <w:rsid w:val="00486CF1"/>
    <w:rsid w:val="00486DDE"/>
    <w:rsid w:val="00487C92"/>
    <w:rsid w:val="004900B1"/>
    <w:rsid w:val="00490586"/>
    <w:rsid w:val="00491051"/>
    <w:rsid w:val="004910DE"/>
    <w:rsid w:val="00491703"/>
    <w:rsid w:val="00491720"/>
    <w:rsid w:val="00491C0F"/>
    <w:rsid w:val="00491C38"/>
    <w:rsid w:val="00491C8C"/>
    <w:rsid w:val="00492062"/>
    <w:rsid w:val="004920CE"/>
    <w:rsid w:val="004920E4"/>
    <w:rsid w:val="004926CA"/>
    <w:rsid w:val="004933F7"/>
    <w:rsid w:val="0049364F"/>
    <w:rsid w:val="0049381A"/>
    <w:rsid w:val="00493C09"/>
    <w:rsid w:val="00493C3C"/>
    <w:rsid w:val="00493ECF"/>
    <w:rsid w:val="00494992"/>
    <w:rsid w:val="004949E8"/>
    <w:rsid w:val="00494B63"/>
    <w:rsid w:val="00494B6D"/>
    <w:rsid w:val="00494FE7"/>
    <w:rsid w:val="00495669"/>
    <w:rsid w:val="004956A3"/>
    <w:rsid w:val="00495768"/>
    <w:rsid w:val="00495942"/>
    <w:rsid w:val="00496C2F"/>
    <w:rsid w:val="00496C92"/>
    <w:rsid w:val="00496D74"/>
    <w:rsid w:val="00496FBC"/>
    <w:rsid w:val="00497020"/>
    <w:rsid w:val="004975C0"/>
    <w:rsid w:val="00497646"/>
    <w:rsid w:val="00497AA9"/>
    <w:rsid w:val="00497C8C"/>
    <w:rsid w:val="004A0264"/>
    <w:rsid w:val="004A061F"/>
    <w:rsid w:val="004A0742"/>
    <w:rsid w:val="004A0BAE"/>
    <w:rsid w:val="004A0CAF"/>
    <w:rsid w:val="004A0F0F"/>
    <w:rsid w:val="004A1016"/>
    <w:rsid w:val="004A1198"/>
    <w:rsid w:val="004A125A"/>
    <w:rsid w:val="004A1266"/>
    <w:rsid w:val="004A294B"/>
    <w:rsid w:val="004A3125"/>
    <w:rsid w:val="004A3186"/>
    <w:rsid w:val="004A345D"/>
    <w:rsid w:val="004A3577"/>
    <w:rsid w:val="004A39F0"/>
    <w:rsid w:val="004A3B49"/>
    <w:rsid w:val="004A3CF6"/>
    <w:rsid w:val="004A48D9"/>
    <w:rsid w:val="004A4DE4"/>
    <w:rsid w:val="004A51C2"/>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0E0"/>
    <w:rsid w:val="004B7266"/>
    <w:rsid w:val="004B7476"/>
    <w:rsid w:val="004B74B8"/>
    <w:rsid w:val="004C0671"/>
    <w:rsid w:val="004C06D2"/>
    <w:rsid w:val="004C08EC"/>
    <w:rsid w:val="004C15C4"/>
    <w:rsid w:val="004C1D2D"/>
    <w:rsid w:val="004C254F"/>
    <w:rsid w:val="004C26C9"/>
    <w:rsid w:val="004C2DA8"/>
    <w:rsid w:val="004C2DE6"/>
    <w:rsid w:val="004C3689"/>
    <w:rsid w:val="004C3CAE"/>
    <w:rsid w:val="004C49E0"/>
    <w:rsid w:val="004C4B92"/>
    <w:rsid w:val="004C4FB6"/>
    <w:rsid w:val="004C5278"/>
    <w:rsid w:val="004C5B7F"/>
    <w:rsid w:val="004C60FF"/>
    <w:rsid w:val="004C6A17"/>
    <w:rsid w:val="004C6E61"/>
    <w:rsid w:val="004C74CA"/>
    <w:rsid w:val="004C7912"/>
    <w:rsid w:val="004D11EC"/>
    <w:rsid w:val="004D124B"/>
    <w:rsid w:val="004D14FE"/>
    <w:rsid w:val="004D190C"/>
    <w:rsid w:val="004D1B75"/>
    <w:rsid w:val="004D1C70"/>
    <w:rsid w:val="004D20BB"/>
    <w:rsid w:val="004D29A8"/>
    <w:rsid w:val="004D2A74"/>
    <w:rsid w:val="004D2C1F"/>
    <w:rsid w:val="004D2E01"/>
    <w:rsid w:val="004D326C"/>
    <w:rsid w:val="004D3A4B"/>
    <w:rsid w:val="004D42E6"/>
    <w:rsid w:val="004D4F8A"/>
    <w:rsid w:val="004D5B41"/>
    <w:rsid w:val="004D5D4C"/>
    <w:rsid w:val="004D5EB4"/>
    <w:rsid w:val="004D6AC2"/>
    <w:rsid w:val="004D6D87"/>
    <w:rsid w:val="004D6FB3"/>
    <w:rsid w:val="004D7118"/>
    <w:rsid w:val="004D713C"/>
    <w:rsid w:val="004D781C"/>
    <w:rsid w:val="004D7BB8"/>
    <w:rsid w:val="004D7D14"/>
    <w:rsid w:val="004E06AB"/>
    <w:rsid w:val="004E0A4A"/>
    <w:rsid w:val="004E1301"/>
    <w:rsid w:val="004E1AF5"/>
    <w:rsid w:val="004E1E3E"/>
    <w:rsid w:val="004E2589"/>
    <w:rsid w:val="004E2BCB"/>
    <w:rsid w:val="004E2D2E"/>
    <w:rsid w:val="004E2F09"/>
    <w:rsid w:val="004E3065"/>
    <w:rsid w:val="004E375D"/>
    <w:rsid w:val="004E3990"/>
    <w:rsid w:val="004E3A5C"/>
    <w:rsid w:val="004E3EDD"/>
    <w:rsid w:val="004E3F76"/>
    <w:rsid w:val="004E4078"/>
    <w:rsid w:val="004E4B08"/>
    <w:rsid w:val="004E4CCF"/>
    <w:rsid w:val="004E5187"/>
    <w:rsid w:val="004E5725"/>
    <w:rsid w:val="004E5863"/>
    <w:rsid w:val="004E5D2A"/>
    <w:rsid w:val="004E5F4B"/>
    <w:rsid w:val="004E5FF2"/>
    <w:rsid w:val="004E6D36"/>
    <w:rsid w:val="004E7604"/>
    <w:rsid w:val="004F04EC"/>
    <w:rsid w:val="004F0BA3"/>
    <w:rsid w:val="004F0C5A"/>
    <w:rsid w:val="004F101E"/>
    <w:rsid w:val="004F22A8"/>
    <w:rsid w:val="004F4029"/>
    <w:rsid w:val="004F40C5"/>
    <w:rsid w:val="004F41FB"/>
    <w:rsid w:val="004F4842"/>
    <w:rsid w:val="004F5635"/>
    <w:rsid w:val="004F5EBC"/>
    <w:rsid w:val="004F63F0"/>
    <w:rsid w:val="004F65A7"/>
    <w:rsid w:val="004F6A97"/>
    <w:rsid w:val="004F6BD7"/>
    <w:rsid w:val="004F6D12"/>
    <w:rsid w:val="004F6F3C"/>
    <w:rsid w:val="004F7CBD"/>
    <w:rsid w:val="005009B5"/>
    <w:rsid w:val="00500D39"/>
    <w:rsid w:val="0050171F"/>
    <w:rsid w:val="005020BB"/>
    <w:rsid w:val="005020E3"/>
    <w:rsid w:val="005023B0"/>
    <w:rsid w:val="00502AE7"/>
    <w:rsid w:val="00503001"/>
    <w:rsid w:val="00503DE4"/>
    <w:rsid w:val="00503FFA"/>
    <w:rsid w:val="00504D74"/>
    <w:rsid w:val="00504D87"/>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29AA"/>
    <w:rsid w:val="00513083"/>
    <w:rsid w:val="005131B6"/>
    <w:rsid w:val="00513C71"/>
    <w:rsid w:val="005144DA"/>
    <w:rsid w:val="00514599"/>
    <w:rsid w:val="005147D0"/>
    <w:rsid w:val="00515330"/>
    <w:rsid w:val="0051538B"/>
    <w:rsid w:val="005157DB"/>
    <w:rsid w:val="00516283"/>
    <w:rsid w:val="00516459"/>
    <w:rsid w:val="0051681F"/>
    <w:rsid w:val="00516E48"/>
    <w:rsid w:val="00516E7D"/>
    <w:rsid w:val="00517BF1"/>
    <w:rsid w:val="00517E72"/>
    <w:rsid w:val="0052069E"/>
    <w:rsid w:val="00520BCD"/>
    <w:rsid w:val="0052127E"/>
    <w:rsid w:val="00521D25"/>
    <w:rsid w:val="00521ED5"/>
    <w:rsid w:val="00521FF9"/>
    <w:rsid w:val="005221C0"/>
    <w:rsid w:val="005230BA"/>
    <w:rsid w:val="00523271"/>
    <w:rsid w:val="00523595"/>
    <w:rsid w:val="00523BAE"/>
    <w:rsid w:val="0052401D"/>
    <w:rsid w:val="0052461C"/>
    <w:rsid w:val="00524ED2"/>
    <w:rsid w:val="00524FA6"/>
    <w:rsid w:val="005254FD"/>
    <w:rsid w:val="00525884"/>
    <w:rsid w:val="005259A6"/>
    <w:rsid w:val="00525CCA"/>
    <w:rsid w:val="00525F95"/>
    <w:rsid w:val="00526253"/>
    <w:rsid w:val="005264C2"/>
    <w:rsid w:val="0052688A"/>
    <w:rsid w:val="005268FF"/>
    <w:rsid w:val="00526A8C"/>
    <w:rsid w:val="00526B92"/>
    <w:rsid w:val="005270C8"/>
    <w:rsid w:val="00527549"/>
    <w:rsid w:val="00527789"/>
    <w:rsid w:val="00527C23"/>
    <w:rsid w:val="00527EB9"/>
    <w:rsid w:val="005301FA"/>
    <w:rsid w:val="00531978"/>
    <w:rsid w:val="005319A4"/>
    <w:rsid w:val="00531D63"/>
    <w:rsid w:val="0053202C"/>
    <w:rsid w:val="00532245"/>
    <w:rsid w:val="00532389"/>
    <w:rsid w:val="005323D6"/>
    <w:rsid w:val="00532F6A"/>
    <w:rsid w:val="005331F6"/>
    <w:rsid w:val="0053321C"/>
    <w:rsid w:val="00533DFC"/>
    <w:rsid w:val="00534442"/>
    <w:rsid w:val="00534AEC"/>
    <w:rsid w:val="00535889"/>
    <w:rsid w:val="00535B07"/>
    <w:rsid w:val="00536B4B"/>
    <w:rsid w:val="0053742F"/>
    <w:rsid w:val="005376F4"/>
    <w:rsid w:val="00537C28"/>
    <w:rsid w:val="00540032"/>
    <w:rsid w:val="00540079"/>
    <w:rsid w:val="00540461"/>
    <w:rsid w:val="0054061F"/>
    <w:rsid w:val="0054089C"/>
    <w:rsid w:val="00540946"/>
    <w:rsid w:val="00540D1C"/>
    <w:rsid w:val="00541317"/>
    <w:rsid w:val="005413D3"/>
    <w:rsid w:val="005413D5"/>
    <w:rsid w:val="005419C8"/>
    <w:rsid w:val="00541F21"/>
    <w:rsid w:val="00542B1C"/>
    <w:rsid w:val="005434D0"/>
    <w:rsid w:val="00543CDD"/>
    <w:rsid w:val="00543D92"/>
    <w:rsid w:val="0054461C"/>
    <w:rsid w:val="00544A48"/>
    <w:rsid w:val="005454F3"/>
    <w:rsid w:val="00545F04"/>
    <w:rsid w:val="005467D8"/>
    <w:rsid w:val="005468ED"/>
    <w:rsid w:val="00547107"/>
    <w:rsid w:val="005474A6"/>
    <w:rsid w:val="00551243"/>
    <w:rsid w:val="00551B23"/>
    <w:rsid w:val="00552155"/>
    <w:rsid w:val="00552706"/>
    <w:rsid w:val="00552761"/>
    <w:rsid w:val="00552CCF"/>
    <w:rsid w:val="00553006"/>
    <w:rsid w:val="005537FA"/>
    <w:rsid w:val="005539CF"/>
    <w:rsid w:val="005547D0"/>
    <w:rsid w:val="0055498B"/>
    <w:rsid w:val="00554B53"/>
    <w:rsid w:val="00555189"/>
    <w:rsid w:val="00555344"/>
    <w:rsid w:val="00555734"/>
    <w:rsid w:val="00555763"/>
    <w:rsid w:val="00555B2E"/>
    <w:rsid w:val="00555CCD"/>
    <w:rsid w:val="005564B1"/>
    <w:rsid w:val="00556783"/>
    <w:rsid w:val="0055691D"/>
    <w:rsid w:val="00556F80"/>
    <w:rsid w:val="00557106"/>
    <w:rsid w:val="00557337"/>
    <w:rsid w:val="00557C66"/>
    <w:rsid w:val="00560719"/>
    <w:rsid w:val="0056077D"/>
    <w:rsid w:val="00560E7A"/>
    <w:rsid w:val="0056157E"/>
    <w:rsid w:val="00561A76"/>
    <w:rsid w:val="00561C2D"/>
    <w:rsid w:val="005628EB"/>
    <w:rsid w:val="00562935"/>
    <w:rsid w:val="005629E5"/>
    <w:rsid w:val="0056321E"/>
    <w:rsid w:val="00563257"/>
    <w:rsid w:val="00563356"/>
    <w:rsid w:val="00563550"/>
    <w:rsid w:val="0056453B"/>
    <w:rsid w:val="00564B93"/>
    <w:rsid w:val="00564C45"/>
    <w:rsid w:val="00564D7B"/>
    <w:rsid w:val="005657B9"/>
    <w:rsid w:val="005659F9"/>
    <w:rsid w:val="00565D79"/>
    <w:rsid w:val="00565F1C"/>
    <w:rsid w:val="0056669F"/>
    <w:rsid w:val="00566C74"/>
    <w:rsid w:val="00567241"/>
    <w:rsid w:val="00567527"/>
    <w:rsid w:val="00567CC8"/>
    <w:rsid w:val="00570649"/>
    <w:rsid w:val="00570997"/>
    <w:rsid w:val="00570F2E"/>
    <w:rsid w:val="00571400"/>
    <w:rsid w:val="0057163C"/>
    <w:rsid w:val="00571758"/>
    <w:rsid w:val="00571856"/>
    <w:rsid w:val="00571A8C"/>
    <w:rsid w:val="00571DC9"/>
    <w:rsid w:val="005721EF"/>
    <w:rsid w:val="0057359D"/>
    <w:rsid w:val="005738B0"/>
    <w:rsid w:val="00573AA3"/>
    <w:rsid w:val="005742CF"/>
    <w:rsid w:val="005742E8"/>
    <w:rsid w:val="00574B1C"/>
    <w:rsid w:val="00575524"/>
    <w:rsid w:val="005755C2"/>
    <w:rsid w:val="00575624"/>
    <w:rsid w:val="005759BB"/>
    <w:rsid w:val="00575FC5"/>
    <w:rsid w:val="00576A74"/>
    <w:rsid w:val="00576F0B"/>
    <w:rsid w:val="00577790"/>
    <w:rsid w:val="00577C4D"/>
    <w:rsid w:val="00577FDA"/>
    <w:rsid w:val="00580576"/>
    <w:rsid w:val="00580597"/>
    <w:rsid w:val="0058063B"/>
    <w:rsid w:val="00580645"/>
    <w:rsid w:val="00580874"/>
    <w:rsid w:val="00581538"/>
    <w:rsid w:val="00581829"/>
    <w:rsid w:val="00581A7E"/>
    <w:rsid w:val="0058301B"/>
    <w:rsid w:val="00583055"/>
    <w:rsid w:val="00583283"/>
    <w:rsid w:val="005837E0"/>
    <w:rsid w:val="00583CDC"/>
    <w:rsid w:val="005841B2"/>
    <w:rsid w:val="0058487B"/>
    <w:rsid w:val="00584E22"/>
    <w:rsid w:val="00585217"/>
    <w:rsid w:val="005853E6"/>
    <w:rsid w:val="00585CE0"/>
    <w:rsid w:val="00586189"/>
    <w:rsid w:val="00586429"/>
    <w:rsid w:val="005867F9"/>
    <w:rsid w:val="00586963"/>
    <w:rsid w:val="005902F0"/>
    <w:rsid w:val="00590315"/>
    <w:rsid w:val="005909E0"/>
    <w:rsid w:val="00591221"/>
    <w:rsid w:val="0059139C"/>
    <w:rsid w:val="00591C39"/>
    <w:rsid w:val="0059200D"/>
    <w:rsid w:val="0059263E"/>
    <w:rsid w:val="00593478"/>
    <w:rsid w:val="0059368D"/>
    <w:rsid w:val="00593ACF"/>
    <w:rsid w:val="00595512"/>
    <w:rsid w:val="00595D8E"/>
    <w:rsid w:val="00595DB4"/>
    <w:rsid w:val="00596394"/>
    <w:rsid w:val="00596E06"/>
    <w:rsid w:val="00597164"/>
    <w:rsid w:val="005A004B"/>
    <w:rsid w:val="005A055A"/>
    <w:rsid w:val="005A0780"/>
    <w:rsid w:val="005A096F"/>
    <w:rsid w:val="005A1482"/>
    <w:rsid w:val="005A1A5E"/>
    <w:rsid w:val="005A1B95"/>
    <w:rsid w:val="005A2537"/>
    <w:rsid w:val="005A2D08"/>
    <w:rsid w:val="005A3F0B"/>
    <w:rsid w:val="005A3F2A"/>
    <w:rsid w:val="005A48BE"/>
    <w:rsid w:val="005A4C33"/>
    <w:rsid w:val="005A4EFB"/>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E2"/>
    <w:rsid w:val="005B2B29"/>
    <w:rsid w:val="005B30B5"/>
    <w:rsid w:val="005B383C"/>
    <w:rsid w:val="005B38AC"/>
    <w:rsid w:val="005B3AEA"/>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44C"/>
    <w:rsid w:val="005C0512"/>
    <w:rsid w:val="005C09A9"/>
    <w:rsid w:val="005C0ACE"/>
    <w:rsid w:val="005C0DD8"/>
    <w:rsid w:val="005C11F6"/>
    <w:rsid w:val="005C1262"/>
    <w:rsid w:val="005C1478"/>
    <w:rsid w:val="005C1C74"/>
    <w:rsid w:val="005C225F"/>
    <w:rsid w:val="005C309D"/>
    <w:rsid w:val="005C3656"/>
    <w:rsid w:val="005C3E18"/>
    <w:rsid w:val="005C40C4"/>
    <w:rsid w:val="005C4122"/>
    <w:rsid w:val="005C42C9"/>
    <w:rsid w:val="005C44A5"/>
    <w:rsid w:val="005C44F0"/>
    <w:rsid w:val="005C4A08"/>
    <w:rsid w:val="005C51FE"/>
    <w:rsid w:val="005C5421"/>
    <w:rsid w:val="005C56B5"/>
    <w:rsid w:val="005C5744"/>
    <w:rsid w:val="005C58FE"/>
    <w:rsid w:val="005C595E"/>
    <w:rsid w:val="005C5CD5"/>
    <w:rsid w:val="005C636B"/>
    <w:rsid w:val="005C732B"/>
    <w:rsid w:val="005C7673"/>
    <w:rsid w:val="005C76E3"/>
    <w:rsid w:val="005C77D1"/>
    <w:rsid w:val="005C7AA3"/>
    <w:rsid w:val="005D004C"/>
    <w:rsid w:val="005D0C42"/>
    <w:rsid w:val="005D0E26"/>
    <w:rsid w:val="005D0F0B"/>
    <w:rsid w:val="005D11A4"/>
    <w:rsid w:val="005D1494"/>
    <w:rsid w:val="005D1597"/>
    <w:rsid w:val="005D1BBB"/>
    <w:rsid w:val="005D1C05"/>
    <w:rsid w:val="005D22BC"/>
    <w:rsid w:val="005D2755"/>
    <w:rsid w:val="005D28EB"/>
    <w:rsid w:val="005D30A7"/>
    <w:rsid w:val="005D35BD"/>
    <w:rsid w:val="005D36E8"/>
    <w:rsid w:val="005D3C5C"/>
    <w:rsid w:val="005D3C86"/>
    <w:rsid w:val="005D40AC"/>
    <w:rsid w:val="005D52FC"/>
    <w:rsid w:val="005D58B4"/>
    <w:rsid w:val="005D5D81"/>
    <w:rsid w:val="005D5F8F"/>
    <w:rsid w:val="005D67D2"/>
    <w:rsid w:val="005D6ACB"/>
    <w:rsid w:val="005D7ACC"/>
    <w:rsid w:val="005D7D6C"/>
    <w:rsid w:val="005E0A8A"/>
    <w:rsid w:val="005E0D3F"/>
    <w:rsid w:val="005E0E26"/>
    <w:rsid w:val="005E1241"/>
    <w:rsid w:val="005E12F3"/>
    <w:rsid w:val="005E13D4"/>
    <w:rsid w:val="005E16A9"/>
    <w:rsid w:val="005E1B35"/>
    <w:rsid w:val="005E24B3"/>
    <w:rsid w:val="005E25C4"/>
    <w:rsid w:val="005E2A96"/>
    <w:rsid w:val="005E2D9C"/>
    <w:rsid w:val="005E2E18"/>
    <w:rsid w:val="005E36C0"/>
    <w:rsid w:val="005E3A70"/>
    <w:rsid w:val="005E3E3C"/>
    <w:rsid w:val="005E433D"/>
    <w:rsid w:val="005E482B"/>
    <w:rsid w:val="005E5B61"/>
    <w:rsid w:val="005E5CFF"/>
    <w:rsid w:val="005E6104"/>
    <w:rsid w:val="005E67F6"/>
    <w:rsid w:val="005E78B5"/>
    <w:rsid w:val="005E7A29"/>
    <w:rsid w:val="005E7A46"/>
    <w:rsid w:val="005F14AE"/>
    <w:rsid w:val="005F17A1"/>
    <w:rsid w:val="005F2522"/>
    <w:rsid w:val="005F2595"/>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6F37"/>
    <w:rsid w:val="005F70F5"/>
    <w:rsid w:val="005F720D"/>
    <w:rsid w:val="005F7AFC"/>
    <w:rsid w:val="005F7B17"/>
    <w:rsid w:val="00600367"/>
    <w:rsid w:val="006004F5"/>
    <w:rsid w:val="00600B44"/>
    <w:rsid w:val="00600CC7"/>
    <w:rsid w:val="00600FDB"/>
    <w:rsid w:val="0060176A"/>
    <w:rsid w:val="006019CB"/>
    <w:rsid w:val="0060227E"/>
    <w:rsid w:val="00602287"/>
    <w:rsid w:val="00602756"/>
    <w:rsid w:val="00602B7E"/>
    <w:rsid w:val="0060300A"/>
    <w:rsid w:val="0060325E"/>
    <w:rsid w:val="00603344"/>
    <w:rsid w:val="006038C3"/>
    <w:rsid w:val="006042AA"/>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7AD"/>
    <w:rsid w:val="00617DA0"/>
    <w:rsid w:val="00620564"/>
    <w:rsid w:val="006207A7"/>
    <w:rsid w:val="00621204"/>
    <w:rsid w:val="0062160C"/>
    <w:rsid w:val="0062177E"/>
    <w:rsid w:val="00621CDC"/>
    <w:rsid w:val="00622B99"/>
    <w:rsid w:val="0062318F"/>
    <w:rsid w:val="00623B09"/>
    <w:rsid w:val="0062400E"/>
    <w:rsid w:val="00624C22"/>
    <w:rsid w:val="00624E96"/>
    <w:rsid w:val="006250A4"/>
    <w:rsid w:val="006253EB"/>
    <w:rsid w:val="006254DA"/>
    <w:rsid w:val="00625909"/>
    <w:rsid w:val="00625A4D"/>
    <w:rsid w:val="00625C29"/>
    <w:rsid w:val="00625C52"/>
    <w:rsid w:val="00626D94"/>
    <w:rsid w:val="00626E04"/>
    <w:rsid w:val="00627381"/>
    <w:rsid w:val="00627415"/>
    <w:rsid w:val="006276D9"/>
    <w:rsid w:val="006277BF"/>
    <w:rsid w:val="00627D42"/>
    <w:rsid w:val="00627E03"/>
    <w:rsid w:val="00627F1F"/>
    <w:rsid w:val="00630110"/>
    <w:rsid w:val="006301D7"/>
    <w:rsid w:val="00630235"/>
    <w:rsid w:val="006303EF"/>
    <w:rsid w:val="006318C3"/>
    <w:rsid w:val="00631CEB"/>
    <w:rsid w:val="006321F2"/>
    <w:rsid w:val="00633126"/>
    <w:rsid w:val="00633E0C"/>
    <w:rsid w:val="006347E1"/>
    <w:rsid w:val="006348A7"/>
    <w:rsid w:val="006354B8"/>
    <w:rsid w:val="00635CD6"/>
    <w:rsid w:val="0063686F"/>
    <w:rsid w:val="00636E55"/>
    <w:rsid w:val="006371B5"/>
    <w:rsid w:val="00637662"/>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6BB"/>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3C9F"/>
    <w:rsid w:val="0065466E"/>
    <w:rsid w:val="0065495F"/>
    <w:rsid w:val="00654C49"/>
    <w:rsid w:val="006557F7"/>
    <w:rsid w:val="00655E97"/>
    <w:rsid w:val="00655ECF"/>
    <w:rsid w:val="0065660A"/>
    <w:rsid w:val="00660046"/>
    <w:rsid w:val="0066011E"/>
    <w:rsid w:val="0066033C"/>
    <w:rsid w:val="00660862"/>
    <w:rsid w:val="00660F73"/>
    <w:rsid w:val="00661313"/>
    <w:rsid w:val="0066172F"/>
    <w:rsid w:val="00661B34"/>
    <w:rsid w:val="00661F5E"/>
    <w:rsid w:val="0066216B"/>
    <w:rsid w:val="006626E3"/>
    <w:rsid w:val="00662E66"/>
    <w:rsid w:val="00662F2D"/>
    <w:rsid w:val="00663181"/>
    <w:rsid w:val="006637EF"/>
    <w:rsid w:val="00664337"/>
    <w:rsid w:val="0066451B"/>
    <w:rsid w:val="00664AFA"/>
    <w:rsid w:val="00664D85"/>
    <w:rsid w:val="006652E7"/>
    <w:rsid w:val="00665404"/>
    <w:rsid w:val="00665909"/>
    <w:rsid w:val="00665B2E"/>
    <w:rsid w:val="00665DC8"/>
    <w:rsid w:val="00665DF2"/>
    <w:rsid w:val="00666539"/>
    <w:rsid w:val="00666B5F"/>
    <w:rsid w:val="00666D73"/>
    <w:rsid w:val="006679E8"/>
    <w:rsid w:val="00667A1B"/>
    <w:rsid w:val="00670040"/>
    <w:rsid w:val="006703CF"/>
    <w:rsid w:val="006707E2"/>
    <w:rsid w:val="006709C7"/>
    <w:rsid w:val="00671094"/>
    <w:rsid w:val="006710AD"/>
    <w:rsid w:val="0067116B"/>
    <w:rsid w:val="00671B7D"/>
    <w:rsid w:val="00671E6B"/>
    <w:rsid w:val="006721AD"/>
    <w:rsid w:val="00672AC9"/>
    <w:rsid w:val="00672F29"/>
    <w:rsid w:val="00673173"/>
    <w:rsid w:val="00673570"/>
    <w:rsid w:val="0067477E"/>
    <w:rsid w:val="00674B20"/>
    <w:rsid w:val="00674BD1"/>
    <w:rsid w:val="00674C15"/>
    <w:rsid w:val="00674D29"/>
    <w:rsid w:val="00674E62"/>
    <w:rsid w:val="00674E6D"/>
    <w:rsid w:val="00674F86"/>
    <w:rsid w:val="006753B9"/>
    <w:rsid w:val="00675636"/>
    <w:rsid w:val="00675CA2"/>
    <w:rsid w:val="006769A9"/>
    <w:rsid w:val="00676C34"/>
    <w:rsid w:val="00676E74"/>
    <w:rsid w:val="00677A6A"/>
    <w:rsid w:val="00677DFE"/>
    <w:rsid w:val="0068009F"/>
    <w:rsid w:val="00680E73"/>
    <w:rsid w:val="00680F97"/>
    <w:rsid w:val="006819A3"/>
    <w:rsid w:val="00682003"/>
    <w:rsid w:val="006820CC"/>
    <w:rsid w:val="00682257"/>
    <w:rsid w:val="00682283"/>
    <w:rsid w:val="006823CE"/>
    <w:rsid w:val="0068251C"/>
    <w:rsid w:val="006825C2"/>
    <w:rsid w:val="00683552"/>
    <w:rsid w:val="00683B6A"/>
    <w:rsid w:val="0068417D"/>
    <w:rsid w:val="006841F2"/>
    <w:rsid w:val="00684285"/>
    <w:rsid w:val="00684690"/>
    <w:rsid w:val="00684968"/>
    <w:rsid w:val="00685406"/>
    <w:rsid w:val="00686680"/>
    <w:rsid w:val="00686D25"/>
    <w:rsid w:val="00686D68"/>
    <w:rsid w:val="0068704D"/>
    <w:rsid w:val="00687AB1"/>
    <w:rsid w:val="00687F91"/>
    <w:rsid w:val="0069002E"/>
    <w:rsid w:val="006901B8"/>
    <w:rsid w:val="00690620"/>
    <w:rsid w:val="0069159E"/>
    <w:rsid w:val="006917B2"/>
    <w:rsid w:val="00691D93"/>
    <w:rsid w:val="00691E99"/>
    <w:rsid w:val="00691F0D"/>
    <w:rsid w:val="00691FAF"/>
    <w:rsid w:val="00692028"/>
    <w:rsid w:val="006922EA"/>
    <w:rsid w:val="00692347"/>
    <w:rsid w:val="00692710"/>
    <w:rsid w:val="00692907"/>
    <w:rsid w:val="006939E3"/>
    <w:rsid w:val="00693E07"/>
    <w:rsid w:val="006943EA"/>
    <w:rsid w:val="00694CDF"/>
    <w:rsid w:val="00694E53"/>
    <w:rsid w:val="00695177"/>
    <w:rsid w:val="00695287"/>
    <w:rsid w:val="006954CB"/>
    <w:rsid w:val="0069630C"/>
    <w:rsid w:val="0069683C"/>
    <w:rsid w:val="00696C9B"/>
    <w:rsid w:val="00697069"/>
    <w:rsid w:val="00697EEC"/>
    <w:rsid w:val="006A03F3"/>
    <w:rsid w:val="006A043C"/>
    <w:rsid w:val="006A0494"/>
    <w:rsid w:val="006A08E3"/>
    <w:rsid w:val="006A0CAB"/>
    <w:rsid w:val="006A0FED"/>
    <w:rsid w:val="006A1D79"/>
    <w:rsid w:val="006A1FB1"/>
    <w:rsid w:val="006A2420"/>
    <w:rsid w:val="006A24D1"/>
    <w:rsid w:val="006A2764"/>
    <w:rsid w:val="006A3529"/>
    <w:rsid w:val="006A37CD"/>
    <w:rsid w:val="006A4366"/>
    <w:rsid w:val="006A4612"/>
    <w:rsid w:val="006A48AE"/>
    <w:rsid w:val="006A523F"/>
    <w:rsid w:val="006A5838"/>
    <w:rsid w:val="006A58F9"/>
    <w:rsid w:val="006A6156"/>
    <w:rsid w:val="006A6B15"/>
    <w:rsid w:val="006A75C0"/>
    <w:rsid w:val="006A76A6"/>
    <w:rsid w:val="006B0291"/>
    <w:rsid w:val="006B0A53"/>
    <w:rsid w:val="006B1345"/>
    <w:rsid w:val="006B1834"/>
    <w:rsid w:val="006B1D43"/>
    <w:rsid w:val="006B1DEC"/>
    <w:rsid w:val="006B2307"/>
    <w:rsid w:val="006B279A"/>
    <w:rsid w:val="006B2980"/>
    <w:rsid w:val="006B2E8A"/>
    <w:rsid w:val="006B34FD"/>
    <w:rsid w:val="006B3BBC"/>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6C"/>
    <w:rsid w:val="006B7DA3"/>
    <w:rsid w:val="006C0181"/>
    <w:rsid w:val="006C0277"/>
    <w:rsid w:val="006C0461"/>
    <w:rsid w:val="006C05AD"/>
    <w:rsid w:val="006C0675"/>
    <w:rsid w:val="006C0B6D"/>
    <w:rsid w:val="006C0DA1"/>
    <w:rsid w:val="006C17DC"/>
    <w:rsid w:val="006C17DE"/>
    <w:rsid w:val="006C1AD5"/>
    <w:rsid w:val="006C3227"/>
    <w:rsid w:val="006C3228"/>
    <w:rsid w:val="006C381E"/>
    <w:rsid w:val="006C3B2D"/>
    <w:rsid w:val="006C4419"/>
    <w:rsid w:val="006C539D"/>
    <w:rsid w:val="006C68C7"/>
    <w:rsid w:val="006C6A0F"/>
    <w:rsid w:val="006C6F24"/>
    <w:rsid w:val="006C71E5"/>
    <w:rsid w:val="006C75DD"/>
    <w:rsid w:val="006D00CE"/>
    <w:rsid w:val="006D03A3"/>
    <w:rsid w:val="006D0D55"/>
    <w:rsid w:val="006D0ECF"/>
    <w:rsid w:val="006D132B"/>
    <w:rsid w:val="006D1502"/>
    <w:rsid w:val="006D18E5"/>
    <w:rsid w:val="006D1A0E"/>
    <w:rsid w:val="006D2C76"/>
    <w:rsid w:val="006D39A2"/>
    <w:rsid w:val="006D406E"/>
    <w:rsid w:val="006D4262"/>
    <w:rsid w:val="006D4792"/>
    <w:rsid w:val="006D4D7A"/>
    <w:rsid w:val="006D5C7D"/>
    <w:rsid w:val="006D647B"/>
    <w:rsid w:val="006D6969"/>
    <w:rsid w:val="006D69C8"/>
    <w:rsid w:val="006D6CB0"/>
    <w:rsid w:val="006D76B1"/>
    <w:rsid w:val="006E0447"/>
    <w:rsid w:val="006E0488"/>
    <w:rsid w:val="006E0521"/>
    <w:rsid w:val="006E119A"/>
    <w:rsid w:val="006E120D"/>
    <w:rsid w:val="006E1210"/>
    <w:rsid w:val="006E18A5"/>
    <w:rsid w:val="006E1C25"/>
    <w:rsid w:val="006E2107"/>
    <w:rsid w:val="006E3028"/>
    <w:rsid w:val="006E30ED"/>
    <w:rsid w:val="006E3373"/>
    <w:rsid w:val="006E38B7"/>
    <w:rsid w:val="006E3E54"/>
    <w:rsid w:val="006E3FE6"/>
    <w:rsid w:val="006E4101"/>
    <w:rsid w:val="006E467D"/>
    <w:rsid w:val="006E4901"/>
    <w:rsid w:val="006E4AE6"/>
    <w:rsid w:val="006E52D6"/>
    <w:rsid w:val="006E58A1"/>
    <w:rsid w:val="006E59EA"/>
    <w:rsid w:val="006E5DDE"/>
    <w:rsid w:val="006E653A"/>
    <w:rsid w:val="006E6BA1"/>
    <w:rsid w:val="006F0ADE"/>
    <w:rsid w:val="006F0FB8"/>
    <w:rsid w:val="006F23CD"/>
    <w:rsid w:val="006F259A"/>
    <w:rsid w:val="006F25E7"/>
    <w:rsid w:val="006F2774"/>
    <w:rsid w:val="006F28B8"/>
    <w:rsid w:val="006F2B43"/>
    <w:rsid w:val="006F3B46"/>
    <w:rsid w:val="006F4536"/>
    <w:rsid w:val="006F4553"/>
    <w:rsid w:val="006F4E6A"/>
    <w:rsid w:val="006F4FFE"/>
    <w:rsid w:val="006F53E7"/>
    <w:rsid w:val="006F5A42"/>
    <w:rsid w:val="006F5AED"/>
    <w:rsid w:val="006F5C8E"/>
    <w:rsid w:val="006F603F"/>
    <w:rsid w:val="006F622C"/>
    <w:rsid w:val="006F62AA"/>
    <w:rsid w:val="006F6AA5"/>
    <w:rsid w:val="006F6B2A"/>
    <w:rsid w:val="006F741A"/>
    <w:rsid w:val="006F76EE"/>
    <w:rsid w:val="006F79D8"/>
    <w:rsid w:val="00700B5C"/>
    <w:rsid w:val="00701CDC"/>
    <w:rsid w:val="00702240"/>
    <w:rsid w:val="007023FF"/>
    <w:rsid w:val="00702584"/>
    <w:rsid w:val="00703427"/>
    <w:rsid w:val="00703716"/>
    <w:rsid w:val="00703FC6"/>
    <w:rsid w:val="00704039"/>
    <w:rsid w:val="007041F5"/>
    <w:rsid w:val="007043C6"/>
    <w:rsid w:val="00704489"/>
    <w:rsid w:val="00704A24"/>
    <w:rsid w:val="00704C82"/>
    <w:rsid w:val="00704CBB"/>
    <w:rsid w:val="007055E8"/>
    <w:rsid w:val="007063A5"/>
    <w:rsid w:val="00707480"/>
    <w:rsid w:val="007079DE"/>
    <w:rsid w:val="00707E05"/>
    <w:rsid w:val="00707F92"/>
    <w:rsid w:val="0071029D"/>
    <w:rsid w:val="00710BCA"/>
    <w:rsid w:val="00710DD9"/>
    <w:rsid w:val="007116C0"/>
    <w:rsid w:val="007123B5"/>
    <w:rsid w:val="00712588"/>
    <w:rsid w:val="00712C1D"/>
    <w:rsid w:val="00712D5B"/>
    <w:rsid w:val="00713E88"/>
    <w:rsid w:val="00713ED0"/>
    <w:rsid w:val="0071408E"/>
    <w:rsid w:val="00714153"/>
    <w:rsid w:val="007141C9"/>
    <w:rsid w:val="00714655"/>
    <w:rsid w:val="00714B2F"/>
    <w:rsid w:val="00714D62"/>
    <w:rsid w:val="00714E68"/>
    <w:rsid w:val="00715062"/>
    <w:rsid w:val="00715211"/>
    <w:rsid w:val="00715654"/>
    <w:rsid w:val="0071587C"/>
    <w:rsid w:val="00716CBD"/>
    <w:rsid w:val="00716D6A"/>
    <w:rsid w:val="007174E1"/>
    <w:rsid w:val="007175D6"/>
    <w:rsid w:val="00717811"/>
    <w:rsid w:val="00717C9F"/>
    <w:rsid w:val="00717E65"/>
    <w:rsid w:val="00720BA3"/>
    <w:rsid w:val="00720EBE"/>
    <w:rsid w:val="00721149"/>
    <w:rsid w:val="00721A1D"/>
    <w:rsid w:val="00721C2B"/>
    <w:rsid w:val="00721D2B"/>
    <w:rsid w:val="007220A7"/>
    <w:rsid w:val="00722445"/>
    <w:rsid w:val="0072296B"/>
    <w:rsid w:val="00722CF0"/>
    <w:rsid w:val="007236D1"/>
    <w:rsid w:val="007237DB"/>
    <w:rsid w:val="00723A9E"/>
    <w:rsid w:val="00723F8A"/>
    <w:rsid w:val="0072489C"/>
    <w:rsid w:val="00724F5B"/>
    <w:rsid w:val="00725A25"/>
    <w:rsid w:val="007260C1"/>
    <w:rsid w:val="007264D8"/>
    <w:rsid w:val="00726934"/>
    <w:rsid w:val="00726A96"/>
    <w:rsid w:val="0072729A"/>
    <w:rsid w:val="00730A4F"/>
    <w:rsid w:val="00730A97"/>
    <w:rsid w:val="00730DDD"/>
    <w:rsid w:val="007311EA"/>
    <w:rsid w:val="00731574"/>
    <w:rsid w:val="007322E8"/>
    <w:rsid w:val="00732319"/>
    <w:rsid w:val="0073246E"/>
    <w:rsid w:val="00732D3E"/>
    <w:rsid w:val="00733506"/>
    <w:rsid w:val="00733556"/>
    <w:rsid w:val="00733B11"/>
    <w:rsid w:val="00733FA3"/>
    <w:rsid w:val="0073404F"/>
    <w:rsid w:val="0073445C"/>
    <w:rsid w:val="007345C6"/>
    <w:rsid w:val="00734D32"/>
    <w:rsid w:val="00734E91"/>
    <w:rsid w:val="00735042"/>
    <w:rsid w:val="007352FD"/>
    <w:rsid w:val="0073547A"/>
    <w:rsid w:val="00735625"/>
    <w:rsid w:val="007359AF"/>
    <w:rsid w:val="00735CFC"/>
    <w:rsid w:val="00736419"/>
    <w:rsid w:val="00736422"/>
    <w:rsid w:val="0073666C"/>
    <w:rsid w:val="007366B0"/>
    <w:rsid w:val="00736924"/>
    <w:rsid w:val="00736D23"/>
    <w:rsid w:val="00736E26"/>
    <w:rsid w:val="00737124"/>
    <w:rsid w:val="00737178"/>
    <w:rsid w:val="007375D4"/>
    <w:rsid w:val="007377A9"/>
    <w:rsid w:val="00737860"/>
    <w:rsid w:val="00737AB0"/>
    <w:rsid w:val="007405C0"/>
    <w:rsid w:val="007406A0"/>
    <w:rsid w:val="00741208"/>
    <w:rsid w:val="007415C5"/>
    <w:rsid w:val="00742149"/>
    <w:rsid w:val="007424E2"/>
    <w:rsid w:val="00742ACB"/>
    <w:rsid w:val="00743B2A"/>
    <w:rsid w:val="00743C50"/>
    <w:rsid w:val="007444E8"/>
    <w:rsid w:val="00744678"/>
    <w:rsid w:val="007446E3"/>
    <w:rsid w:val="00744922"/>
    <w:rsid w:val="00744DC9"/>
    <w:rsid w:val="00745C52"/>
    <w:rsid w:val="00746240"/>
    <w:rsid w:val="00746285"/>
    <w:rsid w:val="00746366"/>
    <w:rsid w:val="00746A76"/>
    <w:rsid w:val="00746CC1"/>
    <w:rsid w:val="00746E71"/>
    <w:rsid w:val="00746F9C"/>
    <w:rsid w:val="007470DD"/>
    <w:rsid w:val="00747177"/>
    <w:rsid w:val="007478E8"/>
    <w:rsid w:val="007502D2"/>
    <w:rsid w:val="00750373"/>
    <w:rsid w:val="0075066B"/>
    <w:rsid w:val="00750776"/>
    <w:rsid w:val="00750CD7"/>
    <w:rsid w:val="007510F7"/>
    <w:rsid w:val="007516FF"/>
    <w:rsid w:val="007519C6"/>
    <w:rsid w:val="00752CF1"/>
    <w:rsid w:val="00752D7E"/>
    <w:rsid w:val="007531AC"/>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3E4"/>
    <w:rsid w:val="0076064A"/>
    <w:rsid w:val="00760AD1"/>
    <w:rsid w:val="00760B13"/>
    <w:rsid w:val="00760BF9"/>
    <w:rsid w:val="0076104B"/>
    <w:rsid w:val="00761789"/>
    <w:rsid w:val="007619D8"/>
    <w:rsid w:val="007619E8"/>
    <w:rsid w:val="00761EDD"/>
    <w:rsid w:val="00762B4A"/>
    <w:rsid w:val="00762FE7"/>
    <w:rsid w:val="007633D4"/>
    <w:rsid w:val="00763401"/>
    <w:rsid w:val="007637F0"/>
    <w:rsid w:val="0076382C"/>
    <w:rsid w:val="00763932"/>
    <w:rsid w:val="00763F5D"/>
    <w:rsid w:val="00763FCC"/>
    <w:rsid w:val="0076495E"/>
    <w:rsid w:val="00764D0B"/>
    <w:rsid w:val="00764D73"/>
    <w:rsid w:val="00765657"/>
    <w:rsid w:val="007658CB"/>
    <w:rsid w:val="0076642E"/>
    <w:rsid w:val="00766A4A"/>
    <w:rsid w:val="00766B37"/>
    <w:rsid w:val="00766C5C"/>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01B"/>
    <w:rsid w:val="00773403"/>
    <w:rsid w:val="0077341E"/>
    <w:rsid w:val="0077393C"/>
    <w:rsid w:val="00773B7A"/>
    <w:rsid w:val="00773FDA"/>
    <w:rsid w:val="00774525"/>
    <w:rsid w:val="007746F9"/>
    <w:rsid w:val="0077495B"/>
    <w:rsid w:val="00774E2B"/>
    <w:rsid w:val="00774FDE"/>
    <w:rsid w:val="00774FEA"/>
    <w:rsid w:val="00775035"/>
    <w:rsid w:val="0077503A"/>
    <w:rsid w:val="0077514A"/>
    <w:rsid w:val="007754C4"/>
    <w:rsid w:val="00776105"/>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64E1"/>
    <w:rsid w:val="007869FE"/>
    <w:rsid w:val="00786A22"/>
    <w:rsid w:val="00786BD3"/>
    <w:rsid w:val="00786DFB"/>
    <w:rsid w:val="0078716A"/>
    <w:rsid w:val="0078738A"/>
    <w:rsid w:val="007904EC"/>
    <w:rsid w:val="00790AE8"/>
    <w:rsid w:val="00790B38"/>
    <w:rsid w:val="00790FD7"/>
    <w:rsid w:val="007911ED"/>
    <w:rsid w:val="007914A9"/>
    <w:rsid w:val="00791995"/>
    <w:rsid w:val="00791C4B"/>
    <w:rsid w:val="007920FB"/>
    <w:rsid w:val="00792CF1"/>
    <w:rsid w:val="00792D60"/>
    <w:rsid w:val="0079341E"/>
    <w:rsid w:val="00793755"/>
    <w:rsid w:val="0079378B"/>
    <w:rsid w:val="00793A2A"/>
    <w:rsid w:val="00793B83"/>
    <w:rsid w:val="00794BAA"/>
    <w:rsid w:val="00795053"/>
    <w:rsid w:val="0079576E"/>
    <w:rsid w:val="007957FD"/>
    <w:rsid w:val="00795C3C"/>
    <w:rsid w:val="00795CBA"/>
    <w:rsid w:val="00796030"/>
    <w:rsid w:val="00796644"/>
    <w:rsid w:val="007974DD"/>
    <w:rsid w:val="00797675"/>
    <w:rsid w:val="007976FF"/>
    <w:rsid w:val="007A094A"/>
    <w:rsid w:val="007A0BE9"/>
    <w:rsid w:val="007A0D1F"/>
    <w:rsid w:val="007A0EF2"/>
    <w:rsid w:val="007A136C"/>
    <w:rsid w:val="007A17CA"/>
    <w:rsid w:val="007A180A"/>
    <w:rsid w:val="007A19C6"/>
    <w:rsid w:val="007A2321"/>
    <w:rsid w:val="007A25E7"/>
    <w:rsid w:val="007A2FE9"/>
    <w:rsid w:val="007A33DD"/>
    <w:rsid w:val="007A3F39"/>
    <w:rsid w:val="007A4141"/>
    <w:rsid w:val="007A414E"/>
    <w:rsid w:val="007A4BB3"/>
    <w:rsid w:val="007A4D2D"/>
    <w:rsid w:val="007A4ED5"/>
    <w:rsid w:val="007A55F9"/>
    <w:rsid w:val="007A56E0"/>
    <w:rsid w:val="007A5CA3"/>
    <w:rsid w:val="007A5D56"/>
    <w:rsid w:val="007A60BB"/>
    <w:rsid w:val="007A63B3"/>
    <w:rsid w:val="007A6A6E"/>
    <w:rsid w:val="007A6C4B"/>
    <w:rsid w:val="007A6D7D"/>
    <w:rsid w:val="007A71F6"/>
    <w:rsid w:val="007A7460"/>
    <w:rsid w:val="007A74F2"/>
    <w:rsid w:val="007A7532"/>
    <w:rsid w:val="007A783B"/>
    <w:rsid w:val="007A7D19"/>
    <w:rsid w:val="007A7E96"/>
    <w:rsid w:val="007B001F"/>
    <w:rsid w:val="007B1237"/>
    <w:rsid w:val="007B20A9"/>
    <w:rsid w:val="007B24D6"/>
    <w:rsid w:val="007B24DA"/>
    <w:rsid w:val="007B2CDD"/>
    <w:rsid w:val="007B3091"/>
    <w:rsid w:val="007B325D"/>
    <w:rsid w:val="007B3B19"/>
    <w:rsid w:val="007B444C"/>
    <w:rsid w:val="007B4DC1"/>
    <w:rsid w:val="007B4DEB"/>
    <w:rsid w:val="007B4E1D"/>
    <w:rsid w:val="007B4F27"/>
    <w:rsid w:val="007B583C"/>
    <w:rsid w:val="007B5B54"/>
    <w:rsid w:val="007B5C3E"/>
    <w:rsid w:val="007B663F"/>
    <w:rsid w:val="007B6D5C"/>
    <w:rsid w:val="007B72A6"/>
    <w:rsid w:val="007B767C"/>
    <w:rsid w:val="007C0275"/>
    <w:rsid w:val="007C0AA7"/>
    <w:rsid w:val="007C116A"/>
    <w:rsid w:val="007C11A9"/>
    <w:rsid w:val="007C1217"/>
    <w:rsid w:val="007C1EEB"/>
    <w:rsid w:val="007C22A5"/>
    <w:rsid w:val="007C2380"/>
    <w:rsid w:val="007C254F"/>
    <w:rsid w:val="007C25FD"/>
    <w:rsid w:val="007C2BF1"/>
    <w:rsid w:val="007C2DFB"/>
    <w:rsid w:val="007C3478"/>
    <w:rsid w:val="007C3791"/>
    <w:rsid w:val="007C4084"/>
    <w:rsid w:val="007C4475"/>
    <w:rsid w:val="007C4612"/>
    <w:rsid w:val="007C4869"/>
    <w:rsid w:val="007C4BFD"/>
    <w:rsid w:val="007C4F62"/>
    <w:rsid w:val="007C5B83"/>
    <w:rsid w:val="007C5C09"/>
    <w:rsid w:val="007C6832"/>
    <w:rsid w:val="007C6DCA"/>
    <w:rsid w:val="007C6F14"/>
    <w:rsid w:val="007C6FE2"/>
    <w:rsid w:val="007C713C"/>
    <w:rsid w:val="007C7B23"/>
    <w:rsid w:val="007C7B36"/>
    <w:rsid w:val="007D01C1"/>
    <w:rsid w:val="007D0CF5"/>
    <w:rsid w:val="007D0FF8"/>
    <w:rsid w:val="007D130B"/>
    <w:rsid w:val="007D13B0"/>
    <w:rsid w:val="007D1568"/>
    <w:rsid w:val="007D176D"/>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08"/>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398"/>
    <w:rsid w:val="007F0A08"/>
    <w:rsid w:val="007F11DC"/>
    <w:rsid w:val="007F1DE9"/>
    <w:rsid w:val="007F2514"/>
    <w:rsid w:val="007F2656"/>
    <w:rsid w:val="007F2B5C"/>
    <w:rsid w:val="007F316B"/>
    <w:rsid w:val="007F31A6"/>
    <w:rsid w:val="007F393D"/>
    <w:rsid w:val="007F3E70"/>
    <w:rsid w:val="007F410D"/>
    <w:rsid w:val="007F432A"/>
    <w:rsid w:val="007F4505"/>
    <w:rsid w:val="007F4ECE"/>
    <w:rsid w:val="007F536B"/>
    <w:rsid w:val="007F5C79"/>
    <w:rsid w:val="007F5F42"/>
    <w:rsid w:val="007F5FBC"/>
    <w:rsid w:val="007F6028"/>
    <w:rsid w:val="007F6203"/>
    <w:rsid w:val="007F679B"/>
    <w:rsid w:val="007F67B7"/>
    <w:rsid w:val="007F6FD0"/>
    <w:rsid w:val="007F7479"/>
    <w:rsid w:val="007F7C4B"/>
    <w:rsid w:val="007F7CD0"/>
    <w:rsid w:val="00800107"/>
    <w:rsid w:val="00800172"/>
    <w:rsid w:val="008002FD"/>
    <w:rsid w:val="0080088D"/>
    <w:rsid w:val="00800F6E"/>
    <w:rsid w:val="008011B1"/>
    <w:rsid w:val="008013D3"/>
    <w:rsid w:val="00801688"/>
    <w:rsid w:val="008019B3"/>
    <w:rsid w:val="00801D92"/>
    <w:rsid w:val="008025FB"/>
    <w:rsid w:val="008027BD"/>
    <w:rsid w:val="00802FE3"/>
    <w:rsid w:val="008030A1"/>
    <w:rsid w:val="008035C6"/>
    <w:rsid w:val="00803EE0"/>
    <w:rsid w:val="008041F8"/>
    <w:rsid w:val="008043E7"/>
    <w:rsid w:val="008044F7"/>
    <w:rsid w:val="008047ED"/>
    <w:rsid w:val="00804E14"/>
    <w:rsid w:val="0080520A"/>
    <w:rsid w:val="008053CD"/>
    <w:rsid w:val="008056FB"/>
    <w:rsid w:val="00805801"/>
    <w:rsid w:val="00805928"/>
    <w:rsid w:val="00806096"/>
    <w:rsid w:val="00806561"/>
    <w:rsid w:val="008067E1"/>
    <w:rsid w:val="00806D54"/>
    <w:rsid w:val="008072B3"/>
    <w:rsid w:val="00807862"/>
    <w:rsid w:val="00807C90"/>
    <w:rsid w:val="00810593"/>
    <w:rsid w:val="00810694"/>
    <w:rsid w:val="00810BA0"/>
    <w:rsid w:val="008110C0"/>
    <w:rsid w:val="00811990"/>
    <w:rsid w:val="008121E7"/>
    <w:rsid w:val="0081223B"/>
    <w:rsid w:val="008127D4"/>
    <w:rsid w:val="00812D6D"/>
    <w:rsid w:val="00812E63"/>
    <w:rsid w:val="00813459"/>
    <w:rsid w:val="00814984"/>
    <w:rsid w:val="00815164"/>
    <w:rsid w:val="008154BD"/>
    <w:rsid w:val="008156E1"/>
    <w:rsid w:val="00816884"/>
    <w:rsid w:val="00816F24"/>
    <w:rsid w:val="00817044"/>
    <w:rsid w:val="008172A2"/>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7964"/>
    <w:rsid w:val="00827C39"/>
    <w:rsid w:val="00827F5B"/>
    <w:rsid w:val="00830754"/>
    <w:rsid w:val="008308FD"/>
    <w:rsid w:val="00830998"/>
    <w:rsid w:val="00830FA4"/>
    <w:rsid w:val="00831B88"/>
    <w:rsid w:val="00831D25"/>
    <w:rsid w:val="008335F0"/>
    <w:rsid w:val="0083372C"/>
    <w:rsid w:val="00833E3B"/>
    <w:rsid w:val="008340BB"/>
    <w:rsid w:val="008340C1"/>
    <w:rsid w:val="008341F4"/>
    <w:rsid w:val="00834378"/>
    <w:rsid w:val="00834CB2"/>
    <w:rsid w:val="008358A8"/>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14B"/>
    <w:rsid w:val="008426DC"/>
    <w:rsid w:val="00842A27"/>
    <w:rsid w:val="00842A50"/>
    <w:rsid w:val="00842EAA"/>
    <w:rsid w:val="00842F11"/>
    <w:rsid w:val="00843315"/>
    <w:rsid w:val="00843885"/>
    <w:rsid w:val="00843CC2"/>
    <w:rsid w:val="00843F2D"/>
    <w:rsid w:val="008445FA"/>
    <w:rsid w:val="008453A8"/>
    <w:rsid w:val="00845E26"/>
    <w:rsid w:val="0084648E"/>
    <w:rsid w:val="0084673F"/>
    <w:rsid w:val="008470EE"/>
    <w:rsid w:val="0084751B"/>
    <w:rsid w:val="0084787C"/>
    <w:rsid w:val="00847B83"/>
    <w:rsid w:val="00847EF2"/>
    <w:rsid w:val="008507DD"/>
    <w:rsid w:val="00850C20"/>
    <w:rsid w:val="00850FAD"/>
    <w:rsid w:val="00850FCD"/>
    <w:rsid w:val="00850FFA"/>
    <w:rsid w:val="00851406"/>
    <w:rsid w:val="00851500"/>
    <w:rsid w:val="0085165D"/>
    <w:rsid w:val="008516CB"/>
    <w:rsid w:val="00851C82"/>
    <w:rsid w:val="00851D99"/>
    <w:rsid w:val="0085321A"/>
    <w:rsid w:val="008537AA"/>
    <w:rsid w:val="00853989"/>
    <w:rsid w:val="008539C3"/>
    <w:rsid w:val="0085473C"/>
    <w:rsid w:val="00854AD7"/>
    <w:rsid w:val="00854BDA"/>
    <w:rsid w:val="00854D87"/>
    <w:rsid w:val="00854EA7"/>
    <w:rsid w:val="008552DD"/>
    <w:rsid w:val="00855B88"/>
    <w:rsid w:val="00856E7D"/>
    <w:rsid w:val="00857BAA"/>
    <w:rsid w:val="00857E5B"/>
    <w:rsid w:val="00860722"/>
    <w:rsid w:val="00860797"/>
    <w:rsid w:val="00860B2D"/>
    <w:rsid w:val="00860B60"/>
    <w:rsid w:val="00861E55"/>
    <w:rsid w:val="00862787"/>
    <w:rsid w:val="00862B3D"/>
    <w:rsid w:val="00862D4C"/>
    <w:rsid w:val="0086306A"/>
    <w:rsid w:val="008632AF"/>
    <w:rsid w:val="008646CA"/>
    <w:rsid w:val="00864C38"/>
    <w:rsid w:val="00864CF4"/>
    <w:rsid w:val="0086502B"/>
    <w:rsid w:val="008652A4"/>
    <w:rsid w:val="008654D1"/>
    <w:rsid w:val="00865547"/>
    <w:rsid w:val="0086569D"/>
    <w:rsid w:val="008657D0"/>
    <w:rsid w:val="00865853"/>
    <w:rsid w:val="0086596E"/>
    <w:rsid w:val="00865CB3"/>
    <w:rsid w:val="008660B6"/>
    <w:rsid w:val="008662D9"/>
    <w:rsid w:val="00866593"/>
    <w:rsid w:val="00866594"/>
    <w:rsid w:val="00866E49"/>
    <w:rsid w:val="00866E8C"/>
    <w:rsid w:val="008677F5"/>
    <w:rsid w:val="008678DD"/>
    <w:rsid w:val="00867F94"/>
    <w:rsid w:val="008705E2"/>
    <w:rsid w:val="008711BA"/>
    <w:rsid w:val="00872711"/>
    <w:rsid w:val="008727EA"/>
    <w:rsid w:val="00872A43"/>
    <w:rsid w:val="00872C01"/>
    <w:rsid w:val="00873011"/>
    <w:rsid w:val="008734C7"/>
    <w:rsid w:val="008743F6"/>
    <w:rsid w:val="00874B1B"/>
    <w:rsid w:val="00874C23"/>
    <w:rsid w:val="008750C8"/>
    <w:rsid w:val="00875A66"/>
    <w:rsid w:val="00875AB3"/>
    <w:rsid w:val="00875E7A"/>
    <w:rsid w:val="0087616A"/>
    <w:rsid w:val="0087734C"/>
    <w:rsid w:val="0087773A"/>
    <w:rsid w:val="00877900"/>
    <w:rsid w:val="00877B35"/>
    <w:rsid w:val="00877D35"/>
    <w:rsid w:val="00877DA8"/>
    <w:rsid w:val="00877F50"/>
    <w:rsid w:val="00880568"/>
    <w:rsid w:val="00880A35"/>
    <w:rsid w:val="00880EA4"/>
    <w:rsid w:val="008813E8"/>
    <w:rsid w:val="008814D3"/>
    <w:rsid w:val="00881E04"/>
    <w:rsid w:val="008820CF"/>
    <w:rsid w:val="00882416"/>
    <w:rsid w:val="0088249A"/>
    <w:rsid w:val="00882D82"/>
    <w:rsid w:val="008830D9"/>
    <w:rsid w:val="00883916"/>
    <w:rsid w:val="00884672"/>
    <w:rsid w:val="00884871"/>
    <w:rsid w:val="008852D2"/>
    <w:rsid w:val="00885785"/>
    <w:rsid w:val="008857D6"/>
    <w:rsid w:val="0088580E"/>
    <w:rsid w:val="00885C35"/>
    <w:rsid w:val="00885E5B"/>
    <w:rsid w:val="00886D35"/>
    <w:rsid w:val="00886E29"/>
    <w:rsid w:val="0089026D"/>
    <w:rsid w:val="0089028C"/>
    <w:rsid w:val="008904FD"/>
    <w:rsid w:val="008907A0"/>
    <w:rsid w:val="00890C33"/>
    <w:rsid w:val="0089140B"/>
    <w:rsid w:val="00891A35"/>
    <w:rsid w:val="00891AC3"/>
    <w:rsid w:val="00892903"/>
    <w:rsid w:val="00892D10"/>
    <w:rsid w:val="00893897"/>
    <w:rsid w:val="008939A3"/>
    <w:rsid w:val="008942F4"/>
    <w:rsid w:val="00894C9D"/>
    <w:rsid w:val="00894CB8"/>
    <w:rsid w:val="0089511C"/>
    <w:rsid w:val="00895139"/>
    <w:rsid w:val="008955B1"/>
    <w:rsid w:val="00895A14"/>
    <w:rsid w:val="00896524"/>
    <w:rsid w:val="00896988"/>
    <w:rsid w:val="00896B8D"/>
    <w:rsid w:val="00896CDD"/>
    <w:rsid w:val="008971FC"/>
    <w:rsid w:val="00897E62"/>
    <w:rsid w:val="008A03D9"/>
    <w:rsid w:val="008A06E9"/>
    <w:rsid w:val="008A070E"/>
    <w:rsid w:val="008A08ED"/>
    <w:rsid w:val="008A0B27"/>
    <w:rsid w:val="008A122C"/>
    <w:rsid w:val="008A25BF"/>
    <w:rsid w:val="008A261B"/>
    <w:rsid w:val="008A3624"/>
    <w:rsid w:val="008A3DDC"/>
    <w:rsid w:val="008A3F26"/>
    <w:rsid w:val="008A5167"/>
    <w:rsid w:val="008A5476"/>
    <w:rsid w:val="008A61E0"/>
    <w:rsid w:val="008A641B"/>
    <w:rsid w:val="008A6C8B"/>
    <w:rsid w:val="008A7B90"/>
    <w:rsid w:val="008A7C16"/>
    <w:rsid w:val="008B009B"/>
    <w:rsid w:val="008B04B3"/>
    <w:rsid w:val="008B079A"/>
    <w:rsid w:val="008B0C87"/>
    <w:rsid w:val="008B0E63"/>
    <w:rsid w:val="008B14A3"/>
    <w:rsid w:val="008B15FE"/>
    <w:rsid w:val="008B2105"/>
    <w:rsid w:val="008B277A"/>
    <w:rsid w:val="008B27D7"/>
    <w:rsid w:val="008B2B31"/>
    <w:rsid w:val="008B2CC0"/>
    <w:rsid w:val="008B2E8F"/>
    <w:rsid w:val="008B3028"/>
    <w:rsid w:val="008B34D3"/>
    <w:rsid w:val="008B3506"/>
    <w:rsid w:val="008B3911"/>
    <w:rsid w:val="008B396D"/>
    <w:rsid w:val="008B3A38"/>
    <w:rsid w:val="008B3CF0"/>
    <w:rsid w:val="008B3EC4"/>
    <w:rsid w:val="008B41C2"/>
    <w:rsid w:val="008B41C9"/>
    <w:rsid w:val="008B475B"/>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27D"/>
    <w:rsid w:val="008C24C4"/>
    <w:rsid w:val="008C2B34"/>
    <w:rsid w:val="008C2C7B"/>
    <w:rsid w:val="008C309B"/>
    <w:rsid w:val="008C32F3"/>
    <w:rsid w:val="008C351D"/>
    <w:rsid w:val="008C37A8"/>
    <w:rsid w:val="008C3A37"/>
    <w:rsid w:val="008C3A99"/>
    <w:rsid w:val="008C4BF5"/>
    <w:rsid w:val="008C4D55"/>
    <w:rsid w:val="008C54FD"/>
    <w:rsid w:val="008C5618"/>
    <w:rsid w:val="008C5CE3"/>
    <w:rsid w:val="008C6002"/>
    <w:rsid w:val="008C6306"/>
    <w:rsid w:val="008C6761"/>
    <w:rsid w:val="008C67E0"/>
    <w:rsid w:val="008C685A"/>
    <w:rsid w:val="008C6918"/>
    <w:rsid w:val="008C6BAD"/>
    <w:rsid w:val="008C6CCE"/>
    <w:rsid w:val="008C73EE"/>
    <w:rsid w:val="008C769D"/>
    <w:rsid w:val="008C78E9"/>
    <w:rsid w:val="008D00ED"/>
    <w:rsid w:val="008D0126"/>
    <w:rsid w:val="008D04C7"/>
    <w:rsid w:val="008D0525"/>
    <w:rsid w:val="008D05C9"/>
    <w:rsid w:val="008D0CD7"/>
    <w:rsid w:val="008D0DB0"/>
    <w:rsid w:val="008D14EC"/>
    <w:rsid w:val="008D1C00"/>
    <w:rsid w:val="008D1DD3"/>
    <w:rsid w:val="008D1E41"/>
    <w:rsid w:val="008D21A9"/>
    <w:rsid w:val="008D21EA"/>
    <w:rsid w:val="008D2D10"/>
    <w:rsid w:val="008D3E3E"/>
    <w:rsid w:val="008D3ED0"/>
    <w:rsid w:val="008D3FD1"/>
    <w:rsid w:val="008D46B3"/>
    <w:rsid w:val="008D4EA4"/>
    <w:rsid w:val="008D5110"/>
    <w:rsid w:val="008D51B0"/>
    <w:rsid w:val="008D53C2"/>
    <w:rsid w:val="008D54C0"/>
    <w:rsid w:val="008D58CF"/>
    <w:rsid w:val="008D598E"/>
    <w:rsid w:val="008D60EE"/>
    <w:rsid w:val="008D66A3"/>
    <w:rsid w:val="008D6CE9"/>
    <w:rsid w:val="008D7684"/>
    <w:rsid w:val="008D77A6"/>
    <w:rsid w:val="008D7BCF"/>
    <w:rsid w:val="008D7BFC"/>
    <w:rsid w:val="008D7C31"/>
    <w:rsid w:val="008D7DC2"/>
    <w:rsid w:val="008D7E87"/>
    <w:rsid w:val="008D7F69"/>
    <w:rsid w:val="008E0256"/>
    <w:rsid w:val="008E0267"/>
    <w:rsid w:val="008E0572"/>
    <w:rsid w:val="008E0A61"/>
    <w:rsid w:val="008E0DC9"/>
    <w:rsid w:val="008E0EC5"/>
    <w:rsid w:val="008E1399"/>
    <w:rsid w:val="008E159C"/>
    <w:rsid w:val="008E16E0"/>
    <w:rsid w:val="008E17C8"/>
    <w:rsid w:val="008E1A27"/>
    <w:rsid w:val="008E1E22"/>
    <w:rsid w:val="008E20F5"/>
    <w:rsid w:val="008E218D"/>
    <w:rsid w:val="008E2604"/>
    <w:rsid w:val="008E31AE"/>
    <w:rsid w:val="008E31EB"/>
    <w:rsid w:val="008E3348"/>
    <w:rsid w:val="008E3DE5"/>
    <w:rsid w:val="008E445C"/>
    <w:rsid w:val="008E46C9"/>
    <w:rsid w:val="008E4D8C"/>
    <w:rsid w:val="008E5327"/>
    <w:rsid w:val="008E5633"/>
    <w:rsid w:val="008E5803"/>
    <w:rsid w:val="008E669B"/>
    <w:rsid w:val="008E6743"/>
    <w:rsid w:val="008E6C5E"/>
    <w:rsid w:val="008E7B3C"/>
    <w:rsid w:val="008E7FB6"/>
    <w:rsid w:val="008F04D4"/>
    <w:rsid w:val="008F0B0B"/>
    <w:rsid w:val="008F10E7"/>
    <w:rsid w:val="008F18FC"/>
    <w:rsid w:val="008F1AF1"/>
    <w:rsid w:val="008F254B"/>
    <w:rsid w:val="008F29F9"/>
    <w:rsid w:val="008F2D37"/>
    <w:rsid w:val="008F2DC3"/>
    <w:rsid w:val="008F31F7"/>
    <w:rsid w:val="008F3FE7"/>
    <w:rsid w:val="008F442B"/>
    <w:rsid w:val="008F48A7"/>
    <w:rsid w:val="008F4D00"/>
    <w:rsid w:val="008F4E5D"/>
    <w:rsid w:val="008F4EE7"/>
    <w:rsid w:val="008F50C5"/>
    <w:rsid w:val="008F5332"/>
    <w:rsid w:val="008F56DC"/>
    <w:rsid w:val="008F57FA"/>
    <w:rsid w:val="008F5A5A"/>
    <w:rsid w:val="008F5ACE"/>
    <w:rsid w:val="008F5EBE"/>
    <w:rsid w:val="008F630E"/>
    <w:rsid w:val="008F6575"/>
    <w:rsid w:val="008F6640"/>
    <w:rsid w:val="008F6D0C"/>
    <w:rsid w:val="008F6F47"/>
    <w:rsid w:val="008F71E1"/>
    <w:rsid w:val="008F7400"/>
    <w:rsid w:val="0090009C"/>
    <w:rsid w:val="0090059C"/>
    <w:rsid w:val="00900616"/>
    <w:rsid w:val="009006D8"/>
    <w:rsid w:val="009009F2"/>
    <w:rsid w:val="00900E42"/>
    <w:rsid w:val="00901559"/>
    <w:rsid w:val="0090163A"/>
    <w:rsid w:val="00901B3A"/>
    <w:rsid w:val="0090243E"/>
    <w:rsid w:val="00902794"/>
    <w:rsid w:val="009029FC"/>
    <w:rsid w:val="00902A1D"/>
    <w:rsid w:val="00903460"/>
    <w:rsid w:val="00903C33"/>
    <w:rsid w:val="009042FB"/>
    <w:rsid w:val="0090473C"/>
    <w:rsid w:val="00904D6F"/>
    <w:rsid w:val="00905252"/>
    <w:rsid w:val="00905271"/>
    <w:rsid w:val="00905BB7"/>
    <w:rsid w:val="00905D4E"/>
    <w:rsid w:val="00905DD5"/>
    <w:rsid w:val="00906074"/>
    <w:rsid w:val="00906250"/>
    <w:rsid w:val="0090626A"/>
    <w:rsid w:val="009064A9"/>
    <w:rsid w:val="00906BC3"/>
    <w:rsid w:val="00906F16"/>
    <w:rsid w:val="00907E4D"/>
    <w:rsid w:val="00910184"/>
    <w:rsid w:val="00910292"/>
    <w:rsid w:val="00910522"/>
    <w:rsid w:val="00910E00"/>
    <w:rsid w:val="0091134C"/>
    <w:rsid w:val="0091165F"/>
    <w:rsid w:val="0091211C"/>
    <w:rsid w:val="00912885"/>
    <w:rsid w:val="009129EA"/>
    <w:rsid w:val="00912EC1"/>
    <w:rsid w:val="009131BF"/>
    <w:rsid w:val="009133E7"/>
    <w:rsid w:val="009141A7"/>
    <w:rsid w:val="00914286"/>
    <w:rsid w:val="00914396"/>
    <w:rsid w:val="00914608"/>
    <w:rsid w:val="00914D9E"/>
    <w:rsid w:val="00914EA5"/>
    <w:rsid w:val="00914EA6"/>
    <w:rsid w:val="00915EBA"/>
    <w:rsid w:val="0091654D"/>
    <w:rsid w:val="00916690"/>
    <w:rsid w:val="00916F97"/>
    <w:rsid w:val="00917021"/>
    <w:rsid w:val="00917317"/>
    <w:rsid w:val="00920338"/>
    <w:rsid w:val="00920418"/>
    <w:rsid w:val="009205F0"/>
    <w:rsid w:val="00920B05"/>
    <w:rsid w:val="0092150C"/>
    <w:rsid w:val="009215F9"/>
    <w:rsid w:val="0092160C"/>
    <w:rsid w:val="00921B5C"/>
    <w:rsid w:val="0092240A"/>
    <w:rsid w:val="00923731"/>
    <w:rsid w:val="00924077"/>
    <w:rsid w:val="00924230"/>
    <w:rsid w:val="00924287"/>
    <w:rsid w:val="009244FA"/>
    <w:rsid w:val="0092456E"/>
    <w:rsid w:val="00924686"/>
    <w:rsid w:val="00924D26"/>
    <w:rsid w:val="00925066"/>
    <w:rsid w:val="009259AD"/>
    <w:rsid w:val="00925DFD"/>
    <w:rsid w:val="0092616F"/>
    <w:rsid w:val="0092636E"/>
    <w:rsid w:val="0092682D"/>
    <w:rsid w:val="0092696D"/>
    <w:rsid w:val="00926A14"/>
    <w:rsid w:val="00926F48"/>
    <w:rsid w:val="00926FFA"/>
    <w:rsid w:val="0092765F"/>
    <w:rsid w:val="00927678"/>
    <w:rsid w:val="0092767D"/>
    <w:rsid w:val="00927DCC"/>
    <w:rsid w:val="00927E15"/>
    <w:rsid w:val="009300B4"/>
    <w:rsid w:val="0093015B"/>
    <w:rsid w:val="00930337"/>
    <w:rsid w:val="00930C0C"/>
    <w:rsid w:val="00930E84"/>
    <w:rsid w:val="00930FC2"/>
    <w:rsid w:val="00931C2D"/>
    <w:rsid w:val="009321C4"/>
    <w:rsid w:val="00932C2A"/>
    <w:rsid w:val="00932F07"/>
    <w:rsid w:val="00933670"/>
    <w:rsid w:val="00933686"/>
    <w:rsid w:val="00933786"/>
    <w:rsid w:val="00933FAC"/>
    <w:rsid w:val="00934307"/>
    <w:rsid w:val="00934884"/>
    <w:rsid w:val="00934BAE"/>
    <w:rsid w:val="00935114"/>
    <w:rsid w:val="009352DA"/>
    <w:rsid w:val="009355F8"/>
    <w:rsid w:val="0093633D"/>
    <w:rsid w:val="00936729"/>
    <w:rsid w:val="00936C09"/>
    <w:rsid w:val="00937388"/>
    <w:rsid w:val="00937981"/>
    <w:rsid w:val="00937B7F"/>
    <w:rsid w:val="00937D3C"/>
    <w:rsid w:val="00937DDE"/>
    <w:rsid w:val="00937F05"/>
    <w:rsid w:val="0094084A"/>
    <w:rsid w:val="009408FF"/>
    <w:rsid w:val="009409F5"/>
    <w:rsid w:val="00940C9F"/>
    <w:rsid w:val="00940CFC"/>
    <w:rsid w:val="00940D80"/>
    <w:rsid w:val="00940F5F"/>
    <w:rsid w:val="00941146"/>
    <w:rsid w:val="0094168F"/>
    <w:rsid w:val="00941B4D"/>
    <w:rsid w:val="00941C21"/>
    <w:rsid w:val="00941E0F"/>
    <w:rsid w:val="00942245"/>
    <w:rsid w:val="009424B9"/>
    <w:rsid w:val="00943237"/>
    <w:rsid w:val="0094331F"/>
    <w:rsid w:val="00943939"/>
    <w:rsid w:val="0094406D"/>
    <w:rsid w:val="009447F8"/>
    <w:rsid w:val="00944D56"/>
    <w:rsid w:val="009450D5"/>
    <w:rsid w:val="009455B1"/>
    <w:rsid w:val="0094614B"/>
    <w:rsid w:val="00946D1B"/>
    <w:rsid w:val="0094759C"/>
    <w:rsid w:val="00947977"/>
    <w:rsid w:val="00947DC7"/>
    <w:rsid w:val="0095049C"/>
    <w:rsid w:val="0095063D"/>
    <w:rsid w:val="009506FB"/>
    <w:rsid w:val="009511C5"/>
    <w:rsid w:val="00951413"/>
    <w:rsid w:val="00951872"/>
    <w:rsid w:val="00951931"/>
    <w:rsid w:val="00951E1D"/>
    <w:rsid w:val="009528FC"/>
    <w:rsid w:val="00952C84"/>
    <w:rsid w:val="00952E48"/>
    <w:rsid w:val="0095342B"/>
    <w:rsid w:val="00953FD8"/>
    <w:rsid w:val="009544B9"/>
    <w:rsid w:val="00954AFF"/>
    <w:rsid w:val="00954B70"/>
    <w:rsid w:val="0095516F"/>
    <w:rsid w:val="009553BE"/>
    <w:rsid w:val="00955CCD"/>
    <w:rsid w:val="00955E3A"/>
    <w:rsid w:val="00956109"/>
    <w:rsid w:val="00956D3B"/>
    <w:rsid w:val="00957E0C"/>
    <w:rsid w:val="00957F42"/>
    <w:rsid w:val="00960282"/>
    <w:rsid w:val="009615FF"/>
    <w:rsid w:val="0096196A"/>
    <w:rsid w:val="00961CF2"/>
    <w:rsid w:val="00962556"/>
    <w:rsid w:val="00962A34"/>
    <w:rsid w:val="00963089"/>
    <w:rsid w:val="009632BD"/>
    <w:rsid w:val="009638D0"/>
    <w:rsid w:val="00963A55"/>
    <w:rsid w:val="009643DA"/>
    <w:rsid w:val="00964731"/>
    <w:rsid w:val="009648BC"/>
    <w:rsid w:val="00964993"/>
    <w:rsid w:val="00964C82"/>
    <w:rsid w:val="00964EC3"/>
    <w:rsid w:val="0096502D"/>
    <w:rsid w:val="00965CDD"/>
    <w:rsid w:val="00965F16"/>
    <w:rsid w:val="00966355"/>
    <w:rsid w:val="0096643B"/>
    <w:rsid w:val="00966A8A"/>
    <w:rsid w:val="00966AEA"/>
    <w:rsid w:val="00966D0B"/>
    <w:rsid w:val="00966D9C"/>
    <w:rsid w:val="009673CA"/>
    <w:rsid w:val="00967764"/>
    <w:rsid w:val="009706C9"/>
    <w:rsid w:val="0097096E"/>
    <w:rsid w:val="00970B3C"/>
    <w:rsid w:val="00970E21"/>
    <w:rsid w:val="00970F93"/>
    <w:rsid w:val="0097104D"/>
    <w:rsid w:val="00971A3B"/>
    <w:rsid w:val="00971C0B"/>
    <w:rsid w:val="00972139"/>
    <w:rsid w:val="0097233F"/>
    <w:rsid w:val="00972D07"/>
    <w:rsid w:val="00973008"/>
    <w:rsid w:val="0097323C"/>
    <w:rsid w:val="00973A8B"/>
    <w:rsid w:val="009742E9"/>
    <w:rsid w:val="009743F9"/>
    <w:rsid w:val="00974DD1"/>
    <w:rsid w:val="00975409"/>
    <w:rsid w:val="009762E1"/>
    <w:rsid w:val="009764FE"/>
    <w:rsid w:val="009767BF"/>
    <w:rsid w:val="00976967"/>
    <w:rsid w:val="00976F17"/>
    <w:rsid w:val="00977BEE"/>
    <w:rsid w:val="009801CA"/>
    <w:rsid w:val="00980738"/>
    <w:rsid w:val="009810DC"/>
    <w:rsid w:val="00981321"/>
    <w:rsid w:val="009814F9"/>
    <w:rsid w:val="00981AA8"/>
    <w:rsid w:val="00981B03"/>
    <w:rsid w:val="00981BEB"/>
    <w:rsid w:val="00981DF4"/>
    <w:rsid w:val="0098212C"/>
    <w:rsid w:val="00982804"/>
    <w:rsid w:val="00983445"/>
    <w:rsid w:val="009834D7"/>
    <w:rsid w:val="00983989"/>
    <w:rsid w:val="00983B17"/>
    <w:rsid w:val="00983E5D"/>
    <w:rsid w:val="00983F2C"/>
    <w:rsid w:val="009840C2"/>
    <w:rsid w:val="00984305"/>
    <w:rsid w:val="0098510B"/>
    <w:rsid w:val="00985159"/>
    <w:rsid w:val="00985162"/>
    <w:rsid w:val="009852EF"/>
    <w:rsid w:val="00985D99"/>
    <w:rsid w:val="00985FD5"/>
    <w:rsid w:val="009864E8"/>
    <w:rsid w:val="00986FDD"/>
    <w:rsid w:val="009870E4"/>
    <w:rsid w:val="00987434"/>
    <w:rsid w:val="00987479"/>
    <w:rsid w:val="00987975"/>
    <w:rsid w:val="00990086"/>
    <w:rsid w:val="00990160"/>
    <w:rsid w:val="00990C29"/>
    <w:rsid w:val="00990CD0"/>
    <w:rsid w:val="00991178"/>
    <w:rsid w:val="009911C9"/>
    <w:rsid w:val="0099120C"/>
    <w:rsid w:val="00991884"/>
    <w:rsid w:val="00991E79"/>
    <w:rsid w:val="00992063"/>
    <w:rsid w:val="00992ACA"/>
    <w:rsid w:val="00992C4F"/>
    <w:rsid w:val="00993530"/>
    <w:rsid w:val="009935E1"/>
    <w:rsid w:val="0099410C"/>
    <w:rsid w:val="0099442D"/>
    <w:rsid w:val="00994633"/>
    <w:rsid w:val="00994815"/>
    <w:rsid w:val="00994AF8"/>
    <w:rsid w:val="00994D96"/>
    <w:rsid w:val="00994DD5"/>
    <w:rsid w:val="00994F80"/>
    <w:rsid w:val="00995015"/>
    <w:rsid w:val="00995463"/>
    <w:rsid w:val="00995588"/>
    <w:rsid w:val="00995A75"/>
    <w:rsid w:val="00995A84"/>
    <w:rsid w:val="00995C46"/>
    <w:rsid w:val="00995F6D"/>
    <w:rsid w:val="00995FE3"/>
    <w:rsid w:val="00996414"/>
    <w:rsid w:val="00996549"/>
    <w:rsid w:val="00996601"/>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3E81"/>
    <w:rsid w:val="009A4021"/>
    <w:rsid w:val="009A4499"/>
    <w:rsid w:val="009A466D"/>
    <w:rsid w:val="009A4A5E"/>
    <w:rsid w:val="009A4D2F"/>
    <w:rsid w:val="009A4DC0"/>
    <w:rsid w:val="009A5D0B"/>
    <w:rsid w:val="009A6548"/>
    <w:rsid w:val="009A66DE"/>
    <w:rsid w:val="009A6D18"/>
    <w:rsid w:val="009A7205"/>
    <w:rsid w:val="009A737C"/>
    <w:rsid w:val="009B0204"/>
    <w:rsid w:val="009B03E5"/>
    <w:rsid w:val="009B1032"/>
    <w:rsid w:val="009B17E2"/>
    <w:rsid w:val="009B18AC"/>
    <w:rsid w:val="009B196D"/>
    <w:rsid w:val="009B1C72"/>
    <w:rsid w:val="009B2607"/>
    <w:rsid w:val="009B272B"/>
    <w:rsid w:val="009B2783"/>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4D2"/>
    <w:rsid w:val="009B664D"/>
    <w:rsid w:val="009B6EF9"/>
    <w:rsid w:val="009B6FFF"/>
    <w:rsid w:val="009B700F"/>
    <w:rsid w:val="009B73BB"/>
    <w:rsid w:val="009B7579"/>
    <w:rsid w:val="009B76FD"/>
    <w:rsid w:val="009B7D8A"/>
    <w:rsid w:val="009B7FB2"/>
    <w:rsid w:val="009C041C"/>
    <w:rsid w:val="009C057B"/>
    <w:rsid w:val="009C0E5A"/>
    <w:rsid w:val="009C0F77"/>
    <w:rsid w:val="009C0FE4"/>
    <w:rsid w:val="009C1126"/>
    <w:rsid w:val="009C2EAE"/>
    <w:rsid w:val="009C2EF6"/>
    <w:rsid w:val="009C38A6"/>
    <w:rsid w:val="009C393B"/>
    <w:rsid w:val="009C4A95"/>
    <w:rsid w:val="009C4E87"/>
    <w:rsid w:val="009C5247"/>
    <w:rsid w:val="009C5386"/>
    <w:rsid w:val="009C5B12"/>
    <w:rsid w:val="009C5BBA"/>
    <w:rsid w:val="009C5D2B"/>
    <w:rsid w:val="009C63FC"/>
    <w:rsid w:val="009C657E"/>
    <w:rsid w:val="009C76AB"/>
    <w:rsid w:val="009C7F9A"/>
    <w:rsid w:val="009C7FF3"/>
    <w:rsid w:val="009D0219"/>
    <w:rsid w:val="009D071D"/>
    <w:rsid w:val="009D12F4"/>
    <w:rsid w:val="009D15DA"/>
    <w:rsid w:val="009D201A"/>
    <w:rsid w:val="009D2195"/>
    <w:rsid w:val="009D2BED"/>
    <w:rsid w:val="009D4A99"/>
    <w:rsid w:val="009D5062"/>
    <w:rsid w:val="009D5290"/>
    <w:rsid w:val="009D5451"/>
    <w:rsid w:val="009D5728"/>
    <w:rsid w:val="009D5B3F"/>
    <w:rsid w:val="009D5C2E"/>
    <w:rsid w:val="009D5F94"/>
    <w:rsid w:val="009D6599"/>
    <w:rsid w:val="009D6A02"/>
    <w:rsid w:val="009D7360"/>
    <w:rsid w:val="009E14A8"/>
    <w:rsid w:val="009E1ABD"/>
    <w:rsid w:val="009E1EB6"/>
    <w:rsid w:val="009E1F91"/>
    <w:rsid w:val="009E22A1"/>
    <w:rsid w:val="009E2510"/>
    <w:rsid w:val="009E25E1"/>
    <w:rsid w:val="009E2F95"/>
    <w:rsid w:val="009E30D9"/>
    <w:rsid w:val="009E3B2F"/>
    <w:rsid w:val="009E41A3"/>
    <w:rsid w:val="009E4379"/>
    <w:rsid w:val="009E457C"/>
    <w:rsid w:val="009E5016"/>
    <w:rsid w:val="009E53D2"/>
    <w:rsid w:val="009E57F7"/>
    <w:rsid w:val="009E62C0"/>
    <w:rsid w:val="009E771B"/>
    <w:rsid w:val="009E779F"/>
    <w:rsid w:val="009F02A7"/>
    <w:rsid w:val="009F032A"/>
    <w:rsid w:val="009F0BCB"/>
    <w:rsid w:val="009F0D0E"/>
    <w:rsid w:val="009F11AC"/>
    <w:rsid w:val="009F1593"/>
    <w:rsid w:val="009F1783"/>
    <w:rsid w:val="009F1ABE"/>
    <w:rsid w:val="009F20AC"/>
    <w:rsid w:val="009F2183"/>
    <w:rsid w:val="009F22FE"/>
    <w:rsid w:val="009F2E66"/>
    <w:rsid w:val="009F3354"/>
    <w:rsid w:val="009F3499"/>
    <w:rsid w:val="009F34EC"/>
    <w:rsid w:val="009F3764"/>
    <w:rsid w:val="009F3F94"/>
    <w:rsid w:val="009F438D"/>
    <w:rsid w:val="009F453B"/>
    <w:rsid w:val="009F4A05"/>
    <w:rsid w:val="009F4AAB"/>
    <w:rsid w:val="009F4DFD"/>
    <w:rsid w:val="009F5057"/>
    <w:rsid w:val="009F5C24"/>
    <w:rsid w:val="009F5CE4"/>
    <w:rsid w:val="009F5FE1"/>
    <w:rsid w:val="009F6576"/>
    <w:rsid w:val="009F67A3"/>
    <w:rsid w:val="009F6C67"/>
    <w:rsid w:val="009F6FFC"/>
    <w:rsid w:val="009F7104"/>
    <w:rsid w:val="009F7731"/>
    <w:rsid w:val="00A007CA"/>
    <w:rsid w:val="00A00930"/>
    <w:rsid w:val="00A0093F"/>
    <w:rsid w:val="00A00BD1"/>
    <w:rsid w:val="00A00CCC"/>
    <w:rsid w:val="00A0136F"/>
    <w:rsid w:val="00A019EE"/>
    <w:rsid w:val="00A01E92"/>
    <w:rsid w:val="00A02040"/>
    <w:rsid w:val="00A0221B"/>
    <w:rsid w:val="00A02844"/>
    <w:rsid w:val="00A02862"/>
    <w:rsid w:val="00A03628"/>
    <w:rsid w:val="00A03B2A"/>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458"/>
    <w:rsid w:val="00A076C6"/>
    <w:rsid w:val="00A07830"/>
    <w:rsid w:val="00A07E2C"/>
    <w:rsid w:val="00A10027"/>
    <w:rsid w:val="00A10156"/>
    <w:rsid w:val="00A10A23"/>
    <w:rsid w:val="00A10C2F"/>
    <w:rsid w:val="00A1173D"/>
    <w:rsid w:val="00A117C4"/>
    <w:rsid w:val="00A11952"/>
    <w:rsid w:val="00A11959"/>
    <w:rsid w:val="00A11A51"/>
    <w:rsid w:val="00A11E45"/>
    <w:rsid w:val="00A11ED5"/>
    <w:rsid w:val="00A1255D"/>
    <w:rsid w:val="00A12589"/>
    <w:rsid w:val="00A128A5"/>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175CC"/>
    <w:rsid w:val="00A20273"/>
    <w:rsid w:val="00A2029E"/>
    <w:rsid w:val="00A2073F"/>
    <w:rsid w:val="00A20C59"/>
    <w:rsid w:val="00A21349"/>
    <w:rsid w:val="00A21483"/>
    <w:rsid w:val="00A216B3"/>
    <w:rsid w:val="00A225DB"/>
    <w:rsid w:val="00A22BC1"/>
    <w:rsid w:val="00A23263"/>
    <w:rsid w:val="00A23A33"/>
    <w:rsid w:val="00A23B9E"/>
    <w:rsid w:val="00A24408"/>
    <w:rsid w:val="00A24B1D"/>
    <w:rsid w:val="00A24FAA"/>
    <w:rsid w:val="00A263B6"/>
    <w:rsid w:val="00A269DD"/>
    <w:rsid w:val="00A26B96"/>
    <w:rsid w:val="00A26E6E"/>
    <w:rsid w:val="00A26F30"/>
    <w:rsid w:val="00A271BC"/>
    <w:rsid w:val="00A2733E"/>
    <w:rsid w:val="00A305DC"/>
    <w:rsid w:val="00A30DDD"/>
    <w:rsid w:val="00A3102C"/>
    <w:rsid w:val="00A311F4"/>
    <w:rsid w:val="00A31E44"/>
    <w:rsid w:val="00A31ED4"/>
    <w:rsid w:val="00A31FF3"/>
    <w:rsid w:val="00A3255B"/>
    <w:rsid w:val="00A3276E"/>
    <w:rsid w:val="00A32B53"/>
    <w:rsid w:val="00A32D7C"/>
    <w:rsid w:val="00A3358B"/>
    <w:rsid w:val="00A335F8"/>
    <w:rsid w:val="00A33B6A"/>
    <w:rsid w:val="00A33FE9"/>
    <w:rsid w:val="00A34092"/>
    <w:rsid w:val="00A342DD"/>
    <w:rsid w:val="00A34698"/>
    <w:rsid w:val="00A349D0"/>
    <w:rsid w:val="00A36003"/>
    <w:rsid w:val="00A36AE9"/>
    <w:rsid w:val="00A37141"/>
    <w:rsid w:val="00A371ED"/>
    <w:rsid w:val="00A37266"/>
    <w:rsid w:val="00A37580"/>
    <w:rsid w:val="00A3785F"/>
    <w:rsid w:val="00A378A7"/>
    <w:rsid w:val="00A37A58"/>
    <w:rsid w:val="00A37C58"/>
    <w:rsid w:val="00A37F69"/>
    <w:rsid w:val="00A402FC"/>
    <w:rsid w:val="00A40976"/>
    <w:rsid w:val="00A40B7F"/>
    <w:rsid w:val="00A412A8"/>
    <w:rsid w:val="00A41517"/>
    <w:rsid w:val="00A41B1D"/>
    <w:rsid w:val="00A421F4"/>
    <w:rsid w:val="00A4229B"/>
    <w:rsid w:val="00A42438"/>
    <w:rsid w:val="00A42A08"/>
    <w:rsid w:val="00A439A4"/>
    <w:rsid w:val="00A43B9F"/>
    <w:rsid w:val="00A43CEF"/>
    <w:rsid w:val="00A43F99"/>
    <w:rsid w:val="00A446C6"/>
    <w:rsid w:val="00A44F5E"/>
    <w:rsid w:val="00A4520B"/>
    <w:rsid w:val="00A45215"/>
    <w:rsid w:val="00A45AA6"/>
    <w:rsid w:val="00A45DBD"/>
    <w:rsid w:val="00A461FE"/>
    <w:rsid w:val="00A46327"/>
    <w:rsid w:val="00A46A53"/>
    <w:rsid w:val="00A47858"/>
    <w:rsid w:val="00A47B40"/>
    <w:rsid w:val="00A501A2"/>
    <w:rsid w:val="00A50962"/>
    <w:rsid w:val="00A50B72"/>
    <w:rsid w:val="00A50CBF"/>
    <w:rsid w:val="00A51026"/>
    <w:rsid w:val="00A52947"/>
    <w:rsid w:val="00A52B89"/>
    <w:rsid w:val="00A52D97"/>
    <w:rsid w:val="00A52E84"/>
    <w:rsid w:val="00A5320E"/>
    <w:rsid w:val="00A53487"/>
    <w:rsid w:val="00A53529"/>
    <w:rsid w:val="00A53BFD"/>
    <w:rsid w:val="00A548C3"/>
    <w:rsid w:val="00A54BAC"/>
    <w:rsid w:val="00A54ECA"/>
    <w:rsid w:val="00A54F9C"/>
    <w:rsid w:val="00A5518E"/>
    <w:rsid w:val="00A55255"/>
    <w:rsid w:val="00A56039"/>
    <w:rsid w:val="00A56B40"/>
    <w:rsid w:val="00A57320"/>
    <w:rsid w:val="00A5774F"/>
    <w:rsid w:val="00A607E4"/>
    <w:rsid w:val="00A60CC3"/>
    <w:rsid w:val="00A614BE"/>
    <w:rsid w:val="00A61F9B"/>
    <w:rsid w:val="00A62260"/>
    <w:rsid w:val="00A62501"/>
    <w:rsid w:val="00A6258C"/>
    <w:rsid w:val="00A62872"/>
    <w:rsid w:val="00A63A71"/>
    <w:rsid w:val="00A63C8E"/>
    <w:rsid w:val="00A63F8D"/>
    <w:rsid w:val="00A647B1"/>
    <w:rsid w:val="00A65FE6"/>
    <w:rsid w:val="00A663F7"/>
    <w:rsid w:val="00A667EF"/>
    <w:rsid w:val="00A669CF"/>
    <w:rsid w:val="00A66F10"/>
    <w:rsid w:val="00A6704B"/>
    <w:rsid w:val="00A67505"/>
    <w:rsid w:val="00A67910"/>
    <w:rsid w:val="00A70C4E"/>
    <w:rsid w:val="00A7139C"/>
    <w:rsid w:val="00A71806"/>
    <w:rsid w:val="00A7199C"/>
    <w:rsid w:val="00A71A97"/>
    <w:rsid w:val="00A71C89"/>
    <w:rsid w:val="00A71D47"/>
    <w:rsid w:val="00A7222F"/>
    <w:rsid w:val="00A72708"/>
    <w:rsid w:val="00A741CE"/>
    <w:rsid w:val="00A74559"/>
    <w:rsid w:val="00A74A28"/>
    <w:rsid w:val="00A74ECF"/>
    <w:rsid w:val="00A753EB"/>
    <w:rsid w:val="00A75631"/>
    <w:rsid w:val="00A757B7"/>
    <w:rsid w:val="00A7584C"/>
    <w:rsid w:val="00A75A4F"/>
    <w:rsid w:val="00A75BAA"/>
    <w:rsid w:val="00A76439"/>
    <w:rsid w:val="00A76628"/>
    <w:rsid w:val="00A766F6"/>
    <w:rsid w:val="00A7701D"/>
    <w:rsid w:val="00A77121"/>
    <w:rsid w:val="00A7743A"/>
    <w:rsid w:val="00A77D54"/>
    <w:rsid w:val="00A77E25"/>
    <w:rsid w:val="00A80147"/>
    <w:rsid w:val="00A80947"/>
    <w:rsid w:val="00A81FEB"/>
    <w:rsid w:val="00A8247F"/>
    <w:rsid w:val="00A828B0"/>
    <w:rsid w:val="00A8291A"/>
    <w:rsid w:val="00A82B9F"/>
    <w:rsid w:val="00A82DB6"/>
    <w:rsid w:val="00A82E5B"/>
    <w:rsid w:val="00A832ED"/>
    <w:rsid w:val="00A83329"/>
    <w:rsid w:val="00A83383"/>
    <w:rsid w:val="00A838BD"/>
    <w:rsid w:val="00A8431C"/>
    <w:rsid w:val="00A84A4F"/>
    <w:rsid w:val="00A84F57"/>
    <w:rsid w:val="00A850F5"/>
    <w:rsid w:val="00A8525B"/>
    <w:rsid w:val="00A85540"/>
    <w:rsid w:val="00A855A8"/>
    <w:rsid w:val="00A856C1"/>
    <w:rsid w:val="00A8572E"/>
    <w:rsid w:val="00A85A21"/>
    <w:rsid w:val="00A85F11"/>
    <w:rsid w:val="00A861B5"/>
    <w:rsid w:val="00A86A9A"/>
    <w:rsid w:val="00A86F34"/>
    <w:rsid w:val="00A870CC"/>
    <w:rsid w:val="00A87A31"/>
    <w:rsid w:val="00A87FBC"/>
    <w:rsid w:val="00A90443"/>
    <w:rsid w:val="00A904AA"/>
    <w:rsid w:val="00A91768"/>
    <w:rsid w:val="00A91DF8"/>
    <w:rsid w:val="00A928DA"/>
    <w:rsid w:val="00A929A8"/>
    <w:rsid w:val="00A92AAB"/>
    <w:rsid w:val="00A9324C"/>
    <w:rsid w:val="00A933C4"/>
    <w:rsid w:val="00A9375C"/>
    <w:rsid w:val="00A939FA"/>
    <w:rsid w:val="00A93DAA"/>
    <w:rsid w:val="00A93ED2"/>
    <w:rsid w:val="00A94035"/>
    <w:rsid w:val="00A957BF"/>
    <w:rsid w:val="00A9610C"/>
    <w:rsid w:val="00A96261"/>
    <w:rsid w:val="00A96A10"/>
    <w:rsid w:val="00A9721E"/>
    <w:rsid w:val="00A97C25"/>
    <w:rsid w:val="00A97DE8"/>
    <w:rsid w:val="00A97DF5"/>
    <w:rsid w:val="00A97E5F"/>
    <w:rsid w:val="00AA02D7"/>
    <w:rsid w:val="00AA0E2C"/>
    <w:rsid w:val="00AA0FE3"/>
    <w:rsid w:val="00AA215C"/>
    <w:rsid w:val="00AA23E6"/>
    <w:rsid w:val="00AA2504"/>
    <w:rsid w:val="00AA2779"/>
    <w:rsid w:val="00AA2CC7"/>
    <w:rsid w:val="00AA2D2E"/>
    <w:rsid w:val="00AA3708"/>
    <w:rsid w:val="00AA37B3"/>
    <w:rsid w:val="00AA388A"/>
    <w:rsid w:val="00AA3F10"/>
    <w:rsid w:val="00AA4B96"/>
    <w:rsid w:val="00AA5BF3"/>
    <w:rsid w:val="00AA62D5"/>
    <w:rsid w:val="00AA69C7"/>
    <w:rsid w:val="00AA6A24"/>
    <w:rsid w:val="00AA6CDB"/>
    <w:rsid w:val="00AA700B"/>
    <w:rsid w:val="00AA76C6"/>
    <w:rsid w:val="00AA7717"/>
    <w:rsid w:val="00AB05F3"/>
    <w:rsid w:val="00AB08B9"/>
    <w:rsid w:val="00AB0C2B"/>
    <w:rsid w:val="00AB0D3C"/>
    <w:rsid w:val="00AB0D89"/>
    <w:rsid w:val="00AB1160"/>
    <w:rsid w:val="00AB13A3"/>
    <w:rsid w:val="00AB20A0"/>
    <w:rsid w:val="00AB2550"/>
    <w:rsid w:val="00AB25FE"/>
    <w:rsid w:val="00AB2709"/>
    <w:rsid w:val="00AB2C27"/>
    <w:rsid w:val="00AB3140"/>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D80"/>
    <w:rsid w:val="00AC0D87"/>
    <w:rsid w:val="00AC0E67"/>
    <w:rsid w:val="00AC1442"/>
    <w:rsid w:val="00AC1605"/>
    <w:rsid w:val="00AC1939"/>
    <w:rsid w:val="00AC227A"/>
    <w:rsid w:val="00AC2AD8"/>
    <w:rsid w:val="00AC2D3C"/>
    <w:rsid w:val="00AC2EC8"/>
    <w:rsid w:val="00AC35BB"/>
    <w:rsid w:val="00AC473B"/>
    <w:rsid w:val="00AC4976"/>
    <w:rsid w:val="00AC4E16"/>
    <w:rsid w:val="00AC4FA7"/>
    <w:rsid w:val="00AC51E4"/>
    <w:rsid w:val="00AC5213"/>
    <w:rsid w:val="00AC5D05"/>
    <w:rsid w:val="00AC6509"/>
    <w:rsid w:val="00AC6677"/>
    <w:rsid w:val="00AC6F85"/>
    <w:rsid w:val="00AC752B"/>
    <w:rsid w:val="00AC7582"/>
    <w:rsid w:val="00AC7DF5"/>
    <w:rsid w:val="00AD0462"/>
    <w:rsid w:val="00AD0700"/>
    <w:rsid w:val="00AD13BA"/>
    <w:rsid w:val="00AD15CB"/>
    <w:rsid w:val="00AD1B77"/>
    <w:rsid w:val="00AD1D6F"/>
    <w:rsid w:val="00AD1E9E"/>
    <w:rsid w:val="00AD1FFF"/>
    <w:rsid w:val="00AD22F8"/>
    <w:rsid w:val="00AD2735"/>
    <w:rsid w:val="00AD2C86"/>
    <w:rsid w:val="00AD3273"/>
    <w:rsid w:val="00AD3718"/>
    <w:rsid w:val="00AD3C6F"/>
    <w:rsid w:val="00AD3E37"/>
    <w:rsid w:val="00AD43D0"/>
    <w:rsid w:val="00AD4B0D"/>
    <w:rsid w:val="00AD4D39"/>
    <w:rsid w:val="00AD4EBC"/>
    <w:rsid w:val="00AD564A"/>
    <w:rsid w:val="00AD564E"/>
    <w:rsid w:val="00AD57E1"/>
    <w:rsid w:val="00AD5920"/>
    <w:rsid w:val="00AD5F75"/>
    <w:rsid w:val="00AD6150"/>
    <w:rsid w:val="00AD633A"/>
    <w:rsid w:val="00AD644A"/>
    <w:rsid w:val="00AD6557"/>
    <w:rsid w:val="00AD66D9"/>
    <w:rsid w:val="00AD6914"/>
    <w:rsid w:val="00AD7328"/>
    <w:rsid w:val="00AD73B8"/>
    <w:rsid w:val="00AE007E"/>
    <w:rsid w:val="00AE00C0"/>
    <w:rsid w:val="00AE04DA"/>
    <w:rsid w:val="00AE0740"/>
    <w:rsid w:val="00AE07D2"/>
    <w:rsid w:val="00AE07F4"/>
    <w:rsid w:val="00AE13D0"/>
    <w:rsid w:val="00AE15A9"/>
    <w:rsid w:val="00AE2266"/>
    <w:rsid w:val="00AE27F0"/>
    <w:rsid w:val="00AE2B8E"/>
    <w:rsid w:val="00AE3B02"/>
    <w:rsid w:val="00AE3E11"/>
    <w:rsid w:val="00AE4098"/>
    <w:rsid w:val="00AE40DC"/>
    <w:rsid w:val="00AE46E6"/>
    <w:rsid w:val="00AE4CBF"/>
    <w:rsid w:val="00AE4EC8"/>
    <w:rsid w:val="00AE54E6"/>
    <w:rsid w:val="00AE5E02"/>
    <w:rsid w:val="00AE603A"/>
    <w:rsid w:val="00AE659A"/>
    <w:rsid w:val="00AE69DB"/>
    <w:rsid w:val="00AE6D17"/>
    <w:rsid w:val="00AE6FAB"/>
    <w:rsid w:val="00AE791C"/>
    <w:rsid w:val="00AF038D"/>
    <w:rsid w:val="00AF06C6"/>
    <w:rsid w:val="00AF0ABA"/>
    <w:rsid w:val="00AF1660"/>
    <w:rsid w:val="00AF17B7"/>
    <w:rsid w:val="00AF19C1"/>
    <w:rsid w:val="00AF1B3C"/>
    <w:rsid w:val="00AF2DE3"/>
    <w:rsid w:val="00AF306E"/>
    <w:rsid w:val="00AF3417"/>
    <w:rsid w:val="00AF34C2"/>
    <w:rsid w:val="00AF3C73"/>
    <w:rsid w:val="00AF4352"/>
    <w:rsid w:val="00AF4355"/>
    <w:rsid w:val="00AF5569"/>
    <w:rsid w:val="00AF5632"/>
    <w:rsid w:val="00AF5901"/>
    <w:rsid w:val="00AF5D4C"/>
    <w:rsid w:val="00AF60D2"/>
    <w:rsid w:val="00AF63F0"/>
    <w:rsid w:val="00AF644E"/>
    <w:rsid w:val="00AF6AB1"/>
    <w:rsid w:val="00AF6E75"/>
    <w:rsid w:val="00AF7183"/>
    <w:rsid w:val="00AF7FF0"/>
    <w:rsid w:val="00B00264"/>
    <w:rsid w:val="00B0120D"/>
    <w:rsid w:val="00B01588"/>
    <w:rsid w:val="00B01603"/>
    <w:rsid w:val="00B017B0"/>
    <w:rsid w:val="00B01EBD"/>
    <w:rsid w:val="00B028ED"/>
    <w:rsid w:val="00B02970"/>
    <w:rsid w:val="00B03343"/>
    <w:rsid w:val="00B0348E"/>
    <w:rsid w:val="00B036EC"/>
    <w:rsid w:val="00B03C64"/>
    <w:rsid w:val="00B04A81"/>
    <w:rsid w:val="00B04C54"/>
    <w:rsid w:val="00B05295"/>
    <w:rsid w:val="00B0531E"/>
    <w:rsid w:val="00B053FA"/>
    <w:rsid w:val="00B06199"/>
    <w:rsid w:val="00B06293"/>
    <w:rsid w:val="00B0714C"/>
    <w:rsid w:val="00B07A41"/>
    <w:rsid w:val="00B07FD9"/>
    <w:rsid w:val="00B110A2"/>
    <w:rsid w:val="00B11278"/>
    <w:rsid w:val="00B1135C"/>
    <w:rsid w:val="00B11391"/>
    <w:rsid w:val="00B1152C"/>
    <w:rsid w:val="00B11758"/>
    <w:rsid w:val="00B121B8"/>
    <w:rsid w:val="00B12309"/>
    <w:rsid w:val="00B12440"/>
    <w:rsid w:val="00B12AFB"/>
    <w:rsid w:val="00B12B69"/>
    <w:rsid w:val="00B12C0A"/>
    <w:rsid w:val="00B1435C"/>
    <w:rsid w:val="00B15ED1"/>
    <w:rsid w:val="00B1745E"/>
    <w:rsid w:val="00B17A87"/>
    <w:rsid w:val="00B17DD4"/>
    <w:rsid w:val="00B202EF"/>
    <w:rsid w:val="00B20756"/>
    <w:rsid w:val="00B20F07"/>
    <w:rsid w:val="00B20FD1"/>
    <w:rsid w:val="00B214DA"/>
    <w:rsid w:val="00B218FB"/>
    <w:rsid w:val="00B21CC2"/>
    <w:rsid w:val="00B223BA"/>
    <w:rsid w:val="00B229C7"/>
    <w:rsid w:val="00B22B52"/>
    <w:rsid w:val="00B23213"/>
    <w:rsid w:val="00B23229"/>
    <w:rsid w:val="00B23292"/>
    <w:rsid w:val="00B232C9"/>
    <w:rsid w:val="00B236B0"/>
    <w:rsid w:val="00B23AED"/>
    <w:rsid w:val="00B23CEA"/>
    <w:rsid w:val="00B23F0E"/>
    <w:rsid w:val="00B240B8"/>
    <w:rsid w:val="00B2494A"/>
    <w:rsid w:val="00B24A24"/>
    <w:rsid w:val="00B24BA1"/>
    <w:rsid w:val="00B24C17"/>
    <w:rsid w:val="00B250B4"/>
    <w:rsid w:val="00B2553F"/>
    <w:rsid w:val="00B274D3"/>
    <w:rsid w:val="00B27BDF"/>
    <w:rsid w:val="00B27EAD"/>
    <w:rsid w:val="00B30051"/>
    <w:rsid w:val="00B301EB"/>
    <w:rsid w:val="00B3031D"/>
    <w:rsid w:val="00B30955"/>
    <w:rsid w:val="00B30D62"/>
    <w:rsid w:val="00B3145C"/>
    <w:rsid w:val="00B31EB9"/>
    <w:rsid w:val="00B3286A"/>
    <w:rsid w:val="00B32B49"/>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B81"/>
    <w:rsid w:val="00B37DD4"/>
    <w:rsid w:val="00B37F80"/>
    <w:rsid w:val="00B40213"/>
    <w:rsid w:val="00B40900"/>
    <w:rsid w:val="00B41014"/>
    <w:rsid w:val="00B41341"/>
    <w:rsid w:val="00B416A1"/>
    <w:rsid w:val="00B41A68"/>
    <w:rsid w:val="00B41E1F"/>
    <w:rsid w:val="00B42097"/>
    <w:rsid w:val="00B427CA"/>
    <w:rsid w:val="00B4289D"/>
    <w:rsid w:val="00B42AD9"/>
    <w:rsid w:val="00B42D4C"/>
    <w:rsid w:val="00B4371A"/>
    <w:rsid w:val="00B43D43"/>
    <w:rsid w:val="00B445BC"/>
    <w:rsid w:val="00B4472A"/>
    <w:rsid w:val="00B45C74"/>
    <w:rsid w:val="00B46573"/>
    <w:rsid w:val="00B467DC"/>
    <w:rsid w:val="00B4690C"/>
    <w:rsid w:val="00B469A1"/>
    <w:rsid w:val="00B46CE4"/>
    <w:rsid w:val="00B47970"/>
    <w:rsid w:val="00B47B0F"/>
    <w:rsid w:val="00B50AA4"/>
    <w:rsid w:val="00B514E7"/>
    <w:rsid w:val="00B515A1"/>
    <w:rsid w:val="00B518C0"/>
    <w:rsid w:val="00B5201E"/>
    <w:rsid w:val="00B525E8"/>
    <w:rsid w:val="00B52D9F"/>
    <w:rsid w:val="00B53167"/>
    <w:rsid w:val="00B53228"/>
    <w:rsid w:val="00B53280"/>
    <w:rsid w:val="00B533D8"/>
    <w:rsid w:val="00B5377D"/>
    <w:rsid w:val="00B539C9"/>
    <w:rsid w:val="00B53BB3"/>
    <w:rsid w:val="00B5406C"/>
    <w:rsid w:val="00B5411D"/>
    <w:rsid w:val="00B54153"/>
    <w:rsid w:val="00B54378"/>
    <w:rsid w:val="00B5466C"/>
    <w:rsid w:val="00B54DE8"/>
    <w:rsid w:val="00B54E0E"/>
    <w:rsid w:val="00B552AF"/>
    <w:rsid w:val="00B55366"/>
    <w:rsid w:val="00B55556"/>
    <w:rsid w:val="00B559F3"/>
    <w:rsid w:val="00B564C0"/>
    <w:rsid w:val="00B564D7"/>
    <w:rsid w:val="00B56B8F"/>
    <w:rsid w:val="00B570A4"/>
    <w:rsid w:val="00B575EC"/>
    <w:rsid w:val="00B57E4C"/>
    <w:rsid w:val="00B57EC2"/>
    <w:rsid w:val="00B57F10"/>
    <w:rsid w:val="00B6029A"/>
    <w:rsid w:val="00B60486"/>
    <w:rsid w:val="00B60649"/>
    <w:rsid w:val="00B60B11"/>
    <w:rsid w:val="00B61572"/>
    <w:rsid w:val="00B61FCF"/>
    <w:rsid w:val="00B62176"/>
    <w:rsid w:val="00B62492"/>
    <w:rsid w:val="00B6254B"/>
    <w:rsid w:val="00B631A9"/>
    <w:rsid w:val="00B631F6"/>
    <w:rsid w:val="00B634D3"/>
    <w:rsid w:val="00B63EEC"/>
    <w:rsid w:val="00B642B0"/>
    <w:rsid w:val="00B6485B"/>
    <w:rsid w:val="00B6489B"/>
    <w:rsid w:val="00B64B8A"/>
    <w:rsid w:val="00B64F06"/>
    <w:rsid w:val="00B654F9"/>
    <w:rsid w:val="00B6556E"/>
    <w:rsid w:val="00B65895"/>
    <w:rsid w:val="00B65D7E"/>
    <w:rsid w:val="00B65E4D"/>
    <w:rsid w:val="00B65E96"/>
    <w:rsid w:val="00B65F83"/>
    <w:rsid w:val="00B66250"/>
    <w:rsid w:val="00B66481"/>
    <w:rsid w:val="00B66B9A"/>
    <w:rsid w:val="00B66D2F"/>
    <w:rsid w:val="00B67077"/>
    <w:rsid w:val="00B67231"/>
    <w:rsid w:val="00B67AFC"/>
    <w:rsid w:val="00B67B84"/>
    <w:rsid w:val="00B67CD8"/>
    <w:rsid w:val="00B67D59"/>
    <w:rsid w:val="00B71667"/>
    <w:rsid w:val="00B71EAA"/>
    <w:rsid w:val="00B71F95"/>
    <w:rsid w:val="00B72735"/>
    <w:rsid w:val="00B732BA"/>
    <w:rsid w:val="00B737FA"/>
    <w:rsid w:val="00B73870"/>
    <w:rsid w:val="00B74482"/>
    <w:rsid w:val="00B746DE"/>
    <w:rsid w:val="00B74708"/>
    <w:rsid w:val="00B74A37"/>
    <w:rsid w:val="00B74CE5"/>
    <w:rsid w:val="00B75193"/>
    <w:rsid w:val="00B75204"/>
    <w:rsid w:val="00B7555E"/>
    <w:rsid w:val="00B75A87"/>
    <w:rsid w:val="00B75C72"/>
    <w:rsid w:val="00B76EBF"/>
    <w:rsid w:val="00B76F4E"/>
    <w:rsid w:val="00B77520"/>
    <w:rsid w:val="00B77728"/>
    <w:rsid w:val="00B7782B"/>
    <w:rsid w:val="00B77BF1"/>
    <w:rsid w:val="00B807BC"/>
    <w:rsid w:val="00B80A9B"/>
    <w:rsid w:val="00B80D90"/>
    <w:rsid w:val="00B80E20"/>
    <w:rsid w:val="00B81722"/>
    <w:rsid w:val="00B81A17"/>
    <w:rsid w:val="00B82F57"/>
    <w:rsid w:val="00B83C29"/>
    <w:rsid w:val="00B8423D"/>
    <w:rsid w:val="00B84B19"/>
    <w:rsid w:val="00B84B67"/>
    <w:rsid w:val="00B84E6A"/>
    <w:rsid w:val="00B857DE"/>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1AAE"/>
    <w:rsid w:val="00B92C81"/>
    <w:rsid w:val="00B937AF"/>
    <w:rsid w:val="00B93855"/>
    <w:rsid w:val="00B93E8B"/>
    <w:rsid w:val="00B94055"/>
    <w:rsid w:val="00B94331"/>
    <w:rsid w:val="00B94393"/>
    <w:rsid w:val="00B94C0C"/>
    <w:rsid w:val="00B94D0A"/>
    <w:rsid w:val="00B951E6"/>
    <w:rsid w:val="00B9665E"/>
    <w:rsid w:val="00B9730B"/>
    <w:rsid w:val="00B973C0"/>
    <w:rsid w:val="00B97E4F"/>
    <w:rsid w:val="00BA01DA"/>
    <w:rsid w:val="00BA0907"/>
    <w:rsid w:val="00BA0B8E"/>
    <w:rsid w:val="00BA10AE"/>
    <w:rsid w:val="00BA118C"/>
    <w:rsid w:val="00BA11AB"/>
    <w:rsid w:val="00BA136E"/>
    <w:rsid w:val="00BA1C2E"/>
    <w:rsid w:val="00BA20D5"/>
    <w:rsid w:val="00BA212D"/>
    <w:rsid w:val="00BA22EB"/>
    <w:rsid w:val="00BA25DC"/>
    <w:rsid w:val="00BA2AFF"/>
    <w:rsid w:val="00BA2DC5"/>
    <w:rsid w:val="00BA346F"/>
    <w:rsid w:val="00BA357C"/>
    <w:rsid w:val="00BA3C49"/>
    <w:rsid w:val="00BA3FE4"/>
    <w:rsid w:val="00BA40A0"/>
    <w:rsid w:val="00BA4175"/>
    <w:rsid w:val="00BA423F"/>
    <w:rsid w:val="00BA4254"/>
    <w:rsid w:val="00BA4479"/>
    <w:rsid w:val="00BA44E3"/>
    <w:rsid w:val="00BA4505"/>
    <w:rsid w:val="00BA47B1"/>
    <w:rsid w:val="00BA51A0"/>
    <w:rsid w:val="00BA5445"/>
    <w:rsid w:val="00BA574D"/>
    <w:rsid w:val="00BA5812"/>
    <w:rsid w:val="00BA68DC"/>
    <w:rsid w:val="00BA6AFC"/>
    <w:rsid w:val="00BA6D3E"/>
    <w:rsid w:val="00BA6DDA"/>
    <w:rsid w:val="00BA6ECF"/>
    <w:rsid w:val="00BA739F"/>
    <w:rsid w:val="00BA7C15"/>
    <w:rsid w:val="00BB027B"/>
    <w:rsid w:val="00BB0404"/>
    <w:rsid w:val="00BB0492"/>
    <w:rsid w:val="00BB04F6"/>
    <w:rsid w:val="00BB0BFF"/>
    <w:rsid w:val="00BB12A5"/>
    <w:rsid w:val="00BB2555"/>
    <w:rsid w:val="00BB2577"/>
    <w:rsid w:val="00BB26FC"/>
    <w:rsid w:val="00BB2A52"/>
    <w:rsid w:val="00BB2A84"/>
    <w:rsid w:val="00BB2F71"/>
    <w:rsid w:val="00BB311E"/>
    <w:rsid w:val="00BB36D6"/>
    <w:rsid w:val="00BB3827"/>
    <w:rsid w:val="00BB3900"/>
    <w:rsid w:val="00BB3B44"/>
    <w:rsid w:val="00BB3D64"/>
    <w:rsid w:val="00BB3F70"/>
    <w:rsid w:val="00BB4424"/>
    <w:rsid w:val="00BB4C56"/>
    <w:rsid w:val="00BB4D4A"/>
    <w:rsid w:val="00BB4D7F"/>
    <w:rsid w:val="00BB5933"/>
    <w:rsid w:val="00BB5FD1"/>
    <w:rsid w:val="00BB6196"/>
    <w:rsid w:val="00BB634E"/>
    <w:rsid w:val="00BB655E"/>
    <w:rsid w:val="00BB72B7"/>
    <w:rsid w:val="00BB72F5"/>
    <w:rsid w:val="00BB7492"/>
    <w:rsid w:val="00BC017C"/>
    <w:rsid w:val="00BC082F"/>
    <w:rsid w:val="00BC0C51"/>
    <w:rsid w:val="00BC0D6D"/>
    <w:rsid w:val="00BC0E1B"/>
    <w:rsid w:val="00BC0E2C"/>
    <w:rsid w:val="00BC19AC"/>
    <w:rsid w:val="00BC1A56"/>
    <w:rsid w:val="00BC1A89"/>
    <w:rsid w:val="00BC1AC0"/>
    <w:rsid w:val="00BC2C9D"/>
    <w:rsid w:val="00BC38C4"/>
    <w:rsid w:val="00BC438E"/>
    <w:rsid w:val="00BC4DDE"/>
    <w:rsid w:val="00BC50EB"/>
    <w:rsid w:val="00BC5257"/>
    <w:rsid w:val="00BC57C6"/>
    <w:rsid w:val="00BC604D"/>
    <w:rsid w:val="00BC6176"/>
    <w:rsid w:val="00BC67AE"/>
    <w:rsid w:val="00BC692E"/>
    <w:rsid w:val="00BC6C1E"/>
    <w:rsid w:val="00BC6EF9"/>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597"/>
    <w:rsid w:val="00BD39B1"/>
    <w:rsid w:val="00BD3BEB"/>
    <w:rsid w:val="00BD3BFF"/>
    <w:rsid w:val="00BD3FB7"/>
    <w:rsid w:val="00BD4217"/>
    <w:rsid w:val="00BD4617"/>
    <w:rsid w:val="00BD462A"/>
    <w:rsid w:val="00BD4E52"/>
    <w:rsid w:val="00BD4E66"/>
    <w:rsid w:val="00BD4F71"/>
    <w:rsid w:val="00BD5E3D"/>
    <w:rsid w:val="00BD616C"/>
    <w:rsid w:val="00BD6D83"/>
    <w:rsid w:val="00BE009C"/>
    <w:rsid w:val="00BE0591"/>
    <w:rsid w:val="00BE0719"/>
    <w:rsid w:val="00BE0D42"/>
    <w:rsid w:val="00BE1236"/>
    <w:rsid w:val="00BE15E3"/>
    <w:rsid w:val="00BE15F0"/>
    <w:rsid w:val="00BE197B"/>
    <w:rsid w:val="00BE1A84"/>
    <w:rsid w:val="00BE1EB2"/>
    <w:rsid w:val="00BE20BF"/>
    <w:rsid w:val="00BE26CA"/>
    <w:rsid w:val="00BE2E40"/>
    <w:rsid w:val="00BE39FA"/>
    <w:rsid w:val="00BE5039"/>
    <w:rsid w:val="00BE50C8"/>
    <w:rsid w:val="00BE51F8"/>
    <w:rsid w:val="00BE566D"/>
    <w:rsid w:val="00BE589B"/>
    <w:rsid w:val="00BE5B82"/>
    <w:rsid w:val="00BE6233"/>
    <w:rsid w:val="00BE630A"/>
    <w:rsid w:val="00BE662A"/>
    <w:rsid w:val="00BE6A08"/>
    <w:rsid w:val="00BE7671"/>
    <w:rsid w:val="00BE7729"/>
    <w:rsid w:val="00BE786D"/>
    <w:rsid w:val="00BE7A83"/>
    <w:rsid w:val="00BE7B44"/>
    <w:rsid w:val="00BE7C3F"/>
    <w:rsid w:val="00BE7C48"/>
    <w:rsid w:val="00BF0144"/>
    <w:rsid w:val="00BF0DD8"/>
    <w:rsid w:val="00BF0ECC"/>
    <w:rsid w:val="00BF193B"/>
    <w:rsid w:val="00BF1B14"/>
    <w:rsid w:val="00BF2B31"/>
    <w:rsid w:val="00BF2B87"/>
    <w:rsid w:val="00BF2D82"/>
    <w:rsid w:val="00BF30FD"/>
    <w:rsid w:val="00BF321A"/>
    <w:rsid w:val="00BF36E1"/>
    <w:rsid w:val="00BF3DA7"/>
    <w:rsid w:val="00BF45A6"/>
    <w:rsid w:val="00BF4DEC"/>
    <w:rsid w:val="00BF5118"/>
    <w:rsid w:val="00BF5E9E"/>
    <w:rsid w:val="00BF5FB1"/>
    <w:rsid w:val="00BF60C3"/>
    <w:rsid w:val="00BF63C2"/>
    <w:rsid w:val="00BF6D56"/>
    <w:rsid w:val="00BF6E18"/>
    <w:rsid w:val="00BF6EE1"/>
    <w:rsid w:val="00BF7057"/>
    <w:rsid w:val="00C00636"/>
    <w:rsid w:val="00C006EE"/>
    <w:rsid w:val="00C00AC5"/>
    <w:rsid w:val="00C00DF1"/>
    <w:rsid w:val="00C01423"/>
    <w:rsid w:val="00C0156B"/>
    <w:rsid w:val="00C017E4"/>
    <w:rsid w:val="00C01A07"/>
    <w:rsid w:val="00C01F89"/>
    <w:rsid w:val="00C02347"/>
    <w:rsid w:val="00C0278E"/>
    <w:rsid w:val="00C02A87"/>
    <w:rsid w:val="00C02BEA"/>
    <w:rsid w:val="00C038BD"/>
    <w:rsid w:val="00C03AE8"/>
    <w:rsid w:val="00C043B0"/>
    <w:rsid w:val="00C04716"/>
    <w:rsid w:val="00C054B9"/>
    <w:rsid w:val="00C05900"/>
    <w:rsid w:val="00C05B46"/>
    <w:rsid w:val="00C05DC8"/>
    <w:rsid w:val="00C06998"/>
    <w:rsid w:val="00C06E0E"/>
    <w:rsid w:val="00C06F7E"/>
    <w:rsid w:val="00C070D4"/>
    <w:rsid w:val="00C0726E"/>
    <w:rsid w:val="00C0773E"/>
    <w:rsid w:val="00C07CC3"/>
    <w:rsid w:val="00C07F16"/>
    <w:rsid w:val="00C1006E"/>
    <w:rsid w:val="00C10DC6"/>
    <w:rsid w:val="00C112B5"/>
    <w:rsid w:val="00C11D11"/>
    <w:rsid w:val="00C11DF4"/>
    <w:rsid w:val="00C122EF"/>
    <w:rsid w:val="00C13B4B"/>
    <w:rsid w:val="00C144D3"/>
    <w:rsid w:val="00C14830"/>
    <w:rsid w:val="00C15D0B"/>
    <w:rsid w:val="00C164F8"/>
    <w:rsid w:val="00C16EA0"/>
    <w:rsid w:val="00C16EF4"/>
    <w:rsid w:val="00C17B52"/>
    <w:rsid w:val="00C2002F"/>
    <w:rsid w:val="00C20152"/>
    <w:rsid w:val="00C202F0"/>
    <w:rsid w:val="00C209A2"/>
    <w:rsid w:val="00C209AA"/>
    <w:rsid w:val="00C20CD2"/>
    <w:rsid w:val="00C2159D"/>
    <w:rsid w:val="00C2173D"/>
    <w:rsid w:val="00C219F2"/>
    <w:rsid w:val="00C21A84"/>
    <w:rsid w:val="00C21B82"/>
    <w:rsid w:val="00C21D78"/>
    <w:rsid w:val="00C21FCB"/>
    <w:rsid w:val="00C22105"/>
    <w:rsid w:val="00C2294E"/>
    <w:rsid w:val="00C229E8"/>
    <w:rsid w:val="00C22AF3"/>
    <w:rsid w:val="00C234F3"/>
    <w:rsid w:val="00C235F3"/>
    <w:rsid w:val="00C237BB"/>
    <w:rsid w:val="00C23DDC"/>
    <w:rsid w:val="00C2429C"/>
    <w:rsid w:val="00C2458B"/>
    <w:rsid w:val="00C2487D"/>
    <w:rsid w:val="00C24D6A"/>
    <w:rsid w:val="00C25361"/>
    <w:rsid w:val="00C2589B"/>
    <w:rsid w:val="00C25BE1"/>
    <w:rsid w:val="00C262A6"/>
    <w:rsid w:val="00C262D8"/>
    <w:rsid w:val="00C26303"/>
    <w:rsid w:val="00C269E4"/>
    <w:rsid w:val="00C26F62"/>
    <w:rsid w:val="00C2704E"/>
    <w:rsid w:val="00C275E8"/>
    <w:rsid w:val="00C27E78"/>
    <w:rsid w:val="00C303A1"/>
    <w:rsid w:val="00C3237C"/>
    <w:rsid w:val="00C3337A"/>
    <w:rsid w:val="00C33396"/>
    <w:rsid w:val="00C3367B"/>
    <w:rsid w:val="00C33A23"/>
    <w:rsid w:val="00C34BDE"/>
    <w:rsid w:val="00C35834"/>
    <w:rsid w:val="00C35E49"/>
    <w:rsid w:val="00C361B8"/>
    <w:rsid w:val="00C361F4"/>
    <w:rsid w:val="00C36601"/>
    <w:rsid w:val="00C366FD"/>
    <w:rsid w:val="00C36911"/>
    <w:rsid w:val="00C37834"/>
    <w:rsid w:val="00C379CF"/>
    <w:rsid w:val="00C37AE0"/>
    <w:rsid w:val="00C37B51"/>
    <w:rsid w:val="00C403A5"/>
    <w:rsid w:val="00C408D5"/>
    <w:rsid w:val="00C41BCD"/>
    <w:rsid w:val="00C41EAE"/>
    <w:rsid w:val="00C42927"/>
    <w:rsid w:val="00C42962"/>
    <w:rsid w:val="00C42AC5"/>
    <w:rsid w:val="00C42C65"/>
    <w:rsid w:val="00C42DC1"/>
    <w:rsid w:val="00C4329F"/>
    <w:rsid w:val="00C435E9"/>
    <w:rsid w:val="00C4363D"/>
    <w:rsid w:val="00C4417D"/>
    <w:rsid w:val="00C4419C"/>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719"/>
    <w:rsid w:val="00C51854"/>
    <w:rsid w:val="00C51AE2"/>
    <w:rsid w:val="00C52A78"/>
    <w:rsid w:val="00C52B00"/>
    <w:rsid w:val="00C52C57"/>
    <w:rsid w:val="00C534F7"/>
    <w:rsid w:val="00C53AFB"/>
    <w:rsid w:val="00C53DAE"/>
    <w:rsid w:val="00C54130"/>
    <w:rsid w:val="00C546DD"/>
    <w:rsid w:val="00C5483B"/>
    <w:rsid w:val="00C54E2D"/>
    <w:rsid w:val="00C54FC6"/>
    <w:rsid w:val="00C5558B"/>
    <w:rsid w:val="00C55B19"/>
    <w:rsid w:val="00C55FF3"/>
    <w:rsid w:val="00C56C1D"/>
    <w:rsid w:val="00C574FD"/>
    <w:rsid w:val="00C57DBB"/>
    <w:rsid w:val="00C6004D"/>
    <w:rsid w:val="00C6070B"/>
    <w:rsid w:val="00C608C8"/>
    <w:rsid w:val="00C61B23"/>
    <w:rsid w:val="00C620E1"/>
    <w:rsid w:val="00C621C5"/>
    <w:rsid w:val="00C62B66"/>
    <w:rsid w:val="00C62BC3"/>
    <w:rsid w:val="00C63183"/>
    <w:rsid w:val="00C639A8"/>
    <w:rsid w:val="00C63AA8"/>
    <w:rsid w:val="00C64384"/>
    <w:rsid w:val="00C643B0"/>
    <w:rsid w:val="00C64722"/>
    <w:rsid w:val="00C6542B"/>
    <w:rsid w:val="00C6674A"/>
    <w:rsid w:val="00C67254"/>
    <w:rsid w:val="00C674BB"/>
    <w:rsid w:val="00C67B66"/>
    <w:rsid w:val="00C7027B"/>
    <w:rsid w:val="00C70B6F"/>
    <w:rsid w:val="00C70FFD"/>
    <w:rsid w:val="00C71D23"/>
    <w:rsid w:val="00C72110"/>
    <w:rsid w:val="00C726A5"/>
    <w:rsid w:val="00C7296E"/>
    <w:rsid w:val="00C72A1F"/>
    <w:rsid w:val="00C72E73"/>
    <w:rsid w:val="00C73372"/>
    <w:rsid w:val="00C736A7"/>
    <w:rsid w:val="00C7376B"/>
    <w:rsid w:val="00C73A74"/>
    <w:rsid w:val="00C73D2C"/>
    <w:rsid w:val="00C73FE9"/>
    <w:rsid w:val="00C740F3"/>
    <w:rsid w:val="00C7464B"/>
    <w:rsid w:val="00C74EBC"/>
    <w:rsid w:val="00C75082"/>
    <w:rsid w:val="00C75DCA"/>
    <w:rsid w:val="00C75E43"/>
    <w:rsid w:val="00C75F4C"/>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4F3"/>
    <w:rsid w:val="00C82672"/>
    <w:rsid w:val="00C82F43"/>
    <w:rsid w:val="00C8312B"/>
    <w:rsid w:val="00C83238"/>
    <w:rsid w:val="00C8398D"/>
    <w:rsid w:val="00C83B5B"/>
    <w:rsid w:val="00C8411D"/>
    <w:rsid w:val="00C84D7D"/>
    <w:rsid w:val="00C850DA"/>
    <w:rsid w:val="00C8558A"/>
    <w:rsid w:val="00C85FF9"/>
    <w:rsid w:val="00C8638C"/>
    <w:rsid w:val="00C863B6"/>
    <w:rsid w:val="00C86BC0"/>
    <w:rsid w:val="00C87224"/>
    <w:rsid w:val="00C8737F"/>
    <w:rsid w:val="00C873BF"/>
    <w:rsid w:val="00C90790"/>
    <w:rsid w:val="00C907BC"/>
    <w:rsid w:val="00C90B3B"/>
    <w:rsid w:val="00C90F0F"/>
    <w:rsid w:val="00C91272"/>
    <w:rsid w:val="00C919AA"/>
    <w:rsid w:val="00C91B04"/>
    <w:rsid w:val="00C92257"/>
    <w:rsid w:val="00C9263A"/>
    <w:rsid w:val="00C929E2"/>
    <w:rsid w:val="00C92D68"/>
    <w:rsid w:val="00C930F0"/>
    <w:rsid w:val="00C9341D"/>
    <w:rsid w:val="00C93665"/>
    <w:rsid w:val="00C93812"/>
    <w:rsid w:val="00C94250"/>
    <w:rsid w:val="00C94442"/>
    <w:rsid w:val="00C94865"/>
    <w:rsid w:val="00C94E1B"/>
    <w:rsid w:val="00C95259"/>
    <w:rsid w:val="00C9557B"/>
    <w:rsid w:val="00C95B5D"/>
    <w:rsid w:val="00C95D01"/>
    <w:rsid w:val="00C95F94"/>
    <w:rsid w:val="00C95FA5"/>
    <w:rsid w:val="00C964BB"/>
    <w:rsid w:val="00C96503"/>
    <w:rsid w:val="00C971B7"/>
    <w:rsid w:val="00C971EA"/>
    <w:rsid w:val="00C97897"/>
    <w:rsid w:val="00C978BF"/>
    <w:rsid w:val="00C97C31"/>
    <w:rsid w:val="00CA0932"/>
    <w:rsid w:val="00CA09EC"/>
    <w:rsid w:val="00CA0D60"/>
    <w:rsid w:val="00CA0D7B"/>
    <w:rsid w:val="00CA1B62"/>
    <w:rsid w:val="00CA1C56"/>
    <w:rsid w:val="00CA1D03"/>
    <w:rsid w:val="00CA281A"/>
    <w:rsid w:val="00CA2A31"/>
    <w:rsid w:val="00CA3289"/>
    <w:rsid w:val="00CA3536"/>
    <w:rsid w:val="00CA39C5"/>
    <w:rsid w:val="00CA3B4D"/>
    <w:rsid w:val="00CA40A5"/>
    <w:rsid w:val="00CA485C"/>
    <w:rsid w:val="00CA4AB6"/>
    <w:rsid w:val="00CA4AD9"/>
    <w:rsid w:val="00CA54E0"/>
    <w:rsid w:val="00CA56BB"/>
    <w:rsid w:val="00CA5C5F"/>
    <w:rsid w:val="00CA6177"/>
    <w:rsid w:val="00CA6787"/>
    <w:rsid w:val="00CA6CE4"/>
    <w:rsid w:val="00CA6E32"/>
    <w:rsid w:val="00CA757B"/>
    <w:rsid w:val="00CA764E"/>
    <w:rsid w:val="00CB0249"/>
    <w:rsid w:val="00CB07DD"/>
    <w:rsid w:val="00CB0B2C"/>
    <w:rsid w:val="00CB0B47"/>
    <w:rsid w:val="00CB139D"/>
    <w:rsid w:val="00CB1852"/>
    <w:rsid w:val="00CB1952"/>
    <w:rsid w:val="00CB1A6A"/>
    <w:rsid w:val="00CB20F3"/>
    <w:rsid w:val="00CB2128"/>
    <w:rsid w:val="00CB24E7"/>
    <w:rsid w:val="00CB28B1"/>
    <w:rsid w:val="00CB2FAA"/>
    <w:rsid w:val="00CB31F8"/>
    <w:rsid w:val="00CB3323"/>
    <w:rsid w:val="00CB3D76"/>
    <w:rsid w:val="00CB63B0"/>
    <w:rsid w:val="00CB652D"/>
    <w:rsid w:val="00CB6A25"/>
    <w:rsid w:val="00CB6B44"/>
    <w:rsid w:val="00CB71E5"/>
    <w:rsid w:val="00CB7409"/>
    <w:rsid w:val="00CB7D35"/>
    <w:rsid w:val="00CC064E"/>
    <w:rsid w:val="00CC097C"/>
    <w:rsid w:val="00CC0A4D"/>
    <w:rsid w:val="00CC0AD1"/>
    <w:rsid w:val="00CC0E27"/>
    <w:rsid w:val="00CC113D"/>
    <w:rsid w:val="00CC13FB"/>
    <w:rsid w:val="00CC2020"/>
    <w:rsid w:val="00CC3528"/>
    <w:rsid w:val="00CC3566"/>
    <w:rsid w:val="00CC3B13"/>
    <w:rsid w:val="00CC41B3"/>
    <w:rsid w:val="00CC421F"/>
    <w:rsid w:val="00CC491A"/>
    <w:rsid w:val="00CC4A7E"/>
    <w:rsid w:val="00CC4C44"/>
    <w:rsid w:val="00CC5097"/>
    <w:rsid w:val="00CC5121"/>
    <w:rsid w:val="00CC5131"/>
    <w:rsid w:val="00CC5540"/>
    <w:rsid w:val="00CC5B40"/>
    <w:rsid w:val="00CC6253"/>
    <w:rsid w:val="00CC6267"/>
    <w:rsid w:val="00CC6D7F"/>
    <w:rsid w:val="00CC7172"/>
    <w:rsid w:val="00CC73BA"/>
    <w:rsid w:val="00CD012A"/>
    <w:rsid w:val="00CD03C2"/>
    <w:rsid w:val="00CD1797"/>
    <w:rsid w:val="00CD1FA5"/>
    <w:rsid w:val="00CD28AE"/>
    <w:rsid w:val="00CD2964"/>
    <w:rsid w:val="00CD29C2"/>
    <w:rsid w:val="00CD31DC"/>
    <w:rsid w:val="00CD32EF"/>
    <w:rsid w:val="00CD4290"/>
    <w:rsid w:val="00CD450E"/>
    <w:rsid w:val="00CD4654"/>
    <w:rsid w:val="00CD4935"/>
    <w:rsid w:val="00CD4EB1"/>
    <w:rsid w:val="00CD4EFB"/>
    <w:rsid w:val="00CD53F4"/>
    <w:rsid w:val="00CD5476"/>
    <w:rsid w:val="00CD5DDF"/>
    <w:rsid w:val="00CD614A"/>
    <w:rsid w:val="00CD6412"/>
    <w:rsid w:val="00CD656A"/>
    <w:rsid w:val="00CD6828"/>
    <w:rsid w:val="00CD6879"/>
    <w:rsid w:val="00CD7280"/>
    <w:rsid w:val="00CD782C"/>
    <w:rsid w:val="00CE0575"/>
    <w:rsid w:val="00CE0707"/>
    <w:rsid w:val="00CE0708"/>
    <w:rsid w:val="00CE07A9"/>
    <w:rsid w:val="00CE0D79"/>
    <w:rsid w:val="00CE0FDB"/>
    <w:rsid w:val="00CE15D9"/>
    <w:rsid w:val="00CE1B93"/>
    <w:rsid w:val="00CE25F7"/>
    <w:rsid w:val="00CE2783"/>
    <w:rsid w:val="00CE2B7B"/>
    <w:rsid w:val="00CE3279"/>
    <w:rsid w:val="00CE3378"/>
    <w:rsid w:val="00CE34C5"/>
    <w:rsid w:val="00CE3541"/>
    <w:rsid w:val="00CE35A3"/>
    <w:rsid w:val="00CE3827"/>
    <w:rsid w:val="00CE3FAB"/>
    <w:rsid w:val="00CE423E"/>
    <w:rsid w:val="00CE4931"/>
    <w:rsid w:val="00CE4ACF"/>
    <w:rsid w:val="00CE5132"/>
    <w:rsid w:val="00CE51A4"/>
    <w:rsid w:val="00CE5300"/>
    <w:rsid w:val="00CE53EB"/>
    <w:rsid w:val="00CE6E31"/>
    <w:rsid w:val="00CE7410"/>
    <w:rsid w:val="00CE7752"/>
    <w:rsid w:val="00CE7878"/>
    <w:rsid w:val="00CF023F"/>
    <w:rsid w:val="00CF07C0"/>
    <w:rsid w:val="00CF07F8"/>
    <w:rsid w:val="00CF0DD0"/>
    <w:rsid w:val="00CF1224"/>
    <w:rsid w:val="00CF1C39"/>
    <w:rsid w:val="00CF1E20"/>
    <w:rsid w:val="00CF2C4E"/>
    <w:rsid w:val="00CF2DA5"/>
    <w:rsid w:val="00CF2E0E"/>
    <w:rsid w:val="00CF3542"/>
    <w:rsid w:val="00CF4711"/>
    <w:rsid w:val="00CF4A4F"/>
    <w:rsid w:val="00CF4A82"/>
    <w:rsid w:val="00CF4C61"/>
    <w:rsid w:val="00CF561D"/>
    <w:rsid w:val="00CF5B41"/>
    <w:rsid w:val="00CF5E8D"/>
    <w:rsid w:val="00CF6009"/>
    <w:rsid w:val="00CF6496"/>
    <w:rsid w:val="00CF6A06"/>
    <w:rsid w:val="00CF7322"/>
    <w:rsid w:val="00CF740E"/>
    <w:rsid w:val="00CF746D"/>
    <w:rsid w:val="00CF7659"/>
    <w:rsid w:val="00CF7804"/>
    <w:rsid w:val="00D00072"/>
    <w:rsid w:val="00D0080D"/>
    <w:rsid w:val="00D00A59"/>
    <w:rsid w:val="00D00CB9"/>
    <w:rsid w:val="00D00EBF"/>
    <w:rsid w:val="00D00EC1"/>
    <w:rsid w:val="00D01539"/>
    <w:rsid w:val="00D01650"/>
    <w:rsid w:val="00D01827"/>
    <w:rsid w:val="00D01F24"/>
    <w:rsid w:val="00D023E2"/>
    <w:rsid w:val="00D0285E"/>
    <w:rsid w:val="00D028A4"/>
    <w:rsid w:val="00D03163"/>
    <w:rsid w:val="00D034B0"/>
    <w:rsid w:val="00D039EF"/>
    <w:rsid w:val="00D03C11"/>
    <w:rsid w:val="00D03CE7"/>
    <w:rsid w:val="00D046B9"/>
    <w:rsid w:val="00D047C9"/>
    <w:rsid w:val="00D051CD"/>
    <w:rsid w:val="00D0559D"/>
    <w:rsid w:val="00D0585A"/>
    <w:rsid w:val="00D05A05"/>
    <w:rsid w:val="00D05CEC"/>
    <w:rsid w:val="00D062EA"/>
    <w:rsid w:val="00D0647C"/>
    <w:rsid w:val="00D065F7"/>
    <w:rsid w:val="00D06809"/>
    <w:rsid w:val="00D069B6"/>
    <w:rsid w:val="00D06E51"/>
    <w:rsid w:val="00D07095"/>
    <w:rsid w:val="00D0710F"/>
    <w:rsid w:val="00D075C3"/>
    <w:rsid w:val="00D07CF5"/>
    <w:rsid w:val="00D07D98"/>
    <w:rsid w:val="00D10F23"/>
    <w:rsid w:val="00D117F3"/>
    <w:rsid w:val="00D12451"/>
    <w:rsid w:val="00D14AAD"/>
    <w:rsid w:val="00D1504B"/>
    <w:rsid w:val="00D15415"/>
    <w:rsid w:val="00D157CC"/>
    <w:rsid w:val="00D157DC"/>
    <w:rsid w:val="00D15BDC"/>
    <w:rsid w:val="00D1691F"/>
    <w:rsid w:val="00D170AD"/>
    <w:rsid w:val="00D17A34"/>
    <w:rsid w:val="00D20A12"/>
    <w:rsid w:val="00D20D7D"/>
    <w:rsid w:val="00D20DCA"/>
    <w:rsid w:val="00D2107B"/>
    <w:rsid w:val="00D21639"/>
    <w:rsid w:val="00D21953"/>
    <w:rsid w:val="00D220C6"/>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6BB0"/>
    <w:rsid w:val="00D271A7"/>
    <w:rsid w:val="00D278FE"/>
    <w:rsid w:val="00D27A84"/>
    <w:rsid w:val="00D27B35"/>
    <w:rsid w:val="00D27E02"/>
    <w:rsid w:val="00D27EE4"/>
    <w:rsid w:val="00D305C1"/>
    <w:rsid w:val="00D30BC5"/>
    <w:rsid w:val="00D31593"/>
    <w:rsid w:val="00D31729"/>
    <w:rsid w:val="00D318D2"/>
    <w:rsid w:val="00D32902"/>
    <w:rsid w:val="00D329EB"/>
    <w:rsid w:val="00D32B2E"/>
    <w:rsid w:val="00D33481"/>
    <w:rsid w:val="00D3362B"/>
    <w:rsid w:val="00D33656"/>
    <w:rsid w:val="00D33736"/>
    <w:rsid w:val="00D337AD"/>
    <w:rsid w:val="00D33A45"/>
    <w:rsid w:val="00D33BCE"/>
    <w:rsid w:val="00D33CCF"/>
    <w:rsid w:val="00D33E57"/>
    <w:rsid w:val="00D342F2"/>
    <w:rsid w:val="00D344BE"/>
    <w:rsid w:val="00D345D8"/>
    <w:rsid w:val="00D346E7"/>
    <w:rsid w:val="00D3493E"/>
    <w:rsid w:val="00D35073"/>
    <w:rsid w:val="00D3584E"/>
    <w:rsid w:val="00D359E0"/>
    <w:rsid w:val="00D36567"/>
    <w:rsid w:val="00D3680B"/>
    <w:rsid w:val="00D37648"/>
    <w:rsid w:val="00D37926"/>
    <w:rsid w:val="00D37938"/>
    <w:rsid w:val="00D400F5"/>
    <w:rsid w:val="00D4018A"/>
    <w:rsid w:val="00D40370"/>
    <w:rsid w:val="00D40732"/>
    <w:rsid w:val="00D408A7"/>
    <w:rsid w:val="00D40BD6"/>
    <w:rsid w:val="00D41211"/>
    <w:rsid w:val="00D41212"/>
    <w:rsid w:val="00D41764"/>
    <w:rsid w:val="00D4230B"/>
    <w:rsid w:val="00D423A4"/>
    <w:rsid w:val="00D43339"/>
    <w:rsid w:val="00D4349A"/>
    <w:rsid w:val="00D43673"/>
    <w:rsid w:val="00D43715"/>
    <w:rsid w:val="00D43B5D"/>
    <w:rsid w:val="00D43EFB"/>
    <w:rsid w:val="00D445B6"/>
    <w:rsid w:val="00D45224"/>
    <w:rsid w:val="00D45672"/>
    <w:rsid w:val="00D45A85"/>
    <w:rsid w:val="00D45EDC"/>
    <w:rsid w:val="00D460B9"/>
    <w:rsid w:val="00D4623C"/>
    <w:rsid w:val="00D46461"/>
    <w:rsid w:val="00D4671A"/>
    <w:rsid w:val="00D46779"/>
    <w:rsid w:val="00D46C1E"/>
    <w:rsid w:val="00D46D7C"/>
    <w:rsid w:val="00D47629"/>
    <w:rsid w:val="00D4770E"/>
    <w:rsid w:val="00D47A70"/>
    <w:rsid w:val="00D47BFA"/>
    <w:rsid w:val="00D47D29"/>
    <w:rsid w:val="00D47FFA"/>
    <w:rsid w:val="00D50340"/>
    <w:rsid w:val="00D5043C"/>
    <w:rsid w:val="00D5060B"/>
    <w:rsid w:val="00D50FA1"/>
    <w:rsid w:val="00D52674"/>
    <w:rsid w:val="00D527FF"/>
    <w:rsid w:val="00D53304"/>
    <w:rsid w:val="00D537EB"/>
    <w:rsid w:val="00D540CA"/>
    <w:rsid w:val="00D54227"/>
    <w:rsid w:val="00D54FBD"/>
    <w:rsid w:val="00D55425"/>
    <w:rsid w:val="00D55735"/>
    <w:rsid w:val="00D55D5A"/>
    <w:rsid w:val="00D560CE"/>
    <w:rsid w:val="00D5645F"/>
    <w:rsid w:val="00D565A0"/>
    <w:rsid w:val="00D568AE"/>
    <w:rsid w:val="00D56A57"/>
    <w:rsid w:val="00D56BAA"/>
    <w:rsid w:val="00D56FB6"/>
    <w:rsid w:val="00D5750B"/>
    <w:rsid w:val="00D578AB"/>
    <w:rsid w:val="00D57AF1"/>
    <w:rsid w:val="00D60297"/>
    <w:rsid w:val="00D60795"/>
    <w:rsid w:val="00D60BB6"/>
    <w:rsid w:val="00D612A5"/>
    <w:rsid w:val="00D61421"/>
    <w:rsid w:val="00D61852"/>
    <w:rsid w:val="00D61A15"/>
    <w:rsid w:val="00D61FB0"/>
    <w:rsid w:val="00D6208B"/>
    <w:rsid w:val="00D6228C"/>
    <w:rsid w:val="00D62458"/>
    <w:rsid w:val="00D63081"/>
    <w:rsid w:val="00D632B3"/>
    <w:rsid w:val="00D63B83"/>
    <w:rsid w:val="00D63C3A"/>
    <w:rsid w:val="00D64BC7"/>
    <w:rsid w:val="00D6507B"/>
    <w:rsid w:val="00D6531F"/>
    <w:rsid w:val="00D65463"/>
    <w:rsid w:val="00D65AD2"/>
    <w:rsid w:val="00D65E1D"/>
    <w:rsid w:val="00D65F3D"/>
    <w:rsid w:val="00D65F9F"/>
    <w:rsid w:val="00D661E0"/>
    <w:rsid w:val="00D66DF7"/>
    <w:rsid w:val="00D6734B"/>
    <w:rsid w:val="00D673E4"/>
    <w:rsid w:val="00D70182"/>
    <w:rsid w:val="00D70A7A"/>
    <w:rsid w:val="00D70F8E"/>
    <w:rsid w:val="00D70FB5"/>
    <w:rsid w:val="00D7131D"/>
    <w:rsid w:val="00D7169D"/>
    <w:rsid w:val="00D71742"/>
    <w:rsid w:val="00D71C3A"/>
    <w:rsid w:val="00D72E8F"/>
    <w:rsid w:val="00D7330B"/>
    <w:rsid w:val="00D73464"/>
    <w:rsid w:val="00D7373B"/>
    <w:rsid w:val="00D73F5E"/>
    <w:rsid w:val="00D74260"/>
    <w:rsid w:val="00D74354"/>
    <w:rsid w:val="00D743A3"/>
    <w:rsid w:val="00D74E41"/>
    <w:rsid w:val="00D74E74"/>
    <w:rsid w:val="00D75D2C"/>
    <w:rsid w:val="00D75E1D"/>
    <w:rsid w:val="00D7617B"/>
    <w:rsid w:val="00D76299"/>
    <w:rsid w:val="00D76559"/>
    <w:rsid w:val="00D768EA"/>
    <w:rsid w:val="00D770C4"/>
    <w:rsid w:val="00D809CC"/>
    <w:rsid w:val="00D80C64"/>
    <w:rsid w:val="00D8109E"/>
    <w:rsid w:val="00D81219"/>
    <w:rsid w:val="00D816B6"/>
    <w:rsid w:val="00D8196C"/>
    <w:rsid w:val="00D81D4F"/>
    <w:rsid w:val="00D82338"/>
    <w:rsid w:val="00D82723"/>
    <w:rsid w:val="00D830EA"/>
    <w:rsid w:val="00D83978"/>
    <w:rsid w:val="00D839CE"/>
    <w:rsid w:val="00D83ADE"/>
    <w:rsid w:val="00D8427F"/>
    <w:rsid w:val="00D84687"/>
    <w:rsid w:val="00D84D78"/>
    <w:rsid w:val="00D85190"/>
    <w:rsid w:val="00D851BD"/>
    <w:rsid w:val="00D8545E"/>
    <w:rsid w:val="00D854DB"/>
    <w:rsid w:val="00D85681"/>
    <w:rsid w:val="00D85C10"/>
    <w:rsid w:val="00D85C24"/>
    <w:rsid w:val="00D85C29"/>
    <w:rsid w:val="00D85D40"/>
    <w:rsid w:val="00D85FB1"/>
    <w:rsid w:val="00D86218"/>
    <w:rsid w:val="00D8633D"/>
    <w:rsid w:val="00D86370"/>
    <w:rsid w:val="00D865E3"/>
    <w:rsid w:val="00D8690A"/>
    <w:rsid w:val="00D86AF1"/>
    <w:rsid w:val="00D86BF1"/>
    <w:rsid w:val="00D9028C"/>
    <w:rsid w:val="00D90917"/>
    <w:rsid w:val="00D90A72"/>
    <w:rsid w:val="00D90C78"/>
    <w:rsid w:val="00D91014"/>
    <w:rsid w:val="00D91754"/>
    <w:rsid w:val="00D918FC"/>
    <w:rsid w:val="00D91B5F"/>
    <w:rsid w:val="00D91B74"/>
    <w:rsid w:val="00D920BA"/>
    <w:rsid w:val="00D92A2E"/>
    <w:rsid w:val="00D93290"/>
    <w:rsid w:val="00D93A49"/>
    <w:rsid w:val="00D93B39"/>
    <w:rsid w:val="00D93BF8"/>
    <w:rsid w:val="00D940F5"/>
    <w:rsid w:val="00D941D8"/>
    <w:rsid w:val="00D944F8"/>
    <w:rsid w:val="00D9528B"/>
    <w:rsid w:val="00D952A7"/>
    <w:rsid w:val="00D959B3"/>
    <w:rsid w:val="00D9619B"/>
    <w:rsid w:val="00D961F9"/>
    <w:rsid w:val="00D9663E"/>
    <w:rsid w:val="00D97105"/>
    <w:rsid w:val="00D974DA"/>
    <w:rsid w:val="00D97D24"/>
    <w:rsid w:val="00DA0470"/>
    <w:rsid w:val="00DA09AD"/>
    <w:rsid w:val="00DA159E"/>
    <w:rsid w:val="00DA167C"/>
    <w:rsid w:val="00DA17E8"/>
    <w:rsid w:val="00DA181C"/>
    <w:rsid w:val="00DA18CC"/>
    <w:rsid w:val="00DA203B"/>
    <w:rsid w:val="00DA23B1"/>
    <w:rsid w:val="00DA276E"/>
    <w:rsid w:val="00DA36F4"/>
    <w:rsid w:val="00DA39D4"/>
    <w:rsid w:val="00DA3EF9"/>
    <w:rsid w:val="00DA420B"/>
    <w:rsid w:val="00DA46C2"/>
    <w:rsid w:val="00DA4804"/>
    <w:rsid w:val="00DA48A3"/>
    <w:rsid w:val="00DA4D93"/>
    <w:rsid w:val="00DA58F1"/>
    <w:rsid w:val="00DA5AEE"/>
    <w:rsid w:val="00DA6663"/>
    <w:rsid w:val="00DA6C43"/>
    <w:rsid w:val="00DA7C6D"/>
    <w:rsid w:val="00DB02EF"/>
    <w:rsid w:val="00DB0450"/>
    <w:rsid w:val="00DB05B0"/>
    <w:rsid w:val="00DB0E7D"/>
    <w:rsid w:val="00DB124E"/>
    <w:rsid w:val="00DB1ADF"/>
    <w:rsid w:val="00DB1C37"/>
    <w:rsid w:val="00DB24B9"/>
    <w:rsid w:val="00DB24E2"/>
    <w:rsid w:val="00DB2717"/>
    <w:rsid w:val="00DB2CD9"/>
    <w:rsid w:val="00DB2DEE"/>
    <w:rsid w:val="00DB387B"/>
    <w:rsid w:val="00DB3C1E"/>
    <w:rsid w:val="00DB4C35"/>
    <w:rsid w:val="00DB4C98"/>
    <w:rsid w:val="00DB4F3F"/>
    <w:rsid w:val="00DB532F"/>
    <w:rsid w:val="00DB55B0"/>
    <w:rsid w:val="00DB5B00"/>
    <w:rsid w:val="00DB5E9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0B"/>
    <w:rsid w:val="00DC5690"/>
    <w:rsid w:val="00DC56C1"/>
    <w:rsid w:val="00DC5F0D"/>
    <w:rsid w:val="00DC6369"/>
    <w:rsid w:val="00DC6A26"/>
    <w:rsid w:val="00DC6C8A"/>
    <w:rsid w:val="00DC6FFF"/>
    <w:rsid w:val="00DC74DD"/>
    <w:rsid w:val="00DC7689"/>
    <w:rsid w:val="00DC7980"/>
    <w:rsid w:val="00DC7D61"/>
    <w:rsid w:val="00DD06F7"/>
    <w:rsid w:val="00DD0BDF"/>
    <w:rsid w:val="00DD0FC9"/>
    <w:rsid w:val="00DD149A"/>
    <w:rsid w:val="00DD1741"/>
    <w:rsid w:val="00DD1AC5"/>
    <w:rsid w:val="00DD1E59"/>
    <w:rsid w:val="00DD2041"/>
    <w:rsid w:val="00DD23D5"/>
    <w:rsid w:val="00DD2F49"/>
    <w:rsid w:val="00DD3098"/>
    <w:rsid w:val="00DD337D"/>
    <w:rsid w:val="00DD34AF"/>
    <w:rsid w:val="00DD3FCE"/>
    <w:rsid w:val="00DD40BC"/>
    <w:rsid w:val="00DD4839"/>
    <w:rsid w:val="00DD48DA"/>
    <w:rsid w:val="00DD4CF0"/>
    <w:rsid w:val="00DD4F25"/>
    <w:rsid w:val="00DD5014"/>
    <w:rsid w:val="00DD502C"/>
    <w:rsid w:val="00DD541E"/>
    <w:rsid w:val="00DD5484"/>
    <w:rsid w:val="00DD5848"/>
    <w:rsid w:val="00DD5E86"/>
    <w:rsid w:val="00DD5FA0"/>
    <w:rsid w:val="00DD60DB"/>
    <w:rsid w:val="00DD6214"/>
    <w:rsid w:val="00DD66C8"/>
    <w:rsid w:val="00DD6884"/>
    <w:rsid w:val="00DD71B6"/>
    <w:rsid w:val="00DD71FF"/>
    <w:rsid w:val="00DE01C7"/>
    <w:rsid w:val="00DE1691"/>
    <w:rsid w:val="00DE2783"/>
    <w:rsid w:val="00DE282B"/>
    <w:rsid w:val="00DE28BF"/>
    <w:rsid w:val="00DE2BC3"/>
    <w:rsid w:val="00DE2FE9"/>
    <w:rsid w:val="00DE3043"/>
    <w:rsid w:val="00DE35BB"/>
    <w:rsid w:val="00DE36F0"/>
    <w:rsid w:val="00DE3805"/>
    <w:rsid w:val="00DE41D1"/>
    <w:rsid w:val="00DE4C24"/>
    <w:rsid w:val="00DE4C3B"/>
    <w:rsid w:val="00DE4CDE"/>
    <w:rsid w:val="00DE50BE"/>
    <w:rsid w:val="00DE59FB"/>
    <w:rsid w:val="00DE6113"/>
    <w:rsid w:val="00DE66B1"/>
    <w:rsid w:val="00DE6E90"/>
    <w:rsid w:val="00DE7642"/>
    <w:rsid w:val="00DE76D8"/>
    <w:rsid w:val="00DF056E"/>
    <w:rsid w:val="00DF0EB7"/>
    <w:rsid w:val="00DF1D38"/>
    <w:rsid w:val="00DF1EB4"/>
    <w:rsid w:val="00DF2101"/>
    <w:rsid w:val="00DF2506"/>
    <w:rsid w:val="00DF2BA3"/>
    <w:rsid w:val="00DF2C34"/>
    <w:rsid w:val="00DF387B"/>
    <w:rsid w:val="00DF44A2"/>
    <w:rsid w:val="00DF4DFA"/>
    <w:rsid w:val="00DF537B"/>
    <w:rsid w:val="00DF670B"/>
    <w:rsid w:val="00DF6854"/>
    <w:rsid w:val="00DF74F8"/>
    <w:rsid w:val="00DF7B2C"/>
    <w:rsid w:val="00DF7ECC"/>
    <w:rsid w:val="00DF7EFC"/>
    <w:rsid w:val="00DF7F3C"/>
    <w:rsid w:val="00E0129E"/>
    <w:rsid w:val="00E01326"/>
    <w:rsid w:val="00E01846"/>
    <w:rsid w:val="00E01D25"/>
    <w:rsid w:val="00E02495"/>
    <w:rsid w:val="00E03143"/>
    <w:rsid w:val="00E032CA"/>
    <w:rsid w:val="00E0330A"/>
    <w:rsid w:val="00E03626"/>
    <w:rsid w:val="00E03790"/>
    <w:rsid w:val="00E0386E"/>
    <w:rsid w:val="00E04125"/>
    <w:rsid w:val="00E04278"/>
    <w:rsid w:val="00E04445"/>
    <w:rsid w:val="00E04A4D"/>
    <w:rsid w:val="00E04B9A"/>
    <w:rsid w:val="00E04EE5"/>
    <w:rsid w:val="00E053B3"/>
    <w:rsid w:val="00E055BA"/>
    <w:rsid w:val="00E05CC1"/>
    <w:rsid w:val="00E0626F"/>
    <w:rsid w:val="00E0747F"/>
    <w:rsid w:val="00E1043D"/>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5A84"/>
    <w:rsid w:val="00E15D4E"/>
    <w:rsid w:val="00E15FB1"/>
    <w:rsid w:val="00E16022"/>
    <w:rsid w:val="00E1620E"/>
    <w:rsid w:val="00E162EB"/>
    <w:rsid w:val="00E16827"/>
    <w:rsid w:val="00E17FE0"/>
    <w:rsid w:val="00E202AB"/>
    <w:rsid w:val="00E2032B"/>
    <w:rsid w:val="00E20461"/>
    <w:rsid w:val="00E20597"/>
    <w:rsid w:val="00E2180B"/>
    <w:rsid w:val="00E22AB6"/>
    <w:rsid w:val="00E23110"/>
    <w:rsid w:val="00E23210"/>
    <w:rsid w:val="00E244A6"/>
    <w:rsid w:val="00E2498C"/>
    <w:rsid w:val="00E25762"/>
    <w:rsid w:val="00E26742"/>
    <w:rsid w:val="00E26768"/>
    <w:rsid w:val="00E26A4F"/>
    <w:rsid w:val="00E27D32"/>
    <w:rsid w:val="00E30303"/>
    <w:rsid w:val="00E30AC1"/>
    <w:rsid w:val="00E30DCC"/>
    <w:rsid w:val="00E30F47"/>
    <w:rsid w:val="00E3122F"/>
    <w:rsid w:val="00E317C5"/>
    <w:rsid w:val="00E31926"/>
    <w:rsid w:val="00E3193C"/>
    <w:rsid w:val="00E3200C"/>
    <w:rsid w:val="00E326F8"/>
    <w:rsid w:val="00E32A9B"/>
    <w:rsid w:val="00E32E01"/>
    <w:rsid w:val="00E33C92"/>
    <w:rsid w:val="00E34264"/>
    <w:rsid w:val="00E349E8"/>
    <w:rsid w:val="00E35AF0"/>
    <w:rsid w:val="00E35ED2"/>
    <w:rsid w:val="00E35FAE"/>
    <w:rsid w:val="00E35FC5"/>
    <w:rsid w:val="00E36190"/>
    <w:rsid w:val="00E3619C"/>
    <w:rsid w:val="00E3664A"/>
    <w:rsid w:val="00E36DB4"/>
    <w:rsid w:val="00E37AE7"/>
    <w:rsid w:val="00E40F77"/>
    <w:rsid w:val="00E41AF7"/>
    <w:rsid w:val="00E41C5C"/>
    <w:rsid w:val="00E42159"/>
    <w:rsid w:val="00E42A36"/>
    <w:rsid w:val="00E435CD"/>
    <w:rsid w:val="00E43706"/>
    <w:rsid w:val="00E43A34"/>
    <w:rsid w:val="00E43EA8"/>
    <w:rsid w:val="00E447F6"/>
    <w:rsid w:val="00E44C42"/>
    <w:rsid w:val="00E45286"/>
    <w:rsid w:val="00E4552C"/>
    <w:rsid w:val="00E459EB"/>
    <w:rsid w:val="00E46250"/>
    <w:rsid w:val="00E46BC5"/>
    <w:rsid w:val="00E46ED6"/>
    <w:rsid w:val="00E47AD7"/>
    <w:rsid w:val="00E47B70"/>
    <w:rsid w:val="00E47B8D"/>
    <w:rsid w:val="00E47D54"/>
    <w:rsid w:val="00E5048D"/>
    <w:rsid w:val="00E5098A"/>
    <w:rsid w:val="00E50C39"/>
    <w:rsid w:val="00E51073"/>
    <w:rsid w:val="00E51416"/>
    <w:rsid w:val="00E514E9"/>
    <w:rsid w:val="00E515E9"/>
    <w:rsid w:val="00E51660"/>
    <w:rsid w:val="00E5192E"/>
    <w:rsid w:val="00E5197B"/>
    <w:rsid w:val="00E51AAA"/>
    <w:rsid w:val="00E51C73"/>
    <w:rsid w:val="00E52EA5"/>
    <w:rsid w:val="00E530FE"/>
    <w:rsid w:val="00E531E9"/>
    <w:rsid w:val="00E53512"/>
    <w:rsid w:val="00E541D2"/>
    <w:rsid w:val="00E54ABA"/>
    <w:rsid w:val="00E5528D"/>
    <w:rsid w:val="00E552BC"/>
    <w:rsid w:val="00E552D1"/>
    <w:rsid w:val="00E553AA"/>
    <w:rsid w:val="00E55AAA"/>
    <w:rsid w:val="00E55C82"/>
    <w:rsid w:val="00E568CE"/>
    <w:rsid w:val="00E56A14"/>
    <w:rsid w:val="00E572C7"/>
    <w:rsid w:val="00E574E5"/>
    <w:rsid w:val="00E57613"/>
    <w:rsid w:val="00E57636"/>
    <w:rsid w:val="00E57768"/>
    <w:rsid w:val="00E57777"/>
    <w:rsid w:val="00E5777A"/>
    <w:rsid w:val="00E57C3D"/>
    <w:rsid w:val="00E57C71"/>
    <w:rsid w:val="00E6097D"/>
    <w:rsid w:val="00E60DC1"/>
    <w:rsid w:val="00E60FA4"/>
    <w:rsid w:val="00E616DB"/>
    <w:rsid w:val="00E62A3C"/>
    <w:rsid w:val="00E62AEF"/>
    <w:rsid w:val="00E634CB"/>
    <w:rsid w:val="00E6369E"/>
    <w:rsid w:val="00E64907"/>
    <w:rsid w:val="00E64AD8"/>
    <w:rsid w:val="00E6522F"/>
    <w:rsid w:val="00E656EF"/>
    <w:rsid w:val="00E65CBD"/>
    <w:rsid w:val="00E65DBD"/>
    <w:rsid w:val="00E6687E"/>
    <w:rsid w:val="00E66BA3"/>
    <w:rsid w:val="00E67424"/>
    <w:rsid w:val="00E674C3"/>
    <w:rsid w:val="00E6757A"/>
    <w:rsid w:val="00E67595"/>
    <w:rsid w:val="00E6767C"/>
    <w:rsid w:val="00E6785F"/>
    <w:rsid w:val="00E67DF7"/>
    <w:rsid w:val="00E70125"/>
    <w:rsid w:val="00E70224"/>
    <w:rsid w:val="00E704D5"/>
    <w:rsid w:val="00E7069A"/>
    <w:rsid w:val="00E70DB4"/>
    <w:rsid w:val="00E712A2"/>
    <w:rsid w:val="00E71491"/>
    <w:rsid w:val="00E71756"/>
    <w:rsid w:val="00E71910"/>
    <w:rsid w:val="00E71FE6"/>
    <w:rsid w:val="00E7282C"/>
    <w:rsid w:val="00E72A21"/>
    <w:rsid w:val="00E731D6"/>
    <w:rsid w:val="00E74D63"/>
    <w:rsid w:val="00E74E47"/>
    <w:rsid w:val="00E74FE2"/>
    <w:rsid w:val="00E7558A"/>
    <w:rsid w:val="00E75C09"/>
    <w:rsid w:val="00E76438"/>
    <w:rsid w:val="00E76D6D"/>
    <w:rsid w:val="00E76F6B"/>
    <w:rsid w:val="00E77150"/>
    <w:rsid w:val="00E7740F"/>
    <w:rsid w:val="00E80086"/>
    <w:rsid w:val="00E803DE"/>
    <w:rsid w:val="00E80501"/>
    <w:rsid w:val="00E80839"/>
    <w:rsid w:val="00E80E02"/>
    <w:rsid w:val="00E812AD"/>
    <w:rsid w:val="00E814C1"/>
    <w:rsid w:val="00E81535"/>
    <w:rsid w:val="00E815E0"/>
    <w:rsid w:val="00E8160B"/>
    <w:rsid w:val="00E81B5F"/>
    <w:rsid w:val="00E82144"/>
    <w:rsid w:val="00E83483"/>
    <w:rsid w:val="00E8385C"/>
    <w:rsid w:val="00E83CFE"/>
    <w:rsid w:val="00E840B1"/>
    <w:rsid w:val="00E842B4"/>
    <w:rsid w:val="00E843B3"/>
    <w:rsid w:val="00E8463D"/>
    <w:rsid w:val="00E85408"/>
    <w:rsid w:val="00E85AE0"/>
    <w:rsid w:val="00E85B9D"/>
    <w:rsid w:val="00E867F0"/>
    <w:rsid w:val="00E868F4"/>
    <w:rsid w:val="00E869E8"/>
    <w:rsid w:val="00E86AA1"/>
    <w:rsid w:val="00E86CC0"/>
    <w:rsid w:val="00E87109"/>
    <w:rsid w:val="00E87293"/>
    <w:rsid w:val="00E874EE"/>
    <w:rsid w:val="00E87B26"/>
    <w:rsid w:val="00E87C39"/>
    <w:rsid w:val="00E902CD"/>
    <w:rsid w:val="00E902EA"/>
    <w:rsid w:val="00E90402"/>
    <w:rsid w:val="00E90A8C"/>
    <w:rsid w:val="00E90B8B"/>
    <w:rsid w:val="00E90D60"/>
    <w:rsid w:val="00E91150"/>
    <w:rsid w:val="00E91407"/>
    <w:rsid w:val="00E91678"/>
    <w:rsid w:val="00E91BAE"/>
    <w:rsid w:val="00E91F59"/>
    <w:rsid w:val="00E91F85"/>
    <w:rsid w:val="00E92543"/>
    <w:rsid w:val="00E93085"/>
    <w:rsid w:val="00E934CC"/>
    <w:rsid w:val="00E93913"/>
    <w:rsid w:val="00E93C18"/>
    <w:rsid w:val="00E9409C"/>
    <w:rsid w:val="00E94237"/>
    <w:rsid w:val="00E949C2"/>
    <w:rsid w:val="00E954AD"/>
    <w:rsid w:val="00E95F36"/>
    <w:rsid w:val="00E9621A"/>
    <w:rsid w:val="00E96326"/>
    <w:rsid w:val="00E969BE"/>
    <w:rsid w:val="00E96A64"/>
    <w:rsid w:val="00E96BAA"/>
    <w:rsid w:val="00E96DAC"/>
    <w:rsid w:val="00E974FC"/>
    <w:rsid w:val="00E97912"/>
    <w:rsid w:val="00E97BC7"/>
    <w:rsid w:val="00E97C47"/>
    <w:rsid w:val="00EA145E"/>
    <w:rsid w:val="00EA1C8B"/>
    <w:rsid w:val="00EA1D78"/>
    <w:rsid w:val="00EA244A"/>
    <w:rsid w:val="00EA2493"/>
    <w:rsid w:val="00EA262D"/>
    <w:rsid w:val="00EA2AE7"/>
    <w:rsid w:val="00EA302A"/>
    <w:rsid w:val="00EA314B"/>
    <w:rsid w:val="00EA3AC4"/>
    <w:rsid w:val="00EA3BDA"/>
    <w:rsid w:val="00EA3D71"/>
    <w:rsid w:val="00EA4473"/>
    <w:rsid w:val="00EA4517"/>
    <w:rsid w:val="00EA4702"/>
    <w:rsid w:val="00EA4DC7"/>
    <w:rsid w:val="00EA5046"/>
    <w:rsid w:val="00EA5566"/>
    <w:rsid w:val="00EA5F90"/>
    <w:rsid w:val="00EA60D5"/>
    <w:rsid w:val="00EA6165"/>
    <w:rsid w:val="00EA62FB"/>
    <w:rsid w:val="00EA7464"/>
    <w:rsid w:val="00EA7834"/>
    <w:rsid w:val="00EA79B4"/>
    <w:rsid w:val="00EA7B27"/>
    <w:rsid w:val="00EA7E50"/>
    <w:rsid w:val="00EB0069"/>
    <w:rsid w:val="00EB0C32"/>
    <w:rsid w:val="00EB0F03"/>
    <w:rsid w:val="00EB1AD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39B"/>
    <w:rsid w:val="00EB7551"/>
    <w:rsid w:val="00EC0252"/>
    <w:rsid w:val="00EC04DC"/>
    <w:rsid w:val="00EC1018"/>
    <w:rsid w:val="00EC1575"/>
    <w:rsid w:val="00EC1941"/>
    <w:rsid w:val="00EC1AD3"/>
    <w:rsid w:val="00EC1B1C"/>
    <w:rsid w:val="00EC1B26"/>
    <w:rsid w:val="00EC1C6D"/>
    <w:rsid w:val="00EC1C87"/>
    <w:rsid w:val="00EC1FF6"/>
    <w:rsid w:val="00EC2565"/>
    <w:rsid w:val="00EC2977"/>
    <w:rsid w:val="00EC2992"/>
    <w:rsid w:val="00EC3A0F"/>
    <w:rsid w:val="00EC3B10"/>
    <w:rsid w:val="00EC3B85"/>
    <w:rsid w:val="00EC459E"/>
    <w:rsid w:val="00EC46FE"/>
    <w:rsid w:val="00EC4C5F"/>
    <w:rsid w:val="00EC4EF5"/>
    <w:rsid w:val="00EC5317"/>
    <w:rsid w:val="00EC544B"/>
    <w:rsid w:val="00EC61AB"/>
    <w:rsid w:val="00EC62E5"/>
    <w:rsid w:val="00EC6450"/>
    <w:rsid w:val="00EC6907"/>
    <w:rsid w:val="00EC6B43"/>
    <w:rsid w:val="00EC6B76"/>
    <w:rsid w:val="00EC6DF1"/>
    <w:rsid w:val="00EC7113"/>
    <w:rsid w:val="00EC7406"/>
    <w:rsid w:val="00EC7451"/>
    <w:rsid w:val="00EC7E14"/>
    <w:rsid w:val="00ED0681"/>
    <w:rsid w:val="00ED08C8"/>
    <w:rsid w:val="00ED0A38"/>
    <w:rsid w:val="00ED112B"/>
    <w:rsid w:val="00ED134D"/>
    <w:rsid w:val="00ED1595"/>
    <w:rsid w:val="00ED19C2"/>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144"/>
    <w:rsid w:val="00ED58B5"/>
    <w:rsid w:val="00ED5A2D"/>
    <w:rsid w:val="00ED5A5E"/>
    <w:rsid w:val="00ED6255"/>
    <w:rsid w:val="00ED6345"/>
    <w:rsid w:val="00ED66C7"/>
    <w:rsid w:val="00ED6D3D"/>
    <w:rsid w:val="00ED6D5C"/>
    <w:rsid w:val="00ED719A"/>
    <w:rsid w:val="00ED7368"/>
    <w:rsid w:val="00ED7743"/>
    <w:rsid w:val="00ED7A5C"/>
    <w:rsid w:val="00ED7CA1"/>
    <w:rsid w:val="00EE1134"/>
    <w:rsid w:val="00EE132C"/>
    <w:rsid w:val="00EE1E73"/>
    <w:rsid w:val="00EE2277"/>
    <w:rsid w:val="00EE259A"/>
    <w:rsid w:val="00EE290A"/>
    <w:rsid w:val="00EE2B0F"/>
    <w:rsid w:val="00EE2BCD"/>
    <w:rsid w:val="00EE369F"/>
    <w:rsid w:val="00EE3724"/>
    <w:rsid w:val="00EE39E6"/>
    <w:rsid w:val="00EE3E97"/>
    <w:rsid w:val="00EE413B"/>
    <w:rsid w:val="00EE49A1"/>
    <w:rsid w:val="00EE4C3B"/>
    <w:rsid w:val="00EE50A2"/>
    <w:rsid w:val="00EE528D"/>
    <w:rsid w:val="00EE53A3"/>
    <w:rsid w:val="00EE5CD7"/>
    <w:rsid w:val="00EE5CFA"/>
    <w:rsid w:val="00EE6002"/>
    <w:rsid w:val="00EE6086"/>
    <w:rsid w:val="00EE6D11"/>
    <w:rsid w:val="00EE6DDB"/>
    <w:rsid w:val="00EE7390"/>
    <w:rsid w:val="00EE750D"/>
    <w:rsid w:val="00EE772B"/>
    <w:rsid w:val="00EE7B78"/>
    <w:rsid w:val="00EE7BD1"/>
    <w:rsid w:val="00EF09F0"/>
    <w:rsid w:val="00EF1187"/>
    <w:rsid w:val="00EF13D8"/>
    <w:rsid w:val="00EF15EC"/>
    <w:rsid w:val="00EF18E5"/>
    <w:rsid w:val="00EF1EE4"/>
    <w:rsid w:val="00EF226A"/>
    <w:rsid w:val="00EF2C4D"/>
    <w:rsid w:val="00EF2ECC"/>
    <w:rsid w:val="00EF3289"/>
    <w:rsid w:val="00EF3961"/>
    <w:rsid w:val="00EF3EC6"/>
    <w:rsid w:val="00EF4020"/>
    <w:rsid w:val="00EF4436"/>
    <w:rsid w:val="00EF48F2"/>
    <w:rsid w:val="00EF4DB7"/>
    <w:rsid w:val="00EF5644"/>
    <w:rsid w:val="00EF57F5"/>
    <w:rsid w:val="00EF5F0A"/>
    <w:rsid w:val="00EF61DC"/>
    <w:rsid w:val="00EF64B6"/>
    <w:rsid w:val="00EF71EF"/>
    <w:rsid w:val="00EF7B1F"/>
    <w:rsid w:val="00EF7C9B"/>
    <w:rsid w:val="00EF7E49"/>
    <w:rsid w:val="00F00422"/>
    <w:rsid w:val="00F006DC"/>
    <w:rsid w:val="00F01265"/>
    <w:rsid w:val="00F012BA"/>
    <w:rsid w:val="00F0242C"/>
    <w:rsid w:val="00F024B6"/>
    <w:rsid w:val="00F026B3"/>
    <w:rsid w:val="00F028FC"/>
    <w:rsid w:val="00F03224"/>
    <w:rsid w:val="00F03CC5"/>
    <w:rsid w:val="00F03FB3"/>
    <w:rsid w:val="00F04032"/>
    <w:rsid w:val="00F042FA"/>
    <w:rsid w:val="00F04392"/>
    <w:rsid w:val="00F0481D"/>
    <w:rsid w:val="00F04B95"/>
    <w:rsid w:val="00F05688"/>
    <w:rsid w:val="00F06668"/>
    <w:rsid w:val="00F06981"/>
    <w:rsid w:val="00F06D54"/>
    <w:rsid w:val="00F07097"/>
    <w:rsid w:val="00F070E3"/>
    <w:rsid w:val="00F071DE"/>
    <w:rsid w:val="00F0721D"/>
    <w:rsid w:val="00F073FF"/>
    <w:rsid w:val="00F07D97"/>
    <w:rsid w:val="00F07F5A"/>
    <w:rsid w:val="00F1054C"/>
    <w:rsid w:val="00F10C3C"/>
    <w:rsid w:val="00F10E1D"/>
    <w:rsid w:val="00F113ED"/>
    <w:rsid w:val="00F116CC"/>
    <w:rsid w:val="00F1175D"/>
    <w:rsid w:val="00F12B70"/>
    <w:rsid w:val="00F1323E"/>
    <w:rsid w:val="00F13C07"/>
    <w:rsid w:val="00F13E1B"/>
    <w:rsid w:val="00F14329"/>
    <w:rsid w:val="00F1462D"/>
    <w:rsid w:val="00F14796"/>
    <w:rsid w:val="00F1484D"/>
    <w:rsid w:val="00F15259"/>
    <w:rsid w:val="00F16047"/>
    <w:rsid w:val="00F1631C"/>
    <w:rsid w:val="00F169B1"/>
    <w:rsid w:val="00F16B00"/>
    <w:rsid w:val="00F16F2D"/>
    <w:rsid w:val="00F1716F"/>
    <w:rsid w:val="00F17210"/>
    <w:rsid w:val="00F17A8C"/>
    <w:rsid w:val="00F20283"/>
    <w:rsid w:val="00F206C5"/>
    <w:rsid w:val="00F20B42"/>
    <w:rsid w:val="00F20C59"/>
    <w:rsid w:val="00F20F9F"/>
    <w:rsid w:val="00F20FAD"/>
    <w:rsid w:val="00F218E4"/>
    <w:rsid w:val="00F21A6D"/>
    <w:rsid w:val="00F21B05"/>
    <w:rsid w:val="00F21BC8"/>
    <w:rsid w:val="00F21C3E"/>
    <w:rsid w:val="00F21D32"/>
    <w:rsid w:val="00F22DB7"/>
    <w:rsid w:val="00F23064"/>
    <w:rsid w:val="00F2312E"/>
    <w:rsid w:val="00F235CF"/>
    <w:rsid w:val="00F2427A"/>
    <w:rsid w:val="00F245D9"/>
    <w:rsid w:val="00F246D3"/>
    <w:rsid w:val="00F248BF"/>
    <w:rsid w:val="00F24A61"/>
    <w:rsid w:val="00F24C66"/>
    <w:rsid w:val="00F253B9"/>
    <w:rsid w:val="00F2570F"/>
    <w:rsid w:val="00F257CC"/>
    <w:rsid w:val="00F25C6D"/>
    <w:rsid w:val="00F261BE"/>
    <w:rsid w:val="00F265D7"/>
    <w:rsid w:val="00F2686A"/>
    <w:rsid w:val="00F26C5F"/>
    <w:rsid w:val="00F26CC2"/>
    <w:rsid w:val="00F26CDF"/>
    <w:rsid w:val="00F26D71"/>
    <w:rsid w:val="00F27301"/>
    <w:rsid w:val="00F2756F"/>
    <w:rsid w:val="00F27817"/>
    <w:rsid w:val="00F27A68"/>
    <w:rsid w:val="00F30051"/>
    <w:rsid w:val="00F3009D"/>
    <w:rsid w:val="00F3058C"/>
    <w:rsid w:val="00F305BB"/>
    <w:rsid w:val="00F30C7E"/>
    <w:rsid w:val="00F30DA4"/>
    <w:rsid w:val="00F3130A"/>
    <w:rsid w:val="00F31BAE"/>
    <w:rsid w:val="00F31EBC"/>
    <w:rsid w:val="00F32175"/>
    <w:rsid w:val="00F32271"/>
    <w:rsid w:val="00F32E32"/>
    <w:rsid w:val="00F330E8"/>
    <w:rsid w:val="00F3324B"/>
    <w:rsid w:val="00F33254"/>
    <w:rsid w:val="00F33B2A"/>
    <w:rsid w:val="00F3432B"/>
    <w:rsid w:val="00F34858"/>
    <w:rsid w:val="00F34A45"/>
    <w:rsid w:val="00F35659"/>
    <w:rsid w:val="00F356C6"/>
    <w:rsid w:val="00F3591D"/>
    <w:rsid w:val="00F35F40"/>
    <w:rsid w:val="00F361C4"/>
    <w:rsid w:val="00F36E26"/>
    <w:rsid w:val="00F372A7"/>
    <w:rsid w:val="00F372FF"/>
    <w:rsid w:val="00F37351"/>
    <w:rsid w:val="00F40001"/>
    <w:rsid w:val="00F40076"/>
    <w:rsid w:val="00F400BE"/>
    <w:rsid w:val="00F402A3"/>
    <w:rsid w:val="00F402A7"/>
    <w:rsid w:val="00F404C9"/>
    <w:rsid w:val="00F40F40"/>
    <w:rsid w:val="00F41435"/>
    <w:rsid w:val="00F423E2"/>
    <w:rsid w:val="00F4260C"/>
    <w:rsid w:val="00F42F1E"/>
    <w:rsid w:val="00F43C43"/>
    <w:rsid w:val="00F43D7B"/>
    <w:rsid w:val="00F44B4C"/>
    <w:rsid w:val="00F44CD7"/>
    <w:rsid w:val="00F4531C"/>
    <w:rsid w:val="00F45566"/>
    <w:rsid w:val="00F45989"/>
    <w:rsid w:val="00F464B8"/>
    <w:rsid w:val="00F467A8"/>
    <w:rsid w:val="00F46AD2"/>
    <w:rsid w:val="00F46B0A"/>
    <w:rsid w:val="00F46B41"/>
    <w:rsid w:val="00F46B68"/>
    <w:rsid w:val="00F5007E"/>
    <w:rsid w:val="00F508E9"/>
    <w:rsid w:val="00F509ED"/>
    <w:rsid w:val="00F52324"/>
    <w:rsid w:val="00F52339"/>
    <w:rsid w:val="00F525FF"/>
    <w:rsid w:val="00F526A6"/>
    <w:rsid w:val="00F5279F"/>
    <w:rsid w:val="00F52A06"/>
    <w:rsid w:val="00F5315D"/>
    <w:rsid w:val="00F53318"/>
    <w:rsid w:val="00F5331D"/>
    <w:rsid w:val="00F53456"/>
    <w:rsid w:val="00F53897"/>
    <w:rsid w:val="00F5394D"/>
    <w:rsid w:val="00F53ED7"/>
    <w:rsid w:val="00F540FF"/>
    <w:rsid w:val="00F54657"/>
    <w:rsid w:val="00F546BA"/>
    <w:rsid w:val="00F546C3"/>
    <w:rsid w:val="00F54AE4"/>
    <w:rsid w:val="00F55681"/>
    <w:rsid w:val="00F557C8"/>
    <w:rsid w:val="00F55BE7"/>
    <w:rsid w:val="00F55C28"/>
    <w:rsid w:val="00F55D8D"/>
    <w:rsid w:val="00F55F8B"/>
    <w:rsid w:val="00F56180"/>
    <w:rsid w:val="00F5637E"/>
    <w:rsid w:val="00F56711"/>
    <w:rsid w:val="00F569EE"/>
    <w:rsid w:val="00F578A4"/>
    <w:rsid w:val="00F57B24"/>
    <w:rsid w:val="00F60016"/>
    <w:rsid w:val="00F61A2F"/>
    <w:rsid w:val="00F61FC7"/>
    <w:rsid w:val="00F620A7"/>
    <w:rsid w:val="00F62A32"/>
    <w:rsid w:val="00F62D41"/>
    <w:rsid w:val="00F63D6C"/>
    <w:rsid w:val="00F648B3"/>
    <w:rsid w:val="00F64956"/>
    <w:rsid w:val="00F64CFB"/>
    <w:rsid w:val="00F6503E"/>
    <w:rsid w:val="00F65360"/>
    <w:rsid w:val="00F65AA2"/>
    <w:rsid w:val="00F66114"/>
    <w:rsid w:val="00F66D66"/>
    <w:rsid w:val="00F671B7"/>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288"/>
    <w:rsid w:val="00F733A6"/>
    <w:rsid w:val="00F73522"/>
    <w:rsid w:val="00F73E53"/>
    <w:rsid w:val="00F7428A"/>
    <w:rsid w:val="00F74FBE"/>
    <w:rsid w:val="00F75345"/>
    <w:rsid w:val="00F757E8"/>
    <w:rsid w:val="00F75861"/>
    <w:rsid w:val="00F766D5"/>
    <w:rsid w:val="00F7682A"/>
    <w:rsid w:val="00F76886"/>
    <w:rsid w:val="00F76DBD"/>
    <w:rsid w:val="00F775F4"/>
    <w:rsid w:val="00F778AA"/>
    <w:rsid w:val="00F8038E"/>
    <w:rsid w:val="00F806DB"/>
    <w:rsid w:val="00F80787"/>
    <w:rsid w:val="00F80C09"/>
    <w:rsid w:val="00F8104F"/>
    <w:rsid w:val="00F8167F"/>
    <w:rsid w:val="00F816F8"/>
    <w:rsid w:val="00F8367E"/>
    <w:rsid w:val="00F838A5"/>
    <w:rsid w:val="00F83C0B"/>
    <w:rsid w:val="00F83F36"/>
    <w:rsid w:val="00F848F5"/>
    <w:rsid w:val="00F849F0"/>
    <w:rsid w:val="00F857EC"/>
    <w:rsid w:val="00F86F09"/>
    <w:rsid w:val="00F87064"/>
    <w:rsid w:val="00F87092"/>
    <w:rsid w:val="00F872DD"/>
    <w:rsid w:val="00F87347"/>
    <w:rsid w:val="00F87601"/>
    <w:rsid w:val="00F878E2"/>
    <w:rsid w:val="00F879EC"/>
    <w:rsid w:val="00F9027A"/>
    <w:rsid w:val="00F90521"/>
    <w:rsid w:val="00F90C3C"/>
    <w:rsid w:val="00F910CD"/>
    <w:rsid w:val="00F9127F"/>
    <w:rsid w:val="00F9146D"/>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033"/>
    <w:rsid w:val="00F96214"/>
    <w:rsid w:val="00F9625D"/>
    <w:rsid w:val="00F96A86"/>
    <w:rsid w:val="00F96BAD"/>
    <w:rsid w:val="00F96D60"/>
    <w:rsid w:val="00F976A3"/>
    <w:rsid w:val="00F97A7B"/>
    <w:rsid w:val="00FA02F8"/>
    <w:rsid w:val="00FA0AFF"/>
    <w:rsid w:val="00FA0CEB"/>
    <w:rsid w:val="00FA1892"/>
    <w:rsid w:val="00FA24E2"/>
    <w:rsid w:val="00FA2AA9"/>
    <w:rsid w:val="00FA3036"/>
    <w:rsid w:val="00FA3FD5"/>
    <w:rsid w:val="00FA4170"/>
    <w:rsid w:val="00FA4392"/>
    <w:rsid w:val="00FA57E5"/>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3C"/>
    <w:rsid w:val="00FB5EDD"/>
    <w:rsid w:val="00FB608A"/>
    <w:rsid w:val="00FB61C4"/>
    <w:rsid w:val="00FB62CC"/>
    <w:rsid w:val="00FB6502"/>
    <w:rsid w:val="00FB67C9"/>
    <w:rsid w:val="00FB703F"/>
    <w:rsid w:val="00FB74E6"/>
    <w:rsid w:val="00FB7712"/>
    <w:rsid w:val="00FC1D33"/>
    <w:rsid w:val="00FC1D6E"/>
    <w:rsid w:val="00FC2795"/>
    <w:rsid w:val="00FC2B59"/>
    <w:rsid w:val="00FC2D8B"/>
    <w:rsid w:val="00FC30A0"/>
    <w:rsid w:val="00FC3BB6"/>
    <w:rsid w:val="00FC4173"/>
    <w:rsid w:val="00FC42DC"/>
    <w:rsid w:val="00FC43EA"/>
    <w:rsid w:val="00FC4E51"/>
    <w:rsid w:val="00FC52EC"/>
    <w:rsid w:val="00FC5665"/>
    <w:rsid w:val="00FC59A4"/>
    <w:rsid w:val="00FC5BB5"/>
    <w:rsid w:val="00FC5DD9"/>
    <w:rsid w:val="00FC6308"/>
    <w:rsid w:val="00FC65A5"/>
    <w:rsid w:val="00FC65F0"/>
    <w:rsid w:val="00FC6C14"/>
    <w:rsid w:val="00FC6EBF"/>
    <w:rsid w:val="00FC70FE"/>
    <w:rsid w:val="00FC79B6"/>
    <w:rsid w:val="00FC7AE7"/>
    <w:rsid w:val="00FC7D3E"/>
    <w:rsid w:val="00FD006D"/>
    <w:rsid w:val="00FD03B4"/>
    <w:rsid w:val="00FD0808"/>
    <w:rsid w:val="00FD169C"/>
    <w:rsid w:val="00FD194E"/>
    <w:rsid w:val="00FD20E5"/>
    <w:rsid w:val="00FD270F"/>
    <w:rsid w:val="00FD2B4B"/>
    <w:rsid w:val="00FD2D3F"/>
    <w:rsid w:val="00FD2F33"/>
    <w:rsid w:val="00FD3A8C"/>
    <w:rsid w:val="00FD3C48"/>
    <w:rsid w:val="00FD4009"/>
    <w:rsid w:val="00FD5203"/>
    <w:rsid w:val="00FD53DE"/>
    <w:rsid w:val="00FD57F3"/>
    <w:rsid w:val="00FD5A00"/>
    <w:rsid w:val="00FD5EE9"/>
    <w:rsid w:val="00FD62F8"/>
    <w:rsid w:val="00FD68D1"/>
    <w:rsid w:val="00FD6F36"/>
    <w:rsid w:val="00FD6F80"/>
    <w:rsid w:val="00FD7503"/>
    <w:rsid w:val="00FD7B7F"/>
    <w:rsid w:val="00FD7CC5"/>
    <w:rsid w:val="00FD7EFB"/>
    <w:rsid w:val="00FE0829"/>
    <w:rsid w:val="00FE11E5"/>
    <w:rsid w:val="00FE1243"/>
    <w:rsid w:val="00FE1304"/>
    <w:rsid w:val="00FE1771"/>
    <w:rsid w:val="00FE1892"/>
    <w:rsid w:val="00FE237C"/>
    <w:rsid w:val="00FE2DCE"/>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71B7"/>
    <w:rsid w:val="00FE720E"/>
    <w:rsid w:val="00FE77C8"/>
    <w:rsid w:val="00FE7C91"/>
    <w:rsid w:val="00FF009A"/>
    <w:rsid w:val="00FF00A7"/>
    <w:rsid w:val="00FF0299"/>
    <w:rsid w:val="00FF07C4"/>
    <w:rsid w:val="00FF0B92"/>
    <w:rsid w:val="00FF16C5"/>
    <w:rsid w:val="00FF1B9E"/>
    <w:rsid w:val="00FF231F"/>
    <w:rsid w:val="00FF25D4"/>
    <w:rsid w:val="00FF35FB"/>
    <w:rsid w:val="00FF45E9"/>
    <w:rsid w:val="00FF4DAE"/>
    <w:rsid w:val="00FF5191"/>
    <w:rsid w:val="00FF528F"/>
    <w:rsid w:val="00FF5E43"/>
    <w:rsid w:val="00FF633F"/>
    <w:rsid w:val="00FF6376"/>
    <w:rsid w:val="00FF69AA"/>
    <w:rsid w:val="00FF6A4E"/>
    <w:rsid w:val="00FF7724"/>
    <w:rsid w:val="00FF7801"/>
    <w:rsid w:val="00FF7A95"/>
    <w:rsid w:val="00FF7D1E"/>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4097" style="mso-width-relative:margin;mso-height-relative:margin" fillcolor="white">
      <v:fill color="white"/>
    </o:shapedefaults>
    <o:shapelayout v:ext="edit">
      <o:idmap v:ext="edit" data="1"/>
    </o:shapelayout>
  </w:shapeDefaults>
  <w:decimalSymbol w:val=","/>
  <w:listSeparator w:val=";"/>
  <w14:docId w14:val="68D40848"/>
  <w15:docId w15:val="{01DE4B30-A4FB-431D-B098-43E114EA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5"/>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5"/>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2F3A17"/>
    <w:pPr>
      <w:numPr>
        <w:ilvl w:val="3"/>
      </w:numPr>
      <w:spacing w:after="240"/>
      <w:ind w:left="426"/>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2F3A17"/>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rsid w:val="0090626A"/>
    <w:pPr>
      <w:spacing w:line="288" w:lineRule="auto"/>
      <w:jc w:val="both"/>
    </w:pPr>
    <w:rPr>
      <w:sz w:val="22"/>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3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pPr>
      <w:ind w:left="2345" w:hanging="360"/>
    </w:pPr>
  </w:style>
  <w:style w:type="paragraph" w:customStyle="1" w:styleId="Edital-Ttulo2">
    <w:name w:val="Edital - Título 2"/>
    <w:basedOn w:val="Ttulo2"/>
    <w:qFormat/>
    <w:rsid w:val="00EE6086"/>
    <w:pPr>
      <w:spacing w:after="240"/>
      <w:ind w:left="4827"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4332" w:hanging="504"/>
    </w:pPr>
  </w:style>
  <w:style w:type="paragraph" w:customStyle="1" w:styleId="Edital-Ttulo4">
    <w:name w:val="Edital - Título 4"/>
    <w:basedOn w:val="Ttulo4"/>
    <w:qFormat/>
    <w:rsid w:val="00EE6086"/>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EE6086"/>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dital-Ttulo6">
    <w:name w:val="Edital - Título 6"/>
    <w:basedOn w:val="Edital-Ttulo5"/>
    <w:qFormat/>
    <w:rsid w:val="00E47AD7"/>
    <w:pPr>
      <w:numPr>
        <w:ilvl w:val="0"/>
        <w:numId w:val="0"/>
      </w:numPr>
      <w:spacing w:before="600" w:after="60" w:line="288" w:lineRule="auto"/>
      <w:ind w:left="1276" w:hanging="1276"/>
      <w:jc w:val="left"/>
    </w:pPr>
  </w:style>
  <w:style w:type="table" w:customStyle="1" w:styleId="Tabelacomgrade2">
    <w:name w:val="Tabela com grade2"/>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5D1494"/>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1">
    <w:name w:val="Menção Pendente1"/>
    <w:basedOn w:val="Fontepargpadro"/>
    <w:uiPriority w:val="99"/>
    <w:semiHidden/>
    <w:unhideWhenUsed/>
    <w:rsid w:val="003C6D9E"/>
    <w:rPr>
      <w:color w:val="605E5C"/>
      <w:shd w:val="clear" w:color="auto" w:fill="E1DFDD"/>
    </w:rPr>
  </w:style>
  <w:style w:type="paragraph" w:customStyle="1" w:styleId="Edital-Anexos-Garantias">
    <w:name w:val="Edital - Anexos - Garantias"/>
    <w:basedOn w:val="Edital-Corpodetexto"/>
    <w:qFormat/>
    <w:rsid w:val="00237E0C"/>
    <w:pPr>
      <w:spacing w:after="120"/>
      <w:ind w:firstLine="0"/>
    </w:pPr>
  </w:style>
  <w:style w:type="character" w:customStyle="1" w:styleId="tw4winMark">
    <w:name w:val="tw4winMark"/>
    <w:basedOn w:val="Fontepargpadro"/>
    <w:rsid w:val="00CE4ACF"/>
    <w:rPr>
      <w:rFonts w:ascii="Courier New" w:hAnsi="Courier New" w:cs="Courier New"/>
      <w:b w:val="0"/>
      <w:i w:val="0"/>
      <w:dstrike w:val="0"/>
      <w:noProof/>
      <w:vanish/>
      <w:color w:val="800080"/>
      <w:sz w:val="22"/>
      <w:effect w:val="none"/>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56513616">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91048265">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084795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197742593">
      <w:bodyDiv w:val="1"/>
      <w:marLeft w:val="0"/>
      <w:marRight w:val="0"/>
      <w:marTop w:val="0"/>
      <w:marBottom w:val="0"/>
      <w:divBdr>
        <w:top w:val="none" w:sz="0" w:space="0" w:color="auto"/>
        <w:left w:val="none" w:sz="0" w:space="0" w:color="auto"/>
        <w:bottom w:val="none" w:sz="0" w:space="0" w:color="auto"/>
        <w:right w:val="none" w:sz="0" w:space="0" w:color="auto"/>
      </w:divBdr>
    </w:div>
    <w:div w:id="212229162">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4411106">
      <w:bodyDiv w:val="1"/>
      <w:marLeft w:val="0"/>
      <w:marRight w:val="0"/>
      <w:marTop w:val="0"/>
      <w:marBottom w:val="0"/>
      <w:divBdr>
        <w:top w:val="none" w:sz="0" w:space="0" w:color="auto"/>
        <w:left w:val="none" w:sz="0" w:space="0" w:color="auto"/>
        <w:bottom w:val="none" w:sz="0" w:space="0" w:color="auto"/>
        <w:right w:val="none" w:sz="0" w:space="0" w:color="auto"/>
      </w:divBdr>
    </w:div>
    <w:div w:id="2558643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76764309">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89676488">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25714286">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51881010">
      <w:bodyDiv w:val="1"/>
      <w:marLeft w:val="0"/>
      <w:marRight w:val="0"/>
      <w:marTop w:val="0"/>
      <w:marBottom w:val="0"/>
      <w:divBdr>
        <w:top w:val="none" w:sz="0" w:space="0" w:color="auto"/>
        <w:left w:val="none" w:sz="0" w:space="0" w:color="auto"/>
        <w:bottom w:val="none" w:sz="0" w:space="0" w:color="auto"/>
        <w:right w:val="none" w:sz="0" w:space="0" w:color="auto"/>
      </w:divBdr>
    </w:div>
    <w:div w:id="377509878">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35633620">
      <w:bodyDiv w:val="1"/>
      <w:marLeft w:val="0"/>
      <w:marRight w:val="0"/>
      <w:marTop w:val="0"/>
      <w:marBottom w:val="0"/>
      <w:divBdr>
        <w:top w:val="none" w:sz="0" w:space="0" w:color="auto"/>
        <w:left w:val="none" w:sz="0" w:space="0" w:color="auto"/>
        <w:bottom w:val="none" w:sz="0" w:space="0" w:color="auto"/>
        <w:right w:val="none" w:sz="0" w:space="0" w:color="auto"/>
      </w:divBdr>
    </w:div>
    <w:div w:id="443156395">
      <w:bodyDiv w:val="1"/>
      <w:marLeft w:val="0"/>
      <w:marRight w:val="0"/>
      <w:marTop w:val="0"/>
      <w:marBottom w:val="0"/>
      <w:divBdr>
        <w:top w:val="none" w:sz="0" w:space="0" w:color="auto"/>
        <w:left w:val="none" w:sz="0" w:space="0" w:color="auto"/>
        <w:bottom w:val="none" w:sz="0" w:space="0" w:color="auto"/>
        <w:right w:val="none" w:sz="0" w:space="0" w:color="auto"/>
      </w:divBdr>
    </w:div>
    <w:div w:id="443575781">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84472112">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17543483">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77709606">
      <w:bodyDiv w:val="1"/>
      <w:marLeft w:val="0"/>
      <w:marRight w:val="0"/>
      <w:marTop w:val="0"/>
      <w:marBottom w:val="0"/>
      <w:divBdr>
        <w:top w:val="none" w:sz="0" w:space="0" w:color="auto"/>
        <w:left w:val="none" w:sz="0" w:space="0" w:color="auto"/>
        <w:bottom w:val="none" w:sz="0" w:space="0" w:color="auto"/>
        <w:right w:val="none" w:sz="0" w:space="0" w:color="auto"/>
      </w:divBdr>
    </w:div>
    <w:div w:id="587810426">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58065338">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4270361">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86338435">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4531805">
      <w:bodyDiv w:val="1"/>
      <w:marLeft w:val="0"/>
      <w:marRight w:val="0"/>
      <w:marTop w:val="0"/>
      <w:marBottom w:val="0"/>
      <w:divBdr>
        <w:top w:val="none" w:sz="0" w:space="0" w:color="auto"/>
        <w:left w:val="none" w:sz="0" w:space="0" w:color="auto"/>
        <w:bottom w:val="none" w:sz="0" w:space="0" w:color="auto"/>
        <w:right w:val="none" w:sz="0" w:space="0" w:color="auto"/>
      </w:divBdr>
    </w:div>
    <w:div w:id="926351490">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3318679">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8992202">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8651571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99714902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7829027">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23635045">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544343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28863646">
      <w:bodyDiv w:val="1"/>
      <w:marLeft w:val="0"/>
      <w:marRight w:val="0"/>
      <w:marTop w:val="0"/>
      <w:marBottom w:val="0"/>
      <w:divBdr>
        <w:top w:val="none" w:sz="0" w:space="0" w:color="auto"/>
        <w:left w:val="none" w:sz="0" w:space="0" w:color="auto"/>
        <w:bottom w:val="none" w:sz="0" w:space="0" w:color="auto"/>
        <w:right w:val="none" w:sz="0" w:space="0" w:color="auto"/>
      </w:divBdr>
    </w:div>
    <w:div w:id="1131753570">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244876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89703390">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191136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8076424">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4839497">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38334197">
      <w:bodyDiv w:val="1"/>
      <w:marLeft w:val="0"/>
      <w:marRight w:val="0"/>
      <w:marTop w:val="0"/>
      <w:marBottom w:val="0"/>
      <w:divBdr>
        <w:top w:val="none" w:sz="0" w:space="0" w:color="auto"/>
        <w:left w:val="none" w:sz="0" w:space="0" w:color="auto"/>
        <w:bottom w:val="none" w:sz="0" w:space="0" w:color="auto"/>
        <w:right w:val="none" w:sz="0" w:space="0" w:color="auto"/>
      </w:divBdr>
    </w:div>
    <w:div w:id="1441408761">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9715262">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039351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01797868">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77415735">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28987700">
      <w:bodyDiv w:val="1"/>
      <w:marLeft w:val="0"/>
      <w:marRight w:val="0"/>
      <w:marTop w:val="0"/>
      <w:marBottom w:val="0"/>
      <w:divBdr>
        <w:top w:val="none" w:sz="0" w:space="0" w:color="auto"/>
        <w:left w:val="none" w:sz="0" w:space="0" w:color="auto"/>
        <w:bottom w:val="none" w:sz="0" w:space="0" w:color="auto"/>
        <w:right w:val="none" w:sz="0" w:space="0" w:color="auto"/>
      </w:divBdr>
    </w:div>
    <w:div w:id="1734544347">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48571641">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83256197">
      <w:bodyDiv w:val="1"/>
      <w:marLeft w:val="0"/>
      <w:marRight w:val="0"/>
      <w:marTop w:val="0"/>
      <w:marBottom w:val="0"/>
      <w:divBdr>
        <w:top w:val="none" w:sz="0" w:space="0" w:color="auto"/>
        <w:left w:val="none" w:sz="0" w:space="0" w:color="auto"/>
        <w:bottom w:val="none" w:sz="0" w:space="0" w:color="auto"/>
        <w:right w:val="none" w:sz="0" w:space="0" w:color="auto"/>
      </w:divBdr>
    </w:div>
    <w:div w:id="1796561086">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36610201">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0953487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44724806">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41085235">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0641454">
      <w:bodyDiv w:val="1"/>
      <w:marLeft w:val="0"/>
      <w:marRight w:val="0"/>
      <w:marTop w:val="0"/>
      <w:marBottom w:val="0"/>
      <w:divBdr>
        <w:top w:val="none" w:sz="0" w:space="0" w:color="auto"/>
        <w:left w:val="none" w:sz="0" w:space="0" w:color="auto"/>
        <w:bottom w:val="none" w:sz="0" w:space="0" w:color="auto"/>
        <w:right w:val="none" w:sz="0" w:space="0" w:color="auto"/>
      </w:divBdr>
    </w:div>
    <w:div w:id="2072851286">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16516742">
      <w:bodyDiv w:val="1"/>
      <w:marLeft w:val="0"/>
      <w:marRight w:val="0"/>
      <w:marTop w:val="0"/>
      <w:marBottom w:val="0"/>
      <w:divBdr>
        <w:top w:val="none" w:sz="0" w:space="0" w:color="auto"/>
        <w:left w:val="none" w:sz="0" w:space="0" w:color="auto"/>
        <w:bottom w:val="none" w:sz="0" w:space="0" w:color="auto"/>
        <w:right w:val="none" w:sz="0" w:space="0" w:color="auto"/>
      </w:divBdr>
    </w:div>
    <w:div w:id="2130008380">
      <w:bodyDiv w:val="1"/>
      <w:marLeft w:val="0"/>
      <w:marRight w:val="0"/>
      <w:marTop w:val="0"/>
      <w:marBottom w:val="0"/>
      <w:divBdr>
        <w:top w:val="none" w:sz="0" w:space="0" w:color="auto"/>
        <w:left w:val="none" w:sz="0" w:space="0" w:color="auto"/>
        <w:bottom w:val="none" w:sz="0" w:space="0" w:color="auto"/>
        <w:right w:val="none" w:sz="0" w:space="0" w:color="auto"/>
      </w:divBdr>
    </w:div>
    <w:div w:id="2134859380">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rodadas.anp.gov.br" TargetMode="Externa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header" Target="header6.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0.jpeg"/><Relationship Id="rId37" Type="http://schemas.openxmlformats.org/officeDocument/2006/relationships/footer" Target="footer6.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2.wmf"/><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eader" Target="header9.xml"/><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header" Target="header7.xml"/><Relationship Id="rId38" Type="http://schemas.openxmlformats.org/officeDocument/2006/relationships/header" Target="header1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0564D-B753-417B-95B5-21B1ECB8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251</Pages>
  <Words>67371</Words>
  <Characters>363805</Characters>
  <Application>Microsoft Office Word</Application>
  <DocSecurity>0</DocSecurity>
  <Lines>3031</Lines>
  <Paragraphs>860</Paragraphs>
  <ScaleCrop>false</ScaleCrop>
  <HeadingPairs>
    <vt:vector size="2" baseType="variant">
      <vt:variant>
        <vt:lpstr>Título</vt:lpstr>
      </vt:variant>
      <vt:variant>
        <vt:i4>1</vt:i4>
      </vt:variant>
    </vt:vector>
  </HeadingPairs>
  <TitlesOfParts>
    <vt:vector size="1" baseType="lpstr">
      <vt:lpstr>Edital - 15a Rodada de Licitações</vt:lpstr>
    </vt:vector>
  </TitlesOfParts>
  <Manager>SPL</Manager>
  <Company>ANP</Company>
  <LinksUpToDate>false</LinksUpToDate>
  <CharactersWithSpaces>430316</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- 15a Rodada de Licitações</dc:title>
  <dc:subject/>
  <dc:creator>SPL</dc:creator>
  <cp:keywords/>
  <dc:description/>
  <cp:lastModifiedBy>Giselle de Castro de Carvalho</cp:lastModifiedBy>
  <cp:revision>134</cp:revision>
  <cp:lastPrinted>2020-12-02T15:47:00Z</cp:lastPrinted>
  <dcterms:created xsi:type="dcterms:W3CDTF">2020-05-29T21:58:00Z</dcterms:created>
  <dcterms:modified xsi:type="dcterms:W3CDTF">2020-12-02T15:48:00Z</dcterms:modified>
</cp:coreProperties>
</file>