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6585" w:type="dxa"/>
        <w:tblInd w:w="-1281" w:type="dxa"/>
        <w:tblLook w:val="04A0" w:firstRow="1" w:lastRow="0" w:firstColumn="1" w:lastColumn="0" w:noHBand="0" w:noVBand="1"/>
      </w:tblPr>
      <w:tblGrid>
        <w:gridCol w:w="1253"/>
        <w:gridCol w:w="1140"/>
        <w:gridCol w:w="1970"/>
        <w:gridCol w:w="2755"/>
        <w:gridCol w:w="712"/>
        <w:gridCol w:w="1271"/>
        <w:gridCol w:w="1252"/>
        <w:gridCol w:w="1182"/>
        <w:gridCol w:w="4166"/>
        <w:gridCol w:w="884"/>
      </w:tblGrid>
      <w:tr w:rsidR="0021273C" w:rsidRPr="00DC0889" w14:paraId="6D82C8A6" w14:textId="77777777" w:rsidTr="00CA7E5F">
        <w:trPr>
          <w:trHeight w:val="420"/>
        </w:trPr>
        <w:tc>
          <w:tcPr>
            <w:tcW w:w="16585" w:type="dxa"/>
            <w:gridSpan w:val="10"/>
            <w:shd w:val="clear" w:color="auto" w:fill="2F5496" w:themeFill="accent1" w:themeFillShade="BF"/>
          </w:tcPr>
          <w:p w14:paraId="3640C2ED" w14:textId="77777777" w:rsidR="0021273C" w:rsidRPr="00DC0889" w:rsidRDefault="0021273C" w:rsidP="00CA7E5F">
            <w:pPr>
              <w:shd w:val="clear" w:color="auto" w:fill="2F5496" w:themeFill="accent1" w:themeFillShade="BF"/>
              <w:tabs>
                <w:tab w:val="center" w:pos="8184"/>
                <w:tab w:val="left" w:pos="11520"/>
              </w:tabs>
              <w:spacing w:before="120" w:after="120" w:line="240" w:lineRule="auto"/>
              <w:jc w:val="center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DC0889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DECISÕES TOMADAS EM CIRCUITO DELIBERATIVO (</w:t>
            </w:r>
            <w:r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06 a 12/05</w:t>
            </w:r>
            <w:r w:rsidRPr="00DC0889">
              <w:rPr>
                <w:rFonts w:asciiTheme="minorHAnsi" w:eastAsiaTheme="minorHAnsi" w:hAnsiTheme="minorHAnsi" w:cstheme="minorHAnsi"/>
                <w:b/>
                <w:color w:val="FFFFFF" w:themeColor="background1"/>
                <w:lang w:eastAsia="en-US"/>
              </w:rPr>
              <w:t>/2022)</w:t>
            </w:r>
          </w:p>
        </w:tc>
      </w:tr>
      <w:tr w:rsidR="0021273C" w:rsidRPr="00DC0889" w14:paraId="79058A8F" w14:textId="77777777" w:rsidTr="00B03A37">
        <w:tc>
          <w:tcPr>
            <w:tcW w:w="1256" w:type="dxa"/>
            <w:shd w:val="clear" w:color="auto" w:fill="D5DCE4" w:themeFill="text2" w:themeFillTint="33"/>
          </w:tcPr>
          <w:p w14:paraId="4D587E3E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Circuito</w:t>
            </w:r>
          </w:p>
          <w:p w14:paraId="56EFE6C4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Deliberativo</w:t>
            </w:r>
          </w:p>
        </w:tc>
        <w:tc>
          <w:tcPr>
            <w:tcW w:w="1147" w:type="dxa"/>
            <w:shd w:val="clear" w:color="auto" w:fill="D5DCE4" w:themeFill="text2" w:themeFillTint="33"/>
          </w:tcPr>
          <w:p w14:paraId="4C74C9AA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PA</w:t>
            </w:r>
          </w:p>
        </w:tc>
        <w:tc>
          <w:tcPr>
            <w:tcW w:w="1975" w:type="dxa"/>
            <w:shd w:val="clear" w:color="auto" w:fill="D5DCE4" w:themeFill="text2" w:themeFillTint="33"/>
          </w:tcPr>
          <w:p w14:paraId="37695E24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Processo</w:t>
            </w:r>
          </w:p>
        </w:tc>
        <w:tc>
          <w:tcPr>
            <w:tcW w:w="2813" w:type="dxa"/>
            <w:shd w:val="clear" w:color="auto" w:fill="D5DCE4" w:themeFill="text2" w:themeFillTint="33"/>
          </w:tcPr>
          <w:p w14:paraId="604D6DAF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Assunto</w:t>
            </w:r>
          </w:p>
        </w:tc>
        <w:tc>
          <w:tcPr>
            <w:tcW w:w="712" w:type="dxa"/>
            <w:shd w:val="clear" w:color="auto" w:fill="D5DCE4" w:themeFill="text2" w:themeFillTint="33"/>
          </w:tcPr>
          <w:p w14:paraId="1575ADEA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UORG</w:t>
            </w:r>
          </w:p>
        </w:tc>
        <w:tc>
          <w:tcPr>
            <w:tcW w:w="1291" w:type="dxa"/>
            <w:shd w:val="clear" w:color="auto" w:fill="D5DCE4" w:themeFill="text2" w:themeFillTint="33"/>
          </w:tcPr>
          <w:p w14:paraId="5E9DAD97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Diretor</w:t>
            </w:r>
          </w:p>
          <w:p w14:paraId="621973E9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Relator</w:t>
            </w:r>
          </w:p>
        </w:tc>
        <w:tc>
          <w:tcPr>
            <w:tcW w:w="1263" w:type="dxa"/>
            <w:shd w:val="clear" w:color="auto" w:fill="D5DCE4" w:themeFill="text2" w:themeFillTint="33"/>
          </w:tcPr>
          <w:p w14:paraId="0580ADBB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Resolução de Diretoria</w:t>
            </w:r>
          </w:p>
        </w:tc>
        <w:tc>
          <w:tcPr>
            <w:tcW w:w="1025" w:type="dxa"/>
            <w:shd w:val="clear" w:color="auto" w:fill="D5DCE4" w:themeFill="text2" w:themeFillTint="33"/>
          </w:tcPr>
          <w:p w14:paraId="34958A9E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Data de aprovação</w:t>
            </w:r>
          </w:p>
        </w:tc>
        <w:tc>
          <w:tcPr>
            <w:tcW w:w="4219" w:type="dxa"/>
            <w:shd w:val="clear" w:color="auto" w:fill="D5DCE4" w:themeFill="text2" w:themeFillTint="33"/>
          </w:tcPr>
          <w:p w14:paraId="67F3A544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Decisão</w:t>
            </w:r>
          </w:p>
        </w:tc>
        <w:tc>
          <w:tcPr>
            <w:tcW w:w="884" w:type="dxa"/>
            <w:shd w:val="clear" w:color="auto" w:fill="D5DCE4" w:themeFill="text2" w:themeFillTint="33"/>
          </w:tcPr>
          <w:p w14:paraId="091801B1" w14:textId="77777777" w:rsidR="0021273C" w:rsidRPr="00DC0889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DC0889">
              <w:rPr>
                <w:rFonts w:asciiTheme="minorHAnsi" w:hAnsiTheme="minorHAnsi" w:cstheme="minorHAnsi"/>
              </w:rPr>
              <w:t>Votação</w:t>
            </w:r>
          </w:p>
        </w:tc>
      </w:tr>
      <w:tr w:rsidR="0021273C" w:rsidRPr="00536994" w14:paraId="4E6F0AC0" w14:textId="77777777" w:rsidTr="00B03A37">
        <w:tc>
          <w:tcPr>
            <w:tcW w:w="1256" w:type="dxa"/>
            <w:shd w:val="clear" w:color="auto" w:fill="auto"/>
          </w:tcPr>
          <w:p w14:paraId="64A1970B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1676</w:t>
            </w:r>
          </w:p>
        </w:tc>
        <w:tc>
          <w:tcPr>
            <w:tcW w:w="1147" w:type="dxa"/>
            <w:shd w:val="clear" w:color="auto" w:fill="auto"/>
          </w:tcPr>
          <w:p w14:paraId="262C6E05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536994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196/2022</w:t>
            </w:r>
          </w:p>
        </w:tc>
        <w:tc>
          <w:tcPr>
            <w:tcW w:w="1975" w:type="dxa"/>
            <w:shd w:val="clear" w:color="auto" w:fill="auto"/>
          </w:tcPr>
          <w:p w14:paraId="1185744F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48610.204324/2022</w:t>
            </w:r>
          </w:p>
        </w:tc>
        <w:tc>
          <w:tcPr>
            <w:tcW w:w="2813" w:type="dxa"/>
            <w:shd w:val="clear" w:color="auto" w:fill="auto"/>
          </w:tcPr>
          <w:p w14:paraId="47CBC0E8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Acordo de Cooperação Técnica e Operacional com a Prefeitura Municipal de Altamira/Procon</w:t>
            </w:r>
          </w:p>
        </w:tc>
        <w:tc>
          <w:tcPr>
            <w:tcW w:w="712" w:type="dxa"/>
            <w:shd w:val="clear" w:color="auto" w:fill="auto"/>
          </w:tcPr>
          <w:p w14:paraId="6EB465AF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SFI</w:t>
            </w:r>
          </w:p>
        </w:tc>
        <w:tc>
          <w:tcPr>
            <w:tcW w:w="1291" w:type="dxa"/>
          </w:tcPr>
          <w:p w14:paraId="19ADEFE0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Daniel Maia Vieira</w:t>
            </w:r>
          </w:p>
        </w:tc>
        <w:tc>
          <w:tcPr>
            <w:tcW w:w="1263" w:type="dxa"/>
            <w:shd w:val="clear" w:color="auto" w:fill="auto"/>
          </w:tcPr>
          <w:p w14:paraId="40D81D3F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222/2022</w:t>
            </w:r>
          </w:p>
        </w:tc>
        <w:tc>
          <w:tcPr>
            <w:tcW w:w="1025" w:type="dxa"/>
            <w:shd w:val="clear" w:color="auto" w:fill="auto"/>
          </w:tcPr>
          <w:p w14:paraId="3DE6CE8E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12/05/2022</w:t>
            </w:r>
          </w:p>
        </w:tc>
        <w:tc>
          <w:tcPr>
            <w:tcW w:w="4219" w:type="dxa"/>
            <w:shd w:val="clear" w:color="auto" w:fill="auto"/>
          </w:tcPr>
          <w:p w14:paraId="5A8F012A" w14:textId="77777777" w:rsidR="0021273C" w:rsidRPr="00536994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196, de 29 de março de 2022, nos autos do Processo Administrativo nº 48610.204324/2022-87, na Nota Técnica nº 1/2022/SFI/ANP-RJ, no PARECER nº 00104/2022/PFANP/PGF/AGU e no DESPACHO nº 00414/2022/PFANP/PGF/AGU, resolve, por unanimidade entre os votantes:</w:t>
            </w:r>
          </w:p>
          <w:p w14:paraId="3B2C9175" w14:textId="77777777" w:rsidR="0021273C" w:rsidRPr="00536994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Aprovar a celebração de Acordo de Cooperação Técnica com a Prefeitura Municipal de Altamira/Procon, nos termos do documento SEI 1980837.</w:t>
            </w:r>
          </w:p>
        </w:tc>
        <w:tc>
          <w:tcPr>
            <w:tcW w:w="884" w:type="dxa"/>
            <w:shd w:val="clear" w:color="auto" w:fill="auto"/>
          </w:tcPr>
          <w:p w14:paraId="37D5103E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DIR 1</w:t>
            </w:r>
          </w:p>
          <w:p w14:paraId="03DCF318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DIR 2</w:t>
            </w:r>
          </w:p>
          <w:p w14:paraId="4E6687A8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</w:rPr>
              <w:t>DIR 4</w:t>
            </w:r>
          </w:p>
        </w:tc>
      </w:tr>
      <w:tr w:rsidR="0021273C" w:rsidRPr="00536994" w14:paraId="6960DE74" w14:textId="77777777" w:rsidTr="00B03A37">
        <w:tc>
          <w:tcPr>
            <w:tcW w:w="1256" w:type="dxa"/>
            <w:shd w:val="clear" w:color="auto" w:fill="auto"/>
          </w:tcPr>
          <w:p w14:paraId="14FC55F9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1675</w:t>
            </w:r>
          </w:p>
        </w:tc>
        <w:tc>
          <w:tcPr>
            <w:tcW w:w="1147" w:type="dxa"/>
            <w:shd w:val="clear" w:color="auto" w:fill="auto"/>
          </w:tcPr>
          <w:p w14:paraId="2F7AEC5A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536994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40/2022</w:t>
            </w:r>
          </w:p>
        </w:tc>
        <w:tc>
          <w:tcPr>
            <w:tcW w:w="1975" w:type="dxa"/>
            <w:shd w:val="clear" w:color="auto" w:fill="auto"/>
          </w:tcPr>
          <w:p w14:paraId="19CA09B2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48610.215072/2021</w:t>
            </w:r>
          </w:p>
        </w:tc>
        <w:tc>
          <w:tcPr>
            <w:tcW w:w="2813" w:type="dxa"/>
            <w:shd w:val="clear" w:color="auto" w:fill="auto"/>
          </w:tcPr>
          <w:p w14:paraId="76E2B2B3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Solicitação de Aquisição de Bens e Serviços nº 8/2022-e (</w:t>
            </w:r>
            <w:proofErr w:type="spellStart"/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doc</w:t>
            </w:r>
            <w:proofErr w:type="spellEnd"/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 xml:space="preserve"> SEI 1908830) Licitação PR e SC, PMQC 2022</w:t>
            </w:r>
          </w:p>
        </w:tc>
        <w:tc>
          <w:tcPr>
            <w:tcW w:w="712" w:type="dxa"/>
            <w:shd w:val="clear" w:color="auto" w:fill="auto"/>
          </w:tcPr>
          <w:p w14:paraId="71EE7057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536994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SBQ</w:t>
            </w:r>
          </w:p>
        </w:tc>
        <w:tc>
          <w:tcPr>
            <w:tcW w:w="1291" w:type="dxa"/>
          </w:tcPr>
          <w:p w14:paraId="6358A86C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Daniel Maia Vieira</w:t>
            </w:r>
          </w:p>
        </w:tc>
        <w:tc>
          <w:tcPr>
            <w:tcW w:w="1263" w:type="dxa"/>
            <w:shd w:val="clear" w:color="auto" w:fill="auto"/>
          </w:tcPr>
          <w:p w14:paraId="5B4229F3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221/2022</w:t>
            </w:r>
          </w:p>
        </w:tc>
        <w:tc>
          <w:tcPr>
            <w:tcW w:w="1025" w:type="dxa"/>
            <w:shd w:val="clear" w:color="auto" w:fill="auto"/>
          </w:tcPr>
          <w:p w14:paraId="14502CA4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  <w:color w:val="000000" w:themeColor="text1"/>
              </w:rPr>
              <w:t>12/05/2022</w:t>
            </w:r>
          </w:p>
        </w:tc>
        <w:tc>
          <w:tcPr>
            <w:tcW w:w="4219" w:type="dxa"/>
            <w:shd w:val="clear" w:color="auto" w:fill="auto"/>
          </w:tcPr>
          <w:p w14:paraId="62CD4F7D" w14:textId="77777777" w:rsidR="0021273C" w:rsidRPr="00536994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40, de 31 de janeiro de 2022, no Processo nº 48610.215072/2021-31, na Nota Técnica nº 2/2022/SBQ-CGC/SBQ/ANP-RJ, no Parecer nº 19/2022/SFO/ANP-RJ e no Parecer nº 00257/2022/NLC/ETRLIC/PGF/AGU, resolve, por unanimidade entre os votantes:</w:t>
            </w:r>
          </w:p>
          <w:p w14:paraId="796F6C49" w14:textId="77777777" w:rsidR="0021273C" w:rsidRPr="00536994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Autorizar a realização de processo licitatório, na modalidade de Concorrência do tipo técnica e preço, visando à contratação dos serviços técnicos especializados para a execução dos Programas de Monitoramento da Qualidade de Combustíveis e de Lubrificantes (PMQC e PML) nos Estados do Paraná e Santa Catarina.</w:t>
            </w:r>
          </w:p>
        </w:tc>
        <w:tc>
          <w:tcPr>
            <w:tcW w:w="884" w:type="dxa"/>
            <w:shd w:val="clear" w:color="auto" w:fill="auto"/>
          </w:tcPr>
          <w:p w14:paraId="429A32B7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DIR 1</w:t>
            </w:r>
          </w:p>
          <w:p w14:paraId="30987C9C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DIR 2</w:t>
            </w:r>
          </w:p>
          <w:p w14:paraId="64F13640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536994">
              <w:rPr>
                <w:rFonts w:asciiTheme="minorHAnsi" w:hAnsiTheme="minorHAnsi" w:cstheme="minorHAnsi"/>
              </w:rPr>
              <w:t>DIR 3</w:t>
            </w:r>
          </w:p>
          <w:p w14:paraId="14BB1D54" w14:textId="77777777" w:rsidR="0021273C" w:rsidRPr="00536994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536994">
              <w:rPr>
                <w:rFonts w:asciiTheme="minorHAnsi" w:hAnsiTheme="minorHAnsi" w:cstheme="minorHAnsi"/>
              </w:rPr>
              <w:t>DIR 4</w:t>
            </w:r>
          </w:p>
        </w:tc>
      </w:tr>
      <w:tr w:rsidR="0021273C" w:rsidRPr="00295DD3" w14:paraId="5D40946E" w14:textId="77777777" w:rsidTr="00B03A37">
        <w:tc>
          <w:tcPr>
            <w:tcW w:w="1256" w:type="dxa"/>
            <w:shd w:val="clear" w:color="auto" w:fill="auto"/>
          </w:tcPr>
          <w:p w14:paraId="4442F829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  <w:color w:val="000000" w:themeColor="text1"/>
              </w:rPr>
              <w:lastRenderedPageBreak/>
              <w:t>1683</w:t>
            </w:r>
          </w:p>
        </w:tc>
        <w:tc>
          <w:tcPr>
            <w:tcW w:w="1147" w:type="dxa"/>
            <w:shd w:val="clear" w:color="auto" w:fill="auto"/>
          </w:tcPr>
          <w:p w14:paraId="58370593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323130"/>
                <w:shd w:val="clear" w:color="auto" w:fill="FAF9F8"/>
              </w:rPr>
            </w:pPr>
            <w:r w:rsidRPr="00295DD3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311/2022</w:t>
            </w:r>
          </w:p>
        </w:tc>
        <w:tc>
          <w:tcPr>
            <w:tcW w:w="1975" w:type="dxa"/>
            <w:shd w:val="clear" w:color="auto" w:fill="auto"/>
          </w:tcPr>
          <w:p w14:paraId="51DDB995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295DD3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48610.015141/2016</w:t>
            </w:r>
          </w:p>
        </w:tc>
        <w:tc>
          <w:tcPr>
            <w:tcW w:w="2813" w:type="dxa"/>
            <w:shd w:val="clear" w:color="auto" w:fill="auto"/>
          </w:tcPr>
          <w:p w14:paraId="42257986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295DD3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Nomeação e Exoneração de Servidores - DIR 4</w:t>
            </w:r>
          </w:p>
        </w:tc>
        <w:tc>
          <w:tcPr>
            <w:tcW w:w="712" w:type="dxa"/>
            <w:shd w:val="clear" w:color="auto" w:fill="auto"/>
          </w:tcPr>
          <w:p w14:paraId="32B3CED7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295DD3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SGP</w:t>
            </w:r>
          </w:p>
        </w:tc>
        <w:tc>
          <w:tcPr>
            <w:tcW w:w="1291" w:type="dxa"/>
          </w:tcPr>
          <w:p w14:paraId="3712DAAF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</w:rPr>
              <w:t>Claudio Jorge de Souza</w:t>
            </w:r>
          </w:p>
        </w:tc>
        <w:tc>
          <w:tcPr>
            <w:tcW w:w="1263" w:type="dxa"/>
            <w:shd w:val="clear" w:color="auto" w:fill="auto"/>
          </w:tcPr>
          <w:p w14:paraId="695C3779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  <w:color w:val="000000" w:themeColor="text1"/>
              </w:rPr>
              <w:t>220/2022</w:t>
            </w:r>
          </w:p>
        </w:tc>
        <w:tc>
          <w:tcPr>
            <w:tcW w:w="1025" w:type="dxa"/>
            <w:shd w:val="clear" w:color="auto" w:fill="auto"/>
          </w:tcPr>
          <w:p w14:paraId="11C91D3D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  <w:color w:val="000000" w:themeColor="text1"/>
              </w:rPr>
              <w:t>11/05/2022</w:t>
            </w:r>
          </w:p>
        </w:tc>
        <w:tc>
          <w:tcPr>
            <w:tcW w:w="4219" w:type="dxa"/>
            <w:shd w:val="clear" w:color="auto" w:fill="auto"/>
          </w:tcPr>
          <w:p w14:paraId="6B735F6F" w14:textId="77777777" w:rsidR="0021273C" w:rsidRPr="00295DD3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295DD3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311, de 9 de maio de 2022, resolve, por unanimidade entre os votantes:</w:t>
            </w:r>
          </w:p>
          <w:p w14:paraId="442120F5" w14:textId="77777777" w:rsidR="0021273C" w:rsidRPr="00295DD3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295DD3">
              <w:rPr>
                <w:rFonts w:ascii="Calibri" w:hAnsi="Calibri" w:cs="Calibri"/>
                <w:color w:val="000000"/>
              </w:rPr>
              <w:t>1) Exonerar ELIANE PETERSOHN do cargo comissionado de Assessora de Diretoria - CA I, na Diretoria IV; e</w:t>
            </w:r>
          </w:p>
          <w:p w14:paraId="45FA25C1" w14:textId="77777777" w:rsidR="0021273C" w:rsidRPr="00295DD3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295DD3">
              <w:rPr>
                <w:rFonts w:ascii="Calibri" w:hAnsi="Calibri" w:cs="Calibri"/>
                <w:color w:val="000000"/>
              </w:rPr>
              <w:t>2) Nomear PATRICIA HUGUENIN BARAN no cargo comissionado de Assessora de Diretoria - CA I, na Diretoria IV.</w:t>
            </w:r>
          </w:p>
        </w:tc>
        <w:tc>
          <w:tcPr>
            <w:tcW w:w="884" w:type="dxa"/>
            <w:shd w:val="clear" w:color="auto" w:fill="auto"/>
          </w:tcPr>
          <w:p w14:paraId="28873348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  <w:color w:val="000000" w:themeColor="text1"/>
              </w:rPr>
              <w:t>DIR 2</w:t>
            </w:r>
          </w:p>
          <w:p w14:paraId="65C726A6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  <w:color w:val="000000" w:themeColor="text1"/>
              </w:rPr>
              <w:t>DIR 3</w:t>
            </w:r>
          </w:p>
          <w:p w14:paraId="242291D0" w14:textId="77777777" w:rsidR="0021273C" w:rsidRPr="00295DD3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295DD3">
              <w:rPr>
                <w:rFonts w:asciiTheme="minorHAnsi" w:hAnsiTheme="minorHAnsi" w:cstheme="minorHAnsi"/>
                <w:color w:val="000000" w:themeColor="text1"/>
              </w:rPr>
              <w:t>DIR 4</w:t>
            </w:r>
          </w:p>
        </w:tc>
      </w:tr>
      <w:tr w:rsidR="0021273C" w:rsidRPr="007957EF" w14:paraId="0965DEF3" w14:textId="77777777" w:rsidTr="00B03A37">
        <w:tc>
          <w:tcPr>
            <w:tcW w:w="1256" w:type="dxa"/>
            <w:shd w:val="clear" w:color="auto" w:fill="auto"/>
          </w:tcPr>
          <w:p w14:paraId="118B1ED3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1673</w:t>
            </w:r>
          </w:p>
        </w:tc>
        <w:tc>
          <w:tcPr>
            <w:tcW w:w="1147" w:type="dxa"/>
            <w:shd w:val="clear" w:color="auto" w:fill="auto"/>
          </w:tcPr>
          <w:p w14:paraId="212A367B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AF9F8"/>
              </w:rPr>
            </w:pPr>
            <w:r w:rsidRPr="007957EF">
              <w:rPr>
                <w:rFonts w:asciiTheme="minorHAnsi" w:hAnsiTheme="minorHAnsi" w:cstheme="minorHAnsi"/>
                <w:shd w:val="clear" w:color="auto" w:fill="FAF9F8"/>
              </w:rPr>
              <w:t>298/2022</w:t>
            </w:r>
          </w:p>
        </w:tc>
        <w:tc>
          <w:tcPr>
            <w:tcW w:w="1975" w:type="dxa"/>
            <w:shd w:val="clear" w:color="auto" w:fill="auto"/>
          </w:tcPr>
          <w:p w14:paraId="6B78DE81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957EF">
              <w:rPr>
                <w:rFonts w:asciiTheme="minorHAnsi" w:hAnsiTheme="minorHAnsi" w:cstheme="minorHAnsi"/>
                <w:shd w:val="clear" w:color="auto" w:fill="FFFFFF"/>
              </w:rPr>
              <w:t>48610.011990/2013</w:t>
            </w:r>
          </w:p>
        </w:tc>
        <w:tc>
          <w:tcPr>
            <w:tcW w:w="2813" w:type="dxa"/>
            <w:shd w:val="clear" w:color="auto" w:fill="auto"/>
          </w:tcPr>
          <w:p w14:paraId="16FCE231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957EF">
              <w:rPr>
                <w:rFonts w:asciiTheme="minorHAnsi" w:hAnsiTheme="minorHAnsi" w:cstheme="minorHAnsi"/>
                <w:shd w:val="clear" w:color="auto" w:fill="FFFFFF"/>
              </w:rPr>
              <w:t>Nomeação de servidor SDT</w:t>
            </w:r>
          </w:p>
        </w:tc>
        <w:tc>
          <w:tcPr>
            <w:tcW w:w="712" w:type="dxa"/>
            <w:shd w:val="clear" w:color="auto" w:fill="auto"/>
          </w:tcPr>
          <w:p w14:paraId="7E7E37DB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7957EF">
              <w:rPr>
                <w:rFonts w:asciiTheme="minorHAnsi" w:hAnsiTheme="minorHAnsi" w:cstheme="minorHAnsi"/>
                <w:shd w:val="clear" w:color="auto" w:fill="FFFFFF"/>
              </w:rPr>
              <w:t>SGP</w:t>
            </w:r>
          </w:p>
        </w:tc>
        <w:tc>
          <w:tcPr>
            <w:tcW w:w="1291" w:type="dxa"/>
          </w:tcPr>
          <w:p w14:paraId="4B31C664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Rodolfo Saboia</w:t>
            </w:r>
          </w:p>
        </w:tc>
        <w:tc>
          <w:tcPr>
            <w:tcW w:w="1263" w:type="dxa"/>
            <w:shd w:val="clear" w:color="auto" w:fill="auto"/>
          </w:tcPr>
          <w:p w14:paraId="4F94D1A7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219/2022</w:t>
            </w:r>
          </w:p>
        </w:tc>
        <w:tc>
          <w:tcPr>
            <w:tcW w:w="1025" w:type="dxa"/>
            <w:shd w:val="clear" w:color="auto" w:fill="auto"/>
          </w:tcPr>
          <w:p w14:paraId="1B3BE004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11/05/2022</w:t>
            </w:r>
          </w:p>
        </w:tc>
        <w:tc>
          <w:tcPr>
            <w:tcW w:w="4219" w:type="dxa"/>
            <w:shd w:val="clear" w:color="auto" w:fill="auto"/>
          </w:tcPr>
          <w:p w14:paraId="630DC5F4" w14:textId="77777777" w:rsidR="0021273C" w:rsidRPr="007957E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7957EF">
              <w:rPr>
                <w:rFonts w:ascii="Calibri" w:hAnsi="Calibri" w:cs="Calibri"/>
                <w:color w:val="000000"/>
              </w:rPr>
              <w:t>A Diretoria da Agência Nacional do Petróleo, Gás Natural e Biocombustíveis - ANP, com base na Proposta de Ação nº 298, de 3 de maio de 2022, resolve, por unanimidade entre os votantes:</w:t>
            </w:r>
          </w:p>
          <w:p w14:paraId="22700CF1" w14:textId="77777777" w:rsidR="0021273C" w:rsidRPr="007957E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="Calibri" w:hAnsi="Calibri" w:cs="Calibri"/>
                <w:color w:val="000000"/>
              </w:rPr>
            </w:pPr>
            <w:r w:rsidRPr="007957EF">
              <w:rPr>
                <w:rFonts w:ascii="Calibri" w:hAnsi="Calibri" w:cs="Calibri"/>
                <w:color w:val="000000"/>
              </w:rPr>
              <w:t>Nomear DIRCEU CARDOSO AMORELLI JUNIOR no cargo comissionado CGE I, de Superintendente de Dados Técnicos.</w:t>
            </w:r>
          </w:p>
        </w:tc>
        <w:tc>
          <w:tcPr>
            <w:tcW w:w="884" w:type="dxa"/>
            <w:shd w:val="clear" w:color="auto" w:fill="auto"/>
          </w:tcPr>
          <w:p w14:paraId="3FAD3139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DIR 1</w:t>
            </w:r>
          </w:p>
          <w:p w14:paraId="72462FF8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DIR 2</w:t>
            </w:r>
          </w:p>
          <w:p w14:paraId="09AB3C40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DIR 3</w:t>
            </w:r>
          </w:p>
          <w:p w14:paraId="0933202C" w14:textId="77777777" w:rsidR="0021273C" w:rsidRPr="007957E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7957EF">
              <w:rPr>
                <w:rFonts w:asciiTheme="minorHAnsi" w:hAnsiTheme="minorHAnsi" w:cstheme="minorHAnsi"/>
              </w:rPr>
              <w:t>DIR 4</w:t>
            </w:r>
          </w:p>
        </w:tc>
      </w:tr>
      <w:tr w:rsidR="0021273C" w:rsidRPr="00430F3F" w14:paraId="4AFB6B14" w14:textId="77777777" w:rsidTr="00B03A37">
        <w:tc>
          <w:tcPr>
            <w:tcW w:w="1256" w:type="dxa"/>
            <w:shd w:val="clear" w:color="auto" w:fill="auto"/>
          </w:tcPr>
          <w:p w14:paraId="2426D523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1672</w:t>
            </w:r>
          </w:p>
        </w:tc>
        <w:tc>
          <w:tcPr>
            <w:tcW w:w="1147" w:type="dxa"/>
            <w:shd w:val="clear" w:color="auto" w:fill="auto"/>
          </w:tcPr>
          <w:p w14:paraId="00CB76C9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AF9F8"/>
              </w:rPr>
            </w:pPr>
            <w:r w:rsidRPr="00430F3F">
              <w:rPr>
                <w:rFonts w:asciiTheme="minorHAnsi" w:hAnsiTheme="minorHAnsi" w:cstheme="minorHAnsi"/>
                <w:shd w:val="clear" w:color="auto" w:fill="FAF9F8"/>
              </w:rPr>
              <w:t>272/2022</w:t>
            </w:r>
          </w:p>
        </w:tc>
        <w:tc>
          <w:tcPr>
            <w:tcW w:w="1975" w:type="dxa"/>
            <w:shd w:val="clear" w:color="auto" w:fill="auto"/>
          </w:tcPr>
          <w:p w14:paraId="1898B30C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30F3F">
              <w:rPr>
                <w:rFonts w:asciiTheme="minorHAnsi" w:hAnsiTheme="minorHAnsi" w:cstheme="minorHAnsi"/>
                <w:shd w:val="clear" w:color="auto" w:fill="FFFFFF"/>
              </w:rPr>
              <w:t>48610.000487/2014</w:t>
            </w:r>
          </w:p>
        </w:tc>
        <w:tc>
          <w:tcPr>
            <w:tcW w:w="2813" w:type="dxa"/>
            <w:shd w:val="clear" w:color="auto" w:fill="auto"/>
          </w:tcPr>
          <w:p w14:paraId="3519856A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30F3F">
              <w:rPr>
                <w:rFonts w:asciiTheme="minorHAnsi" w:hAnsiTheme="minorHAnsi" w:cstheme="minorHAnsi"/>
                <w:shd w:val="clear" w:color="auto" w:fill="FFFFFF"/>
              </w:rPr>
              <w:t>Nomeação de servidor - SSM</w:t>
            </w:r>
          </w:p>
        </w:tc>
        <w:tc>
          <w:tcPr>
            <w:tcW w:w="712" w:type="dxa"/>
            <w:shd w:val="clear" w:color="auto" w:fill="auto"/>
          </w:tcPr>
          <w:p w14:paraId="2F1FFF60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30F3F">
              <w:rPr>
                <w:rFonts w:asciiTheme="minorHAnsi" w:hAnsiTheme="minorHAnsi" w:cstheme="minorHAnsi"/>
                <w:shd w:val="clear" w:color="auto" w:fill="FFFFFF"/>
              </w:rPr>
              <w:t>SGP</w:t>
            </w:r>
          </w:p>
        </w:tc>
        <w:tc>
          <w:tcPr>
            <w:tcW w:w="1291" w:type="dxa"/>
          </w:tcPr>
          <w:p w14:paraId="7994C91F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Symone Araújo</w:t>
            </w:r>
          </w:p>
        </w:tc>
        <w:tc>
          <w:tcPr>
            <w:tcW w:w="1263" w:type="dxa"/>
            <w:shd w:val="clear" w:color="auto" w:fill="auto"/>
          </w:tcPr>
          <w:p w14:paraId="5BF49825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218/2022</w:t>
            </w:r>
          </w:p>
        </w:tc>
        <w:tc>
          <w:tcPr>
            <w:tcW w:w="1025" w:type="dxa"/>
            <w:shd w:val="clear" w:color="auto" w:fill="auto"/>
          </w:tcPr>
          <w:p w14:paraId="517D98A2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10/05/2022</w:t>
            </w:r>
          </w:p>
        </w:tc>
        <w:tc>
          <w:tcPr>
            <w:tcW w:w="4219" w:type="dxa"/>
            <w:shd w:val="clear" w:color="auto" w:fill="auto"/>
          </w:tcPr>
          <w:p w14:paraId="5A556CD8" w14:textId="77777777" w:rsidR="0021273C" w:rsidRPr="00430F3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272, de 25 de abril de 2022, resolve, por unanimidade entre os votantes:</w:t>
            </w:r>
          </w:p>
          <w:p w14:paraId="1A3D8D30" w14:textId="77777777" w:rsidR="0021273C" w:rsidRPr="00430F3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 xml:space="preserve">Nomear </w:t>
            </w:r>
            <w:proofErr w:type="spellStart"/>
            <w:r w:rsidRPr="00430F3F">
              <w:rPr>
                <w:rFonts w:asciiTheme="minorHAnsi" w:hAnsiTheme="minorHAnsi" w:cstheme="minorHAnsi"/>
              </w:rPr>
              <w:t>Ludymila</w:t>
            </w:r>
            <w:proofErr w:type="spellEnd"/>
            <w:r w:rsidRPr="00430F3F">
              <w:rPr>
                <w:rFonts w:asciiTheme="minorHAnsi" w:hAnsiTheme="minorHAnsi" w:cstheme="minorHAnsi"/>
              </w:rPr>
              <w:t xml:space="preserve"> Carolina Mariano Barbosa no cargo comissionado CAS I, de Assistente Administrativo de Meio Ambiente, na SSM/ANP.</w:t>
            </w:r>
          </w:p>
        </w:tc>
        <w:tc>
          <w:tcPr>
            <w:tcW w:w="884" w:type="dxa"/>
            <w:shd w:val="clear" w:color="auto" w:fill="auto"/>
          </w:tcPr>
          <w:p w14:paraId="465E216F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1</w:t>
            </w:r>
          </w:p>
          <w:p w14:paraId="2435859A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2</w:t>
            </w:r>
          </w:p>
          <w:p w14:paraId="34533C76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3</w:t>
            </w:r>
          </w:p>
          <w:p w14:paraId="78435AB3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4</w:t>
            </w:r>
          </w:p>
        </w:tc>
      </w:tr>
      <w:tr w:rsidR="0021273C" w:rsidRPr="00430F3F" w14:paraId="15174521" w14:textId="77777777" w:rsidTr="00B03A37">
        <w:tc>
          <w:tcPr>
            <w:tcW w:w="1256" w:type="dxa"/>
            <w:shd w:val="clear" w:color="auto" w:fill="auto"/>
          </w:tcPr>
          <w:p w14:paraId="2A47C764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1671</w:t>
            </w:r>
          </w:p>
        </w:tc>
        <w:tc>
          <w:tcPr>
            <w:tcW w:w="1147" w:type="dxa"/>
            <w:shd w:val="clear" w:color="auto" w:fill="auto"/>
          </w:tcPr>
          <w:p w14:paraId="1EB91B1A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AF9F8"/>
              </w:rPr>
            </w:pPr>
            <w:r w:rsidRPr="00430F3F">
              <w:rPr>
                <w:rFonts w:asciiTheme="minorHAnsi" w:hAnsiTheme="minorHAnsi" w:cstheme="minorHAnsi"/>
                <w:shd w:val="clear" w:color="auto" w:fill="FAF9F8"/>
              </w:rPr>
              <w:t>157/2022</w:t>
            </w:r>
          </w:p>
        </w:tc>
        <w:tc>
          <w:tcPr>
            <w:tcW w:w="1975" w:type="dxa"/>
            <w:shd w:val="clear" w:color="auto" w:fill="auto"/>
          </w:tcPr>
          <w:p w14:paraId="3E516AC5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30F3F">
              <w:rPr>
                <w:rFonts w:asciiTheme="minorHAnsi" w:hAnsiTheme="minorHAnsi" w:cstheme="minorHAnsi"/>
                <w:shd w:val="clear" w:color="auto" w:fill="FFFFFF"/>
              </w:rPr>
              <w:t>48610.212178/2020</w:t>
            </w:r>
          </w:p>
        </w:tc>
        <w:tc>
          <w:tcPr>
            <w:tcW w:w="2813" w:type="dxa"/>
            <w:shd w:val="clear" w:color="auto" w:fill="auto"/>
          </w:tcPr>
          <w:p w14:paraId="5479D57E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30F3F">
              <w:rPr>
                <w:rFonts w:asciiTheme="minorHAnsi" w:hAnsiTheme="minorHAnsi" w:cstheme="minorHAnsi"/>
                <w:shd w:val="clear" w:color="auto" w:fill="FFFFFF"/>
              </w:rPr>
              <w:t xml:space="preserve">Recurso Administrativo interposto pela </w:t>
            </w:r>
            <w:proofErr w:type="spellStart"/>
            <w:r w:rsidRPr="00430F3F">
              <w:rPr>
                <w:rFonts w:asciiTheme="minorHAnsi" w:hAnsiTheme="minorHAnsi" w:cstheme="minorHAnsi"/>
                <w:shd w:val="clear" w:color="auto" w:fill="FFFFFF"/>
              </w:rPr>
              <w:t>PetroRio</w:t>
            </w:r>
            <w:proofErr w:type="spellEnd"/>
            <w:r w:rsidRPr="00430F3F">
              <w:rPr>
                <w:rFonts w:asciiTheme="minorHAnsi" w:hAnsiTheme="minorHAnsi" w:cstheme="minorHAnsi"/>
                <w:shd w:val="clear" w:color="auto" w:fill="FFFFFF"/>
              </w:rPr>
              <w:t xml:space="preserve"> O&amp;G Exploração e Produção de Petróleo LTDA. contra a aplicação de penalidade em face de descumprimento do Regulamento Técnico do Sistema de Gerenciamento da Segurança Operacional - RTSGSO (Resolução ANP nº </w:t>
            </w:r>
            <w:r w:rsidRPr="00430F3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 xml:space="preserve">43/2007) na unidade marítima </w:t>
            </w:r>
            <w:proofErr w:type="spellStart"/>
            <w:r w:rsidRPr="00430F3F">
              <w:rPr>
                <w:rFonts w:asciiTheme="minorHAnsi" w:hAnsiTheme="minorHAnsi" w:cstheme="minorHAnsi"/>
                <w:shd w:val="clear" w:color="auto" w:fill="FFFFFF"/>
              </w:rPr>
              <w:t>Atlantic</w:t>
            </w:r>
            <w:proofErr w:type="spellEnd"/>
            <w:r w:rsidRPr="00430F3F">
              <w:rPr>
                <w:rFonts w:asciiTheme="minorHAnsi" w:hAnsiTheme="minorHAnsi" w:cstheme="minorHAnsi"/>
                <w:shd w:val="clear" w:color="auto" w:fill="FFFFFF"/>
              </w:rPr>
              <w:t xml:space="preserve"> </w:t>
            </w:r>
            <w:proofErr w:type="spellStart"/>
            <w:r w:rsidRPr="00430F3F">
              <w:rPr>
                <w:rFonts w:asciiTheme="minorHAnsi" w:hAnsiTheme="minorHAnsi" w:cstheme="minorHAnsi"/>
                <w:shd w:val="clear" w:color="auto" w:fill="FFFFFF"/>
              </w:rPr>
              <w:t>Zephyr</w:t>
            </w:r>
            <w:proofErr w:type="spellEnd"/>
            <w:r w:rsidRPr="00430F3F">
              <w:rPr>
                <w:rFonts w:asciiTheme="minorHAnsi" w:hAnsiTheme="minorHAnsi" w:cstheme="minorHAnsi"/>
                <w:shd w:val="clear" w:color="auto" w:fill="FFFFFF"/>
              </w:rPr>
              <w:t>, localizada no Campo de Tubarão Martelo.</w:t>
            </w:r>
          </w:p>
        </w:tc>
        <w:tc>
          <w:tcPr>
            <w:tcW w:w="712" w:type="dxa"/>
            <w:shd w:val="clear" w:color="auto" w:fill="auto"/>
          </w:tcPr>
          <w:p w14:paraId="61001904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shd w:val="clear" w:color="auto" w:fill="FFFFFF"/>
              </w:rPr>
            </w:pPr>
            <w:r w:rsidRPr="00430F3F">
              <w:rPr>
                <w:rFonts w:asciiTheme="minorHAnsi" w:hAnsiTheme="minorHAnsi" w:cstheme="minorHAnsi"/>
                <w:shd w:val="clear" w:color="auto" w:fill="FFFFFF"/>
              </w:rPr>
              <w:lastRenderedPageBreak/>
              <w:t>SSM</w:t>
            </w:r>
          </w:p>
        </w:tc>
        <w:tc>
          <w:tcPr>
            <w:tcW w:w="1291" w:type="dxa"/>
          </w:tcPr>
          <w:p w14:paraId="5BCC8AEA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Symone Araújo</w:t>
            </w:r>
          </w:p>
        </w:tc>
        <w:tc>
          <w:tcPr>
            <w:tcW w:w="1263" w:type="dxa"/>
            <w:shd w:val="clear" w:color="auto" w:fill="auto"/>
          </w:tcPr>
          <w:p w14:paraId="50FA1264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217/2022</w:t>
            </w:r>
          </w:p>
        </w:tc>
        <w:tc>
          <w:tcPr>
            <w:tcW w:w="1025" w:type="dxa"/>
            <w:shd w:val="clear" w:color="auto" w:fill="auto"/>
          </w:tcPr>
          <w:p w14:paraId="24A068F0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10/05/2022</w:t>
            </w:r>
          </w:p>
        </w:tc>
        <w:tc>
          <w:tcPr>
            <w:tcW w:w="4219" w:type="dxa"/>
            <w:shd w:val="clear" w:color="auto" w:fill="auto"/>
          </w:tcPr>
          <w:p w14:paraId="38E6742A" w14:textId="77777777" w:rsidR="0021273C" w:rsidRPr="00430F3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A Diretoria da Agência Nacional do Petróleo, Gás Natural e Biocombustíveis - ANP, com base na Proposta de Ação nº 157, de 17 de março de 2022, resolve, por unanimidade entre os votantes:</w:t>
            </w:r>
          </w:p>
          <w:p w14:paraId="7C0332D7" w14:textId="77777777" w:rsidR="0021273C" w:rsidRPr="00430F3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 xml:space="preserve">I) conhecer o presente recurso interposto pela </w:t>
            </w:r>
            <w:proofErr w:type="spellStart"/>
            <w:r w:rsidRPr="00430F3F">
              <w:rPr>
                <w:rFonts w:asciiTheme="minorHAnsi" w:hAnsiTheme="minorHAnsi" w:cstheme="minorHAnsi"/>
              </w:rPr>
              <w:t>PetroRio</w:t>
            </w:r>
            <w:proofErr w:type="spellEnd"/>
            <w:r w:rsidRPr="00430F3F">
              <w:rPr>
                <w:rFonts w:asciiTheme="minorHAnsi" w:hAnsiTheme="minorHAnsi" w:cstheme="minorHAnsi"/>
              </w:rPr>
              <w:t xml:space="preserve"> O&amp;G Exploração e Produção de Petróleo LTDA; e</w:t>
            </w:r>
          </w:p>
          <w:p w14:paraId="21C25C2A" w14:textId="77777777" w:rsidR="0021273C" w:rsidRPr="00430F3F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lastRenderedPageBreak/>
              <w:t>II) no mérito, negar seu provimento, em sede de Segunda Instância, com fundamento no disposto no artigo 20 do Decreto nº 2.953/99.</w:t>
            </w:r>
          </w:p>
        </w:tc>
        <w:tc>
          <w:tcPr>
            <w:tcW w:w="884" w:type="dxa"/>
            <w:shd w:val="clear" w:color="auto" w:fill="auto"/>
          </w:tcPr>
          <w:p w14:paraId="38568D0D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lastRenderedPageBreak/>
              <w:t>DIR 1</w:t>
            </w:r>
          </w:p>
          <w:p w14:paraId="6B6E04BC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2</w:t>
            </w:r>
          </w:p>
          <w:p w14:paraId="76B89867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3</w:t>
            </w:r>
          </w:p>
          <w:p w14:paraId="22BBAE37" w14:textId="77777777" w:rsidR="0021273C" w:rsidRPr="00430F3F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430F3F">
              <w:rPr>
                <w:rFonts w:asciiTheme="minorHAnsi" w:hAnsiTheme="minorHAnsi" w:cstheme="minorHAnsi"/>
              </w:rPr>
              <w:t>DIR 4</w:t>
            </w:r>
          </w:p>
        </w:tc>
      </w:tr>
      <w:tr w:rsidR="0021273C" w:rsidRPr="00BF5CB7" w14:paraId="08AD98FA" w14:textId="77777777" w:rsidTr="00B03A37">
        <w:tc>
          <w:tcPr>
            <w:tcW w:w="1256" w:type="dxa"/>
            <w:shd w:val="clear" w:color="auto" w:fill="auto"/>
          </w:tcPr>
          <w:p w14:paraId="38C3D1F7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F5CB7">
              <w:rPr>
                <w:rFonts w:asciiTheme="minorHAnsi" w:hAnsiTheme="minorHAnsi" w:cstheme="minorHAnsi"/>
                <w:color w:val="000000" w:themeColor="text1"/>
              </w:rPr>
              <w:t>1667</w:t>
            </w:r>
          </w:p>
        </w:tc>
        <w:tc>
          <w:tcPr>
            <w:tcW w:w="1147" w:type="dxa"/>
            <w:shd w:val="clear" w:color="auto" w:fill="auto"/>
          </w:tcPr>
          <w:p w14:paraId="4B5AB570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F5CB7">
              <w:rPr>
                <w:rFonts w:asciiTheme="minorHAnsi" w:hAnsiTheme="minorHAnsi" w:cstheme="minorHAnsi"/>
                <w:color w:val="323130"/>
                <w:shd w:val="clear" w:color="auto" w:fill="FAF9F8"/>
              </w:rPr>
              <w:t>235/2022</w:t>
            </w:r>
          </w:p>
        </w:tc>
        <w:tc>
          <w:tcPr>
            <w:tcW w:w="1975" w:type="dxa"/>
            <w:shd w:val="clear" w:color="auto" w:fill="auto"/>
          </w:tcPr>
          <w:p w14:paraId="71EF792E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201F1E"/>
                <w:shd w:val="clear" w:color="auto" w:fill="FFFFFF"/>
              </w:rPr>
            </w:pPr>
            <w:r w:rsidRPr="00BF5CB7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48610.001912/2014</w:t>
            </w:r>
          </w:p>
        </w:tc>
        <w:tc>
          <w:tcPr>
            <w:tcW w:w="2813" w:type="dxa"/>
            <w:shd w:val="clear" w:color="auto" w:fill="auto"/>
          </w:tcPr>
          <w:p w14:paraId="0B08BE58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F5CB7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Nomeação de servidor - SFI</w:t>
            </w:r>
          </w:p>
        </w:tc>
        <w:tc>
          <w:tcPr>
            <w:tcW w:w="712" w:type="dxa"/>
            <w:shd w:val="clear" w:color="auto" w:fill="auto"/>
          </w:tcPr>
          <w:p w14:paraId="697AE758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F5CB7">
              <w:rPr>
                <w:rFonts w:asciiTheme="minorHAnsi" w:hAnsiTheme="minorHAnsi" w:cstheme="minorHAnsi"/>
                <w:color w:val="201F1E"/>
                <w:shd w:val="clear" w:color="auto" w:fill="FFFFFF"/>
              </w:rPr>
              <w:t>SGP</w:t>
            </w:r>
          </w:p>
        </w:tc>
        <w:tc>
          <w:tcPr>
            <w:tcW w:w="1291" w:type="dxa"/>
          </w:tcPr>
          <w:p w14:paraId="2B0A0FB5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F5CB7">
              <w:rPr>
                <w:rFonts w:asciiTheme="minorHAnsi" w:hAnsiTheme="minorHAnsi" w:cstheme="minorHAnsi"/>
                <w:color w:val="000000" w:themeColor="text1"/>
              </w:rPr>
              <w:t>Daniel Maia Vieira</w:t>
            </w:r>
          </w:p>
        </w:tc>
        <w:tc>
          <w:tcPr>
            <w:tcW w:w="1263" w:type="dxa"/>
            <w:shd w:val="clear" w:color="auto" w:fill="auto"/>
          </w:tcPr>
          <w:p w14:paraId="3C096C72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F5CB7">
              <w:rPr>
                <w:rFonts w:asciiTheme="minorHAnsi" w:hAnsiTheme="minorHAnsi" w:cstheme="minorHAnsi"/>
                <w:color w:val="000000" w:themeColor="text1"/>
              </w:rPr>
              <w:t>216/2022</w:t>
            </w:r>
          </w:p>
        </w:tc>
        <w:tc>
          <w:tcPr>
            <w:tcW w:w="1025" w:type="dxa"/>
            <w:shd w:val="clear" w:color="auto" w:fill="auto"/>
          </w:tcPr>
          <w:p w14:paraId="50921526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BF5CB7">
              <w:rPr>
                <w:rFonts w:asciiTheme="minorHAnsi" w:hAnsiTheme="minorHAnsi" w:cstheme="minorHAnsi"/>
                <w:color w:val="000000" w:themeColor="text1"/>
              </w:rPr>
              <w:t>09/05/2022</w:t>
            </w:r>
          </w:p>
        </w:tc>
        <w:tc>
          <w:tcPr>
            <w:tcW w:w="4219" w:type="dxa"/>
            <w:shd w:val="clear" w:color="auto" w:fill="auto"/>
          </w:tcPr>
          <w:p w14:paraId="0F423471" w14:textId="77777777" w:rsidR="0021273C" w:rsidRPr="00BF5CB7" w:rsidRDefault="0021273C" w:rsidP="00CA7E5F">
            <w:pPr>
              <w:widowControl/>
              <w:adjustRightInd/>
              <w:spacing w:line="240" w:lineRule="auto"/>
              <w:ind w:left="32" w:right="120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BF5CB7">
              <w:rPr>
                <w:rFonts w:asciiTheme="minorHAnsi" w:hAnsiTheme="minorHAnsi" w:cstheme="minorHAnsi"/>
                <w:color w:val="000000"/>
              </w:rPr>
              <w:t>A Diretoria da Agência Nacional do Petróleo, Gás Natural e Biocombustíveis - ANP, com base na Proposta de Ação nº 235, de 30 de março de 2022, por unanimidade entre os votantes, resolve:</w:t>
            </w:r>
          </w:p>
          <w:p w14:paraId="79E27A29" w14:textId="77777777" w:rsidR="0021273C" w:rsidRPr="00BF5CB7" w:rsidRDefault="0021273C" w:rsidP="00CA7E5F">
            <w:pPr>
              <w:widowControl/>
              <w:adjustRightInd/>
              <w:spacing w:line="240" w:lineRule="auto"/>
              <w:ind w:left="32" w:right="120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BF5CB7">
              <w:rPr>
                <w:rFonts w:asciiTheme="minorHAnsi" w:hAnsiTheme="minorHAnsi" w:cstheme="minorHAnsi"/>
                <w:color w:val="000000"/>
              </w:rPr>
              <w:t xml:space="preserve">1) Nomear Miguel </w:t>
            </w:r>
            <w:proofErr w:type="spellStart"/>
            <w:r w:rsidRPr="00BF5CB7">
              <w:rPr>
                <w:rFonts w:asciiTheme="minorHAnsi" w:hAnsiTheme="minorHAnsi" w:cstheme="minorHAnsi"/>
                <w:color w:val="000000"/>
              </w:rPr>
              <w:t>Luis</w:t>
            </w:r>
            <w:proofErr w:type="spellEnd"/>
            <w:r w:rsidRPr="00BF5CB7">
              <w:rPr>
                <w:rFonts w:asciiTheme="minorHAnsi" w:hAnsiTheme="minorHAnsi" w:cstheme="minorHAnsi"/>
                <w:color w:val="000000"/>
              </w:rPr>
              <w:t xml:space="preserve"> Dias Camacho no cargo comissionado CCT III, de Coordenador Operacional de Campo, no NSP/SFI/ANP;</w:t>
            </w:r>
          </w:p>
          <w:p w14:paraId="0075700F" w14:textId="77777777" w:rsidR="0021273C" w:rsidRPr="00BF5CB7" w:rsidRDefault="0021273C" w:rsidP="00CA7E5F">
            <w:pPr>
              <w:widowControl/>
              <w:adjustRightInd/>
              <w:spacing w:line="240" w:lineRule="auto"/>
              <w:ind w:left="32" w:right="120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BF5CB7">
              <w:rPr>
                <w:rFonts w:asciiTheme="minorHAnsi" w:hAnsiTheme="minorHAnsi" w:cstheme="minorHAnsi"/>
                <w:color w:val="000000"/>
              </w:rPr>
              <w:t xml:space="preserve">2) Exonerar Roberto Jonas </w:t>
            </w:r>
            <w:proofErr w:type="spellStart"/>
            <w:r w:rsidRPr="00BF5CB7">
              <w:rPr>
                <w:rFonts w:asciiTheme="minorHAnsi" w:hAnsiTheme="minorHAnsi" w:cstheme="minorHAnsi"/>
                <w:color w:val="000000"/>
              </w:rPr>
              <w:t>Saldys</w:t>
            </w:r>
            <w:proofErr w:type="spellEnd"/>
            <w:r w:rsidRPr="00BF5CB7">
              <w:rPr>
                <w:rFonts w:asciiTheme="minorHAnsi" w:hAnsiTheme="minorHAnsi" w:cstheme="minorHAnsi"/>
                <w:color w:val="000000"/>
              </w:rPr>
              <w:t xml:space="preserve"> do cargo comissionado CGE IV, de Chefe de </w:t>
            </w:r>
            <w:proofErr w:type="spellStart"/>
            <w:r w:rsidRPr="00BF5CB7">
              <w:rPr>
                <w:rFonts w:asciiTheme="minorHAnsi" w:hAnsiTheme="minorHAnsi" w:cstheme="minorHAnsi"/>
                <w:color w:val="000000"/>
              </w:rPr>
              <w:t>Nucleo</w:t>
            </w:r>
            <w:proofErr w:type="spellEnd"/>
            <w:r w:rsidRPr="00BF5CB7">
              <w:rPr>
                <w:rFonts w:asciiTheme="minorHAnsi" w:hAnsiTheme="minorHAnsi" w:cstheme="minorHAnsi"/>
                <w:color w:val="000000"/>
              </w:rPr>
              <w:t xml:space="preserve"> Regional no NBH/SFI/ANP;</w:t>
            </w:r>
          </w:p>
          <w:p w14:paraId="345897FD" w14:textId="77777777" w:rsidR="0021273C" w:rsidRPr="00BF5CB7" w:rsidRDefault="0021273C" w:rsidP="00CA7E5F">
            <w:pPr>
              <w:widowControl/>
              <w:adjustRightInd/>
              <w:spacing w:line="240" w:lineRule="auto"/>
              <w:ind w:left="32" w:right="120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BF5CB7">
              <w:rPr>
                <w:rFonts w:asciiTheme="minorHAnsi" w:hAnsiTheme="minorHAnsi" w:cstheme="minorHAnsi"/>
                <w:color w:val="000000"/>
              </w:rPr>
              <w:t>3) Nomear Eder Marcio Silva de Oliveira no cargo comissionado CGE IV, de Chefe de Núcleo Regional, ficando exonerado do cargo comissionado CCT III, de Assessor Técnico de Planejamento, Execução e Resultado, no NBH/SFI/ANP;</w:t>
            </w:r>
          </w:p>
          <w:p w14:paraId="45CB82A7" w14:textId="77777777" w:rsidR="0021273C" w:rsidRPr="00BF5CB7" w:rsidRDefault="0021273C" w:rsidP="00CA7E5F">
            <w:pPr>
              <w:widowControl/>
              <w:adjustRightInd/>
              <w:spacing w:line="240" w:lineRule="auto"/>
              <w:ind w:left="32" w:right="120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BF5CB7">
              <w:rPr>
                <w:rFonts w:asciiTheme="minorHAnsi" w:hAnsiTheme="minorHAnsi" w:cstheme="minorHAnsi"/>
                <w:color w:val="000000"/>
              </w:rPr>
              <w:t>4) Nomear Rafael Duarte Neves no cargo comissionado CCT III, de Assessor Técnico de Planejamento, Execução e Resultado, no NBH/SFI/ANP; e</w:t>
            </w:r>
          </w:p>
          <w:p w14:paraId="2B60196C" w14:textId="77777777" w:rsidR="0021273C" w:rsidRPr="00BF5CB7" w:rsidRDefault="0021273C" w:rsidP="00CA7E5F">
            <w:pPr>
              <w:widowControl/>
              <w:adjustRightInd/>
              <w:spacing w:line="240" w:lineRule="auto"/>
              <w:ind w:left="32" w:right="120"/>
              <w:textAlignment w:val="auto"/>
              <w:rPr>
                <w:rFonts w:asciiTheme="minorHAnsi" w:hAnsiTheme="minorHAnsi" w:cstheme="minorHAnsi"/>
                <w:color w:val="000000"/>
              </w:rPr>
            </w:pPr>
            <w:r w:rsidRPr="00BF5CB7">
              <w:rPr>
                <w:rFonts w:asciiTheme="minorHAnsi" w:hAnsiTheme="minorHAnsi" w:cstheme="minorHAnsi"/>
                <w:color w:val="000000"/>
              </w:rPr>
              <w:t xml:space="preserve">5) Nomear </w:t>
            </w:r>
            <w:proofErr w:type="spellStart"/>
            <w:r w:rsidRPr="00BF5CB7">
              <w:rPr>
                <w:rFonts w:asciiTheme="minorHAnsi" w:hAnsiTheme="minorHAnsi" w:cstheme="minorHAnsi"/>
                <w:color w:val="000000"/>
              </w:rPr>
              <w:t>Wekisilley</w:t>
            </w:r>
            <w:proofErr w:type="spellEnd"/>
            <w:r w:rsidRPr="00BF5CB7">
              <w:rPr>
                <w:rFonts w:asciiTheme="minorHAnsi" w:hAnsiTheme="minorHAnsi" w:cstheme="minorHAnsi"/>
                <w:color w:val="000000"/>
              </w:rPr>
              <w:t xml:space="preserve"> Pereira Gonçalves no cargo comissionado CCT III de Assessor Administrativo e Institucional no NSA/SFI/ANP.</w:t>
            </w:r>
          </w:p>
        </w:tc>
        <w:tc>
          <w:tcPr>
            <w:tcW w:w="884" w:type="dxa"/>
            <w:shd w:val="clear" w:color="auto" w:fill="auto"/>
          </w:tcPr>
          <w:p w14:paraId="20BC10D0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F5CB7">
              <w:rPr>
                <w:rFonts w:asciiTheme="minorHAnsi" w:hAnsiTheme="minorHAnsi" w:cstheme="minorHAnsi"/>
              </w:rPr>
              <w:t>DIR 1</w:t>
            </w:r>
          </w:p>
          <w:p w14:paraId="69DDC776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F5CB7">
              <w:rPr>
                <w:rFonts w:asciiTheme="minorHAnsi" w:hAnsiTheme="minorHAnsi" w:cstheme="minorHAnsi"/>
              </w:rPr>
              <w:t>DIR 2</w:t>
            </w:r>
          </w:p>
          <w:p w14:paraId="7C39FA24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</w:rPr>
            </w:pPr>
            <w:r w:rsidRPr="00BF5CB7">
              <w:rPr>
                <w:rFonts w:asciiTheme="minorHAnsi" w:hAnsiTheme="minorHAnsi" w:cstheme="minorHAnsi"/>
              </w:rPr>
              <w:t>DIR 3</w:t>
            </w:r>
          </w:p>
          <w:p w14:paraId="573E3615" w14:textId="77777777" w:rsidR="0021273C" w:rsidRPr="00BF5CB7" w:rsidRDefault="0021273C" w:rsidP="00CA7E5F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273C" w:rsidRPr="00DC0889" w14:paraId="489C42C7" w14:textId="77777777" w:rsidTr="00CA7E5F">
        <w:tc>
          <w:tcPr>
            <w:tcW w:w="16585" w:type="dxa"/>
            <w:gridSpan w:val="10"/>
            <w:shd w:val="clear" w:color="auto" w:fill="auto"/>
          </w:tcPr>
          <w:p w14:paraId="06D25E07" w14:textId="77777777" w:rsidR="0021273C" w:rsidRPr="00DC0889" w:rsidRDefault="0021273C" w:rsidP="00CA7E5F">
            <w:pPr>
              <w:pStyle w:val="textoalinhadoesquerdaespacamentosimples"/>
              <w:spacing w:before="0" w:beforeAutospacing="0" w:after="0" w:afterAutospacing="0"/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</w:pPr>
            <w:r w:rsidRPr="00DC0889">
              <w:rPr>
                <w:rFonts w:asciiTheme="minorHAnsi" w:eastAsiaTheme="minorHAnsi" w:hAnsiTheme="minorHAnsi" w:cstheme="minorHAnsi"/>
                <w:b/>
                <w:bCs/>
                <w:sz w:val="20"/>
                <w:szCs w:val="20"/>
                <w:lang w:eastAsia="en-US"/>
              </w:rPr>
              <w:t>PA = Proposta de Ação</w:t>
            </w:r>
          </w:p>
          <w:p w14:paraId="4F6DF6A7" w14:textId="77777777" w:rsidR="0021273C" w:rsidRPr="00DC0889" w:rsidRDefault="0021273C" w:rsidP="00CA7E5F">
            <w:pPr>
              <w:widowControl/>
              <w:adjustRightInd/>
              <w:spacing w:line="240" w:lineRule="auto"/>
              <w:textAlignment w:val="auto"/>
              <w:rPr>
                <w:rFonts w:asciiTheme="minorHAnsi" w:hAnsiTheme="minorHAnsi" w:cstheme="minorHAnsi"/>
                <w:color w:val="000000" w:themeColor="text1"/>
              </w:rPr>
            </w:pPr>
            <w:r w:rsidRPr="00DC0889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UORG = Unidade Organizacional</w:t>
            </w:r>
          </w:p>
        </w:tc>
      </w:tr>
    </w:tbl>
    <w:p w14:paraId="7C6E94CF" w14:textId="394FC222" w:rsidR="00DB78D8" w:rsidRPr="0021273C" w:rsidRDefault="00DB78D8" w:rsidP="00B03A37"/>
    <w:sectPr w:rsidR="00DB78D8" w:rsidRPr="0021273C" w:rsidSect="000846D1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33FFE4" w14:textId="77777777" w:rsidR="000846D1" w:rsidRDefault="000846D1" w:rsidP="000846D1">
      <w:pPr>
        <w:spacing w:line="240" w:lineRule="auto"/>
      </w:pPr>
      <w:r>
        <w:separator/>
      </w:r>
    </w:p>
  </w:endnote>
  <w:endnote w:type="continuationSeparator" w:id="0">
    <w:p w14:paraId="3A1F37CE" w14:textId="77777777" w:rsidR="000846D1" w:rsidRDefault="000846D1" w:rsidP="000846D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E2F892" w14:textId="77777777" w:rsidR="000846D1" w:rsidRDefault="000846D1" w:rsidP="000846D1">
      <w:pPr>
        <w:spacing w:line="240" w:lineRule="auto"/>
      </w:pPr>
      <w:r>
        <w:separator/>
      </w:r>
    </w:p>
  </w:footnote>
  <w:footnote w:type="continuationSeparator" w:id="0">
    <w:p w14:paraId="070BBD93" w14:textId="77777777" w:rsidR="000846D1" w:rsidRDefault="000846D1" w:rsidP="000846D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8F99D7" w14:textId="4DA0BF9C" w:rsidR="000846D1" w:rsidRDefault="00B03A37" w:rsidP="00206C4D">
    <w:pPr>
      <w:pStyle w:val="Cabealho"/>
      <w:tabs>
        <w:tab w:val="center" w:pos="7002"/>
        <w:tab w:val="right" w:pos="14004"/>
      </w:tabs>
      <w:jc w:val="left"/>
    </w:pPr>
    <w:r>
      <w:object w:dxaOrig="1440" w:dyaOrig="1440" w14:anchorId="261AE3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10.55pt;margin-top:-21.9pt;width:133.25pt;height:57.8pt;z-index:251659264;mso-position-horizontal-relative:text;mso-position-vertical-relative:text">
          <v:imagedata r:id="rId1" o:title=""/>
          <w10:wrap type="topAndBottom" anchorx="page"/>
        </v:shape>
        <o:OLEObject Type="Embed" ProgID="MSPhotoEd.3" ShapeID="_x0000_s2049" DrawAspect="Content" ObjectID="_1713938303" r:id="rId2"/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6D1"/>
    <w:rsid w:val="00002F10"/>
    <w:rsid w:val="00003294"/>
    <w:rsid w:val="000235FB"/>
    <w:rsid w:val="00054647"/>
    <w:rsid w:val="000722E1"/>
    <w:rsid w:val="000846D1"/>
    <w:rsid w:val="00093D87"/>
    <w:rsid w:val="000A567C"/>
    <w:rsid w:val="000B080A"/>
    <w:rsid w:val="000B1378"/>
    <w:rsid w:val="000C2201"/>
    <w:rsid w:val="000D614B"/>
    <w:rsid w:val="000E0F54"/>
    <w:rsid w:val="000E2723"/>
    <w:rsid w:val="000E738B"/>
    <w:rsid w:val="000F47F6"/>
    <w:rsid w:val="00121AFD"/>
    <w:rsid w:val="001339D6"/>
    <w:rsid w:val="00135906"/>
    <w:rsid w:val="00136C5D"/>
    <w:rsid w:val="00141083"/>
    <w:rsid w:val="00142216"/>
    <w:rsid w:val="00142CFC"/>
    <w:rsid w:val="00174502"/>
    <w:rsid w:val="00183F8F"/>
    <w:rsid w:val="00193417"/>
    <w:rsid w:val="001A4775"/>
    <w:rsid w:val="001A4FDF"/>
    <w:rsid w:val="001B5C14"/>
    <w:rsid w:val="00206C4D"/>
    <w:rsid w:val="00211162"/>
    <w:rsid w:val="0021273C"/>
    <w:rsid w:val="002137C2"/>
    <w:rsid w:val="002168F9"/>
    <w:rsid w:val="002645A0"/>
    <w:rsid w:val="00275C72"/>
    <w:rsid w:val="002766CE"/>
    <w:rsid w:val="00281EFB"/>
    <w:rsid w:val="002941A7"/>
    <w:rsid w:val="00296A81"/>
    <w:rsid w:val="002A0F71"/>
    <w:rsid w:val="002B4AB5"/>
    <w:rsid w:val="002C68D1"/>
    <w:rsid w:val="002D42CF"/>
    <w:rsid w:val="002D6805"/>
    <w:rsid w:val="002F0312"/>
    <w:rsid w:val="003022AB"/>
    <w:rsid w:val="00315FF3"/>
    <w:rsid w:val="00316A95"/>
    <w:rsid w:val="00325826"/>
    <w:rsid w:val="0033443F"/>
    <w:rsid w:val="003350FD"/>
    <w:rsid w:val="00345598"/>
    <w:rsid w:val="00355850"/>
    <w:rsid w:val="00374014"/>
    <w:rsid w:val="00375F91"/>
    <w:rsid w:val="00385EF5"/>
    <w:rsid w:val="003A4698"/>
    <w:rsid w:val="003A603C"/>
    <w:rsid w:val="003B6623"/>
    <w:rsid w:val="003D6AE8"/>
    <w:rsid w:val="003E13FF"/>
    <w:rsid w:val="003F4F45"/>
    <w:rsid w:val="003F62EC"/>
    <w:rsid w:val="003F7D44"/>
    <w:rsid w:val="0041717F"/>
    <w:rsid w:val="00464E50"/>
    <w:rsid w:val="00465948"/>
    <w:rsid w:val="00476060"/>
    <w:rsid w:val="00477FDF"/>
    <w:rsid w:val="00482523"/>
    <w:rsid w:val="0048492C"/>
    <w:rsid w:val="00495ED7"/>
    <w:rsid w:val="00497FF5"/>
    <w:rsid w:val="004A472B"/>
    <w:rsid w:val="004A49DE"/>
    <w:rsid w:val="004C7216"/>
    <w:rsid w:val="004F7057"/>
    <w:rsid w:val="00506B50"/>
    <w:rsid w:val="00507172"/>
    <w:rsid w:val="00511D9C"/>
    <w:rsid w:val="005218D1"/>
    <w:rsid w:val="00524D4E"/>
    <w:rsid w:val="00530E6F"/>
    <w:rsid w:val="00535144"/>
    <w:rsid w:val="00541D81"/>
    <w:rsid w:val="0054718D"/>
    <w:rsid w:val="00561225"/>
    <w:rsid w:val="00581C7E"/>
    <w:rsid w:val="005859CE"/>
    <w:rsid w:val="005E2CC2"/>
    <w:rsid w:val="005E4F63"/>
    <w:rsid w:val="006101B8"/>
    <w:rsid w:val="00610A69"/>
    <w:rsid w:val="006215FF"/>
    <w:rsid w:val="00636516"/>
    <w:rsid w:val="0065086D"/>
    <w:rsid w:val="00651C81"/>
    <w:rsid w:val="0066002C"/>
    <w:rsid w:val="00683D5D"/>
    <w:rsid w:val="00686398"/>
    <w:rsid w:val="0068715F"/>
    <w:rsid w:val="0069237E"/>
    <w:rsid w:val="00692D14"/>
    <w:rsid w:val="00693089"/>
    <w:rsid w:val="006B27BA"/>
    <w:rsid w:val="006B736F"/>
    <w:rsid w:val="006C65AD"/>
    <w:rsid w:val="006E68DA"/>
    <w:rsid w:val="006F789A"/>
    <w:rsid w:val="007003A8"/>
    <w:rsid w:val="00702900"/>
    <w:rsid w:val="007043AF"/>
    <w:rsid w:val="00710BA2"/>
    <w:rsid w:val="007171D2"/>
    <w:rsid w:val="00731902"/>
    <w:rsid w:val="00740FD2"/>
    <w:rsid w:val="0074792F"/>
    <w:rsid w:val="007532A7"/>
    <w:rsid w:val="00792AB9"/>
    <w:rsid w:val="00795679"/>
    <w:rsid w:val="007A7C70"/>
    <w:rsid w:val="007C6054"/>
    <w:rsid w:val="007D26C0"/>
    <w:rsid w:val="007E3988"/>
    <w:rsid w:val="00811095"/>
    <w:rsid w:val="00811B6E"/>
    <w:rsid w:val="0081727A"/>
    <w:rsid w:val="0082315E"/>
    <w:rsid w:val="00824416"/>
    <w:rsid w:val="0082488D"/>
    <w:rsid w:val="00826F0B"/>
    <w:rsid w:val="0082789A"/>
    <w:rsid w:val="00830CA6"/>
    <w:rsid w:val="00836542"/>
    <w:rsid w:val="0084727E"/>
    <w:rsid w:val="00855754"/>
    <w:rsid w:val="00866B74"/>
    <w:rsid w:val="008738B4"/>
    <w:rsid w:val="00877693"/>
    <w:rsid w:val="008A6ABE"/>
    <w:rsid w:val="008B26D2"/>
    <w:rsid w:val="008D7A1B"/>
    <w:rsid w:val="008E1BC8"/>
    <w:rsid w:val="008E26EE"/>
    <w:rsid w:val="008E5699"/>
    <w:rsid w:val="008E64DF"/>
    <w:rsid w:val="008F059C"/>
    <w:rsid w:val="008F5682"/>
    <w:rsid w:val="0090646A"/>
    <w:rsid w:val="00916AD7"/>
    <w:rsid w:val="00923CEF"/>
    <w:rsid w:val="009401FC"/>
    <w:rsid w:val="00957A9B"/>
    <w:rsid w:val="00963113"/>
    <w:rsid w:val="009663EE"/>
    <w:rsid w:val="009928AB"/>
    <w:rsid w:val="009B736C"/>
    <w:rsid w:val="009C511D"/>
    <w:rsid w:val="009D0B1F"/>
    <w:rsid w:val="009D4946"/>
    <w:rsid w:val="009D75D1"/>
    <w:rsid w:val="009E6665"/>
    <w:rsid w:val="00A146C2"/>
    <w:rsid w:val="00A16293"/>
    <w:rsid w:val="00A22F50"/>
    <w:rsid w:val="00A431AC"/>
    <w:rsid w:val="00A570A7"/>
    <w:rsid w:val="00A9351B"/>
    <w:rsid w:val="00AA730A"/>
    <w:rsid w:val="00AA7352"/>
    <w:rsid w:val="00AB793A"/>
    <w:rsid w:val="00AC17ED"/>
    <w:rsid w:val="00AF482F"/>
    <w:rsid w:val="00B03A37"/>
    <w:rsid w:val="00B040A5"/>
    <w:rsid w:val="00B218CA"/>
    <w:rsid w:val="00B26EF9"/>
    <w:rsid w:val="00B30EDA"/>
    <w:rsid w:val="00B43FD2"/>
    <w:rsid w:val="00B73297"/>
    <w:rsid w:val="00B73B17"/>
    <w:rsid w:val="00B73C5B"/>
    <w:rsid w:val="00B83F25"/>
    <w:rsid w:val="00B847EE"/>
    <w:rsid w:val="00B96D73"/>
    <w:rsid w:val="00B973C0"/>
    <w:rsid w:val="00BA051C"/>
    <w:rsid w:val="00BA0A82"/>
    <w:rsid w:val="00BA5EA3"/>
    <w:rsid w:val="00BB6316"/>
    <w:rsid w:val="00BC1DAC"/>
    <w:rsid w:val="00C01E65"/>
    <w:rsid w:val="00C1193F"/>
    <w:rsid w:val="00C14721"/>
    <w:rsid w:val="00C201E9"/>
    <w:rsid w:val="00C47A2A"/>
    <w:rsid w:val="00C5189D"/>
    <w:rsid w:val="00C60A55"/>
    <w:rsid w:val="00CA26D2"/>
    <w:rsid w:val="00CB00B0"/>
    <w:rsid w:val="00CB2B29"/>
    <w:rsid w:val="00CD0BEC"/>
    <w:rsid w:val="00CE7F59"/>
    <w:rsid w:val="00CF170B"/>
    <w:rsid w:val="00CF1F84"/>
    <w:rsid w:val="00D0788C"/>
    <w:rsid w:val="00D105E8"/>
    <w:rsid w:val="00D11DDD"/>
    <w:rsid w:val="00D25370"/>
    <w:rsid w:val="00D3483D"/>
    <w:rsid w:val="00D510BB"/>
    <w:rsid w:val="00D70407"/>
    <w:rsid w:val="00D727A7"/>
    <w:rsid w:val="00D82739"/>
    <w:rsid w:val="00D8741A"/>
    <w:rsid w:val="00DA1E6F"/>
    <w:rsid w:val="00DA5D50"/>
    <w:rsid w:val="00DB3FA5"/>
    <w:rsid w:val="00DB78D8"/>
    <w:rsid w:val="00DD7940"/>
    <w:rsid w:val="00DF04BE"/>
    <w:rsid w:val="00DF1189"/>
    <w:rsid w:val="00DF2DC4"/>
    <w:rsid w:val="00E0559B"/>
    <w:rsid w:val="00E101F0"/>
    <w:rsid w:val="00E127DB"/>
    <w:rsid w:val="00E334FB"/>
    <w:rsid w:val="00E352B1"/>
    <w:rsid w:val="00E37A1B"/>
    <w:rsid w:val="00E555E5"/>
    <w:rsid w:val="00E82A4F"/>
    <w:rsid w:val="00E96F22"/>
    <w:rsid w:val="00EA79C0"/>
    <w:rsid w:val="00EB4A73"/>
    <w:rsid w:val="00EB7FB1"/>
    <w:rsid w:val="00EF3DB0"/>
    <w:rsid w:val="00F03E57"/>
    <w:rsid w:val="00F210DD"/>
    <w:rsid w:val="00F24311"/>
    <w:rsid w:val="00F31FC8"/>
    <w:rsid w:val="00F32E62"/>
    <w:rsid w:val="00F479F5"/>
    <w:rsid w:val="00F82994"/>
    <w:rsid w:val="00F96D03"/>
    <w:rsid w:val="00FB2E55"/>
    <w:rsid w:val="00FC34BC"/>
    <w:rsid w:val="00FC3526"/>
    <w:rsid w:val="00FD209A"/>
    <w:rsid w:val="00FD2A5C"/>
    <w:rsid w:val="00F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3F327FC0"/>
  <w15:chartTrackingRefBased/>
  <w15:docId w15:val="{C5B8314A-CED0-40F1-9437-227F11113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6D1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84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alinhadoesquerdaespacamentosimples">
    <w:name w:val="texto_alinhado_esquerda_espacamento_simples"/>
    <w:basedOn w:val="Normal"/>
    <w:rsid w:val="000846D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846D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846D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B83F25"/>
    <w:pPr>
      <w:spacing w:before="100" w:beforeAutospacing="1" w:after="100" w:afterAutospacing="1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789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da Cunha Esteves</dc:creator>
  <cp:keywords/>
  <dc:description/>
  <cp:lastModifiedBy>Andre Delgado de Abreu</cp:lastModifiedBy>
  <cp:revision>3</cp:revision>
  <dcterms:created xsi:type="dcterms:W3CDTF">2022-05-13T12:11:00Z</dcterms:created>
  <dcterms:modified xsi:type="dcterms:W3CDTF">2022-05-13T12:12:00Z</dcterms:modified>
</cp:coreProperties>
</file>