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13901" w14:textId="77777777" w:rsidR="00682FA3" w:rsidRPr="00343B35" w:rsidRDefault="00343B35" w:rsidP="0046628B">
      <w:pPr>
        <w:spacing w:after="9" w:line="248" w:lineRule="auto"/>
        <w:ind w:left="142"/>
        <w:rPr>
          <w:rFonts w:asciiTheme="minorHAnsi" w:hAnsiTheme="minorHAnsi"/>
          <w:sz w:val="20"/>
          <w:szCs w:val="20"/>
        </w:rPr>
      </w:pPr>
      <w:r w:rsidRPr="00343B35">
        <w:rPr>
          <w:rFonts w:asciiTheme="minorHAnsi" w:eastAsia="Cambria" w:hAnsiTheme="minorHAnsi" w:cs="Cambria"/>
          <w:b/>
          <w:sz w:val="20"/>
          <w:szCs w:val="20"/>
        </w:rPr>
        <w:t>TÍTULO:</w:t>
      </w:r>
      <w:r w:rsidR="000A4CAB" w:rsidRPr="00343B35">
        <w:rPr>
          <w:rFonts w:asciiTheme="minorHAnsi" w:eastAsia="Cambria" w:hAnsiTheme="minorHAnsi" w:cs="Cambria"/>
          <w:b/>
          <w:sz w:val="20"/>
          <w:szCs w:val="20"/>
        </w:rPr>
        <w:t xml:space="preserve"> </w:t>
      </w:r>
      <w:r w:rsidR="000A4CAB" w:rsidRPr="00343B35">
        <w:rPr>
          <w:rFonts w:asciiTheme="minorHAnsi" w:eastAsia="Arial" w:hAnsiTheme="minorHAnsi" w:cs="Arial"/>
          <w:b/>
          <w:sz w:val="20"/>
          <w:szCs w:val="20"/>
        </w:rPr>
        <w:t>Tabela 3.18 – Distribuição percentual dos postos revendedores de combustíveis automotivos no Brasil, segundo a bandeira, em ordem decrescente</w:t>
      </w:r>
    </w:p>
    <w:p w14:paraId="3DE4A5EB" w14:textId="77777777" w:rsidR="00682FA3" w:rsidRPr="00343B35" w:rsidRDefault="00682FA3" w:rsidP="0046628B">
      <w:pPr>
        <w:spacing w:after="0"/>
        <w:ind w:left="142"/>
        <w:rPr>
          <w:rFonts w:asciiTheme="minorHAnsi" w:hAnsiTheme="minorHAnsi"/>
          <w:sz w:val="20"/>
          <w:szCs w:val="20"/>
        </w:rPr>
      </w:pPr>
    </w:p>
    <w:p w14:paraId="07BDF7F3" w14:textId="77777777" w:rsidR="00682FA3" w:rsidRPr="00343B35" w:rsidRDefault="000A4CAB" w:rsidP="0046628B">
      <w:pPr>
        <w:spacing w:after="0"/>
        <w:ind w:left="142" w:hanging="10"/>
        <w:rPr>
          <w:rFonts w:asciiTheme="minorHAnsi" w:hAnsiTheme="minorHAnsi"/>
          <w:sz w:val="20"/>
          <w:szCs w:val="20"/>
        </w:rPr>
      </w:pPr>
      <w:r w:rsidRPr="00343B35">
        <w:rPr>
          <w:rFonts w:asciiTheme="minorHAnsi" w:eastAsia="Cambria" w:hAnsiTheme="minorHAnsi" w:cs="Cambria"/>
          <w:b/>
          <w:sz w:val="20"/>
          <w:szCs w:val="20"/>
        </w:rPr>
        <w:t>SEÇÃO 1: COLUNAS</w:t>
      </w:r>
    </w:p>
    <w:p w14:paraId="1DDDD502" w14:textId="77777777" w:rsidR="00682FA3" w:rsidRPr="00343B35" w:rsidRDefault="000A4CAB">
      <w:pPr>
        <w:spacing w:after="0"/>
        <w:rPr>
          <w:rFonts w:asciiTheme="minorHAnsi" w:hAnsiTheme="minorHAnsi"/>
          <w:sz w:val="20"/>
          <w:szCs w:val="20"/>
        </w:rPr>
      </w:pPr>
      <w:r w:rsidRPr="00343B35">
        <w:rPr>
          <w:rFonts w:asciiTheme="minorHAnsi" w:eastAsia="Cambria" w:hAnsiTheme="minorHAnsi" w:cs="Cambria"/>
          <w:b/>
          <w:sz w:val="20"/>
          <w:szCs w:val="20"/>
        </w:rPr>
        <w:t xml:space="preserve"> </w:t>
      </w:r>
    </w:p>
    <w:tbl>
      <w:tblPr>
        <w:tblStyle w:val="TableGrid"/>
        <w:tblW w:w="9235" w:type="dxa"/>
        <w:tblInd w:w="115" w:type="dxa"/>
        <w:tblCellMar>
          <w:top w:w="31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3993"/>
        <w:gridCol w:w="2409"/>
      </w:tblGrid>
      <w:tr w:rsidR="00682FA3" w:rsidRPr="00343B35" w14:paraId="09DDDAD1" w14:textId="77777777" w:rsidTr="000A4CAB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7C40" w14:textId="77777777" w:rsidR="00682FA3" w:rsidRPr="00343B35" w:rsidRDefault="000A4CAB" w:rsidP="003A62A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343B35">
              <w:rPr>
                <w:rFonts w:asciiTheme="minorHAnsi" w:eastAsia="Cambria" w:hAnsiTheme="minorHAnsi" w:cs="Cambria"/>
                <w:b/>
                <w:sz w:val="20"/>
                <w:szCs w:val="20"/>
              </w:rPr>
              <w:t>Nome da coluna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8AE1" w14:textId="77777777" w:rsidR="00682FA3" w:rsidRPr="00343B35" w:rsidRDefault="000A4CAB" w:rsidP="003A62A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343B35">
              <w:rPr>
                <w:rFonts w:asciiTheme="minorHAnsi" w:eastAsia="Cambria" w:hAnsiTheme="minorHAnsi" w:cs="Cambria"/>
                <w:b/>
                <w:sz w:val="20"/>
                <w:szCs w:val="20"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3B" w14:textId="77777777" w:rsidR="00682FA3" w:rsidRPr="00343B35" w:rsidRDefault="000A4CAB" w:rsidP="003A62AA">
            <w:pPr>
              <w:rPr>
                <w:rFonts w:asciiTheme="minorHAnsi" w:hAnsiTheme="minorHAnsi"/>
                <w:sz w:val="20"/>
                <w:szCs w:val="20"/>
              </w:rPr>
            </w:pPr>
            <w:r w:rsidRPr="00343B35">
              <w:rPr>
                <w:rFonts w:asciiTheme="minorHAnsi" w:eastAsia="Cambria" w:hAnsiTheme="minorHAnsi" w:cs="Cambria"/>
                <w:b/>
                <w:sz w:val="20"/>
                <w:szCs w:val="20"/>
              </w:rPr>
              <w:t>Tipo do Dado</w:t>
            </w:r>
          </w:p>
        </w:tc>
      </w:tr>
      <w:tr w:rsidR="00682FA3" w:rsidRPr="00343B35" w14:paraId="5D670BE9" w14:textId="77777777" w:rsidTr="000A4CAB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4A5C" w14:textId="77777777" w:rsidR="00682FA3" w:rsidRPr="00343B35" w:rsidRDefault="000A4CAB" w:rsidP="003A62A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343B35">
              <w:rPr>
                <w:rFonts w:asciiTheme="minorHAnsi" w:eastAsia="Cambria" w:hAnsiTheme="minorHAnsi" w:cs="Cambria"/>
                <w:sz w:val="20"/>
                <w:szCs w:val="20"/>
              </w:rPr>
              <w:t>BANDEIRA</w:t>
            </w:r>
            <w:r w:rsidR="00E70E7D">
              <w:rPr>
                <w:rFonts w:asciiTheme="minorHAnsi" w:eastAsia="Cambria" w:hAnsiTheme="minorHAnsi" w:cs="Cambria"/>
                <w:sz w:val="20"/>
                <w:szCs w:val="20"/>
              </w:rPr>
              <w:t>S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7B5F" w14:textId="77777777" w:rsidR="00682FA3" w:rsidRPr="00343B35" w:rsidRDefault="000A4CAB" w:rsidP="003A62A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343B35">
              <w:rPr>
                <w:rFonts w:asciiTheme="minorHAnsi" w:eastAsia="Cambria" w:hAnsiTheme="minorHAnsi" w:cs="Cambria"/>
                <w:sz w:val="20"/>
                <w:szCs w:val="20"/>
              </w:rPr>
              <w:t>Marca distribuidora de combustível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BE15" w14:textId="77777777" w:rsidR="00682FA3" w:rsidRPr="00343B35" w:rsidRDefault="000A4CAB" w:rsidP="003A62A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343B35">
              <w:rPr>
                <w:rFonts w:asciiTheme="minorHAnsi" w:eastAsia="Cambria" w:hAnsiTheme="minorHAnsi" w:cs="Cambria"/>
                <w:sz w:val="20"/>
                <w:szCs w:val="20"/>
              </w:rPr>
              <w:t>Texto</w:t>
            </w:r>
          </w:p>
        </w:tc>
      </w:tr>
      <w:tr w:rsidR="00682FA3" w:rsidRPr="00343B35" w14:paraId="39AB6767" w14:textId="77777777" w:rsidTr="000A4CAB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D325" w14:textId="136C041C" w:rsidR="00682FA3" w:rsidRPr="00343B35" w:rsidRDefault="00D93AEB" w:rsidP="003A62A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D93AEB">
              <w:rPr>
                <w:rFonts w:asciiTheme="minorHAnsi" w:eastAsia="Cambria" w:hAnsiTheme="minorHAnsi" w:cs="Cambria"/>
                <w:sz w:val="20"/>
                <w:szCs w:val="20"/>
              </w:rPr>
              <w:t>DISTRIBUIÇÃO PERCENTUAL DOS POSTOS REVENDEDORES DE COMBUSTÍVEIS AUTOMOTIVOS NO BRASIL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102B1" w14:textId="2F1BE69E" w:rsidR="00682FA3" w:rsidRPr="00343B35" w:rsidRDefault="000A4CAB" w:rsidP="003A62AA">
            <w:pPr>
              <w:spacing w:line="273" w:lineRule="auto"/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343B35">
              <w:rPr>
                <w:rFonts w:asciiTheme="minorHAnsi" w:eastAsia="Cambria" w:hAnsiTheme="minorHAnsi" w:cs="Cambria"/>
                <w:sz w:val="20"/>
                <w:szCs w:val="20"/>
              </w:rPr>
              <w:t>Valor percentual com a representatividade da bandeira em território nacional</w:t>
            </w:r>
            <w:r w:rsidR="009E3BB7">
              <w:rPr>
                <w:rFonts w:asciiTheme="minorHAnsi" w:eastAsia="Cambria" w:hAnsiTheme="minorHAnsi" w:cs="Cambria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0861" w14:textId="5C6B1A7B" w:rsidR="00682FA3" w:rsidRPr="00343B35" w:rsidRDefault="000A4CAB" w:rsidP="003A62A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343B35">
              <w:rPr>
                <w:rFonts w:asciiTheme="minorHAnsi" w:eastAsia="Cambria" w:hAnsiTheme="minorHAnsi" w:cs="Cambria"/>
                <w:sz w:val="20"/>
                <w:szCs w:val="20"/>
              </w:rPr>
              <w:t xml:space="preserve">Número real, exposto sob forma de </w:t>
            </w:r>
            <w:r w:rsidR="0046628B">
              <w:rPr>
                <w:rFonts w:asciiTheme="minorHAnsi" w:eastAsia="Cambria" w:hAnsiTheme="minorHAnsi" w:cs="Cambria"/>
                <w:sz w:val="20"/>
                <w:szCs w:val="20"/>
              </w:rPr>
              <w:t>p</w:t>
            </w:r>
            <w:r w:rsidRPr="00343B35">
              <w:rPr>
                <w:rFonts w:asciiTheme="minorHAnsi" w:eastAsia="Cambria" w:hAnsiTheme="minorHAnsi" w:cs="Cambria"/>
                <w:sz w:val="20"/>
                <w:szCs w:val="20"/>
              </w:rPr>
              <w:t>ercentagem</w:t>
            </w:r>
            <w:r w:rsidR="009E3BB7">
              <w:rPr>
                <w:rFonts w:asciiTheme="minorHAnsi" w:eastAsia="Cambria" w:hAnsiTheme="minorHAnsi" w:cs="Cambria"/>
                <w:sz w:val="20"/>
                <w:szCs w:val="20"/>
              </w:rPr>
              <w:t>.</w:t>
            </w:r>
          </w:p>
        </w:tc>
      </w:tr>
    </w:tbl>
    <w:p w14:paraId="7FAA9F0C" w14:textId="77777777" w:rsidR="00682FA3" w:rsidRPr="00343B35" w:rsidRDefault="000A4CAB">
      <w:pPr>
        <w:spacing w:after="0"/>
        <w:rPr>
          <w:rFonts w:asciiTheme="minorHAnsi" w:hAnsiTheme="minorHAnsi"/>
          <w:sz w:val="20"/>
          <w:szCs w:val="20"/>
        </w:rPr>
      </w:pPr>
      <w:r w:rsidRPr="00343B35">
        <w:rPr>
          <w:rFonts w:asciiTheme="minorHAnsi" w:eastAsia="Cambria" w:hAnsiTheme="minorHAnsi" w:cs="Cambria"/>
          <w:b/>
          <w:sz w:val="20"/>
          <w:szCs w:val="20"/>
        </w:rPr>
        <w:t xml:space="preserve"> </w:t>
      </w:r>
    </w:p>
    <w:p w14:paraId="4FA49E3F" w14:textId="77777777" w:rsidR="00682FA3" w:rsidRPr="00343B35" w:rsidRDefault="000A4CAB" w:rsidP="0046628B">
      <w:pPr>
        <w:spacing w:after="0"/>
        <w:ind w:left="142" w:hanging="10"/>
        <w:rPr>
          <w:rFonts w:asciiTheme="minorHAnsi" w:hAnsiTheme="minorHAnsi"/>
          <w:sz w:val="20"/>
          <w:szCs w:val="20"/>
        </w:rPr>
      </w:pPr>
      <w:r w:rsidRPr="00343B35">
        <w:rPr>
          <w:rFonts w:asciiTheme="minorHAnsi" w:eastAsia="Cambria" w:hAnsiTheme="minorHAnsi" w:cs="Cambria"/>
          <w:b/>
          <w:sz w:val="20"/>
          <w:szCs w:val="20"/>
        </w:rPr>
        <w:t>SEÇÃO 2: INFORMAÇÕES ADICIONAIS</w:t>
      </w:r>
    </w:p>
    <w:p w14:paraId="7957BFB5" w14:textId="77777777" w:rsidR="00682FA3" w:rsidRPr="00343B35" w:rsidRDefault="000A4CAB">
      <w:pPr>
        <w:spacing w:after="0"/>
        <w:rPr>
          <w:rFonts w:asciiTheme="minorHAnsi" w:hAnsiTheme="minorHAnsi"/>
          <w:sz w:val="20"/>
          <w:szCs w:val="20"/>
        </w:rPr>
      </w:pPr>
      <w:r w:rsidRPr="00343B35">
        <w:rPr>
          <w:rFonts w:asciiTheme="minorHAnsi" w:eastAsia="Cambria" w:hAnsiTheme="minorHAnsi" w:cs="Cambria"/>
          <w:b/>
          <w:sz w:val="20"/>
          <w:szCs w:val="20"/>
        </w:rPr>
        <w:t xml:space="preserve"> </w:t>
      </w:r>
    </w:p>
    <w:tbl>
      <w:tblPr>
        <w:tblStyle w:val="TableGrid"/>
        <w:tblW w:w="9236" w:type="dxa"/>
        <w:tblInd w:w="11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701"/>
        <w:gridCol w:w="4678"/>
      </w:tblGrid>
      <w:tr w:rsidR="00682FA3" w:rsidRPr="00343B35" w14:paraId="2BE76787" w14:textId="77777777" w:rsidTr="0046628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28761" w14:textId="77777777" w:rsidR="00682FA3" w:rsidRPr="00343B35" w:rsidRDefault="003A62AA" w:rsidP="003A62A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343B35">
              <w:rPr>
                <w:rFonts w:asciiTheme="minorHAnsi" w:eastAsia="Cambria" w:hAnsiTheme="minorHAnsi" w:cs="Cambria"/>
                <w:b/>
                <w:sz w:val="20"/>
                <w:szCs w:val="20"/>
              </w:rPr>
              <w:t>CAMPO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5B31" w14:textId="77777777" w:rsidR="00682FA3" w:rsidRPr="00343B35" w:rsidRDefault="003A62AA" w:rsidP="003A62AA">
            <w:pPr>
              <w:rPr>
                <w:rFonts w:asciiTheme="minorHAnsi" w:hAnsiTheme="minorHAnsi"/>
                <w:sz w:val="20"/>
                <w:szCs w:val="20"/>
              </w:rPr>
            </w:pPr>
            <w:r w:rsidRPr="00343B35">
              <w:rPr>
                <w:rFonts w:asciiTheme="minorHAnsi" w:eastAsia="Cambria" w:hAnsiTheme="minorHAnsi" w:cs="Cambria"/>
                <w:b/>
                <w:sz w:val="20"/>
                <w:szCs w:val="20"/>
              </w:rPr>
              <w:t>VALOR</w:t>
            </w:r>
          </w:p>
        </w:tc>
      </w:tr>
      <w:tr w:rsidR="00534862" w:rsidRPr="00F17937" w14:paraId="5FA10BD2" w14:textId="77777777" w:rsidTr="0046628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8247" w14:textId="77777777" w:rsidR="00534862" w:rsidRPr="00F17937" w:rsidRDefault="00534862" w:rsidP="003A62AA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 w:rsidRPr="00F17937">
              <w:rPr>
                <w:rFonts w:asciiTheme="minorHAnsi" w:hAnsiTheme="minorHAnsi" w:cstheme="minorHAnsi"/>
                <w:szCs w:val="20"/>
              </w:rPr>
              <w:t>CATÁLOGO DE ORIGEM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1CEA4" w14:textId="77777777" w:rsidR="00534862" w:rsidRPr="00E70E7D" w:rsidRDefault="009E3BB7" w:rsidP="003A62AA">
            <w:pPr>
              <w:ind w:left="2"/>
              <w:rPr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534862" w:rsidRPr="00E70E7D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534862" w:rsidRPr="00342AFC" w14:paraId="36FFAE3D" w14:textId="77777777" w:rsidTr="0046628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F5181" w14:textId="77777777" w:rsidR="00534862" w:rsidRPr="00342AFC" w:rsidRDefault="00534862" w:rsidP="003A62AA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ÓRGÃO RESPONSÁVEL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69004" w14:textId="77777777" w:rsidR="00534862" w:rsidRPr="00E70E7D" w:rsidRDefault="00534862" w:rsidP="003A62A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0E7D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534862" w:rsidRPr="00342AFC" w14:paraId="3F098551" w14:textId="77777777" w:rsidTr="0046628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CC2A43" w14:textId="77777777" w:rsidR="00534862" w:rsidRPr="00342AFC" w:rsidRDefault="00534862" w:rsidP="003A62AA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067B" w14:textId="77777777" w:rsidR="00534862" w:rsidRPr="00342AFC" w:rsidRDefault="00534862" w:rsidP="003A62AA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IDENTIFICADOR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B9B17" w14:textId="77777777" w:rsidR="00534862" w:rsidRPr="00E70E7D" w:rsidRDefault="009E3BB7" w:rsidP="003A62A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534862" w:rsidRPr="00E70E7D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534862" w14:paraId="146A58A5" w14:textId="77777777" w:rsidTr="0046628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C4499" w14:textId="77777777" w:rsidR="00534862" w:rsidRDefault="00534862" w:rsidP="003A62AA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0890E" w14:textId="77777777" w:rsidR="00534862" w:rsidRDefault="00534862" w:rsidP="003A62AA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TÍTULO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6D872" w14:textId="13E3CDC8" w:rsidR="00534862" w:rsidRPr="00E70E7D" w:rsidRDefault="00534862" w:rsidP="003A62A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E70E7D">
              <w:rPr>
                <w:rFonts w:asciiTheme="minorHAnsi" w:hAnsiTheme="minorHAnsi" w:cstheme="minorHAnsi"/>
                <w:sz w:val="20"/>
                <w:szCs w:val="20"/>
              </w:rPr>
              <w:t>anua</w:t>
            </w:r>
            <w:r w:rsidR="003A62AA" w:rsidRPr="00E70E7D">
              <w:rPr>
                <w:rFonts w:asciiTheme="minorHAnsi" w:hAnsiTheme="minorHAnsi" w:cstheme="minorHAnsi"/>
                <w:sz w:val="20"/>
                <w:szCs w:val="20"/>
              </w:rPr>
              <w:t>rio-202</w:t>
            </w:r>
            <w:r w:rsidR="00D93AE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A62AA" w:rsidRPr="00E70E7D">
              <w:rPr>
                <w:rFonts w:asciiTheme="minorHAnsi" w:hAnsiTheme="minorHAnsi" w:cstheme="minorHAnsi"/>
                <w:sz w:val="20"/>
                <w:szCs w:val="20"/>
              </w:rPr>
              <w:t>-dados_abertos-tabela3.18</w:t>
            </w:r>
            <w:r w:rsidR="009E3B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34862" w14:paraId="2ED9B4D0" w14:textId="77777777" w:rsidTr="0046628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77381" w14:textId="77777777" w:rsidR="00534862" w:rsidRDefault="00534862" w:rsidP="003A62AA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F33B" w14:textId="77777777" w:rsidR="00534862" w:rsidRDefault="00534862" w:rsidP="003A62AA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FORMATO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DF056" w14:textId="77777777" w:rsidR="00534862" w:rsidRPr="005068BD" w:rsidRDefault="00534862" w:rsidP="003A62AA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5068BD">
              <w:rPr>
                <w:rFonts w:asciiTheme="minorHAnsi" w:hAnsiTheme="minorHAnsi" w:cstheme="minorHAnsi"/>
                <w:szCs w:val="20"/>
              </w:rPr>
              <w:t>csv</w:t>
            </w:r>
          </w:p>
        </w:tc>
      </w:tr>
      <w:tr w:rsidR="00534862" w:rsidRPr="00AE59BA" w14:paraId="76BFAC79" w14:textId="77777777" w:rsidTr="0046628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A516C" w14:textId="77777777" w:rsidR="00534862" w:rsidRDefault="00534862" w:rsidP="003A62AA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29DDC" w14:textId="77777777" w:rsidR="00534862" w:rsidRDefault="00534862" w:rsidP="0046628B">
            <w:pPr>
              <w:ind w:left="2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E40D" w14:textId="77777777" w:rsidR="00534862" w:rsidRPr="005068BD" w:rsidRDefault="005068BD" w:rsidP="0046628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5068BD">
              <w:rPr>
                <w:rFonts w:asciiTheme="minorHAnsi" w:hAnsiTheme="minorHAnsi" w:cstheme="minorHAnsi"/>
                <w:szCs w:val="20"/>
              </w:rPr>
              <w:t xml:space="preserve">Trata-se da </w:t>
            </w:r>
            <w:r w:rsidRPr="005068BD">
              <w:rPr>
                <w:rFonts w:asciiTheme="minorHAnsi" w:eastAsia="Arial" w:hAnsiTheme="minorHAnsi" w:cs="Arial"/>
                <w:sz w:val="20"/>
                <w:szCs w:val="20"/>
              </w:rPr>
              <w:t>distribuição percentual dos postos revendedores de combustíveis automotivos no Brasil, segundo a bandeira, em ordem decrescente</w:t>
            </w:r>
            <w:r w:rsidR="0050627D">
              <w:rPr>
                <w:rFonts w:asciiTheme="minorHAnsi" w:eastAsia="Arial" w:hAnsiTheme="minorHAnsi" w:cs="Arial"/>
                <w:sz w:val="20"/>
                <w:szCs w:val="20"/>
              </w:rPr>
              <w:t>,</w:t>
            </w:r>
            <w:r w:rsidRPr="005068BD">
              <w:rPr>
                <w:rFonts w:asciiTheme="minorHAnsi" w:eastAsia="Arial" w:hAnsiTheme="minorHAnsi" w:cs="Arial"/>
                <w:sz w:val="20"/>
                <w:szCs w:val="20"/>
              </w:rPr>
              <w:t xml:space="preserve"> ao longo do ano anterior.</w:t>
            </w:r>
          </w:p>
        </w:tc>
      </w:tr>
      <w:tr w:rsidR="00682FA3" w:rsidRPr="00343B35" w14:paraId="00748E87" w14:textId="77777777" w:rsidTr="0046628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8916C" w14:textId="77777777" w:rsidR="00682FA3" w:rsidRPr="00343B35" w:rsidRDefault="000A4CAB" w:rsidP="003A62A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343B35">
              <w:rPr>
                <w:rFonts w:asciiTheme="minorHAnsi" w:eastAsia="Cambria" w:hAnsiTheme="minorHAnsi" w:cs="Cambria"/>
                <w:sz w:val="20"/>
                <w:szCs w:val="20"/>
              </w:rPr>
              <w:t xml:space="preserve">PERIODICIDADE DE EXTRAÇÃO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B2A1" w14:textId="77777777" w:rsidR="00682FA3" w:rsidRPr="00343B35" w:rsidRDefault="000A4CAB" w:rsidP="0046628B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43B35">
              <w:rPr>
                <w:rFonts w:asciiTheme="minorHAnsi" w:eastAsia="Cambria" w:hAnsiTheme="minorHAnsi" w:cs="Cambria"/>
                <w:sz w:val="20"/>
                <w:szCs w:val="20"/>
              </w:rPr>
              <w:t xml:space="preserve">Anual </w:t>
            </w:r>
          </w:p>
        </w:tc>
      </w:tr>
      <w:tr w:rsidR="00682FA3" w:rsidRPr="00343B35" w14:paraId="1A52F1BD" w14:textId="77777777" w:rsidTr="0046628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81D3" w14:textId="77777777" w:rsidR="00682FA3" w:rsidRPr="00343B35" w:rsidRDefault="000A4CAB" w:rsidP="003A62A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343B35">
              <w:rPr>
                <w:rFonts w:asciiTheme="minorHAnsi" w:eastAsia="Cambria" w:hAnsiTheme="minorHAnsi" w:cs="Cambria"/>
                <w:sz w:val="20"/>
                <w:szCs w:val="20"/>
              </w:rPr>
              <w:t xml:space="preserve">IDIOMA DO DADO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D38A5" w14:textId="77777777" w:rsidR="00682FA3" w:rsidRPr="00343B35" w:rsidRDefault="000A4CAB" w:rsidP="0046628B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43B35">
              <w:rPr>
                <w:rFonts w:asciiTheme="minorHAnsi" w:eastAsia="Cambria" w:hAnsiTheme="minorHAnsi" w:cs="Cambria"/>
                <w:sz w:val="20"/>
                <w:szCs w:val="20"/>
              </w:rPr>
              <w:t xml:space="preserve">Português </w:t>
            </w:r>
          </w:p>
        </w:tc>
      </w:tr>
      <w:tr w:rsidR="00682FA3" w:rsidRPr="00343B35" w14:paraId="1E0AFEBE" w14:textId="77777777" w:rsidTr="0046628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0AF0B" w14:textId="77777777" w:rsidR="00682FA3" w:rsidRPr="00343B35" w:rsidRDefault="000A4CAB" w:rsidP="003A62A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343B35">
              <w:rPr>
                <w:rFonts w:asciiTheme="minorHAnsi" w:eastAsia="Cambria" w:hAnsiTheme="minorHAnsi" w:cs="Cambria"/>
                <w:sz w:val="20"/>
                <w:szCs w:val="20"/>
              </w:rPr>
              <w:t xml:space="preserve">FONTE DO DADO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3736" w14:textId="255A371E" w:rsidR="00682FA3" w:rsidRPr="00343B35" w:rsidRDefault="00534862" w:rsidP="0046628B">
            <w:pPr>
              <w:ind w:left="2" w:right="411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ANP/SDL</w:t>
            </w:r>
            <w:r w:rsidR="000A4CAB" w:rsidRPr="00343B35">
              <w:rPr>
                <w:rFonts w:asciiTheme="minorHAnsi" w:eastAsia="Cambria" w:hAnsiTheme="minorHAnsi" w:cs="Cambria"/>
                <w:sz w:val="20"/>
                <w:szCs w:val="20"/>
              </w:rPr>
              <w:t xml:space="preserve">, conforme a Resolução ANP n° </w:t>
            </w:r>
            <w:r w:rsidR="00D93AEB">
              <w:rPr>
                <w:rFonts w:asciiTheme="minorHAnsi" w:eastAsia="Cambria" w:hAnsiTheme="minorHAnsi" w:cs="Cambria"/>
                <w:sz w:val="20"/>
                <w:szCs w:val="20"/>
              </w:rPr>
              <w:t>948/2023</w:t>
            </w:r>
            <w:r w:rsidR="009E3BB7">
              <w:rPr>
                <w:rFonts w:asciiTheme="minorHAnsi" w:eastAsia="Cambria" w:hAnsiTheme="minorHAnsi" w:cs="Cambria"/>
                <w:sz w:val="20"/>
                <w:szCs w:val="20"/>
              </w:rPr>
              <w:t>.</w:t>
            </w:r>
          </w:p>
        </w:tc>
      </w:tr>
      <w:tr w:rsidR="00682FA3" w:rsidRPr="00343B35" w14:paraId="7A4AB35B" w14:textId="77777777" w:rsidTr="0046628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B769F" w14:textId="77777777" w:rsidR="00682FA3" w:rsidRPr="00343B35" w:rsidRDefault="000A4CAB" w:rsidP="003A62A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343B35">
              <w:rPr>
                <w:rFonts w:asciiTheme="minorHAnsi" w:eastAsia="Cambria" w:hAnsiTheme="minorHAnsi" w:cs="Cambria"/>
                <w:sz w:val="20"/>
                <w:szCs w:val="20"/>
              </w:rPr>
              <w:t xml:space="preserve">NOTAS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2830F" w14:textId="77777777" w:rsidR="00682FA3" w:rsidRPr="00343B35" w:rsidRDefault="000A4CAB" w:rsidP="0046628B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43B35">
              <w:rPr>
                <w:rFonts w:asciiTheme="minorHAnsi" w:eastAsia="Cambria" w:hAnsiTheme="minorHAnsi" w:cs="Cambria"/>
                <w:sz w:val="20"/>
                <w:szCs w:val="20"/>
              </w:rPr>
              <w:t>(1) Posto que pode ser abastecido por qualquer distribuidora.</w:t>
            </w:r>
          </w:p>
        </w:tc>
      </w:tr>
      <w:tr w:rsidR="00682FA3" w:rsidRPr="00343B35" w14:paraId="5F96353A" w14:textId="77777777" w:rsidTr="0046628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FB341" w14:textId="77777777" w:rsidR="00682FA3" w:rsidRPr="00343B35" w:rsidRDefault="000A4CAB" w:rsidP="003A62A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343B35">
              <w:rPr>
                <w:rFonts w:asciiTheme="minorHAnsi" w:eastAsia="Cambria" w:hAnsiTheme="minorHAnsi" w:cs="Cambria"/>
                <w:sz w:val="20"/>
                <w:szCs w:val="20"/>
              </w:rPr>
              <w:t xml:space="preserve">CONTATO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8E92" w14:textId="77777777" w:rsidR="00682FA3" w:rsidRPr="00343B35" w:rsidRDefault="000A4CAB" w:rsidP="0046628B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43B35"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 w:color="0000FF"/>
              </w:rPr>
              <w:t xml:space="preserve"> </w:t>
            </w:r>
            <w:hyperlink r:id="rId6" w:history="1">
              <w:r w:rsidR="003A62AA" w:rsidRPr="007D2153">
                <w:rPr>
                  <w:rStyle w:val="Hyperlink"/>
                  <w:rFonts w:asciiTheme="minorHAnsi" w:eastAsia="Cambria" w:hAnsiTheme="minorHAnsi" w:cs="Cambria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3A62AA" w:rsidRPr="00343B35" w14:paraId="17BFFD2D" w14:textId="77777777" w:rsidTr="0046628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E922" w14:textId="77777777" w:rsidR="003A62AA" w:rsidRPr="003A62AA" w:rsidRDefault="003A62AA" w:rsidP="003A62A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62AA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88E2" w14:textId="77671453" w:rsidR="003A62AA" w:rsidRPr="003A62AA" w:rsidRDefault="003A62AA" w:rsidP="0046628B">
            <w:pPr>
              <w:ind w:left="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Distribuição, percentual, postos, revendedores, combustíveis, automotivos, Brasil, bandeira, marca</w:t>
            </w:r>
            <w:r w:rsidR="009E3B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3B606E3B" w14:textId="77777777" w:rsidR="00682FA3" w:rsidRPr="00343B35" w:rsidRDefault="000A4CAB">
      <w:pPr>
        <w:spacing w:after="0"/>
        <w:rPr>
          <w:rFonts w:asciiTheme="minorHAnsi" w:hAnsiTheme="minorHAnsi"/>
          <w:sz w:val="20"/>
          <w:szCs w:val="20"/>
        </w:rPr>
      </w:pPr>
      <w:r w:rsidRPr="00343B35">
        <w:rPr>
          <w:rFonts w:asciiTheme="minorHAnsi" w:eastAsia="Cambria" w:hAnsiTheme="minorHAnsi" w:cs="Cambria"/>
          <w:sz w:val="20"/>
          <w:szCs w:val="20"/>
        </w:rPr>
        <w:t xml:space="preserve"> </w:t>
      </w:r>
    </w:p>
    <w:sectPr w:rsidR="00682FA3" w:rsidRPr="00343B35" w:rsidSect="0046628B">
      <w:pgSz w:w="11911" w:h="16841"/>
      <w:pgMar w:top="1440" w:right="854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A3"/>
    <w:rsid w:val="000A4CAB"/>
    <w:rsid w:val="00343B35"/>
    <w:rsid w:val="003A62AA"/>
    <w:rsid w:val="00436E5F"/>
    <w:rsid w:val="0046628B"/>
    <w:rsid w:val="0050627D"/>
    <w:rsid w:val="005068BD"/>
    <w:rsid w:val="00534862"/>
    <w:rsid w:val="00575559"/>
    <w:rsid w:val="006564AA"/>
    <w:rsid w:val="00682FA3"/>
    <w:rsid w:val="008C3FB8"/>
    <w:rsid w:val="008E243C"/>
    <w:rsid w:val="009E3BB7"/>
    <w:rsid w:val="00D93AEB"/>
    <w:rsid w:val="00E7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C53A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A62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62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2021-07-22T14:53:00Z</dcterms:created>
  <dcterms:modified xsi:type="dcterms:W3CDTF">2024-07-22T23:32:00Z</dcterms:modified>
</cp:coreProperties>
</file>