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9167" w14:textId="77777777" w:rsidR="00592950" w:rsidRDefault="00592950" w:rsidP="00592950">
      <w:pPr>
        <w:jc w:val="center"/>
        <w:rPr>
          <w:sz w:val="32"/>
          <w:szCs w:val="32"/>
        </w:rPr>
      </w:pPr>
    </w:p>
    <w:p w14:paraId="54320F22" w14:textId="4EC204B9" w:rsidR="00592950" w:rsidRPr="00FD2C11" w:rsidRDefault="00592950" w:rsidP="0059295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9087E" wp14:editId="5E7522B9">
            <wp:simplePos x="0" y="0"/>
            <wp:positionH relativeFrom="margin">
              <wp:posOffset>-19050</wp:posOffset>
            </wp:positionH>
            <wp:positionV relativeFrom="margin">
              <wp:posOffset>-95250</wp:posOffset>
            </wp:positionV>
            <wp:extent cx="935355" cy="1485900"/>
            <wp:effectExtent l="0" t="0" r="0" b="0"/>
            <wp:wrapSquare wrapText="bothSides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C11">
        <w:rPr>
          <w:sz w:val="32"/>
          <w:szCs w:val="32"/>
        </w:rPr>
        <w:t xml:space="preserve">FORMULÁRIO DE </w:t>
      </w:r>
      <w:r>
        <w:rPr>
          <w:sz w:val="32"/>
          <w:szCs w:val="32"/>
        </w:rPr>
        <w:t>CONTRIBUIÇÕES</w:t>
      </w:r>
    </w:p>
    <w:p w14:paraId="1F7B68B7" w14:textId="100EA853" w:rsidR="00592950" w:rsidRDefault="00592950" w:rsidP="00592950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Pr="00BB004F">
        <w:rPr>
          <w:sz w:val="26"/>
          <w:szCs w:val="26"/>
        </w:rPr>
        <w:t>BLICA N</w:t>
      </w:r>
      <w:r w:rsidR="00377B58">
        <w:rPr>
          <w:sz w:val="26"/>
          <w:szCs w:val="26"/>
        </w:rPr>
        <w:t>º</w:t>
      </w:r>
      <w:r>
        <w:rPr>
          <w:sz w:val="26"/>
          <w:szCs w:val="26"/>
        </w:rPr>
        <w:t xml:space="preserve"> </w:t>
      </w:r>
      <w:r w:rsidR="007A36BC">
        <w:rPr>
          <w:sz w:val="26"/>
          <w:szCs w:val="26"/>
        </w:rPr>
        <w:t>26</w:t>
      </w:r>
      <w:r w:rsidRPr="00BB004F">
        <w:rPr>
          <w:sz w:val="26"/>
          <w:szCs w:val="26"/>
        </w:rPr>
        <w:t>/</w:t>
      </w:r>
      <w:r>
        <w:rPr>
          <w:sz w:val="26"/>
          <w:szCs w:val="26"/>
        </w:rPr>
        <w:t>2021</w:t>
      </w:r>
      <w:r w:rsidRPr="00BB004F">
        <w:rPr>
          <w:sz w:val="26"/>
          <w:szCs w:val="26"/>
        </w:rPr>
        <w:t xml:space="preserve"> </w:t>
      </w:r>
    </w:p>
    <w:p w14:paraId="5C6CF465" w14:textId="77777777" w:rsidR="00592950" w:rsidRPr="00BB004F" w:rsidRDefault="00592950" w:rsidP="00592950">
      <w:pPr>
        <w:jc w:val="center"/>
        <w:rPr>
          <w:sz w:val="26"/>
          <w:szCs w:val="26"/>
        </w:rPr>
      </w:pPr>
    </w:p>
    <w:p w14:paraId="5AE89E35" w14:textId="77777777" w:rsidR="00592950" w:rsidRDefault="00592950" w:rsidP="00592950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NOME:___________________________________________________</w:t>
      </w:r>
    </w:p>
    <w:p w14:paraId="290A3717" w14:textId="77777777" w:rsidR="00592950" w:rsidRDefault="00592950" w:rsidP="00592950">
      <w:pPr>
        <w:ind w:left="4111"/>
        <w:jc w:val="center"/>
        <w:rPr>
          <w:sz w:val="26"/>
          <w:szCs w:val="26"/>
        </w:rPr>
      </w:pPr>
    </w:p>
    <w:p w14:paraId="07F02D0C" w14:textId="77777777" w:rsidR="00592950" w:rsidRDefault="00592950" w:rsidP="00592950">
      <w:pPr>
        <w:ind w:left="4111"/>
        <w:jc w:val="center"/>
        <w:rPr>
          <w:sz w:val="26"/>
          <w:szCs w:val="26"/>
        </w:rPr>
      </w:pPr>
    </w:p>
    <w:p w14:paraId="23FCE7F9" w14:textId="77777777" w:rsidR="00592950" w:rsidRDefault="00592950" w:rsidP="00592950">
      <w:pPr>
        <w:ind w:left="4111"/>
        <w:jc w:val="center"/>
        <w:rPr>
          <w:sz w:val="26"/>
          <w:szCs w:val="26"/>
        </w:rPr>
      </w:pPr>
    </w:p>
    <w:tbl>
      <w:tblPr>
        <w:tblW w:w="14292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5286"/>
        <w:gridCol w:w="6954"/>
      </w:tblGrid>
      <w:tr w:rsidR="00592950" w14:paraId="6D429436" w14:textId="77777777" w:rsidTr="00EC4903">
        <w:trPr>
          <w:trHeight w:val="37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5C014A" w14:textId="582DDF5B" w:rsidR="00592950" w:rsidRPr="00BD5993" w:rsidRDefault="00592950" w:rsidP="001F5630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98324E">
              <w:rPr>
                <w:rFonts w:cs="Arial"/>
                <w:color w:val="000000"/>
                <w:szCs w:val="24"/>
              </w:rPr>
              <w:t>da etapa de produção/importação</w:t>
            </w:r>
          </w:p>
          <w:p w14:paraId="6475B425" w14:textId="75ACB46B" w:rsidR="0098324E" w:rsidRDefault="0098324E" w:rsidP="0098324E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</w:t>
            </w:r>
            <w:r w:rsidR="00592950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da etapa de distribuição</w:t>
            </w:r>
          </w:p>
          <w:p w14:paraId="3CAA58D0" w14:textId="2E35A14E" w:rsidR="00592950" w:rsidRPr="00BD5993" w:rsidRDefault="0098324E" w:rsidP="0098324E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="00592950"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="00592950" w:rsidRPr="00BD5993">
              <w:rPr>
                <w:rFonts w:cs="Arial"/>
                <w:color w:val="000000"/>
                <w:szCs w:val="24"/>
              </w:rPr>
              <w:t xml:space="preserve"> consumidor </w:t>
            </w:r>
            <w:r>
              <w:rPr>
                <w:rFonts w:cs="Arial"/>
                <w:color w:val="000000"/>
                <w:szCs w:val="24"/>
              </w:rPr>
              <w:t>final ou agente econômico de outra atividade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F0BC" w14:textId="45B4F4B3" w:rsidR="00592950" w:rsidRPr="00BD5993" w:rsidRDefault="00592950" w:rsidP="001F5630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</w:t>
            </w:r>
            <w:r w:rsidR="00451E14">
              <w:rPr>
                <w:rFonts w:cs="Arial"/>
                <w:color w:val="000000"/>
                <w:szCs w:val="24"/>
              </w:rPr>
              <w:t xml:space="preserve">de </w:t>
            </w:r>
            <w:r w:rsidRPr="00BD5993">
              <w:rPr>
                <w:rFonts w:cs="Arial"/>
                <w:color w:val="000000"/>
                <w:szCs w:val="24"/>
              </w:rPr>
              <w:t>órgão de classe ou associação</w:t>
            </w:r>
          </w:p>
          <w:p w14:paraId="0DA95FF3" w14:textId="77777777" w:rsidR="00592950" w:rsidRPr="00BD5993" w:rsidRDefault="00592950" w:rsidP="001F5630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14:paraId="35D2A64C" w14:textId="140E7CDD" w:rsidR="00592950" w:rsidRPr="00BD5993" w:rsidRDefault="00592950" w:rsidP="001F5630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592950" w14:paraId="70035672" w14:textId="77777777" w:rsidTr="00EE1B36">
        <w:trPr>
          <w:trHeight w:val="375"/>
        </w:trPr>
        <w:tc>
          <w:tcPr>
            <w:tcW w:w="1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CDD52" w14:textId="47539821" w:rsidR="00592950" w:rsidRPr="00BD5993" w:rsidRDefault="00592950" w:rsidP="001F5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Consulta Pública sobre </w:t>
            </w:r>
            <w:r w:rsidRPr="00B0777F">
              <w:rPr>
                <w:rFonts w:ascii="Arial" w:hAnsi="Arial" w:cs="Arial"/>
                <w:bCs/>
                <w:sz w:val="28"/>
                <w:szCs w:val="28"/>
              </w:rPr>
              <w:t xml:space="preserve">o Relatório de </w:t>
            </w:r>
            <w:r w:rsidR="00AC2005">
              <w:rPr>
                <w:rFonts w:ascii="Arial" w:hAnsi="Arial" w:cs="Arial"/>
                <w:bCs/>
                <w:sz w:val="28"/>
                <w:szCs w:val="28"/>
              </w:rPr>
              <w:t>Análise do Impacto</w:t>
            </w:r>
            <w:r w:rsidRPr="00B0777F">
              <w:rPr>
                <w:rFonts w:ascii="Arial" w:hAnsi="Arial" w:cs="Arial"/>
                <w:bCs/>
                <w:sz w:val="28"/>
                <w:szCs w:val="28"/>
              </w:rPr>
              <w:t xml:space="preserve"> Regulatório </w:t>
            </w:r>
            <w:r>
              <w:rPr>
                <w:rFonts w:ascii="Arial" w:hAnsi="Arial" w:cs="Arial"/>
                <w:bCs/>
                <w:sz w:val="28"/>
                <w:szCs w:val="28"/>
              </w:rPr>
              <w:t>(</w:t>
            </w:r>
            <w:r w:rsidRPr="00B0777F">
              <w:rPr>
                <w:rFonts w:ascii="Arial" w:hAnsi="Arial" w:cs="Arial"/>
                <w:bCs/>
                <w:sz w:val="28"/>
                <w:szCs w:val="28"/>
              </w:rPr>
              <w:t>A</w:t>
            </w:r>
            <w:r w:rsidR="00AC2005">
              <w:rPr>
                <w:rFonts w:ascii="Arial" w:hAnsi="Arial" w:cs="Arial"/>
                <w:bCs/>
                <w:sz w:val="28"/>
                <w:szCs w:val="28"/>
              </w:rPr>
              <w:t>IR</w:t>
            </w:r>
            <w:r>
              <w:rPr>
                <w:rFonts w:ascii="Arial" w:hAnsi="Arial" w:cs="Arial"/>
                <w:bCs/>
                <w:sz w:val="28"/>
                <w:szCs w:val="28"/>
              </w:rPr>
              <w:t>) da</w:t>
            </w:r>
            <w:r w:rsidR="00002193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02193" w:rsidRPr="00002193">
              <w:rPr>
                <w:rFonts w:ascii="Arial" w:hAnsi="Arial" w:cs="Arial"/>
                <w:bCs/>
                <w:sz w:val="28"/>
                <w:szCs w:val="28"/>
              </w:rPr>
              <w:t xml:space="preserve">seção sobre delimitação da área do campo da </w:t>
            </w:r>
            <w:r w:rsidR="00002193">
              <w:rPr>
                <w:rFonts w:ascii="Arial" w:hAnsi="Arial" w:cs="Arial"/>
                <w:bCs/>
                <w:sz w:val="28"/>
                <w:szCs w:val="28"/>
              </w:rPr>
              <w:t xml:space="preserve">revisão da </w:t>
            </w:r>
            <w:r w:rsidR="00002193" w:rsidRPr="00002193">
              <w:rPr>
                <w:rFonts w:ascii="Arial" w:hAnsi="Arial" w:cs="Arial"/>
                <w:bCs/>
                <w:sz w:val="28"/>
                <w:szCs w:val="28"/>
              </w:rPr>
              <w:t>Resolução ANP n° 17/2015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EE1B36" w14:paraId="230893DA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185471" w14:textId="77777777" w:rsidR="00EE1B36" w:rsidRPr="00BB004F" w:rsidRDefault="00EE1B36" w:rsidP="001F5630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0777F">
              <w:rPr>
                <w:rFonts w:ascii="Arial" w:hAnsi="Arial" w:cs="Arial"/>
                <w:bCs/>
              </w:rPr>
              <w:t>SEÇÃO DO RELATÓRIO</w:t>
            </w: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82677" w14:textId="0E8C218D" w:rsidR="00EE1B36" w:rsidRPr="00BB004F" w:rsidRDefault="00EE1B36" w:rsidP="001F5630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COMENTÁRIO</w:t>
            </w:r>
          </w:p>
        </w:tc>
      </w:tr>
      <w:tr w:rsidR="00EC4903" w14:paraId="7EFE063D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16F000" w14:textId="434A8FB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020EC9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62A6D266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CE3E86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417EB5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74056E1C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385C76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400B7C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72DE7D14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228984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024A06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0E10C7E3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56A1CE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8A5CA4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06E0A909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CCC33D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6AFFB5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16325A16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AB0C4E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3D5EB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3C033120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8C55D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E861F8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75377101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0F1D7D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EAF7F5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2064FF08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AF253A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340308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4CD86EEC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E21B46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3D1843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903" w14:paraId="1894781A" w14:textId="77777777" w:rsidTr="00EC4903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48FE08" w14:textId="77777777" w:rsidR="00EC4903" w:rsidRPr="00B0777F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462F61" w14:textId="77777777" w:rsidR="00EC4903" w:rsidRDefault="00EC4903" w:rsidP="001F5630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D307B0A" w14:textId="77777777" w:rsidR="00592950" w:rsidRDefault="00592950" w:rsidP="00592950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47ED36C7" w14:textId="51F74744" w:rsidR="00592950" w:rsidRPr="00100689" w:rsidRDefault="00592950" w:rsidP="00592950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>Este formulário deverá ser encaminhado à ANP para o endereço eletrônico</w:t>
      </w:r>
      <w:r w:rsidR="00002193">
        <w:rPr>
          <w:rFonts w:ascii="Arial" w:eastAsia="Arial Unicode MS" w:hAnsi="Arial" w:cs="Arial"/>
          <w:sz w:val="24"/>
          <w:szCs w:val="24"/>
        </w:rPr>
        <w:t>: consulta_audiencia_sdp@anp.gov.br</w:t>
      </w:r>
    </w:p>
    <w:p w14:paraId="54237B32" w14:textId="77777777" w:rsidR="009A6CB8" w:rsidRDefault="009A6CB8"/>
    <w:sectPr w:rsidR="009A6CB8" w:rsidSect="009C7720">
      <w:pgSz w:w="16840" w:h="11907" w:orient="landscape" w:code="9"/>
      <w:pgMar w:top="851" w:right="1418" w:bottom="851" w:left="1418" w:header="99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0"/>
    <w:rsid w:val="00002193"/>
    <w:rsid w:val="000D41CD"/>
    <w:rsid w:val="000F395B"/>
    <w:rsid w:val="00377B58"/>
    <w:rsid w:val="00451E14"/>
    <w:rsid w:val="004900BA"/>
    <w:rsid w:val="004D564F"/>
    <w:rsid w:val="00541BF9"/>
    <w:rsid w:val="00592950"/>
    <w:rsid w:val="00641645"/>
    <w:rsid w:val="007A36BC"/>
    <w:rsid w:val="008743CA"/>
    <w:rsid w:val="0098324E"/>
    <w:rsid w:val="009A6CB8"/>
    <w:rsid w:val="00AC2005"/>
    <w:rsid w:val="00D6033F"/>
    <w:rsid w:val="00DF2DB1"/>
    <w:rsid w:val="00EC4903"/>
    <w:rsid w:val="00E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79B8"/>
  <w15:chartTrackingRefBased/>
  <w15:docId w15:val="{8C1D0C59-552C-416E-8C78-B918C1C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92950"/>
    <w:rPr>
      <w:rFonts w:ascii="Arial" w:hAnsi="Arial"/>
      <w:sz w:val="24"/>
    </w:rPr>
  </w:style>
  <w:style w:type="character" w:styleId="Hyperlink">
    <w:name w:val="Hyperlink"/>
    <w:uiPriority w:val="99"/>
    <w:unhideWhenUsed/>
    <w:rsid w:val="00592950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0F3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Valle de Moura</dc:creator>
  <cp:keywords/>
  <dc:description/>
  <cp:lastModifiedBy>Suzi Ane Costa Barbosa</cp:lastModifiedBy>
  <cp:revision>2</cp:revision>
  <dcterms:created xsi:type="dcterms:W3CDTF">2022-02-09T17:38:00Z</dcterms:created>
  <dcterms:modified xsi:type="dcterms:W3CDTF">2022-02-09T17:38:00Z</dcterms:modified>
</cp:coreProperties>
</file>