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9167" w14:textId="77777777" w:rsidR="00592950" w:rsidRDefault="00592950" w:rsidP="00592950">
      <w:pPr>
        <w:jc w:val="center"/>
        <w:rPr>
          <w:sz w:val="32"/>
          <w:szCs w:val="32"/>
        </w:rPr>
      </w:pPr>
    </w:p>
    <w:p w14:paraId="54320F22" w14:textId="4EC204B9" w:rsidR="00592950" w:rsidRPr="00FD2C11" w:rsidRDefault="00592950" w:rsidP="0059295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9087E" wp14:editId="5E7522B9">
            <wp:simplePos x="0" y="0"/>
            <wp:positionH relativeFrom="margin">
              <wp:posOffset>-19050</wp:posOffset>
            </wp:positionH>
            <wp:positionV relativeFrom="margin">
              <wp:posOffset>-95250</wp:posOffset>
            </wp:positionV>
            <wp:extent cx="935355" cy="1485900"/>
            <wp:effectExtent l="0" t="0" r="0" b="0"/>
            <wp:wrapSquare wrapText="bothSides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C11">
        <w:rPr>
          <w:sz w:val="32"/>
          <w:szCs w:val="32"/>
        </w:rPr>
        <w:t xml:space="preserve">FORMULÁRIO DE </w:t>
      </w:r>
      <w:r>
        <w:rPr>
          <w:sz w:val="32"/>
          <w:szCs w:val="32"/>
        </w:rPr>
        <w:t>CONTRIBUIÇÕES</w:t>
      </w:r>
    </w:p>
    <w:p w14:paraId="1F7B68B7" w14:textId="2BA247CB" w:rsidR="00592950" w:rsidRDefault="00592950" w:rsidP="00592950">
      <w:pPr>
        <w:jc w:val="center"/>
        <w:rPr>
          <w:sz w:val="26"/>
          <w:szCs w:val="26"/>
        </w:rPr>
      </w:pPr>
      <w:r>
        <w:rPr>
          <w:sz w:val="26"/>
          <w:szCs w:val="26"/>
        </w:rPr>
        <w:t>CONSULTA PÚ</w:t>
      </w:r>
      <w:r w:rsidRPr="00BB004F">
        <w:rPr>
          <w:sz w:val="26"/>
          <w:szCs w:val="26"/>
        </w:rPr>
        <w:t>BLICA N</w:t>
      </w:r>
      <w:r w:rsidR="00377B58">
        <w:rPr>
          <w:sz w:val="26"/>
          <w:szCs w:val="26"/>
        </w:rPr>
        <w:t>º</w:t>
      </w:r>
      <w:r>
        <w:rPr>
          <w:sz w:val="26"/>
          <w:szCs w:val="26"/>
        </w:rPr>
        <w:t xml:space="preserve"> </w:t>
      </w:r>
      <w:r w:rsidRPr="00377B58">
        <w:rPr>
          <w:sz w:val="26"/>
          <w:szCs w:val="26"/>
        </w:rPr>
        <w:t>11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2021</w:t>
      </w:r>
      <w:r w:rsidRPr="00BB004F">
        <w:rPr>
          <w:sz w:val="26"/>
          <w:szCs w:val="26"/>
        </w:rPr>
        <w:t xml:space="preserve"> - DE </w:t>
      </w:r>
      <w:r w:rsidR="008743CA" w:rsidRPr="000D41CD">
        <w:rPr>
          <w:sz w:val="26"/>
          <w:szCs w:val="26"/>
        </w:rPr>
        <w:t>10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0</w:t>
      </w:r>
      <w:r w:rsidR="008743CA">
        <w:rPr>
          <w:sz w:val="26"/>
          <w:szCs w:val="26"/>
        </w:rPr>
        <w:t>8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2021 a</w:t>
      </w:r>
      <w:r w:rsidRPr="00BB004F">
        <w:rPr>
          <w:sz w:val="26"/>
          <w:szCs w:val="26"/>
        </w:rPr>
        <w:t xml:space="preserve"> </w:t>
      </w:r>
      <w:r w:rsidR="008743CA" w:rsidRPr="000D41CD">
        <w:rPr>
          <w:sz w:val="26"/>
          <w:szCs w:val="26"/>
        </w:rPr>
        <w:t>24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09</w:t>
      </w:r>
      <w:r w:rsidRPr="00BB004F">
        <w:rPr>
          <w:sz w:val="26"/>
          <w:szCs w:val="26"/>
        </w:rPr>
        <w:t>/</w:t>
      </w:r>
      <w:r>
        <w:rPr>
          <w:sz w:val="26"/>
          <w:szCs w:val="26"/>
        </w:rPr>
        <w:t>2021</w:t>
      </w:r>
    </w:p>
    <w:p w14:paraId="5C6CF465" w14:textId="77777777" w:rsidR="00592950" w:rsidRPr="00BB004F" w:rsidRDefault="00592950" w:rsidP="00592950">
      <w:pPr>
        <w:jc w:val="center"/>
        <w:rPr>
          <w:sz w:val="26"/>
          <w:szCs w:val="26"/>
        </w:rPr>
      </w:pPr>
    </w:p>
    <w:p w14:paraId="5AE89E35" w14:textId="77777777" w:rsidR="00592950" w:rsidRDefault="00592950" w:rsidP="00592950">
      <w:pPr>
        <w:ind w:left="4111"/>
        <w:jc w:val="center"/>
        <w:rPr>
          <w:sz w:val="26"/>
          <w:szCs w:val="26"/>
        </w:rPr>
      </w:pPr>
      <w:r>
        <w:rPr>
          <w:sz w:val="26"/>
          <w:szCs w:val="26"/>
        </w:rPr>
        <w:t>NOME:___________________________________________________</w:t>
      </w:r>
    </w:p>
    <w:p w14:paraId="290A3717" w14:textId="77777777" w:rsidR="00592950" w:rsidRDefault="00592950" w:rsidP="00592950">
      <w:pPr>
        <w:ind w:left="4111"/>
        <w:jc w:val="center"/>
        <w:rPr>
          <w:sz w:val="26"/>
          <w:szCs w:val="26"/>
        </w:rPr>
      </w:pPr>
    </w:p>
    <w:p w14:paraId="07F02D0C" w14:textId="77777777" w:rsidR="00592950" w:rsidRDefault="00592950" w:rsidP="00592950">
      <w:pPr>
        <w:ind w:left="4111"/>
        <w:jc w:val="center"/>
        <w:rPr>
          <w:sz w:val="26"/>
          <w:szCs w:val="26"/>
        </w:rPr>
      </w:pPr>
    </w:p>
    <w:p w14:paraId="23FCE7F9" w14:textId="77777777" w:rsidR="00592950" w:rsidRDefault="00592950" w:rsidP="00592950">
      <w:pPr>
        <w:ind w:left="4111"/>
        <w:jc w:val="center"/>
        <w:rPr>
          <w:sz w:val="26"/>
          <w:szCs w:val="26"/>
        </w:rPr>
      </w:pPr>
    </w:p>
    <w:tbl>
      <w:tblPr>
        <w:tblW w:w="14292" w:type="dxa"/>
        <w:tblInd w:w="-1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5456"/>
        <w:gridCol w:w="7134"/>
      </w:tblGrid>
      <w:tr w:rsidR="00592950" w14:paraId="6D429436" w14:textId="77777777" w:rsidTr="00EE1B36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5C014A" w14:textId="582DDF5B" w:rsidR="00592950" w:rsidRPr="00BD5993" w:rsidRDefault="00592950" w:rsidP="001F5630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 </w:t>
            </w:r>
            <w:r w:rsidR="0098324E">
              <w:rPr>
                <w:rFonts w:cs="Arial"/>
                <w:color w:val="000000"/>
                <w:szCs w:val="24"/>
              </w:rPr>
              <w:t>da etapa de produção/importação</w:t>
            </w:r>
          </w:p>
          <w:p w14:paraId="6475B425" w14:textId="75ACB46B" w:rsidR="0098324E" w:rsidRDefault="0098324E" w:rsidP="0098324E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agente econômico</w:t>
            </w:r>
            <w:r w:rsidR="00592950">
              <w:rPr>
                <w:rFonts w:cs="Arial"/>
                <w:color w:val="000000"/>
                <w:szCs w:val="24"/>
              </w:rPr>
              <w:t xml:space="preserve"> </w:t>
            </w:r>
            <w:r>
              <w:rPr>
                <w:rFonts w:cs="Arial"/>
                <w:color w:val="000000"/>
                <w:szCs w:val="24"/>
              </w:rPr>
              <w:t>da etapa de distribuição</w:t>
            </w:r>
          </w:p>
          <w:p w14:paraId="3CAA58D0" w14:textId="2E35A14E" w:rsidR="00592950" w:rsidRPr="00BD5993" w:rsidRDefault="0098324E" w:rsidP="0098324E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="00592950"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="00592950" w:rsidRPr="00BD5993">
              <w:rPr>
                <w:rFonts w:cs="Arial"/>
                <w:color w:val="000000"/>
                <w:szCs w:val="24"/>
              </w:rPr>
              <w:t xml:space="preserve"> consumidor </w:t>
            </w:r>
            <w:r>
              <w:rPr>
                <w:rFonts w:cs="Arial"/>
                <w:color w:val="000000"/>
                <w:szCs w:val="24"/>
              </w:rPr>
              <w:t>final ou agente econômico de outra atividade</w:t>
            </w:r>
          </w:p>
        </w:tc>
        <w:tc>
          <w:tcPr>
            <w:tcW w:w="7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DF0BC" w14:textId="45B4F4B3" w:rsidR="00592950" w:rsidRPr="00BD5993" w:rsidRDefault="00592950" w:rsidP="001F5630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</w:t>
            </w:r>
            <w:r w:rsidR="00451E14">
              <w:rPr>
                <w:rFonts w:cs="Arial"/>
                <w:color w:val="000000"/>
                <w:szCs w:val="24"/>
              </w:rPr>
              <w:t xml:space="preserve">de </w:t>
            </w:r>
            <w:r w:rsidRPr="00BD5993">
              <w:rPr>
                <w:rFonts w:cs="Arial"/>
                <w:color w:val="000000"/>
                <w:szCs w:val="24"/>
              </w:rPr>
              <w:t>órgão de classe ou associação</w:t>
            </w:r>
          </w:p>
          <w:p w14:paraId="0DA95FF3" w14:textId="77777777" w:rsidR="00592950" w:rsidRPr="00BD5993" w:rsidRDefault="00592950" w:rsidP="001F5630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  </w:t>
            </w:r>
            <w:proofErr w:type="gramStart"/>
            <w:r w:rsidRPr="00BD5993">
              <w:rPr>
                <w:rFonts w:cs="Arial"/>
                <w:color w:val="000000"/>
                <w:szCs w:val="24"/>
              </w:rPr>
              <w:t>(  )</w:t>
            </w:r>
            <w:proofErr w:type="gramEnd"/>
            <w:r w:rsidRPr="00BD5993">
              <w:rPr>
                <w:rFonts w:cs="Arial"/>
                <w:color w:val="000000"/>
                <w:szCs w:val="24"/>
              </w:rPr>
              <w:t xml:space="preserve"> representante de instituição governamental</w:t>
            </w:r>
          </w:p>
          <w:p w14:paraId="35D2A64C" w14:textId="140E7CDD" w:rsidR="00592950" w:rsidRPr="00BD5993" w:rsidRDefault="00592950" w:rsidP="001F5630">
            <w:pPr>
              <w:rPr>
                <w:rFonts w:cs="Calibri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>(  )</w:t>
            </w:r>
            <w:proofErr w:type="gramEnd"/>
            <w:r w:rsidRPr="00BD5993">
              <w:rPr>
                <w:rFonts w:ascii="Arial" w:hAnsi="Arial" w:cs="Arial"/>
                <w:color w:val="000000"/>
                <w:sz w:val="24"/>
                <w:szCs w:val="24"/>
              </w:rPr>
              <w:t xml:space="preserve"> representante de órgão de defesa do consumido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</w:p>
        </w:tc>
      </w:tr>
      <w:tr w:rsidR="00592950" w14:paraId="70035672" w14:textId="77777777" w:rsidTr="00EE1B36">
        <w:trPr>
          <w:trHeight w:val="375"/>
        </w:trPr>
        <w:tc>
          <w:tcPr>
            <w:tcW w:w="1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CDD52" w14:textId="19C11820" w:rsidR="00592950" w:rsidRPr="00BD5993" w:rsidRDefault="00592950" w:rsidP="001F5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Consulta Pública sobre 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 xml:space="preserve">o Relatório de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Avaliação de Resultado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 xml:space="preserve"> Regulatório </w:t>
            </w:r>
            <w:r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Cs/>
                <w:sz w:val="28"/>
                <w:szCs w:val="28"/>
              </w:rPr>
              <w:t>R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>R</w:t>
            </w:r>
            <w:r>
              <w:rPr>
                <w:rFonts w:ascii="Arial" w:hAnsi="Arial" w:cs="Arial"/>
                <w:bCs/>
                <w:sz w:val="28"/>
                <w:szCs w:val="28"/>
              </w:rPr>
              <w:t>) da Resolução ANP nº 795/2019</w:t>
            </w:r>
            <w:r w:rsidRPr="00B0777F">
              <w:rPr>
                <w:rFonts w:ascii="Arial" w:hAnsi="Arial" w:cs="Arial"/>
                <w:bCs/>
                <w:sz w:val="28"/>
                <w:szCs w:val="28"/>
              </w:rPr>
              <w:t xml:space="preserve">, que </w:t>
            </w:r>
            <w:r>
              <w:rPr>
                <w:rFonts w:ascii="Arial" w:hAnsi="Arial" w:cs="Arial"/>
                <w:bCs/>
                <w:sz w:val="28"/>
                <w:szCs w:val="28"/>
              </w:rPr>
              <w:t>d</w:t>
            </w:r>
            <w:r w:rsidRPr="008D2EF2">
              <w:rPr>
                <w:rFonts w:ascii="Arial" w:hAnsi="Arial" w:cs="Arial"/>
                <w:bCs/>
                <w:sz w:val="28"/>
                <w:szCs w:val="28"/>
              </w:rPr>
              <w:t>ispõe sobre a obrigatoriedade de apresentação de dados de preços relativos à comercialização de derivados de petróleo e biocombustíveis por produtores, importadores e distribuidores e dá outras providências</w:t>
            </w:r>
            <w:r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</w:tr>
      <w:tr w:rsidR="00EE1B36" w14:paraId="230893DA" w14:textId="77777777" w:rsidTr="00EE1B36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185471" w14:textId="77777777" w:rsidR="00EE1B36" w:rsidRPr="00BB004F" w:rsidRDefault="00EE1B36" w:rsidP="001F5630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B0777F">
              <w:rPr>
                <w:rFonts w:ascii="Arial" w:hAnsi="Arial" w:cs="Arial"/>
                <w:bCs/>
              </w:rPr>
              <w:t>SEÇÃO DO RELATÓRIO</w:t>
            </w:r>
          </w:p>
        </w:tc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982677" w14:textId="0E8C218D" w:rsidR="00EE1B36" w:rsidRPr="00BB004F" w:rsidRDefault="00EE1B36" w:rsidP="001F5630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COMENTÁRIO</w:t>
            </w:r>
          </w:p>
        </w:tc>
      </w:tr>
      <w:tr w:rsidR="00EE1B36" w14:paraId="6220B8C5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196435652"/>
            <w:placeholder>
              <w:docPart w:val="BE8D0C7D14604FDE97FB7DA16A62715F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1B1CC5F9" w14:textId="1A7925F2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C9647B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028B2C36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-1782023105"/>
            <w:placeholder>
              <w:docPart w:val="CCFA2A60803E4704808F7DCED3FB04E7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1C5D4199" w14:textId="6EE5383F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D16A9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317526C7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798885715"/>
            <w:placeholder>
              <w:docPart w:val="DC39691471784A0CB61CBAD2F5C9820D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302BCCCA" w14:textId="19DC2065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01D69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4F445CC1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970404151"/>
            <w:placeholder>
              <w:docPart w:val="EBB99B496C1B43FDB63E861A895CC5BC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765D6DC4" w14:textId="3499003E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604BAE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5C84A65C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1672443777"/>
            <w:placeholder>
              <w:docPart w:val="1EB36EBBA0C44A8BA13C41EF95BFBFA5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0CA72C69" w14:textId="725380F0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AD4D8B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5789961C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606547712"/>
            <w:placeholder>
              <w:docPart w:val="22BC1E2ABB1D473299C158A416AF7E7F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67EF0198" w14:textId="3A763E25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819DA6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64D6E623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120190059"/>
            <w:placeholder>
              <w:docPart w:val="5197E3D479D44A48BB58F26CD4D35DDB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5450A1D6" w14:textId="080F68F3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A9A977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E1B36" w14:paraId="41308378" w14:textId="77777777" w:rsidTr="00EE1B36">
        <w:trPr>
          <w:trHeight w:val="330"/>
        </w:trPr>
        <w:sdt>
          <w:sdtPr>
            <w:rPr>
              <w:rFonts w:ascii="Arial" w:hAnsi="Arial" w:cs="Arial"/>
              <w:bCs/>
            </w:rPr>
            <w:alias w:val="Seção do Relatório"/>
            <w:tag w:val="Seção do Relatório"/>
            <w:id w:val="-2069639685"/>
            <w:placeholder>
              <w:docPart w:val="187448561E914FBCBEAEABAA9F7E780C"/>
            </w:placeholder>
            <w:showingPlcHdr/>
            <w:dropDownList>
              <w:listItem w:value="Escolher um item."/>
              <w:listItem w:displayText="I. O PAPEL DA ANP NO ACOMPANHAMENTO DOS PREÇOS DOS COMBUSTÍVEIS E A RESOLUÇÃO ANP 795/2019" w:value="I. O PAPEL DA ANP NO ACOMPANHAMENTO DOS PREÇOS DOS COMBUSTÍVEIS E A RESOLUÇÃO ANP 795/2019"/>
              <w:listItem w:displayText="II. RESOLUÇÃO ANP 795/2019 (RANP 795): HISTÓRICO" w:value="II. RESOLUÇÃO ANP 795/2019 (RANP 795): HISTÓRICO"/>
              <w:listItem w:displayText="III. DA METODOLOGIA" w:value="III. DA METODOLOGIA"/>
              <w:listItem w:displayText="IV. AVALIAÇÃO DO RESULTADO" w:value="IV. AVALIAÇÃO DO RESULTADO"/>
              <w:listItem w:displayText="V. PERCEPÇÕES SOBRE REGRAS DA RESOLUÇÃO 795/2019 NO CENÁRIO PÓS-ALIENAÇÃO DE ATIVOS DO REFINO" w:value="V. PERCEPÇÕES SOBRE REGRAS DA RESOLUÇÃO 795/2019 NO CENÁRIO PÓS-ALIENAÇÃO DE ATIVOS DO REFINO"/>
              <w:listItem w:displayText="VI. CONSIDERAÇÕES FINAIS" w:value="VI. CONSIDERAÇÕES FINAIS"/>
              <w:listItem w:displayText="VII. RECOMENDAÇÕES" w:value="VII. RECOMENDAÇÕES"/>
              <w:listItem w:displayText="VIII. REFERÊNCIAS" w:value="VIII. REFERÊNCIAS"/>
            </w:dropDownList>
          </w:sdtPr>
          <w:sdtEndPr/>
          <w:sdtContent>
            <w:tc>
              <w:tcPr>
                <w:tcW w:w="17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20" w:type="dxa"/>
                  <w:left w:w="20" w:type="dxa"/>
                  <w:bottom w:w="0" w:type="dxa"/>
                  <w:right w:w="20" w:type="dxa"/>
                </w:tcMar>
                <w:vAlign w:val="center"/>
              </w:tcPr>
              <w:p w14:paraId="2347B77E" w14:textId="41B8553C" w:rsidR="00EE1B36" w:rsidRPr="00B0777F" w:rsidRDefault="00EE1B36" w:rsidP="001F5630">
                <w:pPr>
                  <w:jc w:val="center"/>
                  <w:rPr>
                    <w:rFonts w:ascii="Arial" w:hAnsi="Arial" w:cs="Arial"/>
                    <w:bCs/>
                  </w:rPr>
                </w:pPr>
                <w:r w:rsidRPr="00B24626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  <w:tc>
          <w:tcPr>
            <w:tcW w:w="1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E06FDE" w14:textId="77777777" w:rsidR="00EE1B36" w:rsidRPr="00BB004F" w:rsidRDefault="00EE1B36" w:rsidP="001F5630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D307B0A" w14:textId="77777777" w:rsidR="00592950" w:rsidRDefault="00592950" w:rsidP="00592950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47ED36C7" w14:textId="77777777" w:rsidR="00592950" w:rsidRPr="00100689" w:rsidRDefault="00592950" w:rsidP="00592950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hyperlink r:id="rId5" w:history="1">
        <w:r w:rsidRPr="00D56630">
          <w:rPr>
            <w:rStyle w:val="Hyperlink"/>
            <w:rFonts w:ascii="Arial" w:eastAsia="Arial Unicode MS" w:hAnsi="Arial" w:cs="Arial"/>
            <w:sz w:val="24"/>
            <w:szCs w:val="24"/>
          </w:rPr>
          <w:t>transparencia_precos@anp.gov.br</w:t>
        </w:r>
      </w:hyperlink>
      <w:r>
        <w:rPr>
          <w:rFonts w:ascii="Arial" w:eastAsia="Arial Unicode MS" w:hAnsi="Arial" w:cs="Arial"/>
          <w:sz w:val="24"/>
          <w:szCs w:val="24"/>
        </w:rPr>
        <w:t>.</w:t>
      </w:r>
    </w:p>
    <w:p w14:paraId="54237B32" w14:textId="77777777" w:rsidR="009A6CB8" w:rsidRDefault="009A6CB8"/>
    <w:sectPr w:rsidR="009A6CB8" w:rsidSect="009C7720">
      <w:pgSz w:w="16840" w:h="11907" w:orient="landscape" w:code="9"/>
      <w:pgMar w:top="851" w:right="1418" w:bottom="851" w:left="1418" w:header="99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50"/>
    <w:rsid w:val="000D41CD"/>
    <w:rsid w:val="000F395B"/>
    <w:rsid w:val="00377B58"/>
    <w:rsid w:val="00451E14"/>
    <w:rsid w:val="004900BA"/>
    <w:rsid w:val="00541BF9"/>
    <w:rsid w:val="00592950"/>
    <w:rsid w:val="00641645"/>
    <w:rsid w:val="008743CA"/>
    <w:rsid w:val="0098324E"/>
    <w:rsid w:val="009A6CB8"/>
    <w:rsid w:val="00D6033F"/>
    <w:rsid w:val="00DF2DB1"/>
    <w:rsid w:val="00E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79B8"/>
  <w15:chartTrackingRefBased/>
  <w15:docId w15:val="{8C1D0C59-552C-416E-8C78-B918C1C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592950"/>
    <w:rPr>
      <w:rFonts w:ascii="Arial" w:hAnsi="Arial"/>
      <w:sz w:val="24"/>
    </w:rPr>
  </w:style>
  <w:style w:type="character" w:styleId="Hyperlink">
    <w:name w:val="Hyperlink"/>
    <w:uiPriority w:val="99"/>
    <w:unhideWhenUsed/>
    <w:rsid w:val="00592950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0F3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arencia_precos@anp.gov.br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8D0C7D14604FDE97FB7DA16A627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F27C2B-DC42-4189-B8D2-920BDA102CB4}"/>
      </w:docPartPr>
      <w:docPartBody>
        <w:p w:rsidR="005F098C" w:rsidRDefault="001F74CC" w:rsidP="001F74CC">
          <w:pPr>
            <w:pStyle w:val="BE8D0C7D14604FDE97FB7DA16A62715F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CCFA2A60803E4704808F7DCED3FB0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707FD-2A57-47D7-94E9-9A276B1D4AEE}"/>
      </w:docPartPr>
      <w:docPartBody>
        <w:p w:rsidR="005F098C" w:rsidRDefault="001F74CC" w:rsidP="001F74CC">
          <w:pPr>
            <w:pStyle w:val="CCFA2A60803E4704808F7DCED3FB04E7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DC39691471784A0CB61CBAD2F5C98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F7CA0F-BA7B-4B1B-99B4-FC6C0BBE509C}"/>
      </w:docPartPr>
      <w:docPartBody>
        <w:p w:rsidR="005F098C" w:rsidRDefault="001F74CC" w:rsidP="001F74CC">
          <w:pPr>
            <w:pStyle w:val="DC39691471784A0CB61CBAD2F5C9820D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EBB99B496C1B43FDB63E861A895CC5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FA1D3A-415E-4282-8708-93397C5EFB6D}"/>
      </w:docPartPr>
      <w:docPartBody>
        <w:p w:rsidR="005F098C" w:rsidRDefault="001F74CC" w:rsidP="001F74CC">
          <w:pPr>
            <w:pStyle w:val="EBB99B496C1B43FDB63E861A895CC5BC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1EB36EBBA0C44A8BA13C41EF95BFB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56A4A9-924F-43F5-9719-5A22A8EB739C}"/>
      </w:docPartPr>
      <w:docPartBody>
        <w:p w:rsidR="005F098C" w:rsidRDefault="001F74CC" w:rsidP="001F74CC">
          <w:pPr>
            <w:pStyle w:val="1EB36EBBA0C44A8BA13C41EF95BFBFA5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22BC1E2ABB1D473299C158A416AF7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06B3F3-B009-41DC-927D-0795EB024806}"/>
      </w:docPartPr>
      <w:docPartBody>
        <w:p w:rsidR="005F098C" w:rsidRDefault="001F74CC" w:rsidP="001F74CC">
          <w:pPr>
            <w:pStyle w:val="22BC1E2ABB1D473299C158A416AF7E7F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5197E3D479D44A48BB58F26CD4D35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B0757-7E34-410E-9621-16FFF01E2A82}"/>
      </w:docPartPr>
      <w:docPartBody>
        <w:p w:rsidR="005F098C" w:rsidRDefault="001F74CC" w:rsidP="001F74CC">
          <w:pPr>
            <w:pStyle w:val="5197E3D479D44A48BB58F26CD4D35DDB"/>
          </w:pPr>
          <w:r w:rsidRPr="00B24626">
            <w:rPr>
              <w:rStyle w:val="TextodoEspaoReservado"/>
            </w:rPr>
            <w:t>Escolher um item.</w:t>
          </w:r>
        </w:p>
      </w:docPartBody>
    </w:docPart>
    <w:docPart>
      <w:docPartPr>
        <w:name w:val="187448561E914FBCBEAEABAA9F7E7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9C7E8-F45B-46D8-BFA2-0EF346ACC344}"/>
      </w:docPartPr>
      <w:docPartBody>
        <w:p w:rsidR="005F098C" w:rsidRDefault="001F74CC" w:rsidP="001F74CC">
          <w:pPr>
            <w:pStyle w:val="187448561E914FBCBEAEABAA9F7E780C"/>
          </w:pPr>
          <w:r w:rsidRPr="00B24626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CC"/>
    <w:rsid w:val="001F74CC"/>
    <w:rsid w:val="0048281F"/>
    <w:rsid w:val="005F098C"/>
    <w:rsid w:val="0061043A"/>
    <w:rsid w:val="00774F1E"/>
    <w:rsid w:val="009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74CC"/>
    <w:rPr>
      <w:color w:val="808080"/>
    </w:rPr>
  </w:style>
  <w:style w:type="paragraph" w:customStyle="1" w:styleId="BE8D0C7D14604FDE97FB7DA16A62715F">
    <w:name w:val="BE8D0C7D14604FDE97FB7DA16A62715F"/>
    <w:rsid w:val="001F74CC"/>
  </w:style>
  <w:style w:type="paragraph" w:customStyle="1" w:styleId="CCFA2A60803E4704808F7DCED3FB04E7">
    <w:name w:val="CCFA2A60803E4704808F7DCED3FB04E7"/>
    <w:rsid w:val="001F74CC"/>
  </w:style>
  <w:style w:type="paragraph" w:customStyle="1" w:styleId="DC39691471784A0CB61CBAD2F5C9820D">
    <w:name w:val="DC39691471784A0CB61CBAD2F5C9820D"/>
    <w:rsid w:val="001F74CC"/>
  </w:style>
  <w:style w:type="paragraph" w:customStyle="1" w:styleId="EBB99B496C1B43FDB63E861A895CC5BC">
    <w:name w:val="EBB99B496C1B43FDB63E861A895CC5BC"/>
    <w:rsid w:val="001F74CC"/>
  </w:style>
  <w:style w:type="paragraph" w:customStyle="1" w:styleId="1EB36EBBA0C44A8BA13C41EF95BFBFA5">
    <w:name w:val="1EB36EBBA0C44A8BA13C41EF95BFBFA5"/>
    <w:rsid w:val="001F74CC"/>
  </w:style>
  <w:style w:type="paragraph" w:customStyle="1" w:styleId="22BC1E2ABB1D473299C158A416AF7E7F">
    <w:name w:val="22BC1E2ABB1D473299C158A416AF7E7F"/>
    <w:rsid w:val="001F74CC"/>
  </w:style>
  <w:style w:type="paragraph" w:customStyle="1" w:styleId="5197E3D479D44A48BB58F26CD4D35DDB">
    <w:name w:val="5197E3D479D44A48BB58F26CD4D35DDB"/>
    <w:rsid w:val="001F74CC"/>
  </w:style>
  <w:style w:type="paragraph" w:customStyle="1" w:styleId="187448561E914FBCBEAEABAA9F7E780C">
    <w:name w:val="187448561E914FBCBEAEABAA9F7E780C"/>
    <w:rsid w:val="001F7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Valle de Moura</dc:creator>
  <cp:keywords/>
  <dc:description/>
  <cp:lastModifiedBy>Abel Torres</cp:lastModifiedBy>
  <cp:revision>2</cp:revision>
  <dcterms:created xsi:type="dcterms:W3CDTF">2021-08-10T13:44:00Z</dcterms:created>
  <dcterms:modified xsi:type="dcterms:W3CDTF">2021-08-10T13:44:00Z</dcterms:modified>
</cp:coreProperties>
</file>