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EDC2" w14:textId="77777777" w:rsidR="00893441" w:rsidRPr="006E092A" w:rsidRDefault="00893441" w:rsidP="00893441">
      <w:pPr>
        <w:autoSpaceDE w:val="0"/>
        <w:autoSpaceDN w:val="0"/>
        <w:adjustRightInd w:val="0"/>
        <w:spacing w:line="300" w:lineRule="exact"/>
        <w:jc w:val="center"/>
        <w:rPr>
          <w:szCs w:val="24"/>
        </w:rPr>
      </w:pPr>
      <w:r w:rsidRPr="006E092A">
        <w:rPr>
          <w:szCs w:val="24"/>
        </w:rPr>
        <w:t>AGÊNCIA NACIONAL DO PETRÓLEO, GÁS NATURAL E BIOCOMBUSTÍVEIS – ANP</w:t>
      </w:r>
    </w:p>
    <w:p w14:paraId="78C30AA2" w14:textId="77777777" w:rsidR="00893441" w:rsidRDefault="00893441" w:rsidP="00893441">
      <w:pPr>
        <w:autoSpaceDE w:val="0"/>
        <w:autoSpaceDN w:val="0"/>
        <w:adjustRightInd w:val="0"/>
        <w:spacing w:line="300" w:lineRule="exact"/>
        <w:jc w:val="center"/>
        <w:rPr>
          <w:szCs w:val="24"/>
        </w:rPr>
      </w:pPr>
    </w:p>
    <w:p w14:paraId="6D7BDCEA" w14:textId="640E8941" w:rsidR="00893441" w:rsidRPr="009A1B41" w:rsidRDefault="00893441" w:rsidP="0089344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AVISO DE CONSULTA PÚBLICA E AUDIÊNCIA PÚBLICA Nº </w:t>
      </w:r>
      <w:r w:rsidR="00D55A03">
        <w:rPr>
          <w:szCs w:val="24"/>
        </w:rPr>
        <w:t>3</w:t>
      </w:r>
      <w:r>
        <w:rPr>
          <w:szCs w:val="24"/>
        </w:rPr>
        <w:t>/20</w:t>
      </w:r>
      <w:r w:rsidR="00B22B75">
        <w:rPr>
          <w:szCs w:val="24"/>
        </w:rPr>
        <w:t>20</w:t>
      </w:r>
    </w:p>
    <w:p w14:paraId="43D6E4C9" w14:textId="77777777" w:rsidR="00651342" w:rsidRPr="009255F1" w:rsidRDefault="00651342" w:rsidP="00651342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14:paraId="2613BC87" w14:textId="77777777" w:rsidR="00893441" w:rsidRPr="002F3A1F" w:rsidRDefault="00893441" w:rsidP="00893441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A DIRETORIA DA</w:t>
      </w:r>
      <w:r w:rsidRPr="00BC3666">
        <w:rPr>
          <w:szCs w:val="24"/>
        </w:rPr>
        <w:t xml:space="preserve"> AGÊNCIA NACIONAL DO PETRÓLEO, GÁS NATURAL E BIOCOMBUSTÍVEIS - ANP, </w:t>
      </w:r>
      <w:r w:rsidRPr="00C60951">
        <w:rPr>
          <w:szCs w:val="24"/>
        </w:rPr>
        <w:t>no uso d</w:t>
      </w:r>
      <w:r>
        <w:rPr>
          <w:szCs w:val="24"/>
        </w:rPr>
        <w:t xml:space="preserve">e suas </w:t>
      </w:r>
      <w:r w:rsidRPr="00C60951">
        <w:rPr>
          <w:szCs w:val="24"/>
        </w:rPr>
        <w:t xml:space="preserve">atribuições </w:t>
      </w:r>
      <w:r>
        <w:rPr>
          <w:szCs w:val="24"/>
        </w:rPr>
        <w:t>legais</w:t>
      </w:r>
      <w:r w:rsidRPr="00BC3666">
        <w:rPr>
          <w:szCs w:val="24"/>
        </w:rPr>
        <w:t>,</w:t>
      </w:r>
      <w:r w:rsidRPr="002F3A1F">
        <w:rPr>
          <w:szCs w:val="24"/>
        </w:rPr>
        <w:t xml:space="preserve"> </w:t>
      </w:r>
      <w:r w:rsidRPr="00576470">
        <w:rPr>
          <w:color w:val="000000"/>
          <w:szCs w:val="24"/>
        </w:rPr>
        <w:t>e n</w:t>
      </w:r>
      <w:r w:rsidRPr="00C16C2F">
        <w:rPr>
          <w:color w:val="000000"/>
          <w:szCs w:val="24"/>
        </w:rPr>
        <w:t xml:space="preserve">as deliberações tomadas </w:t>
      </w:r>
      <w:r w:rsidRPr="00D55A03">
        <w:rPr>
          <w:color w:val="000000"/>
          <w:szCs w:val="24"/>
        </w:rPr>
        <w:t xml:space="preserve">na </w:t>
      </w:r>
      <w:r w:rsidR="00B22B75" w:rsidRPr="00D55A03">
        <w:rPr>
          <w:color w:val="000000"/>
          <w:szCs w:val="24"/>
        </w:rPr>
        <w:t>1012</w:t>
      </w:r>
      <w:r w:rsidRPr="00D55A03">
        <w:rPr>
          <w:color w:val="000000"/>
          <w:szCs w:val="24"/>
        </w:rPr>
        <w:t>ª</w:t>
      </w:r>
      <w:r w:rsidRPr="00C16C2F">
        <w:rPr>
          <w:color w:val="000000"/>
          <w:szCs w:val="24"/>
        </w:rPr>
        <w:t xml:space="preserve"> Reunião de Diretoria, realizada em </w:t>
      </w:r>
      <w:r>
        <w:rPr>
          <w:color w:val="000000"/>
          <w:szCs w:val="24"/>
        </w:rPr>
        <w:t>1</w:t>
      </w:r>
      <w:r w:rsidR="00B22B75">
        <w:rPr>
          <w:color w:val="000000"/>
          <w:szCs w:val="24"/>
        </w:rPr>
        <w:t>2</w:t>
      </w:r>
      <w:r w:rsidRPr="00C16C2F">
        <w:rPr>
          <w:color w:val="000000"/>
          <w:szCs w:val="24"/>
        </w:rPr>
        <w:t xml:space="preserve"> de </w:t>
      </w:r>
      <w:r w:rsidR="00B22B75">
        <w:rPr>
          <w:color w:val="000000"/>
          <w:szCs w:val="24"/>
        </w:rPr>
        <w:t>março</w:t>
      </w:r>
      <w:r w:rsidRPr="00C16C2F">
        <w:rPr>
          <w:color w:val="000000"/>
          <w:szCs w:val="24"/>
        </w:rPr>
        <w:t xml:space="preserve"> de 20</w:t>
      </w:r>
      <w:r w:rsidR="00B22B75">
        <w:rPr>
          <w:color w:val="000000"/>
          <w:szCs w:val="24"/>
        </w:rPr>
        <w:t>20</w:t>
      </w:r>
      <w:r w:rsidRPr="00C16C2F">
        <w:rPr>
          <w:color w:val="000000"/>
          <w:szCs w:val="24"/>
        </w:rPr>
        <w:t>,</w:t>
      </w:r>
      <w:r w:rsidRPr="002F3A1F">
        <w:rPr>
          <w:szCs w:val="24"/>
        </w:rPr>
        <w:t xml:space="preserve"> e no que consta no processo nº </w:t>
      </w:r>
      <w:r w:rsidR="00B22B75" w:rsidRPr="00AA1209">
        <w:rPr>
          <w:rFonts w:cs="Arial"/>
          <w:szCs w:val="24"/>
        </w:rPr>
        <w:t>486</w:t>
      </w:r>
      <w:r w:rsidR="00B22B75">
        <w:rPr>
          <w:rFonts w:cs="Arial"/>
          <w:szCs w:val="24"/>
        </w:rPr>
        <w:t>0</w:t>
      </w:r>
      <w:r w:rsidR="00B22B75" w:rsidRPr="00AA1209">
        <w:rPr>
          <w:rFonts w:cs="Arial"/>
          <w:szCs w:val="24"/>
        </w:rPr>
        <w:t>0.</w:t>
      </w:r>
      <w:r w:rsidR="00B22B75">
        <w:rPr>
          <w:rFonts w:cs="Arial"/>
          <w:szCs w:val="24"/>
        </w:rPr>
        <w:t>204656</w:t>
      </w:r>
      <w:r w:rsidR="00B22B75" w:rsidRPr="00AA1209">
        <w:rPr>
          <w:rFonts w:cs="Arial"/>
          <w:szCs w:val="24"/>
        </w:rPr>
        <w:t>/20</w:t>
      </w:r>
      <w:r w:rsidR="00B22B75">
        <w:rPr>
          <w:rFonts w:cs="Arial"/>
          <w:szCs w:val="24"/>
        </w:rPr>
        <w:t>19</w:t>
      </w:r>
      <w:r w:rsidR="00B22B75" w:rsidRPr="00AA1209">
        <w:rPr>
          <w:rFonts w:cs="Arial"/>
          <w:szCs w:val="24"/>
        </w:rPr>
        <w:t>-</w:t>
      </w:r>
      <w:r w:rsidR="00B22B75">
        <w:rPr>
          <w:rFonts w:cs="Arial"/>
          <w:szCs w:val="24"/>
        </w:rPr>
        <w:t>85</w:t>
      </w:r>
      <w:r>
        <w:rPr>
          <w:szCs w:val="24"/>
        </w:rPr>
        <w:t>,</w:t>
      </w:r>
    </w:p>
    <w:p w14:paraId="5E3441C9" w14:textId="77777777" w:rsidR="00893441" w:rsidRPr="009255F1" w:rsidRDefault="00893441" w:rsidP="0065134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</w:p>
    <w:p w14:paraId="15CCA572" w14:textId="77777777" w:rsidR="00651342" w:rsidRPr="00827A35" w:rsidRDefault="00651342" w:rsidP="00651342">
      <w:pPr>
        <w:jc w:val="both"/>
        <w:rPr>
          <w:rFonts w:ascii="Times New Roman" w:hAnsi="Times New Roman"/>
          <w:snapToGrid w:val="0"/>
          <w:color w:val="000000"/>
        </w:rPr>
      </w:pPr>
    </w:p>
    <w:p w14:paraId="66F3CFB1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COMUNICA: Aos agentes econômicos, bem como aos demais interessados, que realizará Audiência Pública, precedida de Consulta Pública, com as características apresentadas a seguir:</w:t>
      </w:r>
    </w:p>
    <w:p w14:paraId="3273ABDE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1A953313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1. OBJETIVO:</w:t>
      </w:r>
    </w:p>
    <w:p w14:paraId="68D5280E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546E9E37" w14:textId="77777777" w:rsidR="004B1BEF" w:rsidRPr="00893441" w:rsidRDefault="00651342" w:rsidP="00893441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 xml:space="preserve">1.1. </w:t>
      </w:r>
      <w:r w:rsidR="00B22B75" w:rsidRPr="00AA1209">
        <w:rPr>
          <w:rFonts w:cs="Arial"/>
          <w:szCs w:val="24"/>
        </w:rPr>
        <w:t xml:space="preserve">Obter subsídios e informações adicionais sobre a proposta de </w:t>
      </w:r>
      <w:r w:rsidR="00B22B75" w:rsidRPr="00370946">
        <w:rPr>
          <w:rFonts w:cs="Arial"/>
          <w:szCs w:val="24"/>
        </w:rPr>
        <w:t>especificação do diesel verde e as obrigações quanto ao controle de qualidade a serem atendidas pelos agentes econômicos que comercializem esse combustível no território nacional.</w:t>
      </w:r>
    </w:p>
    <w:p w14:paraId="32B88ADC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6CB3DC75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 xml:space="preserve">1.2. Propiciar aos agentes econômicos e aos demais interessados a possibilidade de encaminhamento de opiniões e sugestões. </w:t>
      </w:r>
    </w:p>
    <w:p w14:paraId="4B1D59BB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4008440F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1.3 Identificar, da forma mais ampla possível, todos os aspectos relevantes à matéria objeto da Audiência Pública.</w:t>
      </w:r>
    </w:p>
    <w:p w14:paraId="1827C739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49128C08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1.4 Dar publicidade, transparência e legitimidade às ações da ANP.</w:t>
      </w:r>
    </w:p>
    <w:p w14:paraId="6792DCD4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082EADA0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2. DISPONIBILIZAÇÃO DE INFORMAÇÕES:</w:t>
      </w:r>
    </w:p>
    <w:p w14:paraId="01C7893A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5EE82F17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2.1 A minuta de Resolução objeto desta Audiência estará à disposição dos interessados no seguinte endereço:</w:t>
      </w:r>
    </w:p>
    <w:p w14:paraId="0C6367F8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5C983AB5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Internet: &lt;http://www.anp.gov.br/wwwanp/consultas-e-audiencias-publicas&gt;</w:t>
      </w:r>
    </w:p>
    <w:p w14:paraId="571112A3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4504CBBC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Protocolo da ANP:</w:t>
      </w:r>
    </w:p>
    <w:p w14:paraId="6408C0F0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Rio de janeiro/RJ - Avenida Rio Branco, nº 65, térreo, Centro.</w:t>
      </w:r>
    </w:p>
    <w:p w14:paraId="3EDEA8A1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Brasília/DF - SGAN Q.603, Módulo “I”, térreo.</w:t>
      </w:r>
    </w:p>
    <w:p w14:paraId="7EF80279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São Paulo/SP - Rua Professor Aprígio Gonzaga, 78, 14º andar - São Judas.</w:t>
      </w:r>
    </w:p>
    <w:p w14:paraId="0B83E1EF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Salvador/BA - Avenida Tancredo Neves, nº 450 – Ed. Suarez Trade – Sala 2801, Caminho das Árvores.</w:t>
      </w:r>
    </w:p>
    <w:p w14:paraId="5D7F389B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74AB87A5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3. PRAZO</w:t>
      </w:r>
    </w:p>
    <w:p w14:paraId="737FB003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049052A9" w14:textId="77777777" w:rsidR="00651342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 xml:space="preserve">3.1 O prazo da Consulta Pública é de </w:t>
      </w:r>
      <w:r w:rsidR="00C33EBE" w:rsidRPr="00893441">
        <w:rPr>
          <w:color w:val="000000"/>
          <w:szCs w:val="24"/>
        </w:rPr>
        <w:t>45</w:t>
      </w:r>
      <w:r w:rsidRPr="00893441">
        <w:rPr>
          <w:color w:val="000000"/>
          <w:szCs w:val="24"/>
        </w:rPr>
        <w:t xml:space="preserve"> (</w:t>
      </w:r>
      <w:r w:rsidR="00C33EBE" w:rsidRPr="00893441">
        <w:rPr>
          <w:color w:val="000000"/>
          <w:szCs w:val="24"/>
        </w:rPr>
        <w:t>quarenta e cinco</w:t>
      </w:r>
      <w:r w:rsidRPr="00893441">
        <w:rPr>
          <w:color w:val="000000"/>
          <w:szCs w:val="24"/>
        </w:rPr>
        <w:t>) dias, contados a partir da publicação do Aviso no Diário Oficial da União, excluindo-se da contagem o dia do começo e incluindo-se o do vencimento.</w:t>
      </w:r>
    </w:p>
    <w:p w14:paraId="2FBFE2B4" w14:textId="77777777" w:rsidR="00D40239" w:rsidRPr="00893441" w:rsidRDefault="00D40239" w:rsidP="00651342">
      <w:pPr>
        <w:jc w:val="both"/>
        <w:rPr>
          <w:color w:val="000000"/>
          <w:szCs w:val="24"/>
        </w:rPr>
      </w:pPr>
    </w:p>
    <w:p w14:paraId="6F68EDE7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lastRenderedPageBreak/>
        <w:t>4. ENVIO DE COMENTÁRIOS / SUGESTÕES</w:t>
      </w:r>
    </w:p>
    <w:p w14:paraId="277BA0F1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4CDA184A" w14:textId="77777777" w:rsidR="00651342" w:rsidRPr="00893441" w:rsidRDefault="00651342" w:rsidP="00651342">
      <w:pPr>
        <w:jc w:val="both"/>
        <w:rPr>
          <w:color w:val="000000"/>
          <w:szCs w:val="24"/>
        </w:rPr>
      </w:pPr>
      <w:r w:rsidRPr="00893441">
        <w:rPr>
          <w:color w:val="000000"/>
          <w:szCs w:val="24"/>
        </w:rPr>
        <w:t>4.1 Os comentários e as sugestões deverão ser encaminhados à ANP para o endereço eletrônico: conspub_qualidade@anp.gov.br, por meio de formulário próprio disponibilizado nos endereços indicados no item 2.1 deste aviso.</w:t>
      </w:r>
    </w:p>
    <w:p w14:paraId="65E2A772" w14:textId="77777777" w:rsidR="00651342" w:rsidRPr="00893441" w:rsidRDefault="00651342" w:rsidP="00651342">
      <w:pPr>
        <w:jc w:val="both"/>
        <w:rPr>
          <w:color w:val="000000"/>
          <w:szCs w:val="24"/>
        </w:rPr>
      </w:pPr>
    </w:p>
    <w:p w14:paraId="1D4100E1" w14:textId="77777777" w:rsidR="00D55A03" w:rsidRDefault="00D55A03" w:rsidP="00893441">
      <w:pPr>
        <w:jc w:val="both"/>
      </w:pPr>
      <w:bookmarkStart w:id="0" w:name="_GoBack"/>
      <w:bookmarkEnd w:id="0"/>
      <w:r>
        <w:t>JOSE CESARIO CECCHI</w:t>
      </w:r>
    </w:p>
    <w:p w14:paraId="5E9C6EA4" w14:textId="150288A6" w:rsidR="00651342" w:rsidRDefault="00D55A03" w:rsidP="00893441">
      <w:pPr>
        <w:jc w:val="both"/>
      </w:pPr>
      <w:r>
        <w:t>Diretor-Geral Substituto</w:t>
      </w:r>
    </w:p>
    <w:p w14:paraId="5084CCF0" w14:textId="11B70036" w:rsidR="00D55A03" w:rsidRDefault="00D55A03" w:rsidP="00893441">
      <w:pPr>
        <w:jc w:val="both"/>
      </w:pPr>
    </w:p>
    <w:sectPr w:rsidR="00D55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42"/>
    <w:rsid w:val="0002134D"/>
    <w:rsid w:val="001E178C"/>
    <w:rsid w:val="002D73D9"/>
    <w:rsid w:val="004B1BEF"/>
    <w:rsid w:val="00504754"/>
    <w:rsid w:val="005061B0"/>
    <w:rsid w:val="00536DFB"/>
    <w:rsid w:val="005F229C"/>
    <w:rsid w:val="00651342"/>
    <w:rsid w:val="00824EFA"/>
    <w:rsid w:val="00893441"/>
    <w:rsid w:val="00B22B75"/>
    <w:rsid w:val="00C12ABE"/>
    <w:rsid w:val="00C33EBE"/>
    <w:rsid w:val="00D32F00"/>
    <w:rsid w:val="00D40239"/>
    <w:rsid w:val="00D55A03"/>
    <w:rsid w:val="00E21114"/>
    <w:rsid w:val="00F20FBB"/>
    <w:rsid w:val="00F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ED21"/>
  <w15:chartTrackingRefBased/>
  <w15:docId w15:val="{ACDE879A-57EA-4558-B354-8FF30B8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13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2B7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DOS SANTOS DUTRA</dc:creator>
  <cp:keywords/>
  <dc:description/>
  <cp:lastModifiedBy>Andre Delgado de Abreu</cp:lastModifiedBy>
  <cp:revision>2</cp:revision>
  <dcterms:created xsi:type="dcterms:W3CDTF">2020-03-17T15:01:00Z</dcterms:created>
  <dcterms:modified xsi:type="dcterms:W3CDTF">2020-03-17T15:01:00Z</dcterms:modified>
</cp:coreProperties>
</file>