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4A0" w:rsidRPr="00C93978" w:rsidRDefault="00A25363" w:rsidP="00482F4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644847827" r:id="rId6"/>
        </w:object>
      </w:r>
      <w:r w:rsidR="00482F43" w:rsidRPr="00C93978">
        <w:rPr>
          <w:rFonts w:ascii="Arial" w:hAnsi="Arial" w:cs="Arial"/>
          <w:sz w:val="32"/>
          <w:szCs w:val="32"/>
        </w:rPr>
        <w:t>FORMULÁRIO DE COMENTÁRIOS E SUGESTÕES</w:t>
      </w:r>
    </w:p>
    <w:p w:rsidR="001F74A0" w:rsidRPr="00C93978" w:rsidRDefault="002808DC" w:rsidP="00BB004F">
      <w:pPr>
        <w:jc w:val="center"/>
        <w:rPr>
          <w:rFonts w:ascii="Arial" w:hAnsi="Arial" w:cs="Arial"/>
          <w:sz w:val="26"/>
          <w:szCs w:val="26"/>
        </w:rPr>
      </w:pPr>
      <w:r w:rsidRPr="00C93978">
        <w:rPr>
          <w:rFonts w:ascii="Arial" w:hAnsi="Arial" w:cs="Arial"/>
          <w:sz w:val="26"/>
          <w:szCs w:val="26"/>
        </w:rPr>
        <w:t>CONSULTA PÚ</w:t>
      </w:r>
      <w:r w:rsidR="00482F43" w:rsidRPr="00C93978">
        <w:rPr>
          <w:rFonts w:ascii="Arial" w:hAnsi="Arial" w:cs="Arial"/>
          <w:sz w:val="26"/>
          <w:szCs w:val="26"/>
        </w:rPr>
        <w:t>BLICA N°</w:t>
      </w:r>
      <w:r w:rsidR="00C13A89" w:rsidRPr="00C93978">
        <w:rPr>
          <w:rFonts w:ascii="Arial" w:hAnsi="Arial" w:cs="Arial"/>
          <w:sz w:val="26"/>
          <w:szCs w:val="26"/>
        </w:rPr>
        <w:t xml:space="preserve"> </w:t>
      </w:r>
      <w:r w:rsidR="00816CCE">
        <w:rPr>
          <w:rFonts w:ascii="Arial" w:hAnsi="Arial" w:cs="Arial"/>
          <w:sz w:val="26"/>
          <w:szCs w:val="26"/>
        </w:rPr>
        <w:t>2</w:t>
      </w:r>
      <w:r w:rsidR="00482F43" w:rsidRPr="00C93978">
        <w:rPr>
          <w:rFonts w:ascii="Arial" w:hAnsi="Arial" w:cs="Arial"/>
          <w:sz w:val="26"/>
          <w:szCs w:val="26"/>
        </w:rPr>
        <w:t>/</w:t>
      </w:r>
      <w:r w:rsidR="00F229D8" w:rsidRPr="00C93978">
        <w:rPr>
          <w:rFonts w:ascii="Arial" w:hAnsi="Arial" w:cs="Arial"/>
          <w:sz w:val="26"/>
          <w:szCs w:val="26"/>
        </w:rPr>
        <w:t>20</w:t>
      </w:r>
      <w:r w:rsidR="004A0E80">
        <w:rPr>
          <w:rFonts w:ascii="Arial" w:hAnsi="Arial" w:cs="Arial"/>
          <w:sz w:val="26"/>
          <w:szCs w:val="26"/>
        </w:rPr>
        <w:t>20</w:t>
      </w:r>
      <w:r w:rsidR="00482F43" w:rsidRPr="00C93978">
        <w:rPr>
          <w:rFonts w:ascii="Arial" w:hAnsi="Arial" w:cs="Arial"/>
          <w:sz w:val="26"/>
          <w:szCs w:val="26"/>
        </w:rPr>
        <w:t xml:space="preserve"> - </w:t>
      </w:r>
      <w:r w:rsidR="00BB004F" w:rsidRPr="00C93978">
        <w:rPr>
          <w:rFonts w:ascii="Arial" w:hAnsi="Arial" w:cs="Arial"/>
          <w:sz w:val="26"/>
          <w:szCs w:val="26"/>
        </w:rPr>
        <w:t xml:space="preserve">DE </w:t>
      </w:r>
      <w:r w:rsidR="004A0E80">
        <w:rPr>
          <w:rFonts w:ascii="Arial" w:hAnsi="Arial" w:cs="Arial"/>
          <w:sz w:val="26"/>
          <w:szCs w:val="26"/>
        </w:rPr>
        <w:t>0</w:t>
      </w:r>
      <w:r w:rsidR="00561449">
        <w:rPr>
          <w:rFonts w:ascii="Arial" w:hAnsi="Arial" w:cs="Arial"/>
          <w:sz w:val="26"/>
          <w:szCs w:val="26"/>
        </w:rPr>
        <w:t>1</w:t>
      </w:r>
      <w:r w:rsidR="00BB004F" w:rsidRPr="00C93978">
        <w:rPr>
          <w:rFonts w:ascii="Arial" w:hAnsi="Arial" w:cs="Arial"/>
          <w:sz w:val="26"/>
          <w:szCs w:val="26"/>
        </w:rPr>
        <w:t>/</w:t>
      </w:r>
      <w:r w:rsidR="004A0E80">
        <w:rPr>
          <w:rFonts w:ascii="Arial" w:hAnsi="Arial" w:cs="Arial"/>
          <w:sz w:val="26"/>
          <w:szCs w:val="26"/>
        </w:rPr>
        <w:t>02</w:t>
      </w:r>
      <w:r w:rsidR="00BB004F" w:rsidRPr="00C93978">
        <w:rPr>
          <w:rFonts w:ascii="Arial" w:hAnsi="Arial" w:cs="Arial"/>
          <w:sz w:val="26"/>
          <w:szCs w:val="26"/>
        </w:rPr>
        <w:t>/</w:t>
      </w:r>
      <w:r w:rsidR="00F229D8" w:rsidRPr="00C93978">
        <w:rPr>
          <w:rFonts w:ascii="Arial" w:hAnsi="Arial" w:cs="Arial"/>
          <w:sz w:val="26"/>
          <w:szCs w:val="26"/>
        </w:rPr>
        <w:t>20</w:t>
      </w:r>
      <w:r w:rsidR="004A0E80">
        <w:rPr>
          <w:rFonts w:ascii="Arial" w:hAnsi="Arial" w:cs="Arial"/>
          <w:sz w:val="26"/>
          <w:szCs w:val="26"/>
        </w:rPr>
        <w:t>20</w:t>
      </w:r>
      <w:r w:rsidR="00BB004F" w:rsidRPr="00C93978">
        <w:rPr>
          <w:rFonts w:ascii="Arial" w:hAnsi="Arial" w:cs="Arial"/>
          <w:sz w:val="26"/>
          <w:szCs w:val="26"/>
        </w:rPr>
        <w:t xml:space="preserve"> </w:t>
      </w:r>
      <w:r w:rsidR="00C13A89" w:rsidRPr="00C93978">
        <w:rPr>
          <w:rFonts w:ascii="Arial" w:hAnsi="Arial" w:cs="Arial"/>
          <w:sz w:val="26"/>
          <w:szCs w:val="26"/>
        </w:rPr>
        <w:t>a</w:t>
      </w:r>
      <w:r w:rsidR="00BB004F" w:rsidRPr="00C93978">
        <w:rPr>
          <w:rFonts w:ascii="Arial" w:hAnsi="Arial" w:cs="Arial"/>
          <w:sz w:val="26"/>
          <w:szCs w:val="26"/>
        </w:rPr>
        <w:t xml:space="preserve"> </w:t>
      </w:r>
      <w:r w:rsidR="004A0E80">
        <w:rPr>
          <w:rFonts w:ascii="Arial" w:hAnsi="Arial" w:cs="Arial"/>
          <w:sz w:val="26"/>
          <w:szCs w:val="26"/>
        </w:rPr>
        <w:t>0</w:t>
      </w:r>
      <w:r w:rsidR="00561449">
        <w:rPr>
          <w:rFonts w:ascii="Arial" w:hAnsi="Arial" w:cs="Arial"/>
          <w:sz w:val="26"/>
          <w:szCs w:val="26"/>
        </w:rPr>
        <w:t>1</w:t>
      </w:r>
      <w:r w:rsidR="00BB004F" w:rsidRPr="00C93978">
        <w:rPr>
          <w:rFonts w:ascii="Arial" w:hAnsi="Arial" w:cs="Arial"/>
          <w:sz w:val="26"/>
          <w:szCs w:val="26"/>
        </w:rPr>
        <w:t>/</w:t>
      </w:r>
      <w:r w:rsidR="004A0E80">
        <w:rPr>
          <w:rFonts w:ascii="Arial" w:hAnsi="Arial" w:cs="Arial"/>
          <w:sz w:val="26"/>
          <w:szCs w:val="26"/>
        </w:rPr>
        <w:t>05</w:t>
      </w:r>
      <w:r w:rsidR="00BB004F" w:rsidRPr="00C93978">
        <w:rPr>
          <w:rFonts w:ascii="Arial" w:hAnsi="Arial" w:cs="Arial"/>
          <w:sz w:val="26"/>
          <w:szCs w:val="26"/>
        </w:rPr>
        <w:t>/</w:t>
      </w:r>
      <w:r w:rsidR="00F229D8" w:rsidRPr="00C93978">
        <w:rPr>
          <w:rFonts w:ascii="Arial" w:hAnsi="Arial" w:cs="Arial"/>
          <w:sz w:val="26"/>
          <w:szCs w:val="26"/>
        </w:rPr>
        <w:t>20</w:t>
      </w:r>
      <w:r w:rsidR="004A0E80">
        <w:rPr>
          <w:rFonts w:ascii="Arial" w:hAnsi="Arial" w:cs="Arial"/>
          <w:sz w:val="26"/>
          <w:szCs w:val="26"/>
        </w:rPr>
        <w:t>20</w:t>
      </w:r>
    </w:p>
    <w:p w:rsidR="00C13A89" w:rsidRPr="00C93978" w:rsidRDefault="00C13A89" w:rsidP="00BB004F">
      <w:pPr>
        <w:jc w:val="center"/>
        <w:rPr>
          <w:rFonts w:ascii="Arial" w:hAnsi="Arial" w:cs="Arial"/>
          <w:sz w:val="26"/>
          <w:szCs w:val="26"/>
        </w:rPr>
      </w:pPr>
    </w:p>
    <w:p w:rsidR="001F74A0" w:rsidRDefault="00BD5993" w:rsidP="00CF534B">
      <w:pPr>
        <w:ind w:left="4111"/>
        <w:jc w:val="center"/>
        <w:rPr>
          <w:sz w:val="26"/>
          <w:szCs w:val="26"/>
        </w:rPr>
      </w:pPr>
      <w:r w:rsidRPr="00C93978">
        <w:rPr>
          <w:rFonts w:ascii="Arial" w:hAnsi="Arial" w:cs="Arial"/>
          <w:sz w:val="26"/>
          <w:szCs w:val="26"/>
        </w:rPr>
        <w:t>NOME</w:t>
      </w:r>
      <w:r w:rsidR="00C13A89" w:rsidRPr="00C93978">
        <w:rPr>
          <w:rFonts w:ascii="Arial" w:hAnsi="Arial" w:cs="Arial"/>
          <w:sz w:val="26"/>
          <w:szCs w:val="26"/>
        </w:rPr>
        <w:t>:________</w:t>
      </w:r>
      <w:r w:rsidR="00C93978">
        <w:rPr>
          <w:rFonts w:ascii="Arial" w:hAnsi="Arial" w:cs="Arial"/>
          <w:sz w:val="26"/>
          <w:szCs w:val="26"/>
        </w:rPr>
        <w:t>___________</w:t>
      </w:r>
      <w:r w:rsidR="00C13A89" w:rsidRPr="00C93978">
        <w:rPr>
          <w:rFonts w:ascii="Arial" w:hAnsi="Arial" w:cs="Arial"/>
          <w:sz w:val="26"/>
          <w:szCs w:val="26"/>
        </w:rPr>
        <w:t>___________________________________________</w:t>
      </w: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74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4679"/>
        <w:gridCol w:w="282"/>
        <w:gridCol w:w="1418"/>
        <w:gridCol w:w="5674"/>
      </w:tblGrid>
      <w:tr w:rsidR="004A0E80" w:rsidTr="00CE0C26">
        <w:trPr>
          <w:trHeight w:val="718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E80" w:rsidRDefault="004A0E80" w:rsidP="00C93978">
            <w:pPr>
              <w:pStyle w:val="Legenda"/>
              <w:rPr>
                <w:rFonts w:cs="Arial"/>
                <w:color w:val="000000"/>
                <w:szCs w:val="24"/>
              </w:rPr>
            </w:pP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</w:t>
            </w:r>
            <w:r>
              <w:rPr>
                <w:rFonts w:cs="Arial"/>
                <w:color w:val="000000"/>
                <w:szCs w:val="24"/>
              </w:rPr>
              <w:t>empresa de consultoria</w:t>
            </w:r>
          </w:p>
          <w:p w:rsidR="004A0E80" w:rsidRDefault="004A0E80" w:rsidP="00C93978">
            <w:pPr>
              <w:pStyle w:val="Legenda"/>
              <w:rPr>
                <w:rFonts w:cs="Arial"/>
                <w:color w:val="000000"/>
                <w:szCs w:val="24"/>
              </w:rPr>
            </w:pPr>
            <w:r w:rsidRPr="00BD5993">
              <w:rPr>
                <w:rFonts w:cs="Arial"/>
                <w:color w:val="000000"/>
                <w:szCs w:val="24"/>
              </w:rPr>
              <w:t xml:space="preserve">(  ) </w:t>
            </w:r>
            <w:r>
              <w:rPr>
                <w:rFonts w:cs="Arial"/>
                <w:color w:val="000000"/>
                <w:szCs w:val="24"/>
              </w:rPr>
              <w:t>órgão ambiental</w:t>
            </w:r>
          </w:p>
          <w:p w:rsidR="004A0E80" w:rsidRPr="007101C0" w:rsidRDefault="004A0E80" w:rsidP="007101C0">
            <w:pPr>
              <w:pStyle w:val="Legenda"/>
            </w:pPr>
            <w:r w:rsidRPr="00BD5993">
              <w:rPr>
                <w:rFonts w:cs="Arial"/>
                <w:color w:val="000000"/>
                <w:szCs w:val="24"/>
              </w:rPr>
              <w:t xml:space="preserve">(  ) </w:t>
            </w:r>
            <w:r>
              <w:rPr>
                <w:rFonts w:cs="Arial"/>
                <w:color w:val="000000"/>
                <w:szCs w:val="24"/>
              </w:rPr>
              <w:t>organização não governamental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E80" w:rsidRDefault="004A0E80" w:rsidP="00C93978">
            <w:pPr>
              <w:pStyle w:val="Legenda"/>
              <w:rPr>
                <w:rFonts w:cs="Arial"/>
                <w:color w:val="000000"/>
                <w:szCs w:val="24"/>
              </w:rPr>
            </w:pPr>
            <w:r w:rsidRPr="00BD5993">
              <w:rPr>
                <w:rFonts w:cs="Arial"/>
                <w:color w:val="000000"/>
                <w:szCs w:val="24"/>
              </w:rPr>
              <w:t xml:space="preserve">(  ) </w:t>
            </w:r>
            <w:r>
              <w:rPr>
                <w:rFonts w:cs="Arial"/>
                <w:color w:val="000000"/>
                <w:szCs w:val="24"/>
              </w:rPr>
              <w:t>instituição de pesquisa/ensino</w:t>
            </w:r>
          </w:p>
          <w:p w:rsidR="004A0E80" w:rsidRDefault="004A0E80" w:rsidP="007101C0">
            <w:pPr>
              <w:pStyle w:val="Legenda"/>
              <w:rPr>
                <w:rFonts w:cs="Arial"/>
                <w:color w:val="000000"/>
                <w:szCs w:val="24"/>
              </w:rPr>
            </w:pPr>
            <w:r w:rsidRPr="00BD5993">
              <w:rPr>
                <w:rFonts w:cs="Arial"/>
                <w:color w:val="000000"/>
                <w:szCs w:val="24"/>
              </w:rPr>
              <w:t xml:space="preserve">(  ) </w:t>
            </w:r>
            <w:r>
              <w:rPr>
                <w:rFonts w:cs="Arial"/>
                <w:color w:val="000000"/>
                <w:szCs w:val="24"/>
              </w:rPr>
              <w:t>instituição governamental</w:t>
            </w:r>
          </w:p>
          <w:p w:rsidR="004A0E80" w:rsidRPr="00BD5993" w:rsidRDefault="004A0E80" w:rsidP="00C93978">
            <w:pPr>
              <w:pStyle w:val="Legenda"/>
              <w:rPr>
                <w:rFonts w:cs="Calibri"/>
                <w:color w:val="000000"/>
                <w:szCs w:val="24"/>
              </w:rPr>
            </w:pPr>
            <w:r w:rsidRPr="00BD5993">
              <w:rPr>
                <w:rFonts w:cs="Arial"/>
                <w:color w:val="000000"/>
                <w:szCs w:val="24"/>
              </w:rPr>
              <w:t xml:space="preserve">(  ) </w:t>
            </w:r>
            <w:r>
              <w:rPr>
                <w:rFonts w:cs="Arial"/>
                <w:color w:val="000000"/>
                <w:szCs w:val="24"/>
              </w:rPr>
              <w:t>outros</w:t>
            </w:r>
          </w:p>
        </w:tc>
      </w:tr>
      <w:tr w:rsidR="00691E9B" w:rsidTr="004F3126">
        <w:trPr>
          <w:trHeight w:val="405"/>
        </w:trPr>
        <w:tc>
          <w:tcPr>
            <w:tcW w:w="1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</w:tcPr>
          <w:p w:rsidR="00691E9B" w:rsidRPr="004F3126" w:rsidRDefault="004F3126" w:rsidP="004F3126">
            <w:pPr>
              <w:pStyle w:val="Default"/>
              <w:jc w:val="both"/>
              <w:rPr>
                <w:rFonts w:cs="Arial"/>
                <w:lang w:val="pt-BR"/>
              </w:rPr>
            </w:pPr>
            <w:r w:rsidRPr="004F3126">
              <w:rPr>
                <w:rFonts w:ascii="Arial" w:hAnsi="Arial" w:cs="Arial"/>
                <w:bCs/>
                <w:sz w:val="28"/>
                <w:szCs w:val="28"/>
                <w:lang w:val="pt-BR"/>
              </w:rPr>
              <w:t>Indique o documento que deseja contribuir</w:t>
            </w:r>
          </w:p>
        </w:tc>
      </w:tr>
      <w:tr w:rsidR="004F3126" w:rsidTr="004F3126">
        <w:trPr>
          <w:trHeight w:val="508"/>
        </w:trPr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126" w:rsidRPr="004F3126" w:rsidRDefault="004F3126" w:rsidP="004F3126">
            <w:pPr>
              <w:pStyle w:val="Legenda"/>
              <w:spacing w:before="120" w:after="12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</w:t>
            </w:r>
            <w:r w:rsidRPr="004F3126">
              <w:rPr>
                <w:rFonts w:cs="Arial"/>
                <w:color w:val="000000"/>
                <w:szCs w:val="24"/>
              </w:rPr>
              <w:t>(   ) EAAS versão completa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</w:p>
        </w:tc>
        <w:tc>
          <w:tcPr>
            <w:tcW w:w="7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126" w:rsidRPr="004F3126" w:rsidRDefault="004F3126" w:rsidP="004F3126">
            <w:pPr>
              <w:pStyle w:val="Legenda"/>
              <w:spacing w:before="120" w:after="120"/>
              <w:rPr>
                <w:rFonts w:cs="Arial"/>
                <w:color w:val="000000"/>
                <w:sz w:val="22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</w:t>
            </w:r>
            <w:proofErr w:type="gramStart"/>
            <w:r w:rsidRPr="004F3126">
              <w:rPr>
                <w:rFonts w:cs="Arial"/>
                <w:color w:val="000000"/>
                <w:szCs w:val="24"/>
              </w:rPr>
              <w:t xml:space="preserve">(  </w:t>
            </w:r>
            <w:proofErr w:type="gramEnd"/>
            <w:r w:rsidRPr="004F3126">
              <w:rPr>
                <w:rFonts w:cs="Arial"/>
                <w:color w:val="000000"/>
                <w:szCs w:val="24"/>
              </w:rPr>
              <w:t xml:space="preserve"> ) EAAS versão executiva</w:t>
            </w:r>
          </w:p>
        </w:tc>
      </w:tr>
      <w:tr w:rsidR="004A0E80" w:rsidTr="004A0E80">
        <w:trPr>
          <w:trHeight w:val="716"/>
        </w:trPr>
        <w:tc>
          <w:tcPr>
            <w:tcW w:w="14747" w:type="dxa"/>
            <w:gridSpan w:val="6"/>
            <w:tcBorders>
              <w:top w:val="single" w:sz="4" w:space="0" w:color="auto"/>
            </w:tcBorders>
            <w:shd w:val="clear" w:color="auto" w:fill="70B56B"/>
          </w:tcPr>
          <w:p w:rsidR="004A0E80" w:rsidRPr="00C93978" w:rsidRDefault="004A0E80" w:rsidP="006805BD">
            <w:pPr>
              <w:pStyle w:val="Default"/>
              <w:jc w:val="both"/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r w:rsidRPr="00C93978">
              <w:rPr>
                <w:rFonts w:ascii="Arial" w:hAnsi="Arial" w:cs="Arial"/>
                <w:bCs/>
                <w:sz w:val="28"/>
                <w:szCs w:val="28"/>
                <w:lang w:val="pt-BR"/>
              </w:rPr>
              <w:t xml:space="preserve">Consulta Pública sobre </w:t>
            </w:r>
            <w:r>
              <w:rPr>
                <w:rFonts w:ascii="Arial" w:hAnsi="Arial" w:cs="Arial"/>
                <w:bCs/>
                <w:sz w:val="28"/>
                <w:szCs w:val="28"/>
                <w:lang w:val="pt-BR"/>
              </w:rPr>
              <w:t>o</w:t>
            </w:r>
            <w:r w:rsidRPr="00C93978">
              <w:rPr>
                <w:rFonts w:ascii="Arial" w:hAnsi="Arial" w:cs="Arial"/>
                <w:bCs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  <w:lang w:val="pt-BR"/>
              </w:rPr>
              <w:t>E</w:t>
            </w:r>
            <w:r w:rsidRPr="00C93978">
              <w:rPr>
                <w:rFonts w:ascii="Arial" w:hAnsi="Arial" w:cs="Arial"/>
                <w:bCs/>
                <w:sz w:val="28"/>
                <w:szCs w:val="28"/>
                <w:lang w:val="pt-BR"/>
              </w:rPr>
              <w:t xml:space="preserve">studo </w:t>
            </w:r>
            <w:r>
              <w:rPr>
                <w:rFonts w:ascii="Arial" w:hAnsi="Arial" w:cs="Arial"/>
                <w:bCs/>
                <w:sz w:val="28"/>
                <w:szCs w:val="28"/>
                <w:lang w:val="pt-BR"/>
              </w:rPr>
              <w:t>A</w:t>
            </w:r>
            <w:r w:rsidRPr="00C93978">
              <w:rPr>
                <w:rFonts w:ascii="Arial" w:hAnsi="Arial" w:cs="Arial"/>
                <w:bCs/>
                <w:sz w:val="28"/>
                <w:szCs w:val="28"/>
                <w:lang w:val="pt-BR"/>
              </w:rPr>
              <w:t xml:space="preserve">mbiental de </w:t>
            </w:r>
            <w:r>
              <w:rPr>
                <w:rFonts w:ascii="Arial" w:hAnsi="Arial" w:cs="Arial"/>
                <w:bCs/>
                <w:sz w:val="28"/>
                <w:szCs w:val="28"/>
                <w:lang w:val="pt-BR"/>
              </w:rPr>
              <w:t>Área Sedimentar (EAAS) da b</w:t>
            </w:r>
            <w:r w:rsidRPr="00C93978">
              <w:rPr>
                <w:rFonts w:ascii="Arial" w:hAnsi="Arial" w:cs="Arial"/>
                <w:bCs/>
                <w:sz w:val="28"/>
                <w:szCs w:val="28"/>
                <w:lang w:val="pt-BR"/>
              </w:rPr>
              <w:t xml:space="preserve">acia </w:t>
            </w:r>
            <w:r>
              <w:rPr>
                <w:rFonts w:ascii="Arial" w:hAnsi="Arial" w:cs="Arial"/>
                <w:bCs/>
                <w:sz w:val="28"/>
                <w:szCs w:val="28"/>
                <w:lang w:val="pt-BR"/>
              </w:rPr>
              <w:t>sedimentar marítima de S</w:t>
            </w:r>
            <w:r w:rsidRPr="00C93978">
              <w:rPr>
                <w:rFonts w:ascii="Arial" w:hAnsi="Arial" w:cs="Arial"/>
                <w:bCs/>
                <w:sz w:val="28"/>
                <w:szCs w:val="28"/>
                <w:lang w:val="pt-BR"/>
              </w:rPr>
              <w:t>ergipe-</w:t>
            </w:r>
            <w:r>
              <w:rPr>
                <w:rFonts w:ascii="Arial" w:hAnsi="Arial" w:cs="Arial"/>
                <w:bCs/>
                <w:sz w:val="28"/>
                <w:szCs w:val="28"/>
                <w:lang w:val="pt-BR"/>
              </w:rPr>
              <w:t>A</w:t>
            </w:r>
            <w:r w:rsidRPr="00C93978">
              <w:rPr>
                <w:rFonts w:ascii="Arial" w:hAnsi="Arial" w:cs="Arial"/>
                <w:bCs/>
                <w:sz w:val="28"/>
                <w:szCs w:val="28"/>
                <w:lang w:val="pt-BR"/>
              </w:rPr>
              <w:t>lagoas/</w:t>
            </w:r>
            <w:r>
              <w:rPr>
                <w:rFonts w:ascii="Arial" w:hAnsi="Arial" w:cs="Arial"/>
                <w:bCs/>
                <w:sz w:val="28"/>
                <w:szCs w:val="28"/>
                <w:lang w:val="pt-BR"/>
              </w:rPr>
              <w:t>J</w:t>
            </w:r>
            <w:r w:rsidRPr="00C93978">
              <w:rPr>
                <w:rFonts w:ascii="Arial" w:hAnsi="Arial" w:cs="Arial"/>
                <w:bCs/>
                <w:sz w:val="28"/>
                <w:szCs w:val="28"/>
                <w:lang w:val="pt-BR"/>
              </w:rPr>
              <w:t>acuípe</w:t>
            </w:r>
          </w:p>
        </w:tc>
      </w:tr>
      <w:tr w:rsidR="004A0E80" w:rsidTr="004A0E80">
        <w:trPr>
          <w:trHeight w:val="330"/>
        </w:trPr>
        <w:tc>
          <w:tcPr>
            <w:tcW w:w="1276" w:type="dxa"/>
            <w:shd w:val="clear" w:color="auto" w:fill="C2D69B"/>
            <w:vAlign w:val="center"/>
          </w:tcPr>
          <w:p w:rsidR="004A0E80" w:rsidRDefault="004A0E80" w:rsidP="004A0E8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PÁGINA</w:t>
            </w:r>
          </w:p>
        </w:tc>
        <w:tc>
          <w:tcPr>
            <w:tcW w:w="1418" w:type="dxa"/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0E80" w:rsidRPr="00BB004F" w:rsidRDefault="004A0E80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 xml:space="preserve">LINHA </w:t>
            </w:r>
          </w:p>
        </w:tc>
        <w:tc>
          <w:tcPr>
            <w:tcW w:w="6379" w:type="dxa"/>
            <w:gridSpan w:val="3"/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0E80" w:rsidRPr="00BB004F" w:rsidRDefault="004A0E80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4" w:type="dxa"/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0E80" w:rsidRPr="00BB004F" w:rsidRDefault="004A0E80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4A0E80" w:rsidTr="004A0E80">
        <w:trPr>
          <w:trHeight w:val="568"/>
        </w:trPr>
        <w:tc>
          <w:tcPr>
            <w:tcW w:w="1276" w:type="dxa"/>
            <w:shd w:val="clear" w:color="auto" w:fill="FFFFFF"/>
          </w:tcPr>
          <w:p w:rsidR="004A0E80" w:rsidRDefault="004A0E80" w:rsidP="000303C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0E80" w:rsidRDefault="004A0E80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4A0E80" w:rsidRDefault="004A0E80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79" w:type="dxa"/>
            <w:gridSpan w:val="3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0E80" w:rsidRDefault="004A0E80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0E80" w:rsidRDefault="004A0E80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A0E80" w:rsidTr="004A0E80">
        <w:trPr>
          <w:trHeight w:val="704"/>
        </w:trPr>
        <w:tc>
          <w:tcPr>
            <w:tcW w:w="1276" w:type="dxa"/>
            <w:shd w:val="clear" w:color="auto" w:fill="FFFFFF"/>
          </w:tcPr>
          <w:p w:rsidR="004A0E80" w:rsidRDefault="004A0E80" w:rsidP="000303C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0E80" w:rsidRDefault="004A0E80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4A0E80" w:rsidRDefault="004A0E80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79" w:type="dxa"/>
            <w:gridSpan w:val="3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0E80" w:rsidRDefault="004A0E80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0E80" w:rsidRDefault="004A0E80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A0E80" w:rsidTr="004A0E80">
        <w:trPr>
          <w:trHeight w:val="636"/>
        </w:trPr>
        <w:tc>
          <w:tcPr>
            <w:tcW w:w="1276" w:type="dxa"/>
            <w:shd w:val="clear" w:color="auto" w:fill="FFFFFF"/>
          </w:tcPr>
          <w:p w:rsidR="004A0E80" w:rsidRDefault="004A0E80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0E80" w:rsidRDefault="004A0E80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4A0E80" w:rsidRDefault="004A0E80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79" w:type="dxa"/>
            <w:gridSpan w:val="3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0E80" w:rsidRDefault="004A0E80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0E80" w:rsidRDefault="004A0E80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A0E80" w:rsidTr="004A0E80">
        <w:trPr>
          <w:trHeight w:val="607"/>
        </w:trPr>
        <w:tc>
          <w:tcPr>
            <w:tcW w:w="1276" w:type="dxa"/>
            <w:shd w:val="clear" w:color="auto" w:fill="FFFFFF"/>
          </w:tcPr>
          <w:p w:rsidR="004A0E80" w:rsidRDefault="004A0E80" w:rsidP="000303C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0E80" w:rsidRDefault="004A0E80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4A0E80" w:rsidRDefault="004A0E80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79" w:type="dxa"/>
            <w:gridSpan w:val="3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0E80" w:rsidRDefault="004A0E80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A0E80" w:rsidRDefault="004A0E80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02F20" w:rsidTr="004A0E80">
        <w:trPr>
          <w:trHeight w:val="607"/>
        </w:trPr>
        <w:tc>
          <w:tcPr>
            <w:tcW w:w="1276" w:type="dxa"/>
            <w:shd w:val="clear" w:color="auto" w:fill="FFFFFF"/>
          </w:tcPr>
          <w:p w:rsidR="00A02F20" w:rsidRDefault="00A02F20" w:rsidP="000303C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2F20" w:rsidRDefault="00A02F20" w:rsidP="000303C4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3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2F20" w:rsidRDefault="00A02F20" w:rsidP="000303C4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2F20" w:rsidRDefault="00A02F20" w:rsidP="000303C4">
            <w:pPr>
              <w:rPr>
                <w:rFonts w:ascii="Arial" w:hAnsi="Arial" w:cs="Arial"/>
              </w:rPr>
            </w:pPr>
          </w:p>
        </w:tc>
      </w:tr>
      <w:tr w:rsidR="00A02F20" w:rsidTr="004A0E80">
        <w:trPr>
          <w:trHeight w:val="607"/>
        </w:trPr>
        <w:tc>
          <w:tcPr>
            <w:tcW w:w="1276" w:type="dxa"/>
            <w:shd w:val="clear" w:color="auto" w:fill="FFFFFF"/>
          </w:tcPr>
          <w:p w:rsidR="00A02F20" w:rsidRDefault="00A02F20" w:rsidP="000303C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2F20" w:rsidRDefault="00A02F20" w:rsidP="000303C4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3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2F20" w:rsidRDefault="00A02F20" w:rsidP="000303C4">
            <w:pPr>
              <w:rPr>
                <w:rFonts w:ascii="Arial" w:hAnsi="Arial" w:cs="Arial"/>
              </w:rPr>
            </w:pPr>
          </w:p>
        </w:tc>
        <w:tc>
          <w:tcPr>
            <w:tcW w:w="5674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02F20" w:rsidRDefault="00A02F20" w:rsidP="000303C4">
            <w:pPr>
              <w:rPr>
                <w:rFonts w:ascii="Arial" w:hAnsi="Arial" w:cs="Arial"/>
              </w:rPr>
            </w:pPr>
          </w:p>
        </w:tc>
      </w:tr>
    </w:tbl>
    <w:p w:rsidR="004602FD" w:rsidRPr="00100689" w:rsidRDefault="00100689" w:rsidP="00100689">
      <w:pPr>
        <w:jc w:val="center"/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eletrônico: </w:t>
      </w:r>
      <w:r w:rsidR="00C93978" w:rsidRPr="00C93978">
        <w:rPr>
          <w:rFonts w:ascii="Arial" w:eastAsia="Arial Unicode MS" w:hAnsi="Arial" w:cs="Arial"/>
          <w:sz w:val="24"/>
          <w:szCs w:val="24"/>
        </w:rPr>
        <w:t>aaas_seal@anp.gov.br</w:t>
      </w:r>
      <w:bookmarkStart w:id="0" w:name="_GoBack"/>
      <w:bookmarkEnd w:id="0"/>
    </w:p>
    <w:sectPr w:rsidR="004602FD" w:rsidRPr="00100689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2C"/>
    <w:rsid w:val="000303C4"/>
    <w:rsid w:val="00050F3F"/>
    <w:rsid w:val="000873C6"/>
    <w:rsid w:val="000C72BB"/>
    <w:rsid w:val="000C742C"/>
    <w:rsid w:val="000F43D7"/>
    <w:rsid w:val="00100689"/>
    <w:rsid w:val="0013694A"/>
    <w:rsid w:val="0019061B"/>
    <w:rsid w:val="001C5D32"/>
    <w:rsid w:val="001F74A0"/>
    <w:rsid w:val="002109D6"/>
    <w:rsid w:val="00223634"/>
    <w:rsid w:val="0026582D"/>
    <w:rsid w:val="002808DC"/>
    <w:rsid w:val="00287B41"/>
    <w:rsid w:val="003270AB"/>
    <w:rsid w:val="00335A11"/>
    <w:rsid w:val="003B24D8"/>
    <w:rsid w:val="004017EF"/>
    <w:rsid w:val="00452D91"/>
    <w:rsid w:val="004602FD"/>
    <w:rsid w:val="00482F43"/>
    <w:rsid w:val="00494A88"/>
    <w:rsid w:val="004A0E80"/>
    <w:rsid w:val="004C5AA8"/>
    <w:rsid w:val="004E6BA1"/>
    <w:rsid w:val="004F3126"/>
    <w:rsid w:val="00561449"/>
    <w:rsid w:val="00570C4C"/>
    <w:rsid w:val="00586DD3"/>
    <w:rsid w:val="005B7B00"/>
    <w:rsid w:val="005D76A2"/>
    <w:rsid w:val="005E2BE6"/>
    <w:rsid w:val="0063117B"/>
    <w:rsid w:val="006805BD"/>
    <w:rsid w:val="00691E9B"/>
    <w:rsid w:val="006C7878"/>
    <w:rsid w:val="006E69BF"/>
    <w:rsid w:val="007101C0"/>
    <w:rsid w:val="00735912"/>
    <w:rsid w:val="00754009"/>
    <w:rsid w:val="00762754"/>
    <w:rsid w:val="00816CCE"/>
    <w:rsid w:val="00834A5C"/>
    <w:rsid w:val="0085243A"/>
    <w:rsid w:val="00852D24"/>
    <w:rsid w:val="008C0A6C"/>
    <w:rsid w:val="008E1D4F"/>
    <w:rsid w:val="009A7203"/>
    <w:rsid w:val="009B4815"/>
    <w:rsid w:val="009B7768"/>
    <w:rsid w:val="009E5AD5"/>
    <w:rsid w:val="00A02F20"/>
    <w:rsid w:val="00A225FB"/>
    <w:rsid w:val="00A25363"/>
    <w:rsid w:val="00A8005F"/>
    <w:rsid w:val="00A90B0E"/>
    <w:rsid w:val="00A94E85"/>
    <w:rsid w:val="00AC5BC1"/>
    <w:rsid w:val="00AF2899"/>
    <w:rsid w:val="00B4490B"/>
    <w:rsid w:val="00B74C89"/>
    <w:rsid w:val="00BB004F"/>
    <w:rsid w:val="00BC59FF"/>
    <w:rsid w:val="00BD479F"/>
    <w:rsid w:val="00BD5993"/>
    <w:rsid w:val="00C13A89"/>
    <w:rsid w:val="00C74AC8"/>
    <w:rsid w:val="00C74BAD"/>
    <w:rsid w:val="00C93978"/>
    <w:rsid w:val="00CD7D9E"/>
    <w:rsid w:val="00CF2605"/>
    <w:rsid w:val="00CF534B"/>
    <w:rsid w:val="00D060D3"/>
    <w:rsid w:val="00D11D93"/>
    <w:rsid w:val="00DC0FFA"/>
    <w:rsid w:val="00DE64B2"/>
    <w:rsid w:val="00E51418"/>
    <w:rsid w:val="00ED7714"/>
    <w:rsid w:val="00F0345F"/>
    <w:rsid w:val="00F229D8"/>
    <w:rsid w:val="00FB0E77"/>
    <w:rsid w:val="00FD2C11"/>
    <w:rsid w:val="00FD3A8A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A7E684E"/>
  <w15:docId w15:val="{6DB00CD5-B1A5-434E-A287-0C7AA2C1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BE6"/>
    <w:rPr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  <w:style w:type="paragraph" w:customStyle="1" w:styleId="Default">
    <w:name w:val="Default"/>
    <w:rsid w:val="00C9397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Simone Goulart dos Santos</cp:lastModifiedBy>
  <cp:revision>3</cp:revision>
  <cp:lastPrinted>2010-12-28T17:08:00Z</cp:lastPrinted>
  <dcterms:created xsi:type="dcterms:W3CDTF">2020-03-04T20:24:00Z</dcterms:created>
  <dcterms:modified xsi:type="dcterms:W3CDTF">2020-03-04T20:24:00Z</dcterms:modified>
</cp:coreProperties>
</file>