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4A0" w:rsidRPr="00396C03" w:rsidRDefault="00FB639C" w:rsidP="00482F43">
      <w:pPr>
        <w:jc w:val="center"/>
        <w:rPr>
          <w:b/>
          <w:sz w:val="32"/>
          <w:szCs w:val="32"/>
        </w:rPr>
      </w:pPr>
      <w:r>
        <w:rPr>
          <w:b/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603272590" r:id="rId6"/>
        </w:object>
      </w:r>
      <w:r w:rsidR="00482F43" w:rsidRPr="00396C03">
        <w:rPr>
          <w:b/>
          <w:sz w:val="32"/>
          <w:szCs w:val="32"/>
        </w:rPr>
        <w:t>FORMULÁRIO DE COMENTÁRIOS E SUGESTÕES</w:t>
      </w:r>
    </w:p>
    <w:p w:rsidR="00C13A89" w:rsidRPr="00396C03" w:rsidRDefault="002808DC" w:rsidP="00BB004F">
      <w:pPr>
        <w:jc w:val="center"/>
        <w:rPr>
          <w:b/>
          <w:color w:val="FF0000"/>
          <w:sz w:val="26"/>
          <w:szCs w:val="26"/>
        </w:rPr>
      </w:pPr>
      <w:r w:rsidRPr="00396C03">
        <w:rPr>
          <w:b/>
          <w:sz w:val="26"/>
          <w:szCs w:val="26"/>
        </w:rPr>
        <w:t>CONSULTA PÚ</w:t>
      </w:r>
      <w:r w:rsidR="00482F43" w:rsidRPr="00396C03">
        <w:rPr>
          <w:b/>
          <w:sz w:val="26"/>
          <w:szCs w:val="26"/>
        </w:rPr>
        <w:t>BLICA N°</w:t>
      </w:r>
      <w:r w:rsidR="00C13A89" w:rsidRPr="00396C03">
        <w:rPr>
          <w:b/>
          <w:sz w:val="26"/>
          <w:szCs w:val="26"/>
        </w:rPr>
        <w:t xml:space="preserve"> </w:t>
      </w:r>
      <w:r w:rsidR="0023358F">
        <w:rPr>
          <w:b/>
          <w:color w:val="000000" w:themeColor="text1"/>
          <w:sz w:val="26"/>
          <w:szCs w:val="26"/>
        </w:rPr>
        <w:t>2</w:t>
      </w:r>
      <w:r w:rsidR="0082299C">
        <w:rPr>
          <w:b/>
          <w:color w:val="000000" w:themeColor="text1"/>
          <w:sz w:val="26"/>
          <w:szCs w:val="26"/>
        </w:rPr>
        <w:t>9</w:t>
      </w:r>
      <w:r w:rsidR="00482F43" w:rsidRPr="00396C03">
        <w:rPr>
          <w:b/>
          <w:color w:val="000000" w:themeColor="text1"/>
          <w:sz w:val="26"/>
          <w:szCs w:val="26"/>
        </w:rPr>
        <w:t>/</w:t>
      </w:r>
      <w:r w:rsidR="00F229D8" w:rsidRPr="00396C03">
        <w:rPr>
          <w:b/>
          <w:color w:val="000000" w:themeColor="text1"/>
          <w:sz w:val="26"/>
          <w:szCs w:val="26"/>
        </w:rPr>
        <w:t>201</w:t>
      </w:r>
      <w:r w:rsidR="00B80194">
        <w:rPr>
          <w:b/>
          <w:color w:val="000000" w:themeColor="text1"/>
          <w:sz w:val="26"/>
          <w:szCs w:val="26"/>
        </w:rPr>
        <w:t>8</w:t>
      </w:r>
      <w:r w:rsidR="00482F43" w:rsidRPr="00396C03">
        <w:rPr>
          <w:b/>
          <w:color w:val="000000" w:themeColor="text1"/>
          <w:sz w:val="26"/>
          <w:szCs w:val="26"/>
        </w:rPr>
        <w:t xml:space="preserve"> </w:t>
      </w:r>
      <w:r w:rsidR="00392E33" w:rsidRPr="00396C03">
        <w:rPr>
          <w:b/>
          <w:color w:val="000000" w:themeColor="text1"/>
          <w:sz w:val="26"/>
          <w:szCs w:val="26"/>
        </w:rPr>
        <w:t>(</w:t>
      </w:r>
      <w:r w:rsidR="009D4FC6" w:rsidRPr="0023358F">
        <w:rPr>
          <w:b/>
          <w:color w:val="000000" w:themeColor="text1"/>
          <w:sz w:val="26"/>
          <w:szCs w:val="26"/>
        </w:rPr>
        <w:t>de</w:t>
      </w:r>
      <w:r w:rsidR="00482F43" w:rsidRPr="0023358F">
        <w:rPr>
          <w:b/>
          <w:color w:val="000000" w:themeColor="text1"/>
          <w:sz w:val="26"/>
          <w:szCs w:val="26"/>
        </w:rPr>
        <w:t xml:space="preserve"> </w:t>
      </w:r>
      <w:r w:rsidR="0023358F" w:rsidRPr="0023358F">
        <w:rPr>
          <w:b/>
          <w:color w:val="000000" w:themeColor="text1"/>
          <w:sz w:val="26"/>
          <w:szCs w:val="26"/>
        </w:rPr>
        <w:t>1</w:t>
      </w:r>
      <w:r w:rsidR="0082299C">
        <w:rPr>
          <w:b/>
          <w:color w:val="000000" w:themeColor="text1"/>
          <w:sz w:val="26"/>
          <w:szCs w:val="26"/>
        </w:rPr>
        <w:t>2</w:t>
      </w:r>
      <w:r w:rsidR="00AE1711" w:rsidRPr="0023358F">
        <w:rPr>
          <w:b/>
          <w:color w:val="000000" w:themeColor="text1"/>
          <w:sz w:val="26"/>
          <w:szCs w:val="26"/>
        </w:rPr>
        <w:t>/</w:t>
      </w:r>
      <w:r w:rsidR="0082299C">
        <w:rPr>
          <w:b/>
          <w:color w:val="000000" w:themeColor="text1"/>
          <w:sz w:val="26"/>
          <w:szCs w:val="26"/>
        </w:rPr>
        <w:t>11</w:t>
      </w:r>
      <w:r w:rsidR="00BB004F" w:rsidRPr="0023358F">
        <w:rPr>
          <w:b/>
          <w:color w:val="000000" w:themeColor="text1"/>
          <w:sz w:val="26"/>
          <w:szCs w:val="26"/>
        </w:rPr>
        <w:t>/</w:t>
      </w:r>
      <w:r w:rsidR="00F229D8" w:rsidRPr="0023358F">
        <w:rPr>
          <w:b/>
          <w:color w:val="000000" w:themeColor="text1"/>
          <w:sz w:val="26"/>
          <w:szCs w:val="26"/>
        </w:rPr>
        <w:t>201</w:t>
      </w:r>
      <w:r w:rsidR="00B80194" w:rsidRPr="0023358F">
        <w:rPr>
          <w:b/>
          <w:color w:val="000000" w:themeColor="text1"/>
          <w:sz w:val="26"/>
          <w:szCs w:val="26"/>
        </w:rPr>
        <w:t>8</w:t>
      </w:r>
      <w:r w:rsidR="00BB004F" w:rsidRPr="0023358F">
        <w:rPr>
          <w:b/>
          <w:color w:val="000000" w:themeColor="text1"/>
          <w:sz w:val="26"/>
          <w:szCs w:val="26"/>
        </w:rPr>
        <w:t xml:space="preserve"> </w:t>
      </w:r>
      <w:r w:rsidR="00C13A89" w:rsidRPr="0023358F">
        <w:rPr>
          <w:b/>
          <w:color w:val="000000" w:themeColor="text1"/>
          <w:sz w:val="26"/>
          <w:szCs w:val="26"/>
        </w:rPr>
        <w:t>a</w:t>
      </w:r>
      <w:r w:rsidR="00BB004F" w:rsidRPr="0023358F">
        <w:rPr>
          <w:b/>
          <w:color w:val="000000" w:themeColor="text1"/>
          <w:sz w:val="26"/>
          <w:szCs w:val="26"/>
        </w:rPr>
        <w:t xml:space="preserve"> </w:t>
      </w:r>
      <w:r w:rsidR="0082299C">
        <w:rPr>
          <w:b/>
          <w:color w:val="000000" w:themeColor="text1"/>
          <w:sz w:val="26"/>
          <w:szCs w:val="26"/>
        </w:rPr>
        <w:t>26</w:t>
      </w:r>
      <w:r w:rsidR="00AE1711" w:rsidRPr="0023358F">
        <w:rPr>
          <w:b/>
          <w:color w:val="000000" w:themeColor="text1"/>
          <w:sz w:val="26"/>
          <w:szCs w:val="26"/>
        </w:rPr>
        <w:t>/</w:t>
      </w:r>
      <w:r w:rsidR="0082299C">
        <w:rPr>
          <w:b/>
          <w:color w:val="000000" w:themeColor="text1"/>
          <w:sz w:val="26"/>
          <w:szCs w:val="26"/>
        </w:rPr>
        <w:t>11</w:t>
      </w:r>
      <w:r w:rsidR="00BB004F" w:rsidRPr="00396C03">
        <w:rPr>
          <w:b/>
          <w:color w:val="000000" w:themeColor="text1"/>
          <w:sz w:val="26"/>
          <w:szCs w:val="26"/>
        </w:rPr>
        <w:t>/</w:t>
      </w:r>
      <w:r w:rsidR="00F229D8" w:rsidRPr="00396C03">
        <w:rPr>
          <w:b/>
          <w:color w:val="000000" w:themeColor="text1"/>
          <w:sz w:val="26"/>
          <w:szCs w:val="26"/>
        </w:rPr>
        <w:t>201</w:t>
      </w:r>
      <w:r w:rsidR="00B80194">
        <w:rPr>
          <w:b/>
          <w:color w:val="000000" w:themeColor="text1"/>
          <w:sz w:val="26"/>
          <w:szCs w:val="26"/>
        </w:rPr>
        <w:t>8</w:t>
      </w:r>
      <w:r w:rsidR="00392E33" w:rsidRPr="00396C03">
        <w:rPr>
          <w:b/>
          <w:color w:val="000000" w:themeColor="text1"/>
          <w:sz w:val="26"/>
          <w:szCs w:val="26"/>
        </w:rPr>
        <w:t>)</w:t>
      </w:r>
    </w:p>
    <w:p w:rsidR="00E06319" w:rsidRPr="00BB004F" w:rsidRDefault="00E06319" w:rsidP="00BB004F">
      <w:pPr>
        <w:jc w:val="center"/>
        <w:rPr>
          <w:sz w:val="26"/>
          <w:szCs w:val="26"/>
        </w:rPr>
      </w:pPr>
    </w:p>
    <w:p w:rsidR="001F74A0" w:rsidRDefault="00BD5993" w:rsidP="00CF534B">
      <w:pPr>
        <w:ind w:left="4111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NOME</w:t>
      </w:r>
      <w:r w:rsidR="00C13A89">
        <w:rPr>
          <w:sz w:val="26"/>
          <w:szCs w:val="26"/>
        </w:rPr>
        <w:t>:_</w:t>
      </w:r>
      <w:proofErr w:type="gramEnd"/>
      <w:r w:rsidR="00C13A89">
        <w:rPr>
          <w:sz w:val="26"/>
          <w:szCs w:val="26"/>
        </w:rPr>
        <w:t>__________________________________________________</w:t>
      </w: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456"/>
        <w:gridCol w:w="1489"/>
        <w:gridCol w:w="5670"/>
      </w:tblGrid>
      <w:tr w:rsidR="00BD5993" w:rsidTr="000C4B4B">
        <w:trPr>
          <w:trHeight w:val="1002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5993" w:rsidRPr="00BD5993" w:rsidRDefault="00BD5993" w:rsidP="00BD5993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agente econômico </w:t>
            </w:r>
            <w:r w:rsidR="00BA64CE">
              <w:rPr>
                <w:rFonts w:cs="Arial"/>
                <w:color w:val="000000"/>
                <w:szCs w:val="24"/>
              </w:rPr>
              <w:t xml:space="preserve"> </w:t>
            </w:r>
          </w:p>
          <w:p w:rsidR="00BD5993" w:rsidRPr="00BD5993" w:rsidRDefault="00BD5993" w:rsidP="00CF534B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93" w:rsidRPr="00BD5993" w:rsidRDefault="00BD5993" w:rsidP="00BA64CE">
            <w:pPr>
              <w:pStyle w:val="Legenda"/>
              <w:tabs>
                <w:tab w:val="left" w:pos="214"/>
              </w:tabs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="00BA64CE">
              <w:rPr>
                <w:rFonts w:cs="Arial"/>
                <w:color w:val="000000"/>
                <w:szCs w:val="24"/>
              </w:rPr>
              <w:tab/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órgão de classe ou associação</w:t>
            </w:r>
          </w:p>
          <w:p w:rsidR="00BD5993" w:rsidRPr="00BD5993" w:rsidRDefault="00BD5993" w:rsidP="00BA64CE">
            <w:pPr>
              <w:pStyle w:val="Legenda"/>
              <w:tabs>
                <w:tab w:val="left" w:pos="214"/>
              </w:tabs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</w:t>
            </w:r>
            <w:r w:rsidR="00BA64CE">
              <w:rPr>
                <w:rFonts w:cs="Arial"/>
                <w:color w:val="000000"/>
                <w:szCs w:val="24"/>
              </w:rPr>
              <w:tab/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de instituição governamental</w:t>
            </w:r>
          </w:p>
          <w:p w:rsidR="00BD5993" w:rsidRPr="00BD5993" w:rsidRDefault="00BD5993" w:rsidP="00BA64CE">
            <w:pPr>
              <w:tabs>
                <w:tab w:val="left" w:pos="214"/>
              </w:tabs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BA64CE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representante de órgãos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4602FD" w:rsidTr="00696D9C">
        <w:trPr>
          <w:trHeight w:val="1321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04F" w:rsidRPr="00BD5993" w:rsidRDefault="004602FD" w:rsidP="00FB639C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BB004F">
              <w:rPr>
                <w:rFonts w:ascii="Arial" w:hAnsi="Arial" w:cs="Arial"/>
                <w:bCs/>
                <w:sz w:val="28"/>
                <w:szCs w:val="28"/>
              </w:rPr>
              <w:t>C</w:t>
            </w:r>
            <w:r w:rsidR="000C742C" w:rsidRPr="00BB004F">
              <w:rPr>
                <w:rFonts w:ascii="Arial" w:hAnsi="Arial" w:cs="Arial"/>
                <w:bCs/>
                <w:sz w:val="28"/>
                <w:szCs w:val="28"/>
              </w:rPr>
              <w:t xml:space="preserve">onsulta Pública </w:t>
            </w:r>
            <w:r w:rsidR="00E06319">
              <w:rPr>
                <w:rFonts w:ascii="Arial" w:hAnsi="Arial" w:cs="Arial"/>
                <w:bCs/>
                <w:sz w:val="28"/>
                <w:szCs w:val="28"/>
              </w:rPr>
              <w:t xml:space="preserve">sobre a </w:t>
            </w:r>
            <w:r w:rsidR="00AE1711">
              <w:rPr>
                <w:rFonts w:ascii="Arial" w:hAnsi="Arial" w:cs="Arial"/>
                <w:bCs/>
                <w:sz w:val="28"/>
                <w:szCs w:val="28"/>
              </w:rPr>
              <w:t>proposta de</w:t>
            </w:r>
            <w:r w:rsidR="004D117E">
              <w:rPr>
                <w:rFonts w:ascii="Arial" w:hAnsi="Arial" w:cs="Arial"/>
                <w:bCs/>
                <w:sz w:val="28"/>
                <w:szCs w:val="28"/>
              </w:rPr>
              <w:t xml:space="preserve"> novo regulamento que estabelece </w:t>
            </w:r>
            <w:r w:rsidR="004D117E" w:rsidRPr="004D117E">
              <w:rPr>
                <w:rFonts w:ascii="Arial" w:hAnsi="Arial" w:cs="Arial"/>
                <w:bCs/>
                <w:sz w:val="28"/>
                <w:szCs w:val="28"/>
              </w:rPr>
              <w:t>as especificações dos combustíveis de referência para fins de homologação de veículos</w:t>
            </w:r>
            <w:r w:rsidR="004D117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4D117E" w:rsidRPr="004D117E">
              <w:rPr>
                <w:rFonts w:ascii="Arial" w:hAnsi="Arial" w:cs="Arial"/>
                <w:bCs/>
                <w:sz w:val="28"/>
                <w:szCs w:val="28"/>
              </w:rPr>
              <w:t xml:space="preserve">automotores novos em cumprimento às </w:t>
            </w:r>
            <w:r w:rsidR="00FB639C">
              <w:rPr>
                <w:rFonts w:ascii="Arial" w:hAnsi="Arial" w:cs="Arial"/>
                <w:bCs/>
                <w:sz w:val="28"/>
                <w:szCs w:val="28"/>
              </w:rPr>
              <w:t>novas fases</w:t>
            </w:r>
            <w:r w:rsidR="004D117E" w:rsidRPr="004D117E">
              <w:rPr>
                <w:rFonts w:ascii="Arial" w:hAnsi="Arial" w:cs="Arial"/>
                <w:bCs/>
                <w:sz w:val="28"/>
                <w:szCs w:val="28"/>
              </w:rPr>
              <w:t xml:space="preserve"> do </w:t>
            </w:r>
            <w:proofErr w:type="spellStart"/>
            <w:r w:rsidR="004D117E" w:rsidRPr="004D117E">
              <w:rPr>
                <w:rFonts w:ascii="Arial" w:hAnsi="Arial" w:cs="Arial"/>
                <w:bCs/>
                <w:sz w:val="28"/>
                <w:szCs w:val="28"/>
              </w:rPr>
              <w:t>Proconve</w:t>
            </w:r>
            <w:proofErr w:type="spellEnd"/>
            <w:r w:rsidR="004D117E" w:rsidRPr="004D117E">
              <w:rPr>
                <w:rFonts w:ascii="Arial" w:hAnsi="Arial" w:cs="Arial"/>
                <w:bCs/>
                <w:sz w:val="28"/>
                <w:szCs w:val="28"/>
              </w:rPr>
              <w:t xml:space="preserve"> e do </w:t>
            </w:r>
            <w:proofErr w:type="spellStart"/>
            <w:r w:rsidR="004D117E" w:rsidRPr="004D117E">
              <w:rPr>
                <w:rFonts w:ascii="Arial" w:hAnsi="Arial" w:cs="Arial"/>
                <w:bCs/>
                <w:sz w:val="28"/>
                <w:szCs w:val="28"/>
              </w:rPr>
              <w:t>Promot</w:t>
            </w:r>
            <w:proofErr w:type="spellEnd"/>
            <w:r w:rsidR="004D117E" w:rsidRPr="004D117E">
              <w:rPr>
                <w:rFonts w:ascii="Arial" w:hAnsi="Arial" w:cs="Arial"/>
                <w:bCs/>
                <w:sz w:val="28"/>
                <w:szCs w:val="28"/>
              </w:rPr>
              <w:t>.</w:t>
            </w:r>
            <w:r w:rsidR="004017EF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C13A89" w:rsidTr="00C13A89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:rsidTr="00C13A89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E66B2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E66B2" w:rsidRDefault="00AE66B2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E66B2" w:rsidRDefault="00AE66B2" w:rsidP="000303C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E66B2" w:rsidRDefault="00AE66B2" w:rsidP="000303C4">
            <w:pPr>
              <w:rPr>
                <w:rFonts w:ascii="Arial" w:hAnsi="Arial" w:cs="Arial"/>
              </w:rPr>
            </w:pPr>
          </w:p>
        </w:tc>
      </w:tr>
      <w:tr w:rsidR="00C13A89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A02F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4602FD" w:rsidRPr="00100689" w:rsidRDefault="00100689" w:rsidP="00100689">
      <w:pPr>
        <w:jc w:val="center"/>
        <w:rPr>
          <w:sz w:val="26"/>
          <w:szCs w:val="26"/>
        </w:rPr>
      </w:pPr>
      <w:r>
        <w:rPr>
          <w:rFonts w:ascii="Arial" w:eastAsia="Arial Unicode MS" w:hAnsi="Arial" w:cs="Arial"/>
          <w:sz w:val="24"/>
          <w:szCs w:val="24"/>
        </w:rPr>
        <w:t xml:space="preserve">Este formulário deverá ser encaminhado à ANP para o endereço eletrônico: </w:t>
      </w:r>
      <w:r w:rsidR="00F229D8" w:rsidRPr="006E69BF">
        <w:rPr>
          <w:rFonts w:ascii="Arial" w:eastAsia="Arial Unicode MS" w:hAnsi="Arial" w:cs="Arial"/>
          <w:i/>
          <w:sz w:val="24"/>
          <w:szCs w:val="24"/>
        </w:rPr>
        <w:t>conspub_qualidade@anp.gov.br</w:t>
      </w:r>
      <w:r>
        <w:rPr>
          <w:rFonts w:ascii="Arial" w:eastAsia="Arial Unicode MS" w:hAnsi="Arial" w:cs="Arial"/>
          <w:sz w:val="24"/>
          <w:szCs w:val="24"/>
        </w:rPr>
        <w:t xml:space="preserve">, fax (21) </w:t>
      </w:r>
      <w:r w:rsidR="009B4815">
        <w:rPr>
          <w:rFonts w:ascii="Arial" w:eastAsia="Arial Unicode MS" w:hAnsi="Arial" w:cs="Arial"/>
          <w:sz w:val="24"/>
          <w:szCs w:val="24"/>
        </w:rPr>
        <w:t>2112-8669</w:t>
      </w:r>
      <w:r>
        <w:rPr>
          <w:rFonts w:ascii="Arial" w:eastAsia="Arial Unicode MS" w:hAnsi="Arial" w:cs="Arial"/>
          <w:sz w:val="24"/>
          <w:szCs w:val="24"/>
        </w:rPr>
        <w:t>, ou diretamente em um dos protocolos da ANP</w:t>
      </w:r>
      <w:r w:rsidR="00570C4C">
        <w:rPr>
          <w:rFonts w:ascii="Arial" w:eastAsia="Arial Unicode MS" w:hAnsi="Arial" w:cs="Arial"/>
          <w:sz w:val="24"/>
          <w:szCs w:val="24"/>
        </w:rPr>
        <w:t xml:space="preserve"> indicado</w:t>
      </w:r>
      <w:r>
        <w:rPr>
          <w:rFonts w:ascii="Arial" w:eastAsia="Arial Unicode MS" w:hAnsi="Arial" w:cs="Arial"/>
          <w:sz w:val="24"/>
          <w:szCs w:val="24"/>
        </w:rPr>
        <w:t xml:space="preserve"> no item 2.1 do Aviso</w:t>
      </w:r>
      <w:r w:rsidR="00570C4C">
        <w:rPr>
          <w:rFonts w:ascii="Arial" w:eastAsia="Arial Unicode MS" w:hAnsi="Arial" w:cs="Arial"/>
          <w:sz w:val="24"/>
          <w:szCs w:val="24"/>
        </w:rPr>
        <w:t xml:space="preserve"> </w:t>
      </w:r>
      <w:r w:rsidR="00D71D82">
        <w:rPr>
          <w:rFonts w:ascii="Arial" w:eastAsia="Arial Unicode MS" w:hAnsi="Arial" w:cs="Arial"/>
          <w:sz w:val="24"/>
          <w:szCs w:val="24"/>
        </w:rPr>
        <w:t>da referida</w:t>
      </w:r>
      <w:r w:rsidR="00570C4C">
        <w:rPr>
          <w:rFonts w:ascii="Arial" w:eastAsia="Arial Unicode MS" w:hAnsi="Arial" w:cs="Arial"/>
          <w:sz w:val="24"/>
          <w:szCs w:val="24"/>
        </w:rPr>
        <w:t xml:space="preserve"> Consulta Pública.</w:t>
      </w:r>
    </w:p>
    <w:sectPr w:rsidR="004602FD" w:rsidRPr="00100689" w:rsidSect="00AE66B2">
      <w:pgSz w:w="16840" w:h="11907" w:orient="landscape" w:code="9"/>
      <w:pgMar w:top="1418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C742C"/>
    <w:rsid w:val="000303C4"/>
    <w:rsid w:val="00050F3F"/>
    <w:rsid w:val="000873C6"/>
    <w:rsid w:val="000C4B4B"/>
    <w:rsid w:val="000C72BB"/>
    <w:rsid w:val="000C742C"/>
    <w:rsid w:val="000F43D7"/>
    <w:rsid w:val="00100689"/>
    <w:rsid w:val="00140A48"/>
    <w:rsid w:val="001C5D32"/>
    <w:rsid w:val="001F74A0"/>
    <w:rsid w:val="002109D6"/>
    <w:rsid w:val="0023358F"/>
    <w:rsid w:val="0026582D"/>
    <w:rsid w:val="002808DC"/>
    <w:rsid w:val="00287B41"/>
    <w:rsid w:val="00335A11"/>
    <w:rsid w:val="00392E33"/>
    <w:rsid w:val="00396C03"/>
    <w:rsid w:val="003D6783"/>
    <w:rsid w:val="003E1717"/>
    <w:rsid w:val="004017EF"/>
    <w:rsid w:val="00452D91"/>
    <w:rsid w:val="004602FD"/>
    <w:rsid w:val="00482F43"/>
    <w:rsid w:val="00494A88"/>
    <w:rsid w:val="004C5AA8"/>
    <w:rsid w:val="004D117E"/>
    <w:rsid w:val="004E6BA1"/>
    <w:rsid w:val="00541536"/>
    <w:rsid w:val="00543A96"/>
    <w:rsid w:val="00570C4C"/>
    <w:rsid w:val="00586DD3"/>
    <w:rsid w:val="005E2BE6"/>
    <w:rsid w:val="00630321"/>
    <w:rsid w:val="0063117B"/>
    <w:rsid w:val="00696D9C"/>
    <w:rsid w:val="006C7878"/>
    <w:rsid w:val="006E69BF"/>
    <w:rsid w:val="006F13A8"/>
    <w:rsid w:val="007220DF"/>
    <w:rsid w:val="007244E0"/>
    <w:rsid w:val="00735912"/>
    <w:rsid w:val="00754009"/>
    <w:rsid w:val="00762754"/>
    <w:rsid w:val="007845F5"/>
    <w:rsid w:val="00786B19"/>
    <w:rsid w:val="007E6AB1"/>
    <w:rsid w:val="0082299C"/>
    <w:rsid w:val="00834A5C"/>
    <w:rsid w:val="0085243A"/>
    <w:rsid w:val="00852D24"/>
    <w:rsid w:val="00892317"/>
    <w:rsid w:val="008C0A6C"/>
    <w:rsid w:val="008E1D4F"/>
    <w:rsid w:val="0099485E"/>
    <w:rsid w:val="009A7203"/>
    <w:rsid w:val="009B4815"/>
    <w:rsid w:val="009D4FC6"/>
    <w:rsid w:val="009E5AD5"/>
    <w:rsid w:val="009F4F0E"/>
    <w:rsid w:val="00A02F11"/>
    <w:rsid w:val="00A225FB"/>
    <w:rsid w:val="00A6562E"/>
    <w:rsid w:val="00A8005F"/>
    <w:rsid w:val="00A94E85"/>
    <w:rsid w:val="00AC5BC1"/>
    <w:rsid w:val="00AE1711"/>
    <w:rsid w:val="00AE66B2"/>
    <w:rsid w:val="00AF2899"/>
    <w:rsid w:val="00B4490B"/>
    <w:rsid w:val="00B74C89"/>
    <w:rsid w:val="00B80194"/>
    <w:rsid w:val="00BA64CE"/>
    <w:rsid w:val="00BB004F"/>
    <w:rsid w:val="00BC59FF"/>
    <w:rsid w:val="00BD479F"/>
    <w:rsid w:val="00BD5993"/>
    <w:rsid w:val="00C13A89"/>
    <w:rsid w:val="00C74BAD"/>
    <w:rsid w:val="00CD7D9E"/>
    <w:rsid w:val="00CF2605"/>
    <w:rsid w:val="00CF534B"/>
    <w:rsid w:val="00D060D3"/>
    <w:rsid w:val="00D11D93"/>
    <w:rsid w:val="00D71D82"/>
    <w:rsid w:val="00DB6F51"/>
    <w:rsid w:val="00DC0FFA"/>
    <w:rsid w:val="00DE64B2"/>
    <w:rsid w:val="00E06319"/>
    <w:rsid w:val="00E51418"/>
    <w:rsid w:val="00ED7714"/>
    <w:rsid w:val="00EE4F1F"/>
    <w:rsid w:val="00EF61CF"/>
    <w:rsid w:val="00F10E00"/>
    <w:rsid w:val="00F229D8"/>
    <w:rsid w:val="00F26EAF"/>
    <w:rsid w:val="00FB0E77"/>
    <w:rsid w:val="00FB639C"/>
    <w:rsid w:val="00FD2C11"/>
    <w:rsid w:val="00FD3A8A"/>
    <w:rsid w:val="00FE4336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3B3EEB2-DB10-47A8-B888-7F5ABC16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LEANDRO TRINTA DE FARIAS</cp:lastModifiedBy>
  <cp:revision>43</cp:revision>
  <cp:lastPrinted>2010-12-28T18:08:00Z</cp:lastPrinted>
  <dcterms:created xsi:type="dcterms:W3CDTF">2015-09-28T12:19:00Z</dcterms:created>
  <dcterms:modified xsi:type="dcterms:W3CDTF">2018-11-09T14:43:00Z</dcterms:modified>
</cp:coreProperties>
</file>