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99397E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397E">
        <w:rPr>
          <w:sz w:val="24"/>
          <w:szCs w:val="24"/>
        </w:rPr>
        <w:t>AGÊNCIA NACIONAL DO PETRÓLEO, GÁS NATURAL E BIOCOMBUSTÍVEIS – ANP</w:t>
      </w:r>
    </w:p>
    <w:p w:rsidR="00C534C8" w:rsidRPr="0099397E" w:rsidRDefault="00C534C8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D7ACB" w:rsidRPr="0099397E" w:rsidRDefault="008D7ACB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5CD6" w:rsidRDefault="00CD5CD6" w:rsidP="00CD5CD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AVISO DE ALTERAÇÃO</w:t>
      </w:r>
    </w:p>
    <w:p w:rsidR="00CD5CD6" w:rsidRDefault="00CD5CD6" w:rsidP="00CD5CD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CONSULTA PÚBLICA E AUDIÊNCIA PÚBLICA Nº 12/2018</w:t>
      </w:r>
    </w:p>
    <w:p w:rsidR="00CD5CD6" w:rsidRDefault="00CD5CD6" w:rsidP="00CD5CD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D5CD6" w:rsidRDefault="00CD5CD6" w:rsidP="00CD5CD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DIRETOR-GERAL</w:t>
      </w:r>
      <w:r w:rsidR="008B7E4E">
        <w:rPr>
          <w:color w:val="000000"/>
          <w:sz w:val="24"/>
          <w:szCs w:val="24"/>
        </w:rPr>
        <w:t xml:space="preserve"> SUBSTITUTO</w:t>
      </w:r>
      <w:r>
        <w:rPr>
          <w:color w:val="000000"/>
          <w:sz w:val="24"/>
          <w:szCs w:val="24"/>
        </w:rPr>
        <w:t xml:space="preserve"> da AGÊNCIA NACIONAL DO PETRÓLEO, GÁS NATURAL E BIOCOMBUSTÍVEIS – ANP, no uso de suas atribuições </w:t>
      </w:r>
      <w:r w:rsidR="008B7E4E">
        <w:rPr>
          <w:color w:val="000000"/>
          <w:sz w:val="24"/>
          <w:szCs w:val="24"/>
        </w:rPr>
        <w:t>que lhe foram conferidas pela Portaria ANP nº 195, de 17 de maio de 2018</w:t>
      </w:r>
      <w:r>
        <w:rPr>
          <w:color w:val="000000"/>
          <w:sz w:val="24"/>
          <w:szCs w:val="24"/>
        </w:rPr>
        <w:t xml:space="preserve">, e com base na Resolução de Diretoria n° </w:t>
      </w:r>
      <w:r w:rsidR="00DF19B1">
        <w:rPr>
          <w:color w:val="000000"/>
          <w:sz w:val="24"/>
          <w:szCs w:val="24"/>
        </w:rPr>
        <w:t>348</w:t>
      </w:r>
      <w:r>
        <w:rPr>
          <w:color w:val="000000"/>
          <w:sz w:val="24"/>
          <w:szCs w:val="24"/>
        </w:rPr>
        <w:t xml:space="preserve">, de </w:t>
      </w:r>
      <w:r w:rsidR="00DF19B1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de </w:t>
      </w:r>
      <w:r w:rsidR="00DF19B1">
        <w:rPr>
          <w:color w:val="000000"/>
          <w:sz w:val="24"/>
          <w:szCs w:val="24"/>
        </w:rPr>
        <w:t xml:space="preserve">junho </w:t>
      </w:r>
      <w:r>
        <w:rPr>
          <w:color w:val="000000"/>
          <w:sz w:val="24"/>
          <w:szCs w:val="24"/>
        </w:rPr>
        <w:t xml:space="preserve">de </w:t>
      </w:r>
      <w:r w:rsidR="00DF19B1">
        <w:rPr>
          <w:color w:val="000000"/>
          <w:sz w:val="24"/>
          <w:szCs w:val="24"/>
        </w:rPr>
        <w:t xml:space="preserve">2018, comunica aos interessados </w:t>
      </w:r>
      <w:r>
        <w:rPr>
          <w:color w:val="000000"/>
          <w:sz w:val="24"/>
          <w:szCs w:val="24"/>
        </w:rPr>
        <w:t xml:space="preserve">que o prazo da Consulta Pública, que trata da </w:t>
      </w:r>
      <w:r w:rsidR="00887697">
        <w:rPr>
          <w:sz w:val="24"/>
          <w:szCs w:val="24"/>
        </w:rPr>
        <w:t>obtenção de</w:t>
      </w:r>
      <w:r w:rsidR="00887697" w:rsidRPr="006A5CAE">
        <w:rPr>
          <w:sz w:val="24"/>
          <w:szCs w:val="24"/>
        </w:rPr>
        <w:t xml:space="preserve"> subsídios </w:t>
      </w:r>
      <w:r w:rsidR="00887697" w:rsidRPr="002E7B8B">
        <w:rPr>
          <w:sz w:val="24"/>
          <w:szCs w:val="24"/>
        </w:rPr>
        <w:t xml:space="preserve">e informações adicionais </w:t>
      </w:r>
      <w:r w:rsidR="00887697" w:rsidRPr="009C1870">
        <w:rPr>
          <w:sz w:val="24"/>
          <w:szCs w:val="24"/>
        </w:rPr>
        <w:t xml:space="preserve">para a redação final da Resolução que </w:t>
      </w:r>
      <w:r w:rsidR="00745F29">
        <w:rPr>
          <w:sz w:val="24"/>
          <w:szCs w:val="24"/>
        </w:rPr>
        <w:t>r</w:t>
      </w:r>
      <w:r w:rsidR="00887697" w:rsidRPr="00AC25BF">
        <w:rPr>
          <w:sz w:val="24"/>
          <w:szCs w:val="24"/>
        </w:rPr>
        <w:t>egulamenta</w:t>
      </w:r>
      <w:r w:rsidR="00887697">
        <w:rPr>
          <w:sz w:val="24"/>
          <w:szCs w:val="24"/>
        </w:rPr>
        <w:t xml:space="preserve"> </w:t>
      </w:r>
      <w:r w:rsidR="00887697" w:rsidRPr="00A62EFB">
        <w:rPr>
          <w:sz w:val="24"/>
          <w:szCs w:val="24"/>
        </w:rPr>
        <w:t>as atividades de aquisição e processamento de dados, elaboração de estudo e acesso aos dados e informações técnicas de exploração, produção e desenvolvimento de petróleo e gás natural nas bacias sedimentares brasileiras</w:t>
      </w:r>
      <w:r>
        <w:rPr>
          <w:color w:val="000000"/>
          <w:sz w:val="24"/>
          <w:szCs w:val="24"/>
        </w:rPr>
        <w:t xml:space="preserve">, fica prorrogado até o dia </w:t>
      </w:r>
      <w:r w:rsidR="00887697">
        <w:rPr>
          <w:color w:val="000000"/>
          <w:sz w:val="24"/>
          <w:szCs w:val="24"/>
        </w:rPr>
        <w:t>07</w:t>
      </w:r>
      <w:r>
        <w:rPr>
          <w:color w:val="000000"/>
          <w:sz w:val="24"/>
          <w:szCs w:val="24"/>
        </w:rPr>
        <w:t xml:space="preserve"> de </w:t>
      </w:r>
      <w:r w:rsidR="00887697">
        <w:rPr>
          <w:color w:val="000000"/>
          <w:sz w:val="24"/>
          <w:szCs w:val="24"/>
        </w:rPr>
        <w:t>julho</w:t>
      </w:r>
      <w:r>
        <w:rPr>
          <w:color w:val="000000"/>
          <w:sz w:val="24"/>
          <w:szCs w:val="24"/>
        </w:rPr>
        <w:t xml:space="preserve"> de </w:t>
      </w:r>
      <w:r w:rsidR="00887697">
        <w:rPr>
          <w:color w:val="000000"/>
          <w:sz w:val="24"/>
          <w:szCs w:val="24"/>
        </w:rPr>
        <w:t>2018</w:t>
      </w:r>
      <w:r>
        <w:rPr>
          <w:color w:val="000000"/>
          <w:sz w:val="24"/>
          <w:szCs w:val="24"/>
        </w:rPr>
        <w:t xml:space="preserve">, e a data de realização da respectiva Audiência Pública alterada para o dia </w:t>
      </w:r>
      <w:r w:rsidR="00887697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 xml:space="preserve"> de </w:t>
      </w:r>
      <w:r w:rsidR="00887697">
        <w:rPr>
          <w:color w:val="000000"/>
          <w:sz w:val="24"/>
          <w:szCs w:val="24"/>
        </w:rPr>
        <w:t>julho</w:t>
      </w:r>
      <w:r>
        <w:rPr>
          <w:color w:val="000000"/>
          <w:sz w:val="24"/>
          <w:szCs w:val="24"/>
        </w:rPr>
        <w:t xml:space="preserve"> de </w:t>
      </w:r>
      <w:r w:rsidR="00887697">
        <w:rPr>
          <w:color w:val="000000"/>
          <w:sz w:val="24"/>
          <w:szCs w:val="24"/>
        </w:rPr>
        <w:t>2018</w:t>
      </w:r>
      <w:r>
        <w:rPr>
          <w:color w:val="000000"/>
          <w:sz w:val="24"/>
          <w:szCs w:val="24"/>
        </w:rPr>
        <w:t xml:space="preserve">, no horário de </w:t>
      </w:r>
      <w:r w:rsidR="00887697">
        <w:rPr>
          <w:color w:val="000000"/>
          <w:sz w:val="24"/>
          <w:szCs w:val="24"/>
        </w:rPr>
        <w:t>14h</w:t>
      </w:r>
      <w:r>
        <w:rPr>
          <w:color w:val="000000"/>
          <w:sz w:val="24"/>
          <w:szCs w:val="24"/>
        </w:rPr>
        <w:t xml:space="preserve"> às </w:t>
      </w:r>
      <w:r w:rsidR="00887697">
        <w:rPr>
          <w:color w:val="000000"/>
          <w:sz w:val="24"/>
          <w:szCs w:val="24"/>
        </w:rPr>
        <w:t>18h</w:t>
      </w:r>
      <w:r>
        <w:rPr>
          <w:color w:val="000000"/>
          <w:sz w:val="24"/>
          <w:szCs w:val="24"/>
        </w:rPr>
        <w:t xml:space="preserve"> horas.</w:t>
      </w:r>
    </w:p>
    <w:p w:rsidR="00130B1B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DF19B1" w:rsidRPr="0099397E" w:rsidRDefault="00DF19B1" w:rsidP="00130B1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Pr="0099397E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Pr="0099397E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3468" w:rsidRDefault="008B7E4E" w:rsidP="00713468">
      <w:pPr>
        <w:jc w:val="center"/>
        <w:rPr>
          <w:sz w:val="24"/>
          <w:szCs w:val="24"/>
        </w:rPr>
      </w:pPr>
      <w:r>
        <w:rPr>
          <w:sz w:val="24"/>
          <w:szCs w:val="24"/>
        </w:rPr>
        <w:t>DIRCEU CARDOSO AMORELLI JUNIOR</w:t>
      </w:r>
    </w:p>
    <w:p w:rsidR="00130B1B" w:rsidRPr="0099397E" w:rsidRDefault="00130B1B" w:rsidP="00130B1B">
      <w:pPr>
        <w:rPr>
          <w:sz w:val="24"/>
          <w:szCs w:val="24"/>
        </w:rPr>
      </w:pPr>
    </w:p>
    <w:p w:rsidR="00130B1B" w:rsidRPr="0099397E" w:rsidRDefault="00130B1B" w:rsidP="00130B1B">
      <w:pPr>
        <w:rPr>
          <w:sz w:val="24"/>
          <w:szCs w:val="24"/>
        </w:rPr>
      </w:pPr>
    </w:p>
    <w:p w:rsidR="008B31C5" w:rsidRPr="0099397E" w:rsidRDefault="008B31C5" w:rsidP="00130B1B">
      <w:pPr>
        <w:rPr>
          <w:sz w:val="24"/>
          <w:szCs w:val="24"/>
        </w:rPr>
      </w:pPr>
    </w:p>
    <w:p w:rsidR="00130B1B" w:rsidRPr="0099397E" w:rsidRDefault="00130B1B" w:rsidP="00130B1B">
      <w:pPr>
        <w:rPr>
          <w:sz w:val="24"/>
          <w:szCs w:val="24"/>
        </w:rPr>
      </w:pPr>
    </w:p>
    <w:p w:rsidR="00130B1B" w:rsidRPr="0099397E" w:rsidRDefault="00130B1B" w:rsidP="00130B1B">
      <w:pPr>
        <w:rPr>
          <w:sz w:val="24"/>
          <w:szCs w:val="24"/>
        </w:rPr>
      </w:pPr>
      <w:r w:rsidRPr="0099397E">
        <w:rPr>
          <w:sz w:val="24"/>
          <w:szCs w:val="24"/>
        </w:rPr>
        <w:t>Publique-se:</w:t>
      </w:r>
    </w:p>
    <w:p w:rsidR="00EF50B7" w:rsidRDefault="00EF50B7" w:rsidP="00EF50B7">
      <w:pPr>
        <w:autoSpaceDE w:val="0"/>
        <w:autoSpaceDN w:val="0"/>
        <w:adjustRightInd w:val="0"/>
        <w:rPr>
          <w:sz w:val="24"/>
          <w:szCs w:val="24"/>
        </w:rPr>
      </w:pPr>
    </w:p>
    <w:p w:rsidR="00525968" w:rsidRDefault="00525968" w:rsidP="00EF50B7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525968" w:rsidRDefault="00525968" w:rsidP="00EF50B7">
      <w:pPr>
        <w:autoSpaceDE w:val="0"/>
        <w:autoSpaceDN w:val="0"/>
        <w:adjustRightInd w:val="0"/>
        <w:rPr>
          <w:sz w:val="24"/>
          <w:szCs w:val="24"/>
        </w:rPr>
      </w:pPr>
    </w:p>
    <w:p w:rsidR="00525968" w:rsidRPr="002E7B8B" w:rsidRDefault="00525968" w:rsidP="00EF50B7">
      <w:pPr>
        <w:autoSpaceDE w:val="0"/>
        <w:autoSpaceDN w:val="0"/>
        <w:adjustRightInd w:val="0"/>
        <w:rPr>
          <w:sz w:val="24"/>
          <w:szCs w:val="24"/>
        </w:rPr>
      </w:pPr>
    </w:p>
    <w:p w:rsidR="00EF50B7" w:rsidRDefault="00872F3A" w:rsidP="00EF50B7">
      <w:pPr>
        <w:rPr>
          <w:sz w:val="24"/>
          <w:szCs w:val="24"/>
        </w:rPr>
      </w:pPr>
      <w:r w:rsidRPr="00872F3A">
        <w:rPr>
          <w:sz w:val="24"/>
          <w:szCs w:val="24"/>
        </w:rPr>
        <w:t>JOSÉ GUTMAN</w:t>
      </w:r>
      <w:r w:rsidR="00EF50B7" w:rsidRPr="002E7B8B">
        <w:rPr>
          <w:sz w:val="24"/>
          <w:szCs w:val="24"/>
        </w:rPr>
        <w:t xml:space="preserve"> </w:t>
      </w:r>
    </w:p>
    <w:p w:rsidR="008B31C5" w:rsidRPr="0099397E" w:rsidRDefault="00EF50B7" w:rsidP="00EF50B7">
      <w:pPr>
        <w:rPr>
          <w:sz w:val="24"/>
          <w:szCs w:val="24"/>
        </w:rPr>
      </w:pPr>
      <w:r w:rsidRPr="002E7B8B">
        <w:rPr>
          <w:sz w:val="24"/>
          <w:szCs w:val="24"/>
        </w:rPr>
        <w:t>Secretário Executivo</w:t>
      </w:r>
    </w:p>
    <w:sectPr w:rsidR="008B31C5" w:rsidRPr="0099397E" w:rsidSect="00CB2C53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54" w:rsidRDefault="00FB3354" w:rsidP="00DC6FB4">
      <w:r>
        <w:separator/>
      </w:r>
    </w:p>
  </w:endnote>
  <w:endnote w:type="continuationSeparator" w:id="0">
    <w:p w:rsidR="00FB3354" w:rsidRDefault="00FB3354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54" w:rsidRDefault="00FB3354" w:rsidP="00DC6FB4">
      <w:r>
        <w:separator/>
      </w:r>
    </w:p>
  </w:footnote>
  <w:footnote w:type="continuationSeparator" w:id="0">
    <w:p w:rsidR="00FB3354" w:rsidRDefault="00FB3354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244C"/>
    <w:rsid w:val="000104A9"/>
    <w:rsid w:val="000125C0"/>
    <w:rsid w:val="00020666"/>
    <w:rsid w:val="000257F0"/>
    <w:rsid w:val="000319DA"/>
    <w:rsid w:val="00036D0B"/>
    <w:rsid w:val="00091E43"/>
    <w:rsid w:val="000C64F8"/>
    <w:rsid w:val="000C7F32"/>
    <w:rsid w:val="000D1543"/>
    <w:rsid w:val="000E5734"/>
    <w:rsid w:val="00102C47"/>
    <w:rsid w:val="00114CF0"/>
    <w:rsid w:val="00130B1B"/>
    <w:rsid w:val="00136422"/>
    <w:rsid w:val="00156973"/>
    <w:rsid w:val="001831E9"/>
    <w:rsid w:val="001A0DB4"/>
    <w:rsid w:val="001B5A54"/>
    <w:rsid w:val="001D57EC"/>
    <w:rsid w:val="001E1FEA"/>
    <w:rsid w:val="00210679"/>
    <w:rsid w:val="002125EF"/>
    <w:rsid w:val="00217FD7"/>
    <w:rsid w:val="00230C18"/>
    <w:rsid w:val="00233298"/>
    <w:rsid w:val="00236134"/>
    <w:rsid w:val="002422E5"/>
    <w:rsid w:val="002507F1"/>
    <w:rsid w:val="002806F6"/>
    <w:rsid w:val="00291174"/>
    <w:rsid w:val="002A5CFC"/>
    <w:rsid w:val="002A6F5D"/>
    <w:rsid w:val="002D2A51"/>
    <w:rsid w:val="002D387C"/>
    <w:rsid w:val="002F68C8"/>
    <w:rsid w:val="00330112"/>
    <w:rsid w:val="0034067F"/>
    <w:rsid w:val="00366DAE"/>
    <w:rsid w:val="00393CC0"/>
    <w:rsid w:val="00395BA8"/>
    <w:rsid w:val="003A5522"/>
    <w:rsid w:val="003B4646"/>
    <w:rsid w:val="003B6149"/>
    <w:rsid w:val="003C56E7"/>
    <w:rsid w:val="003D448B"/>
    <w:rsid w:val="003D5D69"/>
    <w:rsid w:val="003E2715"/>
    <w:rsid w:val="004021A6"/>
    <w:rsid w:val="0040335E"/>
    <w:rsid w:val="0043296F"/>
    <w:rsid w:val="004526E9"/>
    <w:rsid w:val="00456F81"/>
    <w:rsid w:val="00465862"/>
    <w:rsid w:val="00474F8A"/>
    <w:rsid w:val="004771BE"/>
    <w:rsid w:val="0048686D"/>
    <w:rsid w:val="0049339D"/>
    <w:rsid w:val="00496C62"/>
    <w:rsid w:val="004A0159"/>
    <w:rsid w:val="004A44DF"/>
    <w:rsid w:val="004A4FF0"/>
    <w:rsid w:val="004A7FF7"/>
    <w:rsid w:val="004C7202"/>
    <w:rsid w:val="004D7216"/>
    <w:rsid w:val="00505EC9"/>
    <w:rsid w:val="00520695"/>
    <w:rsid w:val="00524759"/>
    <w:rsid w:val="00525968"/>
    <w:rsid w:val="00527E1E"/>
    <w:rsid w:val="00537D67"/>
    <w:rsid w:val="00553D98"/>
    <w:rsid w:val="00566235"/>
    <w:rsid w:val="00570AA1"/>
    <w:rsid w:val="00572493"/>
    <w:rsid w:val="005930D3"/>
    <w:rsid w:val="005D4FC0"/>
    <w:rsid w:val="005E1842"/>
    <w:rsid w:val="005F090B"/>
    <w:rsid w:val="00606D61"/>
    <w:rsid w:val="00636938"/>
    <w:rsid w:val="00643F8B"/>
    <w:rsid w:val="00671613"/>
    <w:rsid w:val="00671DE4"/>
    <w:rsid w:val="00673A39"/>
    <w:rsid w:val="00687607"/>
    <w:rsid w:val="00687F8A"/>
    <w:rsid w:val="00695E7A"/>
    <w:rsid w:val="006A5CAE"/>
    <w:rsid w:val="006B32AB"/>
    <w:rsid w:val="006B3BA8"/>
    <w:rsid w:val="006D380E"/>
    <w:rsid w:val="006E00EC"/>
    <w:rsid w:val="00713468"/>
    <w:rsid w:val="0072367D"/>
    <w:rsid w:val="00745F29"/>
    <w:rsid w:val="00750586"/>
    <w:rsid w:val="00771171"/>
    <w:rsid w:val="00773E5B"/>
    <w:rsid w:val="00774218"/>
    <w:rsid w:val="00774EDB"/>
    <w:rsid w:val="0078442A"/>
    <w:rsid w:val="007850F8"/>
    <w:rsid w:val="007D05FB"/>
    <w:rsid w:val="007D0D7F"/>
    <w:rsid w:val="007D2290"/>
    <w:rsid w:val="007E7E7F"/>
    <w:rsid w:val="007F6F24"/>
    <w:rsid w:val="008075EB"/>
    <w:rsid w:val="00851ABA"/>
    <w:rsid w:val="00872F3A"/>
    <w:rsid w:val="00887697"/>
    <w:rsid w:val="008B31C5"/>
    <w:rsid w:val="008B4381"/>
    <w:rsid w:val="008B7872"/>
    <w:rsid w:val="008B7E4E"/>
    <w:rsid w:val="008D2E42"/>
    <w:rsid w:val="008D7ACB"/>
    <w:rsid w:val="008F5AF3"/>
    <w:rsid w:val="00910D7C"/>
    <w:rsid w:val="0091293E"/>
    <w:rsid w:val="00912B3D"/>
    <w:rsid w:val="00954EE6"/>
    <w:rsid w:val="0096533F"/>
    <w:rsid w:val="00972572"/>
    <w:rsid w:val="009737E9"/>
    <w:rsid w:val="00986D37"/>
    <w:rsid w:val="0099076D"/>
    <w:rsid w:val="0099397E"/>
    <w:rsid w:val="0099730C"/>
    <w:rsid w:val="009A1B41"/>
    <w:rsid w:val="009B27CB"/>
    <w:rsid w:val="009D5AC6"/>
    <w:rsid w:val="009E3190"/>
    <w:rsid w:val="009E5076"/>
    <w:rsid w:val="00A04817"/>
    <w:rsid w:val="00A55C50"/>
    <w:rsid w:val="00A7415C"/>
    <w:rsid w:val="00A83A56"/>
    <w:rsid w:val="00AA5446"/>
    <w:rsid w:val="00AA741E"/>
    <w:rsid w:val="00AB2EC8"/>
    <w:rsid w:val="00AF67AB"/>
    <w:rsid w:val="00B05011"/>
    <w:rsid w:val="00B2269E"/>
    <w:rsid w:val="00B33EAE"/>
    <w:rsid w:val="00B5268F"/>
    <w:rsid w:val="00B53EA9"/>
    <w:rsid w:val="00B57B40"/>
    <w:rsid w:val="00B647A1"/>
    <w:rsid w:val="00B77084"/>
    <w:rsid w:val="00B85161"/>
    <w:rsid w:val="00BA4472"/>
    <w:rsid w:val="00BB25D6"/>
    <w:rsid w:val="00BB6725"/>
    <w:rsid w:val="00BC4CA0"/>
    <w:rsid w:val="00BD0AE5"/>
    <w:rsid w:val="00C02AB5"/>
    <w:rsid w:val="00C11200"/>
    <w:rsid w:val="00C14A17"/>
    <w:rsid w:val="00C211F3"/>
    <w:rsid w:val="00C23B8B"/>
    <w:rsid w:val="00C534C8"/>
    <w:rsid w:val="00C81F85"/>
    <w:rsid w:val="00CA2A54"/>
    <w:rsid w:val="00CB2C53"/>
    <w:rsid w:val="00CC0CFF"/>
    <w:rsid w:val="00CD1286"/>
    <w:rsid w:val="00CD5CD6"/>
    <w:rsid w:val="00CE4F63"/>
    <w:rsid w:val="00CE721B"/>
    <w:rsid w:val="00D06981"/>
    <w:rsid w:val="00D21B1D"/>
    <w:rsid w:val="00D37901"/>
    <w:rsid w:val="00D52C96"/>
    <w:rsid w:val="00D55006"/>
    <w:rsid w:val="00D5666D"/>
    <w:rsid w:val="00D75C28"/>
    <w:rsid w:val="00D778A4"/>
    <w:rsid w:val="00D95205"/>
    <w:rsid w:val="00DB2C30"/>
    <w:rsid w:val="00DC13F5"/>
    <w:rsid w:val="00DC4972"/>
    <w:rsid w:val="00DC6FB4"/>
    <w:rsid w:val="00DD3C7A"/>
    <w:rsid w:val="00DF19B1"/>
    <w:rsid w:val="00E00897"/>
    <w:rsid w:val="00E03C9A"/>
    <w:rsid w:val="00E10F19"/>
    <w:rsid w:val="00E248A6"/>
    <w:rsid w:val="00E3206D"/>
    <w:rsid w:val="00E42CDC"/>
    <w:rsid w:val="00E465CB"/>
    <w:rsid w:val="00E7204D"/>
    <w:rsid w:val="00E74145"/>
    <w:rsid w:val="00E850E6"/>
    <w:rsid w:val="00E860C0"/>
    <w:rsid w:val="00ED3A63"/>
    <w:rsid w:val="00EF50B7"/>
    <w:rsid w:val="00F05C36"/>
    <w:rsid w:val="00F20BA5"/>
    <w:rsid w:val="00F3012E"/>
    <w:rsid w:val="00F31703"/>
    <w:rsid w:val="00F66E9A"/>
    <w:rsid w:val="00F87764"/>
    <w:rsid w:val="00F94143"/>
    <w:rsid w:val="00FB3354"/>
    <w:rsid w:val="00FE0856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0F98DC-231F-48D5-A4E3-8C578784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LANDERSON COSTA SILVA</cp:lastModifiedBy>
  <cp:revision>3</cp:revision>
  <cp:lastPrinted>2014-03-10T15:10:00Z</cp:lastPrinted>
  <dcterms:created xsi:type="dcterms:W3CDTF">2018-06-25T15:11:00Z</dcterms:created>
  <dcterms:modified xsi:type="dcterms:W3CDTF">2018-06-25T17:30:00Z</dcterms:modified>
</cp:coreProperties>
</file>