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FD2C11" w:rsidRDefault="00300572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49093097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:rsidR="00C13A89" w:rsidRPr="00B30CD5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="00482F43" w:rsidRPr="00BB004F">
        <w:rPr>
          <w:sz w:val="26"/>
          <w:szCs w:val="26"/>
        </w:rPr>
        <w:t>BLICA N°</w:t>
      </w:r>
      <w:r w:rsidR="000575E2">
        <w:rPr>
          <w:sz w:val="26"/>
          <w:szCs w:val="26"/>
        </w:rPr>
        <w:t xml:space="preserve"> 4</w:t>
      </w:r>
      <w:r w:rsidR="00A31895">
        <w:rPr>
          <w:sz w:val="26"/>
          <w:szCs w:val="26"/>
        </w:rPr>
        <w:t>/</w:t>
      </w:r>
      <w:r w:rsidR="00F229D8" w:rsidRPr="00B30CD5">
        <w:rPr>
          <w:sz w:val="26"/>
          <w:szCs w:val="26"/>
        </w:rPr>
        <w:t>201</w:t>
      </w:r>
      <w:r w:rsidR="00A31895">
        <w:rPr>
          <w:sz w:val="26"/>
          <w:szCs w:val="26"/>
        </w:rPr>
        <w:t>7</w:t>
      </w:r>
      <w:r w:rsidR="00482F43" w:rsidRPr="00B30CD5">
        <w:rPr>
          <w:sz w:val="26"/>
          <w:szCs w:val="26"/>
        </w:rPr>
        <w:t xml:space="preserve"> </w:t>
      </w:r>
      <w:r w:rsidR="00482F43" w:rsidRPr="00300572">
        <w:rPr>
          <w:sz w:val="26"/>
          <w:szCs w:val="26"/>
        </w:rPr>
        <w:t xml:space="preserve">- </w:t>
      </w:r>
      <w:r w:rsidR="00BB004F" w:rsidRPr="00300572">
        <w:rPr>
          <w:sz w:val="26"/>
          <w:szCs w:val="26"/>
        </w:rPr>
        <w:t xml:space="preserve">DE </w:t>
      </w:r>
      <w:r w:rsidR="00300572">
        <w:rPr>
          <w:sz w:val="26"/>
          <w:szCs w:val="26"/>
        </w:rPr>
        <w:t>21</w:t>
      </w:r>
      <w:r w:rsidR="00BB004F" w:rsidRPr="00300572">
        <w:rPr>
          <w:sz w:val="26"/>
          <w:szCs w:val="26"/>
        </w:rPr>
        <w:t>/</w:t>
      </w:r>
      <w:r w:rsidR="00300572">
        <w:rPr>
          <w:sz w:val="26"/>
          <w:szCs w:val="26"/>
        </w:rPr>
        <w:t>02</w:t>
      </w:r>
      <w:r w:rsidR="00BB004F" w:rsidRPr="00300572">
        <w:rPr>
          <w:sz w:val="26"/>
          <w:szCs w:val="26"/>
        </w:rPr>
        <w:t>/</w:t>
      </w:r>
      <w:r w:rsidR="00F229D8" w:rsidRPr="00300572">
        <w:rPr>
          <w:sz w:val="26"/>
          <w:szCs w:val="26"/>
        </w:rPr>
        <w:t>201</w:t>
      </w:r>
      <w:r w:rsidR="00A31895" w:rsidRPr="00300572">
        <w:rPr>
          <w:sz w:val="26"/>
          <w:szCs w:val="26"/>
        </w:rPr>
        <w:t>7</w:t>
      </w:r>
      <w:r w:rsidR="00BB004F" w:rsidRPr="00300572">
        <w:rPr>
          <w:sz w:val="26"/>
          <w:szCs w:val="26"/>
        </w:rPr>
        <w:t xml:space="preserve"> </w:t>
      </w:r>
      <w:r w:rsidR="00C13A89" w:rsidRPr="00300572">
        <w:rPr>
          <w:sz w:val="26"/>
          <w:szCs w:val="26"/>
        </w:rPr>
        <w:t>a</w:t>
      </w:r>
      <w:r w:rsidR="00BB004F" w:rsidRPr="00300572">
        <w:rPr>
          <w:sz w:val="26"/>
          <w:szCs w:val="26"/>
        </w:rPr>
        <w:t xml:space="preserve"> </w:t>
      </w:r>
      <w:r w:rsidR="00300572">
        <w:rPr>
          <w:sz w:val="26"/>
          <w:szCs w:val="26"/>
        </w:rPr>
        <w:t>22</w:t>
      </w:r>
      <w:r w:rsidR="00BB004F" w:rsidRPr="00300572">
        <w:rPr>
          <w:sz w:val="26"/>
          <w:szCs w:val="26"/>
        </w:rPr>
        <w:t>/</w:t>
      </w:r>
      <w:r w:rsidR="00300572">
        <w:rPr>
          <w:sz w:val="26"/>
          <w:szCs w:val="26"/>
        </w:rPr>
        <w:t>03</w:t>
      </w:r>
      <w:r w:rsidR="00BB004F" w:rsidRPr="00300572">
        <w:rPr>
          <w:sz w:val="26"/>
          <w:szCs w:val="26"/>
        </w:rPr>
        <w:t>/</w:t>
      </w:r>
      <w:r w:rsidR="00F229D8" w:rsidRPr="00300572">
        <w:rPr>
          <w:sz w:val="26"/>
          <w:szCs w:val="26"/>
        </w:rPr>
        <w:t>201</w:t>
      </w:r>
      <w:r w:rsidR="00A31895" w:rsidRPr="00300572">
        <w:rPr>
          <w:sz w:val="26"/>
          <w:szCs w:val="26"/>
        </w:rPr>
        <w:t>7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  <w:bookmarkStart w:id="0" w:name="_GoBack"/>
      <w:bookmarkEnd w:id="0"/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</w:t>
      </w:r>
      <w:proofErr w:type="gramEnd"/>
      <w:r w:rsidR="00C13A89">
        <w:rPr>
          <w:sz w:val="26"/>
          <w:szCs w:val="26"/>
        </w:rPr>
        <w:t>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A3189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A31895" w:rsidRPr="00A31895">
              <w:rPr>
                <w:rFonts w:ascii="Arial" w:hAnsi="Arial" w:cs="Arial"/>
                <w:bCs/>
                <w:sz w:val="28"/>
                <w:szCs w:val="28"/>
              </w:rPr>
              <w:t>ajustes na Resolução ANP nº 22, de 11 de abril de 2014, visando aperfeiçoar o processo de responsabilização do detentor do registro pela qualidade de seus produtos e obter subsídios para a redação final da nova Resolução.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 </w:t>
      </w:r>
      <w:r w:rsidR="00F229D8" w:rsidRPr="00A31895">
        <w:rPr>
          <w:rFonts w:ascii="Arial" w:eastAsia="Arial Unicode MS" w:hAnsi="Arial" w:cs="Arial"/>
          <w:sz w:val="24"/>
          <w:szCs w:val="24"/>
        </w:rPr>
        <w:t>cons</w:t>
      </w:r>
      <w:r w:rsidR="00A31895" w:rsidRPr="00A31895">
        <w:rPr>
          <w:rFonts w:ascii="Arial" w:eastAsia="Arial Unicode MS" w:hAnsi="Arial" w:cs="Arial"/>
          <w:sz w:val="24"/>
          <w:szCs w:val="24"/>
        </w:rPr>
        <w:t>ulta-sfi</w:t>
      </w:r>
      <w:r w:rsidR="00F229D8" w:rsidRPr="00A31895">
        <w:rPr>
          <w:rFonts w:ascii="Arial" w:eastAsia="Arial Unicode MS" w:hAnsi="Arial" w:cs="Arial"/>
          <w:sz w:val="24"/>
          <w:szCs w:val="24"/>
        </w:rPr>
        <w:t>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2112-8</w:t>
      </w:r>
      <w:r w:rsidR="00A31895">
        <w:rPr>
          <w:rFonts w:ascii="Arial" w:eastAsia="Arial Unicode MS" w:hAnsi="Arial" w:cs="Arial"/>
          <w:sz w:val="24"/>
          <w:szCs w:val="24"/>
        </w:rPr>
        <w:t>92</w:t>
      </w:r>
      <w:r w:rsidR="009B4815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 xml:space="preserve">, ou </w:t>
      </w:r>
      <w:proofErr w:type="gramStart"/>
      <w:r>
        <w:rPr>
          <w:rFonts w:ascii="Arial" w:eastAsia="Arial Unicode MS" w:hAnsi="Arial" w:cs="Arial"/>
          <w:sz w:val="24"/>
          <w:szCs w:val="24"/>
        </w:rPr>
        <w:t>diretamente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50F3F"/>
    <w:rsid w:val="000575E2"/>
    <w:rsid w:val="000873C6"/>
    <w:rsid w:val="000C72BB"/>
    <w:rsid w:val="000C742C"/>
    <w:rsid w:val="000F43D7"/>
    <w:rsid w:val="00100689"/>
    <w:rsid w:val="001C5D32"/>
    <w:rsid w:val="001F74A0"/>
    <w:rsid w:val="002109D6"/>
    <w:rsid w:val="0026582D"/>
    <w:rsid w:val="002808DC"/>
    <w:rsid w:val="00287B41"/>
    <w:rsid w:val="00300572"/>
    <w:rsid w:val="00335A11"/>
    <w:rsid w:val="004017EF"/>
    <w:rsid w:val="00452D91"/>
    <w:rsid w:val="004602FD"/>
    <w:rsid w:val="00482F43"/>
    <w:rsid w:val="00494A88"/>
    <w:rsid w:val="004C5AA8"/>
    <w:rsid w:val="004E6BA1"/>
    <w:rsid w:val="00522F57"/>
    <w:rsid w:val="00570C4C"/>
    <w:rsid w:val="00586DD3"/>
    <w:rsid w:val="005E2BE6"/>
    <w:rsid w:val="0063117B"/>
    <w:rsid w:val="006C7878"/>
    <w:rsid w:val="006E69BF"/>
    <w:rsid w:val="007220DF"/>
    <w:rsid w:val="00735912"/>
    <w:rsid w:val="00754009"/>
    <w:rsid w:val="00762754"/>
    <w:rsid w:val="00834A5C"/>
    <w:rsid w:val="0085243A"/>
    <w:rsid w:val="00852D24"/>
    <w:rsid w:val="008C0A6C"/>
    <w:rsid w:val="008E1D4F"/>
    <w:rsid w:val="009A7203"/>
    <w:rsid w:val="009B4815"/>
    <w:rsid w:val="009C3566"/>
    <w:rsid w:val="009E5AD5"/>
    <w:rsid w:val="009F4F0E"/>
    <w:rsid w:val="00A225FB"/>
    <w:rsid w:val="00A31895"/>
    <w:rsid w:val="00A8005F"/>
    <w:rsid w:val="00A94E85"/>
    <w:rsid w:val="00AC5BC1"/>
    <w:rsid w:val="00AF2899"/>
    <w:rsid w:val="00B30CD5"/>
    <w:rsid w:val="00B4490B"/>
    <w:rsid w:val="00B74C89"/>
    <w:rsid w:val="00BB004F"/>
    <w:rsid w:val="00BC59FF"/>
    <w:rsid w:val="00BD479F"/>
    <w:rsid w:val="00BD5993"/>
    <w:rsid w:val="00C13A89"/>
    <w:rsid w:val="00C74BAD"/>
    <w:rsid w:val="00CD7D9E"/>
    <w:rsid w:val="00CF2605"/>
    <w:rsid w:val="00CF534B"/>
    <w:rsid w:val="00D060D3"/>
    <w:rsid w:val="00D11D93"/>
    <w:rsid w:val="00DC0FFA"/>
    <w:rsid w:val="00DE64B2"/>
    <w:rsid w:val="00E06319"/>
    <w:rsid w:val="00E51418"/>
    <w:rsid w:val="00ED7714"/>
    <w:rsid w:val="00F229D8"/>
    <w:rsid w:val="00F61D8D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5D170FD-0E8E-4A1E-BB56-5EB75DD8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5</cp:revision>
  <cp:lastPrinted>2010-12-28T18:08:00Z</cp:lastPrinted>
  <dcterms:created xsi:type="dcterms:W3CDTF">2017-02-15T15:35:00Z</dcterms:created>
  <dcterms:modified xsi:type="dcterms:W3CDTF">2017-02-20T13:52:00Z</dcterms:modified>
</cp:coreProperties>
</file>