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Toc99850025" w:displacedByCustomXml="next"/>
    <w:sdt>
      <w:sdtPr>
        <w:id w:val="27111609"/>
        <w:docPartObj>
          <w:docPartGallery w:val="Cover Pages"/>
          <w:docPartUnique/>
        </w:docPartObj>
      </w:sdtPr>
      <w:sdtEndPr>
        <w:rPr>
          <w:rFonts w:ascii="Arial" w:hAnsi="Arial" w:cs="Arial"/>
          <w:sz w:val="40"/>
          <w:szCs w:val="40"/>
        </w:rPr>
      </w:sdtEndPr>
      <w:sdtContent>
        <w:p w:rsidR="00FE6163" w:rsidRDefault="00FE6163"/>
        <w:p w:rsidR="00FE6163" w:rsidRDefault="00926094">
          <w:r>
            <w:rPr>
              <w:noProof/>
              <w:lang w:eastAsia="en-US"/>
            </w:rPr>
            <w:pict>
              <v:group id="_x0000_s1050" style="position:absolute;margin-left:0;margin-top:0;width:564.5pt;height:798.85pt;z-index:251660288;mso-width-percent:950;mso-height-percent:950;mso-position-horizontal:center;mso-position-horizontal-relative:page;mso-position-vertical:center;mso-position-vertical-relative:page;mso-width-percent:950;mso-height-percent:950" coordorigin="316,406" coordsize="11608,15028" o:allowincell="f">
                <v:group id="_x0000_s1051" style="position:absolute;left:316;top:406;width:11608;height:15028;mso-width-percent:950;mso-height-percent:950;mso-position-horizontal:center;mso-position-horizontal-relative:page;mso-position-vertical:center;mso-position-vertical-relative:page;mso-width-percent:950;mso-height-percent:950" coordorigin="321,406" coordsize="11600,15025" o:allowincell="f">
                  <v:rect id="_x0000_s1052" style="position:absolute;left:339;top:406;width:11582;height:15025;mso-width-relative:margin;v-text-anchor:middle" fillcolor="#243f60 [1604]" strokecolor="white [3212]" strokeweight="1pt">
                    <v:fill r:id="rId9" o:title="Zig zag" color2="#bfbfbf [2412]" type="pattern"/>
                    <v:shadow color="#d8d8d8 [2732]" offset="3pt,3pt" offset2="2pt,2pt"/>
                  </v:rect>
                  <v:rect id="_x0000_s1053" style="position:absolute;left:3446;top:406;width:8475;height:15025;mso-width-relative:margin" fillcolor="#548dd4 [1951]" strokecolor="white [3212]" strokeweight="1pt">
                    <v:shadow color="#d8d8d8 [2732]" offset="3pt,3pt" offset2="2pt,2pt"/>
                    <v:textbox style="mso-next-textbox:#_x0000_s1053" inset="18pt,108pt,36pt">
                      <w:txbxContent>
                        <w:sdt>
                          <w:sdtPr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  <w:alias w:val="Título"/>
                            <w:id w:val="27111652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8B3E7E" w:rsidRDefault="008B3E7E">
                              <w:pPr>
                                <w:pStyle w:val="SemEspaamento"/>
                                <w:rPr>
                                  <w:color w:val="FFFFFF" w:themeColor="background1"/>
                                  <w:sz w:val="80"/>
                                  <w:szCs w:val="80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48"/>
                                  <w:szCs w:val="48"/>
                                </w:rPr>
                                <w:t>Súmula e Resultado da Audiência Pública nº 16 de 11.06.2011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alias w:val="Subtítulo"/>
                            <w:id w:val="27111653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:rsidR="008B3E7E" w:rsidRDefault="005D5B8A" w:rsidP="00380812">
                              <w:pPr>
                                <w:pStyle w:val="SemEspaamento"/>
                                <w:jc w:val="both"/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Regulamento que Disciplinará o Processo Licitatório de Partilha de </w:t>
                              </w:r>
                              <w:proofErr w:type="gramStart"/>
                              <w:r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  <w:t>Produção.</w:t>
                              </w:r>
                              <w:proofErr w:type="gramEnd"/>
                            </w:p>
                          </w:sdtContent>
                        </w:sdt>
                        <w:p w:rsidR="008B3E7E" w:rsidRDefault="008B3E7E">
                          <w:pPr>
                            <w:pStyle w:val="SemEspaamento"/>
                            <w:rPr>
                              <w:color w:val="FFFFFF" w:themeColor="background1"/>
                            </w:rPr>
                          </w:pPr>
                        </w:p>
                        <w:sdt>
                          <w:sdtP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alias w:val="Resumo"/>
                            <w:id w:val="27111654"/>
                            <w:showingPlcHdr/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Content>
                            <w:p w:rsidR="008B3E7E" w:rsidRDefault="008B3E7E">
                              <w:pPr>
                                <w:pStyle w:val="SemEspaamento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:rsidR="008B3E7E" w:rsidRDefault="008B3E7E">
                          <w:pPr>
                            <w:pStyle w:val="SemEspaamento"/>
                            <w:rPr>
                              <w:color w:val="FFFFFF" w:themeColor="background1"/>
                            </w:rPr>
                          </w:pPr>
                        </w:p>
                        <w:p w:rsidR="008B3E7E" w:rsidRDefault="008B3E7E">
                          <w:pPr>
                            <w:pStyle w:val="SemEspaamento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lang w:eastAsia="pt-BR"/>
                            </w:rPr>
                            <w:drawing>
                              <wp:inline distT="0" distB="0" distL="0" distR="0">
                                <wp:extent cx="1193062" cy="1850111"/>
                                <wp:effectExtent l="19050" t="0" r="7088" b="0"/>
                                <wp:docPr id="4" name="Imagem 3" descr="logoANP_v_fundobranco_cor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ANP_v_fundobranco_cor.jpg"/>
                                        <pic:cNvPicPr/>
                                      </pic:nvPicPr>
                                      <pic:blipFill>
                                        <a:blip r:embed="rId10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02492" cy="18647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  <v:group id="_x0000_s1054" style="position:absolute;left:321;top:3424;width:3125;height:6069" coordorigin="654,3599" coordsize="2880,5760">
                    <v:rect id="_x0000_s1055" style="position:absolute;left:2094;top:6479;width:1440;height:1440;flip:x;mso-width-relative:margin;v-text-anchor:middle" fillcolor="#a7bfde [1620]" strokecolor="white [3212]" strokeweight="1pt">
                      <v:fill opacity="52429f"/>
                      <v:shadow color="#d8d8d8 [2732]" offset="3pt,3pt" offset2="2pt,2pt"/>
                    </v:rect>
                    <v:rect id="_x0000_s1056" style="position:absolute;left:2094;top:503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57" style="position:absolute;left:654;top:5039;width:1440;height:1440;flip:x;mso-width-relative:margin;v-text-anchor:middle" fillcolor="#a7bfde [1620]" strokecolor="white [3212]" strokeweight="1pt">
                      <v:fill opacity="52429f"/>
                      <v:shadow color="#d8d8d8 [2732]" offset="3pt,3pt" offset2="2pt,2pt"/>
                    </v:rect>
                    <v:rect id="_x0000_s1058" style="position:absolute;left:654;top:359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59" style="position:absolute;left:654;top:647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60" style="position:absolute;left:2094;top:791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</v:group>
                  <v:rect id="_x0000_s1061" style="position:absolute;left:2690;top:406;width:1563;height:1518;flip:x;mso-width-relative:margin;v-text-anchor:bottom" fillcolor="#0f243e [1615]" strokecolor="white [3212]" strokeweight="1pt">
                    <v:shadow color="#d8d8d8 [2732]" offset="3pt,3pt" offset2="2pt,2pt"/>
                    <v:textbox style="mso-next-textbox:#_x0000_s1061">
                      <w:txbxContent>
                        <w:sdt>
                          <w:sdtPr>
                            <w:rPr>
                              <w:color w:val="FFFFFF" w:themeColor="background1"/>
                              <w:sz w:val="52"/>
                              <w:szCs w:val="52"/>
                            </w:rPr>
                            <w:alias w:val="Ano"/>
                            <w:id w:val="27111655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3-06-12T00:00:00Z">
                              <w:dateFormat w:val="yyyy"/>
                              <w:lid w:val="pt-BR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8B3E7E" w:rsidRDefault="008B3E7E">
                              <w:pPr>
                                <w:jc w:val="center"/>
                                <w:rPr>
                                  <w:color w:val="FFFFFF" w:themeColor="background1"/>
                                  <w:sz w:val="48"/>
                                  <w:szCs w:val="5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52"/>
                                  <w:szCs w:val="52"/>
                                </w:rPr>
                                <w:t>2013</w:t>
                              </w:r>
                            </w:p>
                          </w:sdtContent>
                        </w:sdt>
                      </w:txbxContent>
                    </v:textbox>
                  </v:rect>
                </v:group>
                <v:group id="_x0000_s1062" style="position:absolute;left:3446;top:13758;width:8169;height:1382" coordorigin="3446,13758" coordsize="8169,1382">
                  <v:group id="_x0000_s1063" style="position:absolute;left:10833;top:14380;width:782;height:760;flip:x y" coordorigin="8754,11945" coordsize="2880,2859">
                    <v:rect id="_x0000_s1064" style="position:absolute;left:10194;top:11945;width:1440;height:1440;flip:x;mso-width-relative:margin;v-text-anchor:middle" fillcolor="#bfbfbf [2412]" strokecolor="white [3212]" strokeweight="1pt">
                      <v:fill opacity=".5"/>
                      <v:shadow color="#d8d8d8 [2732]" offset="3pt,3pt" offset2="2pt,2pt"/>
                    </v:rect>
                    <v:rect id="_x0000_s1065" style="position:absolute;left:10194;top:13364;width:1440;height:1440;flip:x;mso-width-relative:margin;v-text-anchor:middle" fillcolor="#c0504d [3205]" strokecolor="white [3212]" strokeweight="1pt">
                      <v:shadow color="#d8d8d8 [2732]" offset="3pt,3pt" offset2="2pt,2pt"/>
                    </v:rect>
                    <v:rect id="_x0000_s1066" style="position:absolute;left:8754;top:13364;width:1440;height:1440;flip:x;mso-width-relative:margin;v-text-anchor:middle" fillcolor="#bfbfbf [2412]" strokecolor="white [3212]" strokeweight="1pt">
                      <v:fill opacity=".5"/>
                      <v:shadow color="#d8d8d8 [2732]" offset="3pt,3pt" offset2="2pt,2pt"/>
                    </v:rect>
                  </v:group>
                  <v:rect id="_x0000_s1067" style="position:absolute;left:3446;top:13758;width:7105;height:1382;v-text-anchor:bottom" filled="f" fillcolor="white [3212]" stroked="f" strokecolor="white [3212]" strokeweight="1pt">
                    <v:fill opacity="52429f"/>
                    <v:shadow color="#d8d8d8 [2732]" offset="3pt,3pt" offset2="2pt,2pt"/>
                    <v:textbox style="mso-next-textbox:#_x0000_s1067" inset=",0,,0">
                      <w:txbxContent>
                        <w:sdt>
                          <w:sdtP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alias w:val="Autor"/>
                            <w:id w:val="27111656"/>
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<w:text/>
                          </w:sdtPr>
                          <w:sdtContent>
                            <w:p w:rsidR="008B3E7E" w:rsidRDefault="008B3E7E">
                              <w:pPr>
                                <w:pStyle w:val="SemEspaamento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 w:rsidRPr="00201A2A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SPL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alias w:val="Empresa"/>
                            <w:id w:val="27111657"/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Content>
                            <w:p w:rsidR="008B3E7E" w:rsidRPr="00201A2A" w:rsidRDefault="008B3E7E">
                              <w:pPr>
                                <w:pStyle w:val="SemEspaamento"/>
                                <w:jc w:val="right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201A2A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Versão </w:t>
                              </w:r>
                              <w: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Final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alias w:val="Data"/>
                            <w:id w:val="27111658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3-06-12T00:00:00Z">
                              <w:dateFormat w:val="d/M/yyyy"/>
                              <w:lid w:val="pt-BR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8B3E7E" w:rsidRPr="00201A2A" w:rsidRDefault="008B3E7E">
                              <w:pPr>
                                <w:pStyle w:val="SemEspaamento"/>
                                <w:jc w:val="right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12/6/2013</w:t>
                              </w:r>
                            </w:p>
                          </w:sdtContent>
                        </w:sdt>
                      </w:txbxContent>
                    </v:textbox>
                  </v:rect>
                </v:group>
                <w10:wrap anchorx="page" anchory="page"/>
              </v:group>
            </w:pict>
          </w:r>
        </w:p>
        <w:p w:rsidR="00FE6163" w:rsidRDefault="00FE6163">
          <w:pPr>
            <w:rPr>
              <w:rFonts w:ascii="Arial" w:hAnsi="Arial" w:cs="Arial"/>
              <w:sz w:val="40"/>
              <w:szCs w:val="40"/>
            </w:rPr>
          </w:pPr>
          <w:r>
            <w:rPr>
              <w:rFonts w:ascii="Arial" w:hAnsi="Arial" w:cs="Arial"/>
              <w:sz w:val="40"/>
              <w:szCs w:val="40"/>
            </w:rPr>
            <w:br w:type="page"/>
          </w:r>
        </w:p>
      </w:sdtContent>
    </w:sdt>
    <w:bookmarkEnd w:id="0"/>
    <w:p w:rsidR="005014D8" w:rsidRDefault="005014D8" w:rsidP="002E459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Súmula - Audiência Pública nº 1</w:t>
      </w:r>
      <w:r w:rsidR="00380812">
        <w:rPr>
          <w:rFonts w:ascii="Arial" w:hAnsi="Arial" w:cs="Arial"/>
          <w:b/>
          <w:bCs/>
          <w:color w:val="000000"/>
          <w:sz w:val="28"/>
          <w:szCs w:val="28"/>
        </w:rPr>
        <w:t>6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de </w:t>
      </w:r>
      <w:r w:rsidR="00380812">
        <w:rPr>
          <w:rFonts w:ascii="Arial" w:hAnsi="Arial" w:cs="Arial"/>
          <w:b/>
          <w:bCs/>
          <w:color w:val="000000"/>
          <w:sz w:val="28"/>
          <w:szCs w:val="28"/>
        </w:rPr>
        <w:t>11</w:t>
      </w:r>
      <w:r>
        <w:rPr>
          <w:rFonts w:ascii="Arial" w:hAnsi="Arial" w:cs="Arial"/>
          <w:b/>
          <w:bCs/>
          <w:color w:val="000000"/>
          <w:sz w:val="28"/>
          <w:szCs w:val="28"/>
        </w:rPr>
        <w:t>.0</w:t>
      </w:r>
      <w:r w:rsidR="00380812">
        <w:rPr>
          <w:rFonts w:ascii="Arial" w:hAnsi="Arial" w:cs="Arial"/>
          <w:b/>
          <w:bCs/>
          <w:color w:val="000000"/>
          <w:sz w:val="28"/>
          <w:szCs w:val="28"/>
        </w:rPr>
        <w:t>6</w:t>
      </w:r>
      <w:r>
        <w:rPr>
          <w:rFonts w:ascii="Arial" w:hAnsi="Arial" w:cs="Arial"/>
          <w:b/>
          <w:bCs/>
          <w:color w:val="000000"/>
          <w:sz w:val="28"/>
          <w:szCs w:val="28"/>
        </w:rPr>
        <w:t>.201</w:t>
      </w:r>
      <w:r w:rsidR="00380812">
        <w:rPr>
          <w:rFonts w:ascii="Arial" w:hAnsi="Arial" w:cs="Arial"/>
          <w:b/>
          <w:bCs/>
          <w:color w:val="000000"/>
          <w:sz w:val="28"/>
          <w:szCs w:val="28"/>
        </w:rPr>
        <w:t>3</w:t>
      </w:r>
    </w:p>
    <w:p w:rsidR="005014D8" w:rsidRDefault="005014D8" w:rsidP="002E459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014D8" w:rsidRPr="005939AA" w:rsidRDefault="005014D8" w:rsidP="002E459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Assunto: </w:t>
      </w:r>
      <w:r w:rsidRPr="005939A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Audiência Pública relativa à </w:t>
      </w:r>
      <w:r w:rsidR="005939AA" w:rsidRPr="005939A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Minuta de Resolução </w:t>
      </w:r>
      <w:r w:rsidR="00380812">
        <w:rPr>
          <w:rFonts w:ascii="Arial" w:hAnsi="Arial" w:cs="Arial"/>
          <w:b/>
          <w:bCs/>
          <w:color w:val="000000" w:themeColor="text1"/>
          <w:sz w:val="22"/>
          <w:szCs w:val="22"/>
        </w:rPr>
        <w:t>que a</w:t>
      </w:r>
      <w:r w:rsidR="00380812" w:rsidRPr="00380812">
        <w:rPr>
          <w:rFonts w:ascii="Arial" w:hAnsi="Arial" w:cs="Arial"/>
          <w:b/>
          <w:bCs/>
          <w:color w:val="000000" w:themeColor="text1"/>
          <w:sz w:val="22"/>
          <w:szCs w:val="22"/>
        </w:rPr>
        <w:t>prova o Regulamento que trata dos procedimentos para a realização da licitação de áreas destinada à contratação das atividades de exploração e produção de petróleo e de gás natural sob o regime de partilha de produção, estabelecido pela Lei n.°12</w:t>
      </w:r>
      <w:r w:rsidR="00380812">
        <w:rPr>
          <w:rFonts w:ascii="Arial" w:hAnsi="Arial" w:cs="Arial"/>
          <w:b/>
          <w:bCs/>
          <w:color w:val="000000" w:themeColor="text1"/>
          <w:sz w:val="22"/>
          <w:szCs w:val="22"/>
        </w:rPr>
        <w:t>.351, de 22 de dezembro de 2010</w:t>
      </w:r>
      <w:r w:rsidR="00767650" w:rsidRPr="005939AA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</w:p>
    <w:p w:rsidR="005014D8" w:rsidRDefault="005014D8" w:rsidP="002E459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7471E" w:rsidRPr="0017471E" w:rsidRDefault="0017471E" w:rsidP="002E459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7471E">
        <w:rPr>
          <w:rFonts w:ascii="Arial" w:hAnsi="Arial" w:cs="Arial"/>
          <w:b/>
          <w:bCs/>
          <w:color w:val="000000"/>
          <w:sz w:val="22"/>
          <w:szCs w:val="22"/>
        </w:rPr>
        <w:t>Local:</w:t>
      </w:r>
      <w:r w:rsidR="005939AA">
        <w:rPr>
          <w:rFonts w:ascii="Arial" w:hAnsi="Arial" w:cs="Arial"/>
          <w:b/>
          <w:bCs/>
          <w:color w:val="000000"/>
          <w:sz w:val="22"/>
          <w:szCs w:val="22"/>
        </w:rPr>
        <w:t xml:space="preserve"> Auditório da Agência Nacional do Petróleo, Gás </w:t>
      </w:r>
      <w:proofErr w:type="gramStart"/>
      <w:r w:rsidR="005939AA">
        <w:rPr>
          <w:rFonts w:ascii="Arial" w:hAnsi="Arial" w:cs="Arial"/>
          <w:b/>
          <w:bCs/>
          <w:color w:val="000000"/>
          <w:sz w:val="22"/>
          <w:szCs w:val="22"/>
        </w:rPr>
        <w:t>Natural e Biocombustíveis</w:t>
      </w:r>
      <w:proofErr w:type="gramEnd"/>
      <w:r w:rsidR="005939AA">
        <w:rPr>
          <w:rFonts w:ascii="Arial" w:hAnsi="Arial" w:cs="Arial"/>
          <w:b/>
          <w:bCs/>
          <w:color w:val="000000"/>
          <w:sz w:val="22"/>
          <w:szCs w:val="22"/>
        </w:rPr>
        <w:t xml:space="preserve"> – ANP.</w:t>
      </w:r>
    </w:p>
    <w:p w:rsidR="0017471E" w:rsidRPr="0017471E" w:rsidRDefault="0017471E" w:rsidP="002E459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7471E">
        <w:rPr>
          <w:rFonts w:ascii="Arial" w:hAnsi="Arial" w:cs="Arial"/>
          <w:b/>
          <w:bCs/>
          <w:color w:val="000000"/>
          <w:sz w:val="22"/>
          <w:szCs w:val="22"/>
        </w:rPr>
        <w:t xml:space="preserve">Endereço: </w:t>
      </w:r>
      <w:r w:rsidR="005939AA">
        <w:rPr>
          <w:rFonts w:ascii="Arial" w:hAnsi="Arial" w:cs="Arial"/>
          <w:b/>
          <w:bCs/>
          <w:color w:val="000000"/>
          <w:sz w:val="22"/>
          <w:szCs w:val="22"/>
        </w:rPr>
        <w:t xml:space="preserve">Escritório Central da ANP, na Av. Rio Branco, nº 65, 13º andar, Centro, Rio de Janeiro – </w:t>
      </w:r>
      <w:proofErr w:type="gramStart"/>
      <w:r w:rsidR="005939AA">
        <w:rPr>
          <w:rFonts w:ascii="Arial" w:hAnsi="Arial" w:cs="Arial"/>
          <w:b/>
          <w:bCs/>
          <w:color w:val="000000"/>
          <w:sz w:val="22"/>
          <w:szCs w:val="22"/>
        </w:rPr>
        <w:t>RJ</w:t>
      </w:r>
      <w:proofErr w:type="gramEnd"/>
    </w:p>
    <w:p w:rsidR="005014D8" w:rsidRDefault="0017471E" w:rsidP="002E459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7471E">
        <w:rPr>
          <w:rFonts w:ascii="Arial" w:hAnsi="Arial" w:cs="Arial"/>
          <w:b/>
          <w:bCs/>
          <w:color w:val="000000"/>
          <w:sz w:val="22"/>
          <w:szCs w:val="22"/>
        </w:rPr>
        <w:t xml:space="preserve">Data e horário: </w:t>
      </w:r>
      <w:r w:rsidR="00380812">
        <w:rPr>
          <w:rFonts w:ascii="Arial" w:hAnsi="Arial" w:cs="Arial"/>
          <w:b/>
          <w:bCs/>
          <w:color w:val="000000"/>
          <w:sz w:val="22"/>
          <w:szCs w:val="22"/>
        </w:rPr>
        <w:t>11</w:t>
      </w:r>
      <w:r w:rsidRPr="0017471E">
        <w:rPr>
          <w:rFonts w:ascii="Arial" w:hAnsi="Arial" w:cs="Arial"/>
          <w:b/>
          <w:bCs/>
          <w:color w:val="000000"/>
          <w:sz w:val="22"/>
          <w:szCs w:val="22"/>
        </w:rPr>
        <w:t xml:space="preserve"> de </w:t>
      </w:r>
      <w:r w:rsidR="00380812">
        <w:rPr>
          <w:rFonts w:ascii="Arial" w:hAnsi="Arial" w:cs="Arial"/>
          <w:b/>
          <w:bCs/>
          <w:color w:val="000000"/>
          <w:sz w:val="22"/>
          <w:szCs w:val="22"/>
        </w:rPr>
        <w:t>junho</w:t>
      </w:r>
      <w:r w:rsidR="005939A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17471E">
        <w:rPr>
          <w:rFonts w:ascii="Arial" w:hAnsi="Arial" w:cs="Arial"/>
          <w:b/>
          <w:bCs/>
          <w:color w:val="000000"/>
          <w:sz w:val="22"/>
          <w:szCs w:val="22"/>
        </w:rPr>
        <w:t>de 201</w:t>
      </w:r>
      <w:r w:rsidR="00380812"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Pr="0017471E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 w:rsidR="00380812">
        <w:rPr>
          <w:rFonts w:ascii="Arial" w:hAnsi="Arial" w:cs="Arial"/>
          <w:b/>
          <w:bCs/>
          <w:color w:val="000000"/>
          <w:sz w:val="22"/>
          <w:szCs w:val="22"/>
        </w:rPr>
        <w:t>9</w:t>
      </w:r>
      <w:r w:rsidR="00C622E1" w:rsidRPr="0017471E">
        <w:rPr>
          <w:rFonts w:ascii="Arial" w:hAnsi="Arial" w:cs="Arial"/>
          <w:b/>
          <w:bCs/>
          <w:color w:val="000000"/>
          <w:sz w:val="22"/>
          <w:szCs w:val="22"/>
        </w:rPr>
        <w:t>h</w:t>
      </w:r>
      <w:r w:rsidR="00380812">
        <w:rPr>
          <w:rFonts w:ascii="Arial" w:hAnsi="Arial" w:cs="Arial"/>
          <w:b/>
          <w:bCs/>
          <w:color w:val="000000"/>
          <w:sz w:val="22"/>
          <w:szCs w:val="22"/>
        </w:rPr>
        <w:t>0</w:t>
      </w:r>
      <w:r w:rsidR="00C622E1" w:rsidRPr="0017471E">
        <w:rPr>
          <w:rFonts w:ascii="Arial" w:hAnsi="Arial" w:cs="Arial"/>
          <w:b/>
          <w:bCs/>
          <w:color w:val="000000"/>
          <w:sz w:val="22"/>
          <w:szCs w:val="22"/>
        </w:rPr>
        <w:t>0min</w:t>
      </w:r>
      <w:r w:rsidR="005939AA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:rsidR="0017471E" w:rsidRDefault="0017471E" w:rsidP="002E459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172BDC" w:rsidRDefault="005014D8" w:rsidP="002E459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Em atendimento às disposições legais pertinentes à matéria e visando garantir aos agentes</w:t>
      </w:r>
      <w:r w:rsidR="0017471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econômicos, consumidores e à sociedade civil em geral os princípios da publicidade,</w:t>
      </w:r>
      <w:r w:rsidR="00B22CD4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legalidade, transparência, impessoalidade e moralidade que regem a Administração Pública,</w:t>
      </w:r>
      <w:r w:rsidR="00B22CD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B22CD4">
        <w:rPr>
          <w:rFonts w:ascii="Arial" w:hAnsi="Arial" w:cs="Arial"/>
          <w:color w:val="000000"/>
          <w:sz w:val="22"/>
          <w:szCs w:val="22"/>
        </w:rPr>
        <w:t xml:space="preserve">foi </w:t>
      </w:r>
      <w:r>
        <w:rPr>
          <w:rFonts w:ascii="Arial" w:hAnsi="Arial" w:cs="Arial"/>
          <w:color w:val="000000"/>
          <w:sz w:val="22"/>
          <w:szCs w:val="22"/>
        </w:rPr>
        <w:t>realizada</w:t>
      </w:r>
      <w:proofErr w:type="gramEnd"/>
      <w:r w:rsidR="00B22CD4">
        <w:rPr>
          <w:rFonts w:ascii="Arial" w:hAnsi="Arial" w:cs="Arial"/>
          <w:color w:val="000000"/>
          <w:sz w:val="22"/>
          <w:szCs w:val="22"/>
        </w:rPr>
        <w:t xml:space="preserve">, em </w:t>
      </w:r>
      <w:r w:rsidR="00380812">
        <w:rPr>
          <w:rFonts w:ascii="Arial" w:hAnsi="Arial" w:cs="Arial"/>
          <w:color w:val="000000"/>
          <w:sz w:val="22"/>
          <w:szCs w:val="22"/>
        </w:rPr>
        <w:t>11.</w:t>
      </w:r>
      <w:r w:rsidR="00B22CD4">
        <w:rPr>
          <w:rFonts w:ascii="Arial" w:hAnsi="Arial" w:cs="Arial"/>
          <w:color w:val="000000"/>
          <w:sz w:val="22"/>
          <w:szCs w:val="22"/>
        </w:rPr>
        <w:t>0</w:t>
      </w:r>
      <w:r w:rsidR="00380812">
        <w:rPr>
          <w:rFonts w:ascii="Arial" w:hAnsi="Arial" w:cs="Arial"/>
          <w:color w:val="000000"/>
          <w:sz w:val="22"/>
          <w:szCs w:val="22"/>
        </w:rPr>
        <w:t>6</w:t>
      </w:r>
      <w:r w:rsidR="00B22CD4">
        <w:rPr>
          <w:rFonts w:ascii="Arial" w:hAnsi="Arial" w:cs="Arial"/>
          <w:color w:val="000000"/>
          <w:sz w:val="22"/>
          <w:szCs w:val="22"/>
        </w:rPr>
        <w:t>.201</w:t>
      </w:r>
      <w:r w:rsidR="00380812">
        <w:rPr>
          <w:rFonts w:ascii="Arial" w:hAnsi="Arial" w:cs="Arial"/>
          <w:color w:val="000000"/>
          <w:sz w:val="22"/>
          <w:szCs w:val="22"/>
        </w:rPr>
        <w:t>3</w:t>
      </w:r>
      <w:r w:rsidR="00B22CD4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a Audiência Pública </w:t>
      </w:r>
      <w:r w:rsidR="00B22CD4">
        <w:rPr>
          <w:rFonts w:ascii="Arial" w:hAnsi="Arial" w:cs="Arial"/>
          <w:color w:val="000000"/>
          <w:sz w:val="22"/>
          <w:szCs w:val="22"/>
        </w:rPr>
        <w:t>acerca da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939AA" w:rsidRPr="005939AA">
        <w:rPr>
          <w:rFonts w:ascii="Arial" w:hAnsi="Arial" w:cs="Arial"/>
          <w:color w:val="000000"/>
          <w:sz w:val="22"/>
          <w:szCs w:val="22"/>
        </w:rPr>
        <w:t xml:space="preserve">Minuta de Resolução </w:t>
      </w:r>
      <w:r w:rsidR="00380812" w:rsidRPr="00380812">
        <w:rPr>
          <w:rFonts w:ascii="Arial" w:hAnsi="Arial" w:cs="Arial"/>
          <w:color w:val="000000"/>
          <w:sz w:val="22"/>
          <w:szCs w:val="22"/>
        </w:rPr>
        <w:t>aprova o Regulamento que trata dos procedimentos para a realização da licitação de áreas destinada à contratação das atividades de exploração e produção de petróleo e de gás natural sob o regime de partilha de produção, estabelecido pela Lei n.°12</w:t>
      </w:r>
      <w:r w:rsidR="00380812">
        <w:rPr>
          <w:rFonts w:ascii="Arial" w:hAnsi="Arial" w:cs="Arial"/>
          <w:color w:val="000000"/>
          <w:sz w:val="22"/>
          <w:szCs w:val="22"/>
        </w:rPr>
        <w:t>.351, de 22 de dezembro de 2010</w:t>
      </w:r>
      <w:r w:rsidR="00767650" w:rsidRPr="00767650">
        <w:rPr>
          <w:rFonts w:ascii="Arial" w:hAnsi="Arial" w:cs="Arial"/>
          <w:color w:val="000000"/>
          <w:sz w:val="22"/>
          <w:szCs w:val="22"/>
        </w:rPr>
        <w:t>.</w:t>
      </w:r>
    </w:p>
    <w:p w:rsidR="00172BDC" w:rsidRDefault="00172BDC" w:rsidP="002E459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B22CD4" w:rsidRDefault="00B22CD4" w:rsidP="002E459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A</w:t>
      </w:r>
      <w:r w:rsidRPr="00B22CD4">
        <w:rPr>
          <w:rFonts w:ascii="Arial" w:hAnsi="Arial" w:cs="Arial"/>
          <w:color w:val="000000"/>
          <w:sz w:val="22"/>
          <w:szCs w:val="22"/>
        </w:rPr>
        <w:t xml:space="preserve"> Audiência Pública</w:t>
      </w:r>
      <w:r>
        <w:rPr>
          <w:rFonts w:ascii="Arial" w:hAnsi="Arial" w:cs="Arial"/>
          <w:color w:val="000000"/>
          <w:sz w:val="22"/>
          <w:szCs w:val="22"/>
        </w:rPr>
        <w:t xml:space="preserve"> teve como objetivo</w:t>
      </w:r>
      <w:r w:rsidRPr="00B22CD4">
        <w:rPr>
          <w:rFonts w:ascii="Arial" w:hAnsi="Arial" w:cs="Arial"/>
          <w:color w:val="000000"/>
          <w:sz w:val="22"/>
          <w:szCs w:val="22"/>
        </w:rPr>
        <w:t xml:space="preserve"> </w:t>
      </w:r>
      <w:r w:rsidR="00712D55">
        <w:rPr>
          <w:rFonts w:ascii="Arial" w:hAnsi="Arial" w:cs="Arial"/>
          <w:color w:val="000000"/>
          <w:sz w:val="22"/>
          <w:szCs w:val="22"/>
        </w:rPr>
        <w:t>colher</w:t>
      </w:r>
      <w:r w:rsidR="00172BDC" w:rsidRPr="00712D55">
        <w:rPr>
          <w:rFonts w:ascii="Arial" w:hAnsi="Arial" w:cs="Arial"/>
          <w:color w:val="000000"/>
          <w:sz w:val="22"/>
          <w:szCs w:val="22"/>
        </w:rPr>
        <w:t xml:space="preserve"> subsídios e informações adicionais visando ao aprimoramento da referida Minuta </w:t>
      </w:r>
      <w:r w:rsidR="005939AA">
        <w:rPr>
          <w:rFonts w:ascii="Arial" w:hAnsi="Arial" w:cs="Arial"/>
          <w:color w:val="000000"/>
          <w:sz w:val="22"/>
          <w:szCs w:val="22"/>
        </w:rPr>
        <w:t>de Resolução</w:t>
      </w:r>
      <w:r w:rsidR="00172BDC" w:rsidRPr="00712D55">
        <w:rPr>
          <w:rFonts w:ascii="Arial" w:hAnsi="Arial" w:cs="Arial"/>
          <w:color w:val="000000"/>
          <w:sz w:val="22"/>
          <w:szCs w:val="22"/>
        </w:rPr>
        <w:t>, permitir aos agentes econômicos e aos demais interessados</w:t>
      </w:r>
      <w:r w:rsidR="001674FB">
        <w:rPr>
          <w:rFonts w:ascii="Arial" w:hAnsi="Arial" w:cs="Arial"/>
          <w:color w:val="000000"/>
          <w:sz w:val="22"/>
          <w:szCs w:val="22"/>
        </w:rPr>
        <w:t xml:space="preserve"> a possibilidade de expor e/ou encaminhar</w:t>
      </w:r>
      <w:r w:rsidR="00172BDC" w:rsidRPr="00712D55">
        <w:rPr>
          <w:rFonts w:ascii="Arial" w:hAnsi="Arial" w:cs="Arial"/>
          <w:color w:val="000000"/>
          <w:sz w:val="22"/>
          <w:szCs w:val="22"/>
        </w:rPr>
        <w:t xml:space="preserve"> </w:t>
      </w:r>
      <w:r w:rsidR="001674FB">
        <w:rPr>
          <w:rFonts w:ascii="Arial" w:hAnsi="Arial" w:cs="Arial"/>
          <w:color w:val="000000"/>
          <w:sz w:val="22"/>
          <w:szCs w:val="22"/>
        </w:rPr>
        <w:t>seus questionamentos</w:t>
      </w:r>
      <w:r w:rsidR="00172BDC" w:rsidRPr="00712D55">
        <w:rPr>
          <w:rFonts w:ascii="Arial" w:hAnsi="Arial" w:cs="Arial"/>
          <w:color w:val="000000"/>
          <w:sz w:val="22"/>
          <w:szCs w:val="22"/>
        </w:rPr>
        <w:t xml:space="preserve"> e identificar, da forma mais ampla possível, todos os aspectos relevant</w:t>
      </w:r>
      <w:r w:rsidR="001674FB">
        <w:rPr>
          <w:rFonts w:ascii="Arial" w:hAnsi="Arial" w:cs="Arial"/>
          <w:color w:val="000000"/>
          <w:sz w:val="22"/>
          <w:szCs w:val="22"/>
        </w:rPr>
        <w:t>es à matéria objeto da Audiência</w:t>
      </w:r>
      <w:r w:rsidR="00712D55">
        <w:rPr>
          <w:rFonts w:ascii="Arial" w:hAnsi="Arial" w:cs="Arial"/>
          <w:color w:val="000000"/>
          <w:sz w:val="22"/>
          <w:szCs w:val="22"/>
        </w:rPr>
        <w:t>.</w:t>
      </w:r>
      <w:proofErr w:type="gramEnd"/>
    </w:p>
    <w:p w:rsidR="00A432D8" w:rsidRDefault="00A432D8" w:rsidP="002E459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A432D8" w:rsidRDefault="00492145" w:rsidP="002E459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 processo da Audiência </w:t>
      </w:r>
      <w:r w:rsidR="006E3F6D">
        <w:rPr>
          <w:rFonts w:ascii="Arial" w:hAnsi="Arial" w:cs="Arial"/>
          <w:color w:val="000000"/>
          <w:sz w:val="22"/>
          <w:szCs w:val="22"/>
        </w:rPr>
        <w:t>P</w:t>
      </w:r>
      <w:r>
        <w:rPr>
          <w:rFonts w:ascii="Arial" w:hAnsi="Arial" w:cs="Arial"/>
          <w:color w:val="000000"/>
          <w:sz w:val="22"/>
          <w:szCs w:val="22"/>
        </w:rPr>
        <w:t>ública iniciou às</w:t>
      </w:r>
      <w:r w:rsidR="005C1428">
        <w:rPr>
          <w:rFonts w:ascii="Arial" w:hAnsi="Arial" w:cs="Arial"/>
          <w:color w:val="000000"/>
          <w:sz w:val="22"/>
          <w:szCs w:val="22"/>
        </w:rPr>
        <w:t xml:space="preserve"> </w:t>
      </w:r>
      <w:r w:rsidR="001674FB">
        <w:rPr>
          <w:rFonts w:ascii="Arial" w:hAnsi="Arial" w:cs="Arial"/>
          <w:color w:val="000000"/>
          <w:sz w:val="22"/>
          <w:szCs w:val="22"/>
        </w:rPr>
        <w:t>8</w:t>
      </w:r>
      <w:r w:rsidR="005C1428">
        <w:rPr>
          <w:rFonts w:ascii="Arial" w:hAnsi="Arial" w:cs="Arial"/>
          <w:color w:val="000000"/>
          <w:sz w:val="22"/>
          <w:szCs w:val="22"/>
        </w:rPr>
        <w:t xml:space="preserve">horas e </w:t>
      </w:r>
      <w:r w:rsidR="00A432D8">
        <w:rPr>
          <w:rFonts w:ascii="Arial" w:hAnsi="Arial" w:cs="Arial"/>
          <w:color w:val="000000"/>
          <w:sz w:val="22"/>
          <w:szCs w:val="22"/>
        </w:rPr>
        <w:t xml:space="preserve">30 minutos </w:t>
      </w:r>
      <w:r>
        <w:rPr>
          <w:rFonts w:ascii="Arial" w:hAnsi="Arial" w:cs="Arial"/>
          <w:color w:val="000000"/>
          <w:sz w:val="22"/>
          <w:szCs w:val="22"/>
        </w:rPr>
        <w:t>com abertura para</w:t>
      </w:r>
      <w:r w:rsidR="00A432D8">
        <w:rPr>
          <w:rFonts w:ascii="Arial" w:hAnsi="Arial" w:cs="Arial"/>
          <w:color w:val="000000"/>
          <w:sz w:val="22"/>
          <w:szCs w:val="22"/>
        </w:rPr>
        <w:t xml:space="preserve"> credenciamento </w:t>
      </w:r>
      <w:r w:rsidR="005C1428">
        <w:rPr>
          <w:rFonts w:ascii="Arial" w:hAnsi="Arial" w:cs="Arial"/>
          <w:color w:val="000000"/>
          <w:sz w:val="22"/>
          <w:szCs w:val="22"/>
        </w:rPr>
        <w:t>dos agentes econômicos e</w:t>
      </w:r>
      <w:r w:rsidR="00A432D8" w:rsidRPr="00712D55">
        <w:rPr>
          <w:rFonts w:ascii="Arial" w:hAnsi="Arial" w:cs="Arial"/>
          <w:color w:val="000000"/>
          <w:sz w:val="22"/>
          <w:szCs w:val="22"/>
        </w:rPr>
        <w:t xml:space="preserve"> demais interessados</w:t>
      </w:r>
      <w:r w:rsidR="005C1428">
        <w:rPr>
          <w:rFonts w:ascii="Arial" w:hAnsi="Arial" w:cs="Arial"/>
          <w:color w:val="000000"/>
          <w:sz w:val="22"/>
          <w:szCs w:val="22"/>
        </w:rPr>
        <w:t xml:space="preserve">. </w:t>
      </w:r>
      <w:r w:rsidR="005365F5" w:rsidRPr="005D5B8A">
        <w:rPr>
          <w:rFonts w:ascii="Arial" w:hAnsi="Arial" w:cs="Arial"/>
          <w:color w:val="000000"/>
          <w:sz w:val="22"/>
          <w:szCs w:val="22"/>
          <w:highlight w:val="lightGray"/>
        </w:rPr>
        <w:t xml:space="preserve">O </w:t>
      </w:r>
      <w:r w:rsidR="003F39A4" w:rsidRPr="005D5B8A">
        <w:rPr>
          <w:rFonts w:ascii="Arial" w:hAnsi="Arial" w:cs="Arial"/>
          <w:color w:val="000000"/>
          <w:sz w:val="22"/>
          <w:szCs w:val="22"/>
          <w:highlight w:val="lightGray"/>
        </w:rPr>
        <w:t>ANEXO</w:t>
      </w:r>
      <w:r w:rsidR="005365F5" w:rsidRPr="005D5B8A">
        <w:rPr>
          <w:rFonts w:ascii="Arial" w:hAnsi="Arial" w:cs="Arial"/>
          <w:color w:val="000000"/>
          <w:sz w:val="22"/>
          <w:szCs w:val="22"/>
          <w:highlight w:val="lightGray"/>
        </w:rPr>
        <w:t xml:space="preserve"> </w:t>
      </w:r>
      <w:r w:rsidR="00C622E1" w:rsidRPr="005D5B8A">
        <w:rPr>
          <w:rFonts w:ascii="Arial" w:hAnsi="Arial" w:cs="Arial"/>
          <w:color w:val="000000"/>
          <w:sz w:val="22"/>
          <w:szCs w:val="22"/>
          <w:highlight w:val="lightGray"/>
        </w:rPr>
        <w:t>I</w:t>
      </w:r>
      <w:r w:rsidR="005C1428">
        <w:rPr>
          <w:rFonts w:ascii="Arial" w:hAnsi="Arial" w:cs="Arial"/>
          <w:color w:val="000000"/>
          <w:sz w:val="22"/>
          <w:szCs w:val="22"/>
        </w:rPr>
        <w:t xml:space="preserve"> consolida a lista dos </w:t>
      </w:r>
      <w:r w:rsidR="00511C37">
        <w:rPr>
          <w:rFonts w:ascii="Arial" w:hAnsi="Arial" w:cs="Arial"/>
          <w:color w:val="000000"/>
          <w:sz w:val="22"/>
          <w:szCs w:val="22"/>
        </w:rPr>
        <w:t xml:space="preserve">agentes </w:t>
      </w:r>
      <w:r w:rsidR="00456712">
        <w:rPr>
          <w:rFonts w:ascii="Arial" w:hAnsi="Arial" w:cs="Arial"/>
          <w:color w:val="000000"/>
          <w:sz w:val="22"/>
          <w:szCs w:val="22"/>
        </w:rPr>
        <w:t xml:space="preserve">da </w:t>
      </w:r>
      <w:proofErr w:type="spellStart"/>
      <w:r w:rsidR="00456712">
        <w:rPr>
          <w:rFonts w:ascii="Arial" w:hAnsi="Arial" w:cs="Arial"/>
          <w:color w:val="000000"/>
          <w:sz w:val="22"/>
          <w:szCs w:val="22"/>
        </w:rPr>
        <w:t>idústria</w:t>
      </w:r>
      <w:proofErr w:type="spellEnd"/>
      <w:r w:rsidR="00456712">
        <w:rPr>
          <w:rFonts w:ascii="Arial" w:hAnsi="Arial" w:cs="Arial"/>
          <w:color w:val="000000"/>
          <w:sz w:val="22"/>
          <w:szCs w:val="22"/>
        </w:rPr>
        <w:t xml:space="preserve"> e da sociedade </w:t>
      </w:r>
      <w:r w:rsidR="00511C37">
        <w:rPr>
          <w:rFonts w:ascii="Arial" w:hAnsi="Arial" w:cs="Arial"/>
          <w:color w:val="000000"/>
          <w:sz w:val="22"/>
          <w:szCs w:val="22"/>
        </w:rPr>
        <w:t xml:space="preserve">presentes </w:t>
      </w:r>
      <w:r w:rsidR="005C1428">
        <w:rPr>
          <w:rFonts w:ascii="Arial" w:hAnsi="Arial" w:cs="Arial"/>
          <w:color w:val="000000"/>
          <w:sz w:val="22"/>
          <w:szCs w:val="22"/>
        </w:rPr>
        <w:t>no dia da Audiência Pública.</w:t>
      </w:r>
      <w:r w:rsidR="000F41D8">
        <w:rPr>
          <w:rFonts w:ascii="Arial" w:hAnsi="Arial" w:cs="Arial"/>
          <w:color w:val="000000"/>
          <w:sz w:val="22"/>
          <w:szCs w:val="22"/>
        </w:rPr>
        <w:t xml:space="preserve"> Ao todo, compareceram </w:t>
      </w:r>
      <w:r w:rsidR="00380812">
        <w:rPr>
          <w:rFonts w:ascii="Arial" w:hAnsi="Arial" w:cs="Arial"/>
          <w:color w:val="000000"/>
          <w:sz w:val="22"/>
          <w:szCs w:val="22"/>
        </w:rPr>
        <w:t>97</w:t>
      </w:r>
      <w:r w:rsidR="000F41D8">
        <w:rPr>
          <w:rFonts w:ascii="Arial" w:hAnsi="Arial" w:cs="Arial"/>
          <w:color w:val="000000"/>
          <w:sz w:val="22"/>
          <w:szCs w:val="22"/>
        </w:rPr>
        <w:t xml:space="preserve"> interessados.</w:t>
      </w:r>
    </w:p>
    <w:p w:rsidR="00D147FB" w:rsidRDefault="00D147FB" w:rsidP="002E459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E90692" w:rsidRDefault="005C1428" w:rsidP="00E906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Após o credenciamento, às </w:t>
      </w:r>
      <w:r w:rsidR="000F41D8">
        <w:rPr>
          <w:rFonts w:ascii="Arial" w:hAnsi="Arial" w:cs="Arial"/>
          <w:color w:val="000000"/>
          <w:sz w:val="22"/>
          <w:szCs w:val="22"/>
        </w:rPr>
        <w:t>9</w:t>
      </w:r>
      <w:r>
        <w:rPr>
          <w:rFonts w:ascii="Arial" w:hAnsi="Arial" w:cs="Arial"/>
          <w:color w:val="000000"/>
          <w:sz w:val="22"/>
          <w:szCs w:val="22"/>
        </w:rPr>
        <w:t xml:space="preserve"> horas, </w:t>
      </w:r>
      <w:r w:rsidR="00E90692" w:rsidRPr="00E90692">
        <w:rPr>
          <w:rFonts w:ascii="Arial" w:hAnsi="Arial" w:cs="Arial"/>
          <w:color w:val="000000"/>
          <w:sz w:val="22"/>
          <w:szCs w:val="22"/>
        </w:rPr>
        <w:t>O Superintendente Adjunto</w:t>
      </w:r>
      <w:r w:rsidR="00E90692">
        <w:rPr>
          <w:rFonts w:ascii="Arial" w:hAnsi="Arial" w:cs="Arial"/>
          <w:color w:val="000000"/>
          <w:sz w:val="22"/>
          <w:szCs w:val="22"/>
        </w:rPr>
        <w:t xml:space="preserve"> e Secretário da Audiência</w:t>
      </w:r>
      <w:r w:rsidR="00E90692" w:rsidRPr="00E90692">
        <w:rPr>
          <w:rFonts w:ascii="Arial" w:hAnsi="Arial" w:cs="Arial"/>
          <w:color w:val="000000"/>
          <w:sz w:val="22"/>
          <w:szCs w:val="22"/>
        </w:rPr>
        <w:t xml:space="preserve">, Marcelo Castilho, fez a abertura do evento, </w:t>
      </w:r>
      <w:r w:rsidR="00E90692">
        <w:rPr>
          <w:rFonts w:ascii="Arial" w:hAnsi="Arial" w:cs="Arial"/>
          <w:color w:val="000000"/>
          <w:sz w:val="22"/>
          <w:szCs w:val="22"/>
        </w:rPr>
        <w:t>solicitando compor a</w:t>
      </w:r>
      <w:r w:rsidR="00E90692" w:rsidRPr="00E90692">
        <w:rPr>
          <w:rFonts w:ascii="Arial" w:hAnsi="Arial" w:cs="Arial"/>
          <w:color w:val="000000"/>
          <w:sz w:val="22"/>
          <w:szCs w:val="22"/>
        </w:rPr>
        <w:t xml:space="preserve"> mesa-diretora: o Diretor da ANP, Helder Queiroz, a Superintendente de Promoção </w:t>
      </w:r>
      <w:r w:rsidR="00E90692">
        <w:rPr>
          <w:rFonts w:ascii="Arial" w:hAnsi="Arial" w:cs="Arial"/>
          <w:color w:val="000000"/>
          <w:sz w:val="22"/>
          <w:szCs w:val="22"/>
        </w:rPr>
        <w:t xml:space="preserve">de Licitações, Claudia Rabello </w:t>
      </w:r>
      <w:r w:rsidR="00E90692" w:rsidRPr="00E90692">
        <w:rPr>
          <w:rFonts w:ascii="Arial" w:hAnsi="Arial" w:cs="Arial"/>
          <w:color w:val="000000"/>
          <w:sz w:val="22"/>
          <w:szCs w:val="22"/>
        </w:rPr>
        <w:t>e o Procurador-geral da ANP, Tiago Macedo.</w:t>
      </w:r>
    </w:p>
    <w:p w:rsidR="00E90692" w:rsidRDefault="00E90692" w:rsidP="00E906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8B3E7E" w:rsidRDefault="00E90692" w:rsidP="00E906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 Secretário apresentou</w:t>
      </w:r>
      <w:r w:rsidRPr="00E90692">
        <w:rPr>
          <w:rFonts w:ascii="Arial" w:hAnsi="Arial" w:cs="Arial"/>
          <w:color w:val="000000"/>
          <w:sz w:val="22"/>
          <w:szCs w:val="22"/>
        </w:rPr>
        <w:t xml:space="preserve"> os objetivos da Audiência Pública</w:t>
      </w:r>
      <w:r>
        <w:rPr>
          <w:rFonts w:ascii="Arial" w:hAnsi="Arial" w:cs="Arial"/>
          <w:color w:val="000000"/>
          <w:sz w:val="22"/>
          <w:szCs w:val="22"/>
        </w:rPr>
        <w:t xml:space="preserve"> destacando por fim</w:t>
      </w:r>
      <w:r w:rsidR="008B3E7E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8B3E7E">
        <w:rPr>
          <w:rFonts w:ascii="Arial" w:hAnsi="Arial" w:cs="Arial"/>
          <w:color w:val="000000"/>
          <w:sz w:val="22"/>
          <w:szCs w:val="22"/>
        </w:rPr>
        <w:t>o procedimento</w:t>
      </w:r>
      <w:r w:rsidRPr="00511C37">
        <w:rPr>
          <w:rFonts w:ascii="Arial" w:hAnsi="Arial" w:cs="Arial"/>
          <w:color w:val="000000"/>
          <w:sz w:val="22"/>
          <w:szCs w:val="22"/>
        </w:rPr>
        <w:t xml:space="preserve"> para o p</w:t>
      </w:r>
      <w:r>
        <w:rPr>
          <w:rFonts w:ascii="Arial" w:hAnsi="Arial" w:cs="Arial"/>
          <w:color w:val="000000"/>
          <w:sz w:val="22"/>
          <w:szCs w:val="22"/>
        </w:rPr>
        <w:t>ronunciamento dos participantes</w:t>
      </w:r>
      <w:r w:rsidR="008B3E7E">
        <w:rPr>
          <w:rFonts w:ascii="Arial" w:hAnsi="Arial" w:cs="Arial"/>
          <w:color w:val="000000"/>
          <w:sz w:val="22"/>
          <w:szCs w:val="22"/>
        </w:rPr>
        <w:t xml:space="preserve">, por meio de </w:t>
      </w:r>
      <w:r w:rsidR="008B3E7E" w:rsidRPr="008B3E7E">
        <w:rPr>
          <w:rFonts w:ascii="Arial" w:hAnsi="Arial" w:cs="Arial"/>
          <w:color w:val="000000"/>
          <w:sz w:val="22"/>
          <w:szCs w:val="22"/>
        </w:rPr>
        <w:t>perguntas por escrito ao longo da apresentação ou até 10 minutos após o início do intervalo</w:t>
      </w:r>
      <w:r w:rsidR="008B3E7E">
        <w:rPr>
          <w:rFonts w:ascii="Arial" w:hAnsi="Arial" w:cs="Arial"/>
          <w:color w:val="000000"/>
          <w:sz w:val="22"/>
          <w:szCs w:val="22"/>
        </w:rPr>
        <w:t xml:space="preserve">. </w:t>
      </w:r>
      <w:r w:rsidR="008B3E7E" w:rsidRPr="008B3E7E">
        <w:rPr>
          <w:rFonts w:ascii="Arial" w:hAnsi="Arial" w:cs="Arial"/>
          <w:color w:val="000000"/>
          <w:sz w:val="22"/>
          <w:szCs w:val="22"/>
        </w:rPr>
        <w:t xml:space="preserve">Por fim, </w:t>
      </w:r>
      <w:r w:rsidR="008B3E7E">
        <w:rPr>
          <w:rFonts w:ascii="Arial" w:hAnsi="Arial" w:cs="Arial"/>
          <w:color w:val="000000"/>
          <w:sz w:val="22"/>
          <w:szCs w:val="22"/>
        </w:rPr>
        <w:t>ressaltou-se</w:t>
      </w:r>
      <w:r w:rsidR="008B3E7E" w:rsidRPr="008B3E7E">
        <w:rPr>
          <w:rFonts w:ascii="Arial" w:hAnsi="Arial" w:cs="Arial"/>
          <w:color w:val="000000"/>
          <w:sz w:val="22"/>
          <w:szCs w:val="22"/>
        </w:rPr>
        <w:t xml:space="preserve"> que não houve inscrições pa</w:t>
      </w:r>
      <w:r w:rsidR="008B3E7E">
        <w:rPr>
          <w:rFonts w:ascii="Arial" w:hAnsi="Arial" w:cs="Arial"/>
          <w:color w:val="000000"/>
          <w:sz w:val="22"/>
          <w:szCs w:val="22"/>
        </w:rPr>
        <w:t>ra exposição pelos participantes.</w:t>
      </w:r>
    </w:p>
    <w:p w:rsidR="008B3E7E" w:rsidRDefault="008B3E7E" w:rsidP="00E906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E90692" w:rsidRDefault="008B3E7E" w:rsidP="00E906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Posteriormente, </w:t>
      </w:r>
      <w:r w:rsidR="00E90692">
        <w:rPr>
          <w:rFonts w:ascii="Arial" w:hAnsi="Arial" w:cs="Arial"/>
          <w:color w:val="000000"/>
          <w:sz w:val="22"/>
          <w:szCs w:val="22"/>
        </w:rPr>
        <w:t>o</w:t>
      </w:r>
      <w:r w:rsidR="00E90692" w:rsidRPr="00E90692">
        <w:rPr>
          <w:rFonts w:ascii="Arial" w:hAnsi="Arial" w:cs="Arial"/>
          <w:color w:val="000000"/>
          <w:sz w:val="22"/>
          <w:szCs w:val="22"/>
        </w:rPr>
        <w:t xml:space="preserve"> Diretor da ANP, Helder Queiroz, destacou a importância da participação </w:t>
      </w:r>
      <w:proofErr w:type="gramStart"/>
      <w:r w:rsidR="00E90692" w:rsidRPr="00E90692">
        <w:rPr>
          <w:rFonts w:ascii="Arial" w:hAnsi="Arial" w:cs="Arial"/>
          <w:color w:val="000000"/>
          <w:sz w:val="22"/>
          <w:szCs w:val="22"/>
        </w:rPr>
        <w:t>da</w:t>
      </w:r>
      <w:proofErr w:type="gramEnd"/>
      <w:r w:rsidR="00E90692" w:rsidRPr="00E9069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E90692" w:rsidRPr="00E90692">
        <w:rPr>
          <w:rFonts w:ascii="Arial" w:hAnsi="Arial" w:cs="Arial"/>
          <w:color w:val="000000"/>
          <w:sz w:val="22"/>
          <w:szCs w:val="22"/>
        </w:rPr>
        <w:t>sociedade</w:t>
      </w:r>
      <w:proofErr w:type="gramEnd"/>
      <w:r w:rsidR="00E90692" w:rsidRPr="00E90692">
        <w:rPr>
          <w:rFonts w:ascii="Arial" w:hAnsi="Arial" w:cs="Arial"/>
          <w:color w:val="000000"/>
          <w:sz w:val="22"/>
          <w:szCs w:val="22"/>
        </w:rPr>
        <w:t xml:space="preserve"> nas discussões sobre o aprimoramento dos processos licitatórios e regulatórios. Além disso, ressaltou possibilidade da descoberta do pré-sal alavancar o desenvolvimento econômico-social do paí</w:t>
      </w:r>
      <w:r w:rsidR="00E90692">
        <w:rPr>
          <w:rFonts w:ascii="Arial" w:hAnsi="Arial" w:cs="Arial"/>
          <w:color w:val="000000"/>
          <w:sz w:val="22"/>
          <w:szCs w:val="22"/>
        </w:rPr>
        <w:t>s.</w:t>
      </w:r>
    </w:p>
    <w:p w:rsidR="00E90692" w:rsidRDefault="00E90692" w:rsidP="00E906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D147FB" w:rsidRDefault="00E90692" w:rsidP="00E906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Em seguida</w:t>
      </w:r>
      <w:r w:rsidRPr="00E90692">
        <w:rPr>
          <w:rFonts w:ascii="Arial" w:hAnsi="Arial" w:cs="Arial"/>
          <w:color w:val="000000"/>
          <w:sz w:val="22"/>
          <w:szCs w:val="22"/>
        </w:rPr>
        <w:t>, a Superintendente de Promoção de Licitações, Claudia Rabello, realizou a apresentação referente aos aspectos da Resolução que disciplinará o processo licitatório de Partilha de</w:t>
      </w:r>
      <w:r w:rsidR="008B3E7E">
        <w:rPr>
          <w:rFonts w:ascii="Arial" w:hAnsi="Arial" w:cs="Arial"/>
          <w:color w:val="000000"/>
          <w:sz w:val="22"/>
          <w:szCs w:val="22"/>
        </w:rPr>
        <w:t xml:space="preserve"> Produção </w:t>
      </w:r>
      <w:r w:rsidR="00F927C2">
        <w:rPr>
          <w:rFonts w:ascii="Arial" w:hAnsi="Arial" w:cs="Arial"/>
          <w:color w:val="000000"/>
          <w:sz w:val="22"/>
          <w:szCs w:val="22"/>
        </w:rPr>
        <w:t xml:space="preserve">conforme </w:t>
      </w:r>
      <w:r w:rsidR="00F927C2" w:rsidRPr="005D5B8A">
        <w:rPr>
          <w:rFonts w:ascii="Arial" w:hAnsi="Arial" w:cs="Arial"/>
          <w:color w:val="000000"/>
          <w:sz w:val="22"/>
          <w:szCs w:val="22"/>
          <w:highlight w:val="lightGray"/>
        </w:rPr>
        <w:t>ANEXO II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D147FB" w:rsidRDefault="00D147FB" w:rsidP="002E459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F927C2" w:rsidRDefault="00F927C2" w:rsidP="002E459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Ao final da apresentação alguns presentes que não haviam se inscrito para exposição oral solicitaram fazê-la e, excepcionalmente, o Diretor Helder permitiu que fizessem</w:t>
      </w:r>
      <w:r w:rsidR="005D5B8A">
        <w:rPr>
          <w:rFonts w:ascii="Arial" w:hAnsi="Arial" w:cs="Arial"/>
          <w:color w:val="000000"/>
          <w:sz w:val="22"/>
          <w:szCs w:val="22"/>
        </w:rPr>
        <w:t xml:space="preserve"> utilizando-se de microfone por um tempo de 10 minutos no total.</w:t>
      </w:r>
    </w:p>
    <w:p w:rsidR="00A44DB1" w:rsidRDefault="00A44DB1" w:rsidP="002E459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A44DB1" w:rsidRDefault="00A44DB1" w:rsidP="00A44DB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 presentes que fizeram exposição oral foram:</w:t>
      </w:r>
    </w:p>
    <w:p w:rsidR="00A44DB1" w:rsidRDefault="00A44DB1" w:rsidP="00A44DB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A44DB1" w:rsidRDefault="001D7246" w:rsidP="00A44DB1">
      <w:pPr>
        <w:pStyle w:val="PargrafodaLista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Conceição Cassario</w:t>
      </w:r>
    </w:p>
    <w:p w:rsidR="00A44DB1" w:rsidRPr="00A44DB1" w:rsidRDefault="00A44DB1" w:rsidP="00A44DB1">
      <w:pPr>
        <w:pStyle w:val="PargrafodaLista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A44DB1">
        <w:rPr>
          <w:rFonts w:ascii="Arial" w:hAnsi="Arial" w:cs="Arial"/>
          <w:color w:val="000000"/>
          <w:sz w:val="22"/>
          <w:szCs w:val="22"/>
        </w:rPr>
        <w:t>Secretária Geral da Confederação das Mulheres do Brasil e Presidente da Federação das Mulheres Fluminenses</w:t>
      </w:r>
    </w:p>
    <w:p w:rsidR="00A44DB1" w:rsidRPr="00A44DB1" w:rsidRDefault="00A44DB1" w:rsidP="00A44DB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A44DB1" w:rsidRPr="00A44DB1" w:rsidRDefault="00A44DB1" w:rsidP="00A44DB1">
      <w:pPr>
        <w:pStyle w:val="PargrafodaLista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A44DB1">
        <w:rPr>
          <w:rFonts w:ascii="Arial" w:hAnsi="Arial" w:cs="Arial"/>
          <w:color w:val="000000"/>
          <w:sz w:val="22"/>
          <w:szCs w:val="22"/>
        </w:rPr>
        <w:t>Emanuel Cancela</w:t>
      </w:r>
    </w:p>
    <w:p w:rsidR="00A44DB1" w:rsidRPr="00A44DB1" w:rsidRDefault="00A44DB1" w:rsidP="00A44DB1">
      <w:pPr>
        <w:pStyle w:val="PargrafodaLista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A44DB1">
        <w:rPr>
          <w:rFonts w:ascii="Arial" w:hAnsi="Arial" w:cs="Arial"/>
          <w:color w:val="000000"/>
          <w:sz w:val="22"/>
          <w:szCs w:val="22"/>
        </w:rPr>
        <w:t xml:space="preserve">Secretário Geral do </w:t>
      </w:r>
      <w:proofErr w:type="spellStart"/>
      <w:proofErr w:type="gramStart"/>
      <w:r w:rsidRPr="00A44DB1">
        <w:rPr>
          <w:rFonts w:ascii="Arial" w:hAnsi="Arial" w:cs="Arial"/>
          <w:color w:val="000000"/>
          <w:sz w:val="22"/>
          <w:szCs w:val="22"/>
        </w:rPr>
        <w:t>Sindipetro-RJ</w:t>
      </w:r>
      <w:proofErr w:type="spellEnd"/>
      <w:proofErr w:type="gramEnd"/>
      <w:r w:rsidRPr="00A44DB1">
        <w:rPr>
          <w:rFonts w:ascii="Arial" w:hAnsi="Arial" w:cs="Arial"/>
          <w:color w:val="000000"/>
          <w:sz w:val="22"/>
          <w:szCs w:val="22"/>
        </w:rPr>
        <w:t xml:space="preserve"> e da Federação Nacional dos Petroleiros. </w:t>
      </w:r>
    </w:p>
    <w:p w:rsidR="00A44DB1" w:rsidRPr="00A44DB1" w:rsidRDefault="00A44DB1" w:rsidP="00A44DB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A44DB1" w:rsidRPr="00A44DB1" w:rsidRDefault="00A44DB1" w:rsidP="00A44DB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A44DB1" w:rsidRPr="00A44DB1" w:rsidRDefault="00A44DB1" w:rsidP="00A44DB1">
      <w:pPr>
        <w:pStyle w:val="PargrafodaLista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A44DB1">
        <w:rPr>
          <w:rFonts w:ascii="Arial" w:hAnsi="Arial" w:cs="Arial"/>
          <w:color w:val="000000"/>
          <w:sz w:val="22"/>
          <w:szCs w:val="22"/>
        </w:rPr>
        <w:t>André de Paula</w:t>
      </w:r>
    </w:p>
    <w:p w:rsidR="00A44DB1" w:rsidRPr="00A44DB1" w:rsidRDefault="00A44DB1" w:rsidP="00A44DB1">
      <w:pPr>
        <w:pStyle w:val="PargrafodaLista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A44DB1">
        <w:rPr>
          <w:rFonts w:ascii="Arial" w:hAnsi="Arial" w:cs="Arial"/>
          <w:color w:val="000000"/>
          <w:sz w:val="22"/>
          <w:szCs w:val="22"/>
        </w:rPr>
        <w:t xml:space="preserve">Membro da </w:t>
      </w:r>
      <w:r w:rsidRPr="00A44DB1">
        <w:rPr>
          <w:rFonts w:ascii="Arial" w:hAnsi="Arial" w:cs="Arial"/>
          <w:color w:val="000000"/>
          <w:sz w:val="22"/>
          <w:szCs w:val="22"/>
        </w:rPr>
        <w:t>A</w:t>
      </w:r>
      <w:r w:rsidRPr="00A44DB1">
        <w:rPr>
          <w:rFonts w:ascii="Arial" w:hAnsi="Arial" w:cs="Arial"/>
          <w:color w:val="000000"/>
          <w:sz w:val="22"/>
          <w:szCs w:val="22"/>
        </w:rPr>
        <w:t xml:space="preserve">nistia Internacional, e também advogado da Frente Internacionalista dos Sem Teto. </w:t>
      </w:r>
    </w:p>
    <w:p w:rsidR="00A44DB1" w:rsidRPr="00A44DB1" w:rsidRDefault="00A44DB1" w:rsidP="00A44DB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A44DB1" w:rsidRPr="00A44DB1" w:rsidRDefault="00A44DB1" w:rsidP="00A44DB1">
      <w:pPr>
        <w:pStyle w:val="PargrafodaLista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A44DB1">
        <w:rPr>
          <w:rFonts w:ascii="Arial" w:hAnsi="Arial" w:cs="Arial"/>
          <w:color w:val="000000"/>
          <w:sz w:val="22"/>
          <w:szCs w:val="22"/>
        </w:rPr>
        <w:t xml:space="preserve">André </w:t>
      </w:r>
      <w:proofErr w:type="spellStart"/>
      <w:r w:rsidRPr="00A44DB1">
        <w:rPr>
          <w:rFonts w:ascii="Arial" w:hAnsi="Arial" w:cs="Arial"/>
          <w:color w:val="000000"/>
          <w:sz w:val="22"/>
          <w:szCs w:val="22"/>
        </w:rPr>
        <w:t>Bucaresky</w:t>
      </w:r>
      <w:proofErr w:type="spellEnd"/>
      <w:r w:rsidRPr="00A44DB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44DB1" w:rsidRPr="00A44DB1" w:rsidRDefault="00A44DB1" w:rsidP="00A44DB1">
      <w:pPr>
        <w:pStyle w:val="PargrafodaLista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A44DB1">
        <w:rPr>
          <w:rFonts w:ascii="Arial" w:hAnsi="Arial" w:cs="Arial"/>
          <w:color w:val="000000"/>
          <w:sz w:val="22"/>
          <w:szCs w:val="22"/>
        </w:rPr>
        <w:t>D</w:t>
      </w:r>
      <w:r w:rsidRPr="00A44DB1">
        <w:rPr>
          <w:rFonts w:ascii="Arial" w:hAnsi="Arial" w:cs="Arial"/>
          <w:color w:val="000000"/>
          <w:sz w:val="22"/>
          <w:szCs w:val="22"/>
        </w:rPr>
        <w:t xml:space="preserve">iretor do </w:t>
      </w:r>
      <w:proofErr w:type="spellStart"/>
      <w:proofErr w:type="gramStart"/>
      <w:r w:rsidRPr="00A44DB1">
        <w:rPr>
          <w:rFonts w:ascii="Arial" w:hAnsi="Arial" w:cs="Arial"/>
          <w:color w:val="000000"/>
          <w:sz w:val="22"/>
          <w:szCs w:val="22"/>
        </w:rPr>
        <w:t>Sindipreto-RJ</w:t>
      </w:r>
      <w:proofErr w:type="spellEnd"/>
      <w:proofErr w:type="gramEnd"/>
      <w:r w:rsidRPr="00A44DB1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A44DB1" w:rsidRPr="00A44DB1" w:rsidRDefault="00A44DB1" w:rsidP="00A44DB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A44DB1" w:rsidRPr="00A44DB1" w:rsidRDefault="00A44DB1" w:rsidP="00A44DB1">
      <w:pPr>
        <w:pStyle w:val="PargrafodaLista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A44DB1">
        <w:rPr>
          <w:rFonts w:ascii="Arial" w:hAnsi="Arial" w:cs="Arial"/>
          <w:color w:val="000000"/>
          <w:sz w:val="22"/>
          <w:szCs w:val="22"/>
        </w:rPr>
        <w:t>José Maria Rangel</w:t>
      </w:r>
    </w:p>
    <w:p w:rsidR="00A44DB1" w:rsidRPr="00A44DB1" w:rsidRDefault="00A44DB1" w:rsidP="00A44DB1">
      <w:pPr>
        <w:pStyle w:val="PargrafodaLista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A44DB1">
        <w:rPr>
          <w:rFonts w:ascii="Arial" w:hAnsi="Arial" w:cs="Arial"/>
          <w:color w:val="000000"/>
          <w:sz w:val="22"/>
          <w:szCs w:val="22"/>
        </w:rPr>
        <w:t xml:space="preserve">Conselheiro de Administração da Petrobras, eleito pelos trabalhadores. </w:t>
      </w:r>
    </w:p>
    <w:p w:rsidR="00A44DB1" w:rsidRDefault="00A44DB1" w:rsidP="00A44DB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A44DB1" w:rsidRPr="00A44DB1" w:rsidRDefault="00A44DB1" w:rsidP="00A44DB1">
      <w:pPr>
        <w:pStyle w:val="PargrafodaLista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A44DB1">
        <w:rPr>
          <w:rFonts w:ascii="Arial" w:hAnsi="Arial" w:cs="Arial"/>
          <w:color w:val="000000"/>
          <w:sz w:val="22"/>
          <w:szCs w:val="22"/>
        </w:rPr>
        <w:t>Diego Ramos</w:t>
      </w:r>
    </w:p>
    <w:p w:rsidR="00A44DB1" w:rsidRPr="00A44DB1" w:rsidRDefault="00A44DB1" w:rsidP="00A44DB1">
      <w:pPr>
        <w:pStyle w:val="PargrafodaLista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A44DB1">
        <w:rPr>
          <w:rFonts w:ascii="Arial" w:hAnsi="Arial" w:cs="Arial"/>
          <w:color w:val="000000"/>
          <w:sz w:val="22"/>
          <w:szCs w:val="22"/>
        </w:rPr>
        <w:t>Conselho Fiscal do Sindicato dos Petroleiros do Rio de Janeiro.</w:t>
      </w:r>
    </w:p>
    <w:p w:rsidR="00F927C2" w:rsidRDefault="00F927C2" w:rsidP="002E459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400DD" w:rsidRDefault="00A44DB1" w:rsidP="002E459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Posteriormente a exposição oral, p</w:t>
      </w:r>
      <w:r w:rsidR="008B3E7E">
        <w:rPr>
          <w:rFonts w:ascii="Arial" w:hAnsi="Arial" w:cs="Arial"/>
          <w:color w:val="000000"/>
          <w:sz w:val="22"/>
          <w:szCs w:val="22"/>
        </w:rPr>
        <w:t>erguntas</w:t>
      </w:r>
      <w:r w:rsidR="002214D6">
        <w:rPr>
          <w:rFonts w:ascii="Arial" w:hAnsi="Arial" w:cs="Arial"/>
          <w:color w:val="000000"/>
          <w:sz w:val="22"/>
          <w:szCs w:val="22"/>
        </w:rPr>
        <w:t xml:space="preserve"> </w:t>
      </w:r>
      <w:r w:rsidR="0030231D">
        <w:rPr>
          <w:rFonts w:ascii="Arial" w:hAnsi="Arial" w:cs="Arial"/>
          <w:color w:val="000000"/>
          <w:sz w:val="22"/>
          <w:szCs w:val="22"/>
        </w:rPr>
        <w:t xml:space="preserve">por escrito </w:t>
      </w:r>
      <w:r w:rsidR="005D5B8A">
        <w:rPr>
          <w:rFonts w:ascii="Arial" w:hAnsi="Arial" w:cs="Arial"/>
          <w:color w:val="000000"/>
          <w:sz w:val="22"/>
          <w:szCs w:val="22"/>
        </w:rPr>
        <w:t xml:space="preserve">foram encaminhadas </w:t>
      </w:r>
      <w:r w:rsidR="002214D6">
        <w:rPr>
          <w:rFonts w:ascii="Arial" w:hAnsi="Arial" w:cs="Arial"/>
          <w:color w:val="000000"/>
          <w:sz w:val="22"/>
          <w:szCs w:val="22"/>
        </w:rPr>
        <w:t>pelos interessados aos representantes da mesa</w:t>
      </w:r>
      <w:r w:rsidR="005D5B8A">
        <w:rPr>
          <w:rFonts w:ascii="Arial" w:hAnsi="Arial" w:cs="Arial"/>
          <w:color w:val="000000"/>
          <w:sz w:val="22"/>
          <w:szCs w:val="22"/>
        </w:rPr>
        <w:t>, tendo sido</w:t>
      </w:r>
      <w:r w:rsidR="0018378C">
        <w:rPr>
          <w:rFonts w:ascii="Arial" w:hAnsi="Arial" w:cs="Arial"/>
          <w:color w:val="000000"/>
          <w:sz w:val="22"/>
          <w:szCs w:val="22"/>
        </w:rPr>
        <w:t xml:space="preserve"> </w:t>
      </w:r>
      <w:r w:rsidR="008B3E7E">
        <w:rPr>
          <w:rFonts w:ascii="Arial" w:hAnsi="Arial" w:cs="Arial"/>
          <w:color w:val="000000"/>
          <w:sz w:val="22"/>
          <w:szCs w:val="22"/>
        </w:rPr>
        <w:t xml:space="preserve">todas as perguntas </w:t>
      </w:r>
      <w:r w:rsidR="005D5B8A">
        <w:rPr>
          <w:rFonts w:ascii="Arial" w:hAnsi="Arial" w:cs="Arial"/>
          <w:color w:val="000000"/>
          <w:sz w:val="22"/>
          <w:szCs w:val="22"/>
        </w:rPr>
        <w:t>respondidas pela ANP</w:t>
      </w:r>
      <w:r w:rsidR="0030231D" w:rsidRPr="0030231D">
        <w:rPr>
          <w:rFonts w:ascii="Arial" w:hAnsi="Arial" w:cs="Arial"/>
          <w:color w:val="000000"/>
          <w:sz w:val="22"/>
          <w:szCs w:val="22"/>
        </w:rPr>
        <w:t>.</w:t>
      </w:r>
    </w:p>
    <w:p w:rsidR="003400DD" w:rsidRDefault="003400DD" w:rsidP="002E459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C56A78" w:rsidRPr="00C622E1" w:rsidRDefault="0018378C" w:rsidP="002E459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Após os esclarecimentos </w:t>
      </w:r>
      <w:r w:rsidR="002E459E">
        <w:rPr>
          <w:rFonts w:ascii="Arial" w:hAnsi="Arial" w:cs="Arial"/>
          <w:color w:val="000000"/>
          <w:sz w:val="22"/>
          <w:szCs w:val="22"/>
        </w:rPr>
        <w:t xml:space="preserve">aos agentes interessados </w:t>
      </w:r>
      <w:r w:rsidR="008B3E7E">
        <w:rPr>
          <w:rFonts w:ascii="Arial" w:hAnsi="Arial" w:cs="Arial"/>
          <w:color w:val="000000"/>
          <w:sz w:val="22"/>
          <w:szCs w:val="22"/>
        </w:rPr>
        <w:t>pela Presidente da mesa Claudia Rabello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8B3E7E">
        <w:rPr>
          <w:rFonts w:ascii="Arial" w:hAnsi="Arial" w:cs="Arial"/>
          <w:color w:val="000000"/>
          <w:sz w:val="22"/>
          <w:szCs w:val="22"/>
        </w:rPr>
        <w:t xml:space="preserve">o Diretor Helder Queiroz e </w:t>
      </w:r>
      <w:r>
        <w:rPr>
          <w:rFonts w:ascii="Arial" w:hAnsi="Arial" w:cs="Arial"/>
          <w:color w:val="000000"/>
          <w:sz w:val="22"/>
          <w:szCs w:val="22"/>
        </w:rPr>
        <w:t xml:space="preserve">a </w:t>
      </w:r>
      <w:r w:rsidR="008B3E7E">
        <w:rPr>
          <w:rFonts w:ascii="Arial" w:hAnsi="Arial" w:cs="Arial"/>
          <w:color w:val="000000"/>
          <w:sz w:val="22"/>
          <w:szCs w:val="22"/>
        </w:rPr>
        <w:t>encerraram</w:t>
      </w:r>
      <w:r>
        <w:rPr>
          <w:rFonts w:ascii="Arial" w:hAnsi="Arial" w:cs="Arial"/>
          <w:color w:val="000000"/>
          <w:sz w:val="22"/>
          <w:szCs w:val="22"/>
        </w:rPr>
        <w:t xml:space="preserve"> as atividades </w:t>
      </w:r>
      <w:r w:rsidR="00324F2D">
        <w:rPr>
          <w:rFonts w:ascii="Arial" w:hAnsi="Arial" w:cs="Arial"/>
          <w:color w:val="000000"/>
          <w:sz w:val="22"/>
          <w:szCs w:val="22"/>
        </w:rPr>
        <w:t xml:space="preserve">da Audiência Pública </w:t>
      </w:r>
      <w:r w:rsidR="000801BE">
        <w:rPr>
          <w:rFonts w:ascii="Arial" w:hAnsi="Arial" w:cs="Arial"/>
          <w:color w:val="000000"/>
          <w:sz w:val="22"/>
          <w:szCs w:val="22"/>
        </w:rPr>
        <w:t>ressaltando</w:t>
      </w:r>
      <w:r w:rsidR="000801BE" w:rsidRPr="000801BE">
        <w:rPr>
          <w:rFonts w:ascii="Arial" w:hAnsi="Arial" w:cs="Arial"/>
          <w:color w:val="000000"/>
          <w:sz w:val="22"/>
          <w:szCs w:val="22"/>
        </w:rPr>
        <w:t xml:space="preserve"> a importância da participação de todos os agentes econômicos e da sociedade no aprimoramento da minuta de Resolução.</w:t>
      </w:r>
      <w:r w:rsidRPr="0018378C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56A78" w:rsidRDefault="00C56A78" w:rsidP="00C622E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C622E1" w:rsidRDefault="00C622E1" w:rsidP="00C622E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Resultado - Audiência Pública nº 1</w:t>
      </w:r>
      <w:r w:rsidR="003F39A4">
        <w:rPr>
          <w:rFonts w:ascii="Arial" w:hAnsi="Arial" w:cs="Arial"/>
          <w:b/>
          <w:bCs/>
          <w:color w:val="000000"/>
          <w:sz w:val="28"/>
          <w:szCs w:val="28"/>
        </w:rPr>
        <w:t>6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de </w:t>
      </w:r>
      <w:r w:rsidR="003F39A4">
        <w:rPr>
          <w:rFonts w:ascii="Arial" w:hAnsi="Arial" w:cs="Arial"/>
          <w:b/>
          <w:bCs/>
          <w:color w:val="000000"/>
          <w:sz w:val="28"/>
          <w:szCs w:val="28"/>
        </w:rPr>
        <w:t>11</w:t>
      </w:r>
      <w:r>
        <w:rPr>
          <w:rFonts w:ascii="Arial" w:hAnsi="Arial" w:cs="Arial"/>
          <w:b/>
          <w:bCs/>
          <w:color w:val="000000"/>
          <w:sz w:val="28"/>
          <w:szCs w:val="28"/>
        </w:rPr>
        <w:t>.0</w:t>
      </w:r>
      <w:r w:rsidR="003F39A4">
        <w:rPr>
          <w:rFonts w:ascii="Arial" w:hAnsi="Arial" w:cs="Arial"/>
          <w:b/>
          <w:bCs/>
          <w:color w:val="000000"/>
          <w:sz w:val="28"/>
          <w:szCs w:val="28"/>
        </w:rPr>
        <w:t>6</w:t>
      </w:r>
      <w:r>
        <w:rPr>
          <w:rFonts w:ascii="Arial" w:hAnsi="Arial" w:cs="Arial"/>
          <w:b/>
          <w:bCs/>
          <w:color w:val="000000"/>
          <w:sz w:val="28"/>
          <w:szCs w:val="28"/>
        </w:rPr>
        <w:t>.201</w:t>
      </w:r>
      <w:r w:rsidR="003F39A4">
        <w:rPr>
          <w:rFonts w:ascii="Arial" w:hAnsi="Arial" w:cs="Arial"/>
          <w:b/>
          <w:bCs/>
          <w:color w:val="000000"/>
          <w:sz w:val="28"/>
          <w:szCs w:val="28"/>
        </w:rPr>
        <w:t>3</w:t>
      </w:r>
    </w:p>
    <w:p w:rsidR="00C622E1" w:rsidRDefault="00C622E1" w:rsidP="00C622E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0C23FF" w:rsidRDefault="00C622E1" w:rsidP="00C622E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C622E1">
        <w:rPr>
          <w:rFonts w:ascii="Arial" w:hAnsi="Arial" w:cs="Arial"/>
          <w:color w:val="000000"/>
          <w:sz w:val="22"/>
          <w:szCs w:val="22"/>
        </w:rPr>
        <w:t xml:space="preserve">Após </w:t>
      </w:r>
      <w:r w:rsidR="00BA05C2">
        <w:rPr>
          <w:rFonts w:ascii="Arial" w:hAnsi="Arial" w:cs="Arial"/>
          <w:color w:val="000000"/>
          <w:sz w:val="22"/>
          <w:szCs w:val="22"/>
        </w:rPr>
        <w:t>a Audiência</w:t>
      </w:r>
      <w:r w:rsidRPr="00C622E1">
        <w:rPr>
          <w:rFonts w:ascii="Arial" w:hAnsi="Arial" w:cs="Arial"/>
          <w:color w:val="000000"/>
          <w:sz w:val="22"/>
          <w:szCs w:val="22"/>
        </w:rPr>
        <w:t xml:space="preserve">, </w:t>
      </w:r>
      <w:r w:rsidR="00BA05C2">
        <w:rPr>
          <w:rFonts w:ascii="Arial" w:hAnsi="Arial" w:cs="Arial"/>
          <w:color w:val="000000"/>
          <w:sz w:val="22"/>
          <w:szCs w:val="22"/>
        </w:rPr>
        <w:t xml:space="preserve">a SPL, </w:t>
      </w:r>
      <w:r w:rsidRPr="00C622E1">
        <w:rPr>
          <w:rFonts w:ascii="Arial" w:hAnsi="Arial" w:cs="Arial"/>
          <w:color w:val="000000"/>
          <w:sz w:val="22"/>
          <w:szCs w:val="22"/>
        </w:rPr>
        <w:t xml:space="preserve">a fim de atender a Instrução Normativa nº 8/2004 (Resolução de Diretoria nº 210/2011), </w:t>
      </w:r>
      <w:r w:rsidR="00BA05C2">
        <w:rPr>
          <w:rFonts w:ascii="Arial" w:hAnsi="Arial" w:cs="Arial"/>
          <w:color w:val="000000"/>
          <w:sz w:val="22"/>
          <w:szCs w:val="22"/>
        </w:rPr>
        <w:t xml:space="preserve">consolidou e analisou </w:t>
      </w:r>
      <w:r w:rsidRPr="00C622E1">
        <w:rPr>
          <w:rFonts w:ascii="Arial" w:hAnsi="Arial" w:cs="Arial"/>
          <w:color w:val="000000"/>
          <w:sz w:val="22"/>
          <w:szCs w:val="22"/>
        </w:rPr>
        <w:t xml:space="preserve">as sugestões apresentadas incluindo </w:t>
      </w:r>
      <w:r w:rsidR="0096292A">
        <w:rPr>
          <w:rFonts w:ascii="Arial" w:hAnsi="Arial" w:cs="Arial"/>
          <w:color w:val="000000"/>
          <w:sz w:val="22"/>
          <w:szCs w:val="22"/>
        </w:rPr>
        <w:t xml:space="preserve">seu posicionamento. No total foram </w:t>
      </w:r>
      <w:r w:rsidR="003F39A4" w:rsidRPr="005D5B8A">
        <w:rPr>
          <w:rFonts w:ascii="Arial" w:hAnsi="Arial" w:cs="Arial"/>
          <w:color w:val="000000"/>
          <w:sz w:val="22"/>
          <w:szCs w:val="22"/>
        </w:rPr>
        <w:t>______</w:t>
      </w:r>
      <w:r w:rsidR="0096292A" w:rsidRPr="005D5B8A">
        <w:rPr>
          <w:rFonts w:ascii="Arial" w:hAnsi="Arial" w:cs="Arial"/>
          <w:color w:val="000000"/>
          <w:sz w:val="22"/>
          <w:szCs w:val="22"/>
        </w:rPr>
        <w:t xml:space="preserve"> sugestões</w:t>
      </w:r>
      <w:r w:rsidR="0096292A">
        <w:rPr>
          <w:rFonts w:ascii="Arial" w:hAnsi="Arial" w:cs="Arial"/>
          <w:color w:val="000000"/>
          <w:sz w:val="22"/>
          <w:szCs w:val="22"/>
        </w:rPr>
        <w:t xml:space="preserve"> encaminhadas pelos interessados</w:t>
      </w:r>
      <w:r w:rsidR="003F39A4">
        <w:rPr>
          <w:rFonts w:ascii="Arial" w:hAnsi="Arial" w:cs="Arial"/>
          <w:color w:val="000000"/>
          <w:sz w:val="22"/>
          <w:szCs w:val="22"/>
        </w:rPr>
        <w:t xml:space="preserve"> conforme </w:t>
      </w:r>
      <w:r w:rsidR="0096292A" w:rsidRPr="005D5B8A">
        <w:rPr>
          <w:rFonts w:ascii="Arial" w:hAnsi="Arial" w:cs="Arial"/>
          <w:color w:val="000000"/>
          <w:sz w:val="22"/>
          <w:szCs w:val="22"/>
          <w:highlight w:val="lightGray"/>
        </w:rPr>
        <w:t>ANEXOI</w:t>
      </w:r>
      <w:r w:rsidR="005D5B8A" w:rsidRPr="005D5B8A">
        <w:rPr>
          <w:rFonts w:ascii="Arial" w:hAnsi="Arial" w:cs="Arial"/>
          <w:color w:val="000000"/>
          <w:sz w:val="22"/>
          <w:szCs w:val="22"/>
          <w:highlight w:val="lightGray"/>
        </w:rPr>
        <w:t>I</w:t>
      </w:r>
      <w:r w:rsidR="0096292A" w:rsidRPr="005D5B8A">
        <w:rPr>
          <w:rFonts w:ascii="Arial" w:hAnsi="Arial" w:cs="Arial"/>
          <w:color w:val="000000"/>
          <w:sz w:val="22"/>
          <w:szCs w:val="22"/>
          <w:highlight w:val="lightGray"/>
        </w:rPr>
        <w:t>I</w:t>
      </w:r>
      <w:r w:rsidR="0096292A" w:rsidRPr="005D5B8A">
        <w:rPr>
          <w:rFonts w:ascii="Arial" w:hAnsi="Arial" w:cs="Arial"/>
          <w:color w:val="000000"/>
          <w:sz w:val="22"/>
          <w:szCs w:val="22"/>
        </w:rPr>
        <w:t>.</w:t>
      </w:r>
    </w:p>
    <w:p w:rsidR="00BA05C2" w:rsidRDefault="00BA05C2" w:rsidP="00C622E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C56A78" w:rsidRPr="00C622E1" w:rsidRDefault="00213D15" w:rsidP="00C622E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Por fim, a </w:t>
      </w:r>
      <w:r w:rsidR="00456712">
        <w:rPr>
          <w:rFonts w:ascii="Arial" w:hAnsi="Arial" w:cs="Arial"/>
          <w:color w:val="000000"/>
          <w:sz w:val="22"/>
          <w:szCs w:val="22"/>
        </w:rPr>
        <w:t>SPL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456712">
        <w:rPr>
          <w:rFonts w:ascii="Arial" w:hAnsi="Arial" w:cs="Arial"/>
          <w:color w:val="000000"/>
          <w:sz w:val="22"/>
          <w:szCs w:val="22"/>
        </w:rPr>
        <w:t>encaminhará a versão final da Resolução</w:t>
      </w:r>
      <w:r w:rsidR="00C622E1" w:rsidRPr="00C622E1">
        <w:rPr>
          <w:rFonts w:ascii="Arial" w:hAnsi="Arial" w:cs="Arial"/>
          <w:color w:val="000000"/>
          <w:sz w:val="22"/>
          <w:szCs w:val="22"/>
        </w:rPr>
        <w:t>, por meio de Proposta de Ação para a ap</w:t>
      </w:r>
      <w:r w:rsidR="00456712">
        <w:rPr>
          <w:rFonts w:ascii="Arial" w:hAnsi="Arial" w:cs="Arial"/>
          <w:color w:val="000000"/>
          <w:sz w:val="22"/>
          <w:szCs w:val="22"/>
        </w:rPr>
        <w:t xml:space="preserve">rovação da Diretoria Colegiada e, posteriormente, </w:t>
      </w:r>
      <w:r w:rsidR="00C622E1" w:rsidRPr="00C622E1">
        <w:rPr>
          <w:rFonts w:ascii="Arial" w:hAnsi="Arial" w:cs="Arial"/>
          <w:color w:val="000000"/>
          <w:sz w:val="22"/>
          <w:szCs w:val="22"/>
        </w:rPr>
        <w:t xml:space="preserve">para </w:t>
      </w:r>
      <w:r w:rsidR="00456712">
        <w:rPr>
          <w:rFonts w:ascii="Arial" w:hAnsi="Arial" w:cs="Arial"/>
          <w:color w:val="000000"/>
          <w:sz w:val="22"/>
          <w:szCs w:val="22"/>
        </w:rPr>
        <w:t xml:space="preserve">publicação da referida Resolução que disciplinará o processo licitatório de </w:t>
      </w:r>
      <w:r w:rsidR="003F39A4">
        <w:rPr>
          <w:rFonts w:ascii="Arial" w:hAnsi="Arial" w:cs="Arial"/>
          <w:color w:val="000000"/>
          <w:sz w:val="22"/>
          <w:szCs w:val="22"/>
        </w:rPr>
        <w:t>Partilha de Produção</w:t>
      </w:r>
      <w:r w:rsidR="00456712">
        <w:rPr>
          <w:rFonts w:ascii="Arial" w:hAnsi="Arial" w:cs="Arial"/>
          <w:color w:val="000000"/>
          <w:sz w:val="22"/>
          <w:szCs w:val="22"/>
        </w:rPr>
        <w:t>.</w:t>
      </w:r>
    </w:p>
    <w:p w:rsidR="009776C3" w:rsidRDefault="009776C3" w:rsidP="00C07E17">
      <w:pPr>
        <w:autoSpaceDE w:val="0"/>
        <w:autoSpaceDN w:val="0"/>
        <w:adjustRightInd w:val="0"/>
        <w:rPr>
          <w:rFonts w:ascii="Arial" w:hAnsi="Arial" w:cs="Arial"/>
        </w:rPr>
        <w:sectPr w:rsidR="009776C3" w:rsidSect="00A210E6">
          <w:headerReference w:type="default" r:id="rId11"/>
          <w:pgSz w:w="12240" w:h="15840"/>
          <w:pgMar w:top="1418" w:right="1418" w:bottom="1418" w:left="1418" w:header="709" w:footer="709" w:gutter="0"/>
          <w:cols w:space="708"/>
          <w:docGrid w:linePitch="360"/>
        </w:sectPr>
      </w:pPr>
    </w:p>
    <w:p w:rsidR="002214D6" w:rsidRDefault="002E459E" w:rsidP="00C56A7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ANEXO I</w:t>
      </w:r>
      <w:r w:rsidR="00456712">
        <w:rPr>
          <w:rFonts w:ascii="Arial" w:hAnsi="Arial" w:cs="Arial"/>
        </w:rPr>
        <w:t xml:space="preserve"> – Lista dos agentes presentes</w:t>
      </w:r>
      <w:r w:rsidR="006A1849">
        <w:rPr>
          <w:rFonts w:ascii="Arial" w:hAnsi="Arial" w:cs="Arial"/>
        </w:rPr>
        <w:t xml:space="preserve"> na Audiência</w:t>
      </w:r>
    </w:p>
    <w:p w:rsidR="002214D6" w:rsidRDefault="002214D6" w:rsidP="00C56A7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D5B8A" w:rsidRDefault="005D5B8A" w:rsidP="005D5B8A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ANEXO II – A</w:t>
      </w:r>
      <w:r w:rsidRPr="005D5B8A">
        <w:rPr>
          <w:rFonts w:ascii="Arial" w:hAnsi="Arial" w:cs="Arial"/>
        </w:rPr>
        <w:t>presentação referente aos aspectos da Resolução que disciplinará o processo licitatório de Partilha de Produção</w:t>
      </w:r>
    </w:p>
    <w:p w:rsidR="005D5B8A" w:rsidRDefault="005D5B8A" w:rsidP="00C56A7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456712" w:rsidRDefault="00456712" w:rsidP="0045671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ANEXO I</w:t>
      </w:r>
      <w:r w:rsidR="005D5B8A">
        <w:rPr>
          <w:rFonts w:ascii="Arial" w:hAnsi="Arial" w:cs="Arial"/>
        </w:rPr>
        <w:t>I</w:t>
      </w:r>
      <w:r w:rsidR="006A1849">
        <w:rPr>
          <w:rFonts w:ascii="Arial" w:hAnsi="Arial" w:cs="Arial"/>
        </w:rPr>
        <w:t>I</w:t>
      </w:r>
      <w:r w:rsidR="0096292A">
        <w:rPr>
          <w:rFonts w:ascii="Arial" w:hAnsi="Arial" w:cs="Arial"/>
        </w:rPr>
        <w:t xml:space="preserve"> – Lista das sugestões e </w:t>
      </w:r>
      <w:r w:rsidR="00380812">
        <w:rPr>
          <w:rFonts w:ascii="Arial" w:hAnsi="Arial" w:cs="Arial"/>
        </w:rPr>
        <w:t>deliberações</w:t>
      </w:r>
      <w:r w:rsidR="0096292A">
        <w:rPr>
          <w:rFonts w:ascii="Arial" w:hAnsi="Arial" w:cs="Arial"/>
        </w:rPr>
        <w:t xml:space="preserve"> da ANP</w:t>
      </w:r>
    </w:p>
    <w:p w:rsidR="00456712" w:rsidRPr="002E459E" w:rsidRDefault="00456712" w:rsidP="00213D15">
      <w:pPr>
        <w:spacing w:line="360" w:lineRule="auto"/>
        <w:jc w:val="center"/>
        <w:rPr>
          <w:rFonts w:ascii="Arial" w:hAnsi="Arial" w:cs="Arial"/>
        </w:rPr>
      </w:pPr>
    </w:p>
    <w:sectPr w:rsidR="00456712" w:rsidRPr="002E459E" w:rsidSect="00B830D1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9D2" w:rsidRDefault="001879D2" w:rsidP="009B4A4A">
      <w:pPr>
        <w:pStyle w:val="Commarcadores"/>
        <w:spacing w:line="240" w:lineRule="auto"/>
      </w:pPr>
      <w:r>
        <w:separator/>
      </w:r>
    </w:p>
  </w:endnote>
  <w:endnote w:type="continuationSeparator" w:id="0">
    <w:p w:rsidR="001879D2" w:rsidRDefault="001879D2" w:rsidP="009B4A4A">
      <w:pPr>
        <w:pStyle w:val="Commarcadores"/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9D2" w:rsidRDefault="001879D2" w:rsidP="009B4A4A">
      <w:pPr>
        <w:pStyle w:val="Commarcadores"/>
        <w:spacing w:line="240" w:lineRule="auto"/>
      </w:pPr>
      <w:r>
        <w:separator/>
      </w:r>
    </w:p>
  </w:footnote>
  <w:footnote w:type="continuationSeparator" w:id="0">
    <w:p w:rsidR="001879D2" w:rsidRDefault="001879D2" w:rsidP="009B4A4A">
      <w:pPr>
        <w:pStyle w:val="Commarcadores"/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99" w:type="dxa"/>
      <w:tblInd w:w="-2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160"/>
      <w:gridCol w:w="2595"/>
      <w:gridCol w:w="5244"/>
    </w:tblGrid>
    <w:tr w:rsidR="008B3E7E" w:rsidTr="00B830D1">
      <w:tc>
        <w:tcPr>
          <w:tcW w:w="2160" w:type="dxa"/>
          <w:tcBorders>
            <w:right w:val="nil"/>
          </w:tcBorders>
        </w:tcPr>
        <w:p w:rsidR="008B3E7E" w:rsidRDefault="008B3E7E">
          <w:pPr>
            <w:pStyle w:val="Cabealho"/>
            <w:ind w:left="110"/>
          </w:pPr>
          <w:r>
            <w:rPr>
              <w:noProof/>
            </w:rPr>
            <w:drawing>
              <wp:inline distT="0" distB="0" distL="0" distR="0">
                <wp:extent cx="1201420" cy="520700"/>
                <wp:effectExtent l="19050" t="0" r="0" b="0"/>
                <wp:docPr id="1" name="Imagem 1" descr="logoANP_h_fundobranco_c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ANP_h_fundobranco_c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1420" cy="52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95" w:type="dxa"/>
          <w:tcBorders>
            <w:left w:val="nil"/>
            <w:right w:val="nil"/>
          </w:tcBorders>
        </w:tcPr>
        <w:p w:rsidR="008B3E7E" w:rsidRDefault="008B3E7E">
          <w:pPr>
            <w:ind w:left="40"/>
            <w:jc w:val="right"/>
            <w:rPr>
              <w:color w:val="808080"/>
              <w:sz w:val="22"/>
            </w:rPr>
          </w:pPr>
        </w:p>
      </w:tc>
      <w:tc>
        <w:tcPr>
          <w:tcW w:w="5244" w:type="dxa"/>
          <w:tcBorders>
            <w:left w:val="nil"/>
          </w:tcBorders>
        </w:tcPr>
        <w:p w:rsidR="008B3E7E" w:rsidRDefault="008B3E7E" w:rsidP="00380812">
          <w:pPr>
            <w:pStyle w:val="Cabealho"/>
            <w:ind w:left="-187"/>
            <w:jc w:val="right"/>
            <w:rPr>
              <w:sz w:val="22"/>
            </w:rPr>
          </w:pPr>
          <w:r>
            <w:rPr>
              <w:color w:val="808080"/>
              <w:sz w:val="22"/>
            </w:rPr>
            <w:t>Súmula – Audiência Pública nº 16 de 11.06.2013</w:t>
          </w:r>
        </w:p>
      </w:tc>
    </w:tr>
  </w:tbl>
  <w:p w:rsidR="008B3E7E" w:rsidRDefault="008B3E7E">
    <w:pPr>
      <w:pStyle w:val="Cabealho"/>
      <w:rPr>
        <w:color w:val="FF0000"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5C4E8C4A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97C4C458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5270"/>
      </w:rPr>
    </w:lvl>
  </w:abstractNum>
  <w:abstractNum w:abstractNumId="3">
    <w:nsid w:val="065478E2"/>
    <w:multiLevelType w:val="hybridMultilevel"/>
    <w:tmpl w:val="749A916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A60D6"/>
    <w:multiLevelType w:val="multilevel"/>
    <w:tmpl w:val="69D0EB7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AAC6D33"/>
    <w:multiLevelType w:val="hybridMultilevel"/>
    <w:tmpl w:val="1DE6539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3105E"/>
    <w:multiLevelType w:val="hybridMultilevel"/>
    <w:tmpl w:val="467096BC"/>
    <w:lvl w:ilvl="0" w:tplc="88549A7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5F435F"/>
    <w:multiLevelType w:val="hybridMultilevel"/>
    <w:tmpl w:val="9FD2DE1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465C9A"/>
    <w:multiLevelType w:val="hybridMultilevel"/>
    <w:tmpl w:val="852683D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E68E6"/>
    <w:multiLevelType w:val="hybridMultilevel"/>
    <w:tmpl w:val="8AB48F68"/>
    <w:lvl w:ilvl="0" w:tplc="0416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0">
    <w:nsid w:val="46F91152"/>
    <w:multiLevelType w:val="hybridMultilevel"/>
    <w:tmpl w:val="17B86566"/>
    <w:lvl w:ilvl="0" w:tplc="015CA46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A60063"/>
    <w:multiLevelType w:val="hybridMultilevel"/>
    <w:tmpl w:val="EF10F9A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4F4841"/>
    <w:multiLevelType w:val="hybridMultilevel"/>
    <w:tmpl w:val="3E3034E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0D4909"/>
    <w:multiLevelType w:val="hybridMultilevel"/>
    <w:tmpl w:val="4C5277B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460B9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2B53DA4"/>
    <w:multiLevelType w:val="multilevel"/>
    <w:tmpl w:val="749AC51A"/>
    <w:lvl w:ilvl="0">
      <w:start w:val="1"/>
      <w:numFmt w:val="decimal"/>
      <w:pStyle w:val="Ttulo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FFFF"/>
      </w:rPr>
    </w:lvl>
    <w:lvl w:ilvl="1">
      <w:start w:val="1"/>
      <w:numFmt w:val="decimal"/>
      <w:pStyle w:val="ClauseText"/>
      <w:isLgl/>
      <w:lvlText w:val="%1.%2"/>
      <w:lvlJc w:val="left"/>
      <w:pPr>
        <w:tabs>
          <w:tab w:val="num" w:pos="782"/>
        </w:tabs>
        <w:ind w:left="782" w:hanging="499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17"/>
        </w:tabs>
        <w:ind w:left="2517" w:hanging="107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3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57"/>
        </w:tabs>
        <w:ind w:left="39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77"/>
        </w:tabs>
        <w:ind w:left="4677" w:hanging="1797"/>
      </w:pPr>
      <w:rPr>
        <w:rFonts w:hint="default"/>
      </w:rPr>
    </w:lvl>
  </w:abstractNum>
  <w:abstractNum w:abstractNumId="16">
    <w:nsid w:val="575B18C5"/>
    <w:multiLevelType w:val="hybridMultilevel"/>
    <w:tmpl w:val="FEFCCB1E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203883"/>
    <w:multiLevelType w:val="hybridMultilevel"/>
    <w:tmpl w:val="535084C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FE479D"/>
    <w:multiLevelType w:val="hybridMultilevel"/>
    <w:tmpl w:val="C8CE1A48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A8A8BD5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FA69E3"/>
    <w:multiLevelType w:val="hybridMultilevel"/>
    <w:tmpl w:val="E7E8744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742621"/>
    <w:multiLevelType w:val="hybridMultilevel"/>
    <w:tmpl w:val="B8089EAC"/>
    <w:lvl w:ilvl="0" w:tplc="A9188F68">
      <w:start w:val="1"/>
      <w:numFmt w:val="decimal"/>
      <w:pStyle w:val="Commarcadores"/>
      <w:lvlText w:val="%1."/>
      <w:lvlJc w:val="left"/>
      <w:pPr>
        <w:tabs>
          <w:tab w:val="num" w:pos="1080"/>
        </w:tabs>
        <w:ind w:left="1080" w:hanging="360"/>
      </w:pPr>
    </w:lvl>
    <w:lvl w:ilvl="1" w:tplc="0416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36E1C5B"/>
    <w:multiLevelType w:val="hybridMultilevel"/>
    <w:tmpl w:val="EF6EE44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842508"/>
    <w:multiLevelType w:val="hybridMultilevel"/>
    <w:tmpl w:val="053C1A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1871E7"/>
    <w:multiLevelType w:val="hybridMultilevel"/>
    <w:tmpl w:val="0D04AEE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15"/>
  </w:num>
  <w:num w:numId="4">
    <w:abstractNumId w:val="0"/>
  </w:num>
  <w:num w:numId="5">
    <w:abstractNumId w:val="2"/>
  </w:num>
  <w:num w:numId="6">
    <w:abstractNumId w:val="4"/>
  </w:num>
  <w:num w:numId="7">
    <w:abstractNumId w:val="10"/>
  </w:num>
  <w:num w:numId="8">
    <w:abstractNumId w:val="9"/>
  </w:num>
  <w:num w:numId="9">
    <w:abstractNumId w:val="21"/>
  </w:num>
  <w:num w:numId="10">
    <w:abstractNumId w:val="16"/>
  </w:num>
  <w:num w:numId="11">
    <w:abstractNumId w:val="8"/>
  </w:num>
  <w:num w:numId="12">
    <w:abstractNumId w:val="19"/>
  </w:num>
  <w:num w:numId="13">
    <w:abstractNumId w:val="22"/>
  </w:num>
  <w:num w:numId="14">
    <w:abstractNumId w:val="12"/>
  </w:num>
  <w:num w:numId="15">
    <w:abstractNumId w:val="17"/>
  </w:num>
  <w:num w:numId="16">
    <w:abstractNumId w:val="5"/>
  </w:num>
  <w:num w:numId="17">
    <w:abstractNumId w:val="3"/>
  </w:num>
  <w:num w:numId="18">
    <w:abstractNumId w:val="7"/>
  </w:num>
  <w:num w:numId="19">
    <w:abstractNumId w:val="23"/>
  </w:num>
  <w:num w:numId="20">
    <w:abstractNumId w:val="18"/>
  </w:num>
  <w:num w:numId="21">
    <w:abstractNumId w:val="14"/>
  </w:num>
  <w:num w:numId="22">
    <w:abstractNumId w:val="6"/>
  </w:num>
  <w:num w:numId="23">
    <w:abstractNumId w:val="13"/>
  </w:num>
  <w:num w:numId="24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9153" style="mso-width-relative:margin;v-text-anchor:middle" fillcolor="none [1604]" strokecolor="none [3212]">
      <v:fill r:id="rId1" o:title="Zig zag" color="none [1604]" color2="none [2412]" type="pattern"/>
      <v:stroke color="none [3212]" weight="1pt"/>
      <v:shadow color="none [2732]" offset="3pt,3pt" offset2="2pt,2pt"/>
      <o:colormenu v:ext="edit" fillcolor="silver"/>
    </o:shapedefaults>
  </w:hdrShapeDefaults>
  <w:footnotePr>
    <w:footnote w:id="-1"/>
    <w:footnote w:id="0"/>
  </w:footnotePr>
  <w:endnotePr>
    <w:endnote w:id="-1"/>
    <w:endnote w:id="0"/>
  </w:endnotePr>
  <w:compat/>
  <w:rsids>
    <w:rsidRoot w:val="0051560B"/>
    <w:rsid w:val="00003A53"/>
    <w:rsid w:val="0001091B"/>
    <w:rsid w:val="000144C5"/>
    <w:rsid w:val="00040FB2"/>
    <w:rsid w:val="000412A5"/>
    <w:rsid w:val="00050F23"/>
    <w:rsid w:val="000604CC"/>
    <w:rsid w:val="00064CEA"/>
    <w:rsid w:val="0007405B"/>
    <w:rsid w:val="000801BE"/>
    <w:rsid w:val="0009211F"/>
    <w:rsid w:val="000B4E33"/>
    <w:rsid w:val="000B7BA0"/>
    <w:rsid w:val="000C23FF"/>
    <w:rsid w:val="000F41D8"/>
    <w:rsid w:val="001024B5"/>
    <w:rsid w:val="00116688"/>
    <w:rsid w:val="001575F5"/>
    <w:rsid w:val="00161389"/>
    <w:rsid w:val="001674FB"/>
    <w:rsid w:val="00172BDC"/>
    <w:rsid w:val="0017367B"/>
    <w:rsid w:val="001737A6"/>
    <w:rsid w:val="0017471E"/>
    <w:rsid w:val="0018378C"/>
    <w:rsid w:val="001879D2"/>
    <w:rsid w:val="001975E8"/>
    <w:rsid w:val="001A4B32"/>
    <w:rsid w:val="001B2707"/>
    <w:rsid w:val="001C3693"/>
    <w:rsid w:val="001D2F02"/>
    <w:rsid w:val="001D3643"/>
    <w:rsid w:val="001D7246"/>
    <w:rsid w:val="001F58F9"/>
    <w:rsid w:val="00201A2A"/>
    <w:rsid w:val="00206B98"/>
    <w:rsid w:val="002107AD"/>
    <w:rsid w:val="00213D15"/>
    <w:rsid w:val="002214D6"/>
    <w:rsid w:val="00221FAC"/>
    <w:rsid w:val="00226D87"/>
    <w:rsid w:val="00246E4C"/>
    <w:rsid w:val="00261971"/>
    <w:rsid w:val="00263721"/>
    <w:rsid w:val="00276A76"/>
    <w:rsid w:val="0028460A"/>
    <w:rsid w:val="002872CF"/>
    <w:rsid w:val="002A055E"/>
    <w:rsid w:val="002B0E00"/>
    <w:rsid w:val="002C5DFA"/>
    <w:rsid w:val="002D7896"/>
    <w:rsid w:val="002E459E"/>
    <w:rsid w:val="002E5142"/>
    <w:rsid w:val="002E575B"/>
    <w:rsid w:val="0030231D"/>
    <w:rsid w:val="00306CC2"/>
    <w:rsid w:val="0032140C"/>
    <w:rsid w:val="00324F2D"/>
    <w:rsid w:val="003400DD"/>
    <w:rsid w:val="0035794C"/>
    <w:rsid w:val="0036414A"/>
    <w:rsid w:val="00373B68"/>
    <w:rsid w:val="00380812"/>
    <w:rsid w:val="00380B45"/>
    <w:rsid w:val="00382BB7"/>
    <w:rsid w:val="0038496C"/>
    <w:rsid w:val="0039356B"/>
    <w:rsid w:val="00395294"/>
    <w:rsid w:val="00395E55"/>
    <w:rsid w:val="003B18F8"/>
    <w:rsid w:val="003B561B"/>
    <w:rsid w:val="003B7AE2"/>
    <w:rsid w:val="003D0ACD"/>
    <w:rsid w:val="003E6A79"/>
    <w:rsid w:val="003F39A4"/>
    <w:rsid w:val="003F7BA8"/>
    <w:rsid w:val="00422208"/>
    <w:rsid w:val="00426A17"/>
    <w:rsid w:val="00456712"/>
    <w:rsid w:val="00464E6C"/>
    <w:rsid w:val="004663A6"/>
    <w:rsid w:val="004816DD"/>
    <w:rsid w:val="0048580B"/>
    <w:rsid w:val="00492145"/>
    <w:rsid w:val="004D5D2E"/>
    <w:rsid w:val="004F6AE5"/>
    <w:rsid w:val="005014D8"/>
    <w:rsid w:val="005025B3"/>
    <w:rsid w:val="00511C37"/>
    <w:rsid w:val="00511D7A"/>
    <w:rsid w:val="0051560B"/>
    <w:rsid w:val="00516B4E"/>
    <w:rsid w:val="00517064"/>
    <w:rsid w:val="00535B9B"/>
    <w:rsid w:val="005365F5"/>
    <w:rsid w:val="00537012"/>
    <w:rsid w:val="005458F7"/>
    <w:rsid w:val="00556C55"/>
    <w:rsid w:val="00575494"/>
    <w:rsid w:val="005939AA"/>
    <w:rsid w:val="005C1428"/>
    <w:rsid w:val="005C1F82"/>
    <w:rsid w:val="005D065D"/>
    <w:rsid w:val="005D5B8A"/>
    <w:rsid w:val="005E1343"/>
    <w:rsid w:val="005F1C91"/>
    <w:rsid w:val="005F6996"/>
    <w:rsid w:val="00601DB1"/>
    <w:rsid w:val="006034B3"/>
    <w:rsid w:val="006042A9"/>
    <w:rsid w:val="00623318"/>
    <w:rsid w:val="006234F2"/>
    <w:rsid w:val="0062396C"/>
    <w:rsid w:val="00626A7C"/>
    <w:rsid w:val="006275CB"/>
    <w:rsid w:val="0063610E"/>
    <w:rsid w:val="006800F7"/>
    <w:rsid w:val="00680E94"/>
    <w:rsid w:val="006921F2"/>
    <w:rsid w:val="006931F0"/>
    <w:rsid w:val="006A1849"/>
    <w:rsid w:val="006B7082"/>
    <w:rsid w:val="006E0D06"/>
    <w:rsid w:val="006E3F6D"/>
    <w:rsid w:val="006E4EF2"/>
    <w:rsid w:val="00706E07"/>
    <w:rsid w:val="00712D55"/>
    <w:rsid w:val="00721715"/>
    <w:rsid w:val="00732515"/>
    <w:rsid w:val="007436EF"/>
    <w:rsid w:val="00766E57"/>
    <w:rsid w:val="00767650"/>
    <w:rsid w:val="007733FD"/>
    <w:rsid w:val="00775741"/>
    <w:rsid w:val="007A1828"/>
    <w:rsid w:val="007B4C42"/>
    <w:rsid w:val="007F0CD8"/>
    <w:rsid w:val="0081472F"/>
    <w:rsid w:val="00817FE6"/>
    <w:rsid w:val="00820A51"/>
    <w:rsid w:val="00835A2D"/>
    <w:rsid w:val="00841C67"/>
    <w:rsid w:val="00852901"/>
    <w:rsid w:val="008629D5"/>
    <w:rsid w:val="008927F9"/>
    <w:rsid w:val="008B3E7E"/>
    <w:rsid w:val="008E4F57"/>
    <w:rsid w:val="00926094"/>
    <w:rsid w:val="009317FE"/>
    <w:rsid w:val="00937C27"/>
    <w:rsid w:val="00943F6A"/>
    <w:rsid w:val="00950100"/>
    <w:rsid w:val="00953075"/>
    <w:rsid w:val="00960794"/>
    <w:rsid w:val="00961863"/>
    <w:rsid w:val="0096292A"/>
    <w:rsid w:val="00964E75"/>
    <w:rsid w:val="009665B0"/>
    <w:rsid w:val="009776C3"/>
    <w:rsid w:val="00987AAE"/>
    <w:rsid w:val="00994D39"/>
    <w:rsid w:val="009A5546"/>
    <w:rsid w:val="009A6A62"/>
    <w:rsid w:val="009B23E4"/>
    <w:rsid w:val="009B308C"/>
    <w:rsid w:val="009B4A4A"/>
    <w:rsid w:val="009C071C"/>
    <w:rsid w:val="009C2AC2"/>
    <w:rsid w:val="009C481A"/>
    <w:rsid w:val="009F24FE"/>
    <w:rsid w:val="009F3479"/>
    <w:rsid w:val="009F6793"/>
    <w:rsid w:val="00A102FB"/>
    <w:rsid w:val="00A1376A"/>
    <w:rsid w:val="00A210E6"/>
    <w:rsid w:val="00A220ED"/>
    <w:rsid w:val="00A408E9"/>
    <w:rsid w:val="00A432D8"/>
    <w:rsid w:val="00A4486D"/>
    <w:rsid w:val="00A44B03"/>
    <w:rsid w:val="00A44DB1"/>
    <w:rsid w:val="00A46951"/>
    <w:rsid w:val="00A64E27"/>
    <w:rsid w:val="00A750DD"/>
    <w:rsid w:val="00A756FE"/>
    <w:rsid w:val="00AB51B6"/>
    <w:rsid w:val="00AE1508"/>
    <w:rsid w:val="00AE291B"/>
    <w:rsid w:val="00AE62E3"/>
    <w:rsid w:val="00B12BB2"/>
    <w:rsid w:val="00B22CD4"/>
    <w:rsid w:val="00B40A6C"/>
    <w:rsid w:val="00B46DD6"/>
    <w:rsid w:val="00B53EE7"/>
    <w:rsid w:val="00B55A8F"/>
    <w:rsid w:val="00B75535"/>
    <w:rsid w:val="00B8056C"/>
    <w:rsid w:val="00B809AF"/>
    <w:rsid w:val="00B80AB3"/>
    <w:rsid w:val="00B830D1"/>
    <w:rsid w:val="00B929E6"/>
    <w:rsid w:val="00B963ED"/>
    <w:rsid w:val="00BA05C2"/>
    <w:rsid w:val="00BA6CAF"/>
    <w:rsid w:val="00BE3102"/>
    <w:rsid w:val="00C06174"/>
    <w:rsid w:val="00C07E17"/>
    <w:rsid w:val="00C27846"/>
    <w:rsid w:val="00C36D20"/>
    <w:rsid w:val="00C522AB"/>
    <w:rsid w:val="00C557D5"/>
    <w:rsid w:val="00C55E25"/>
    <w:rsid w:val="00C56A78"/>
    <w:rsid w:val="00C60AEE"/>
    <w:rsid w:val="00C622E1"/>
    <w:rsid w:val="00C865E4"/>
    <w:rsid w:val="00CB55B7"/>
    <w:rsid w:val="00CB7060"/>
    <w:rsid w:val="00CC19AB"/>
    <w:rsid w:val="00D04B20"/>
    <w:rsid w:val="00D147FB"/>
    <w:rsid w:val="00D17EBE"/>
    <w:rsid w:val="00D26427"/>
    <w:rsid w:val="00D265C6"/>
    <w:rsid w:val="00D53E8C"/>
    <w:rsid w:val="00D55811"/>
    <w:rsid w:val="00D67CAE"/>
    <w:rsid w:val="00D74C28"/>
    <w:rsid w:val="00DD7B9E"/>
    <w:rsid w:val="00DF111A"/>
    <w:rsid w:val="00DF7971"/>
    <w:rsid w:val="00E0151F"/>
    <w:rsid w:val="00E4670E"/>
    <w:rsid w:val="00E555F4"/>
    <w:rsid w:val="00E7418D"/>
    <w:rsid w:val="00E75449"/>
    <w:rsid w:val="00E82E2E"/>
    <w:rsid w:val="00E90692"/>
    <w:rsid w:val="00E96583"/>
    <w:rsid w:val="00E96685"/>
    <w:rsid w:val="00EA4A78"/>
    <w:rsid w:val="00EB34DF"/>
    <w:rsid w:val="00ED32C8"/>
    <w:rsid w:val="00ED4A1C"/>
    <w:rsid w:val="00EE0C7D"/>
    <w:rsid w:val="00EE24AE"/>
    <w:rsid w:val="00EF1068"/>
    <w:rsid w:val="00EF2388"/>
    <w:rsid w:val="00F07043"/>
    <w:rsid w:val="00F11A18"/>
    <w:rsid w:val="00F24D64"/>
    <w:rsid w:val="00F31380"/>
    <w:rsid w:val="00F31E33"/>
    <w:rsid w:val="00F41BD3"/>
    <w:rsid w:val="00F45D2B"/>
    <w:rsid w:val="00F61B51"/>
    <w:rsid w:val="00F67A70"/>
    <w:rsid w:val="00F76975"/>
    <w:rsid w:val="00F927C2"/>
    <w:rsid w:val="00FB3157"/>
    <w:rsid w:val="00FB3E1F"/>
    <w:rsid w:val="00FC5897"/>
    <w:rsid w:val="00FC6C1A"/>
    <w:rsid w:val="00FE6163"/>
    <w:rsid w:val="00FF1EF6"/>
    <w:rsid w:val="00FF2E42"/>
    <w:rsid w:val="00FF4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 style="mso-width-relative:margin;v-text-anchor:middle" fillcolor="none [1604]" strokecolor="none [3212]">
      <v:fill r:id="rId1" o:title="Zig zag" color="none [1604]" color2="none [2412]" type="pattern"/>
      <v:stroke color="none [3212]" weight="1pt"/>
      <v:shadow color="none [2732]" offset="3pt,3pt" offset2="2pt,2pt"/>
      <o:colormenu v:ext="edit" fill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0E6"/>
    <w:rPr>
      <w:sz w:val="24"/>
      <w:szCs w:val="24"/>
    </w:rPr>
  </w:style>
  <w:style w:type="paragraph" w:styleId="Ttulo1">
    <w:name w:val="heading 1"/>
    <w:basedOn w:val="Normal"/>
    <w:next w:val="Normal"/>
    <w:qFormat/>
    <w:rsid w:val="00A210E6"/>
    <w:pPr>
      <w:keepNext/>
      <w:spacing w:after="120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A210E6"/>
    <w:pPr>
      <w:keepNext/>
      <w:spacing w:after="120" w:line="360" w:lineRule="auto"/>
      <w:ind w:left="72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A210E6"/>
    <w:pPr>
      <w:keepNext/>
      <w:spacing w:before="240" w:after="60" w:line="36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A210E6"/>
    <w:pPr>
      <w:keepNext/>
      <w:jc w:val="center"/>
      <w:outlineLvl w:val="3"/>
    </w:pPr>
    <w:rPr>
      <w:rFonts w:ascii="Arial" w:hAnsi="Arial" w:cs="Arial"/>
      <w:b/>
      <w:sz w:val="32"/>
    </w:rPr>
  </w:style>
  <w:style w:type="paragraph" w:styleId="Ttulo5">
    <w:name w:val="heading 5"/>
    <w:basedOn w:val="Normal"/>
    <w:next w:val="Normal"/>
    <w:qFormat/>
    <w:rsid w:val="00A210E6"/>
    <w:pPr>
      <w:keepNext/>
      <w:spacing w:line="360" w:lineRule="auto"/>
      <w:ind w:firstLine="709"/>
      <w:jc w:val="center"/>
      <w:outlineLvl w:val="4"/>
    </w:pPr>
    <w:rPr>
      <w:rFonts w:ascii="Arial" w:hAnsi="Arial" w:cs="Arial"/>
      <w:b/>
      <w:color w:val="FF0000"/>
      <w:sz w:val="28"/>
    </w:rPr>
  </w:style>
  <w:style w:type="paragraph" w:styleId="Ttulo6">
    <w:name w:val="heading 6"/>
    <w:basedOn w:val="Normal"/>
    <w:next w:val="Normal"/>
    <w:qFormat/>
    <w:rsid w:val="00A210E6"/>
    <w:pPr>
      <w:keepNext/>
      <w:spacing w:before="480" w:after="240"/>
      <w:outlineLvl w:val="5"/>
    </w:pPr>
    <w:rPr>
      <w:rFonts w:ascii="Arial" w:hAnsi="Arial" w:cs="Arial"/>
      <w:b/>
      <w:bCs/>
      <w:sz w:val="32"/>
    </w:rPr>
  </w:style>
  <w:style w:type="paragraph" w:styleId="Ttulo7">
    <w:name w:val="heading 7"/>
    <w:basedOn w:val="Normal"/>
    <w:next w:val="Normal"/>
    <w:qFormat/>
    <w:rsid w:val="00A210E6"/>
    <w:pPr>
      <w:keepNext/>
      <w:spacing w:after="120" w:line="360" w:lineRule="auto"/>
      <w:ind w:left="360"/>
      <w:jc w:val="center"/>
      <w:outlineLvl w:val="6"/>
    </w:pPr>
    <w:rPr>
      <w:rFonts w:ascii="Arial" w:hAnsi="Arial" w:cs="Arial"/>
      <w:b/>
      <w:bCs/>
      <w:i/>
      <w:iCs/>
      <w:sz w:val="26"/>
    </w:rPr>
  </w:style>
  <w:style w:type="paragraph" w:styleId="Ttulo8">
    <w:name w:val="heading 8"/>
    <w:basedOn w:val="Normal"/>
    <w:next w:val="Normal"/>
    <w:qFormat/>
    <w:rsid w:val="00A210E6"/>
    <w:pPr>
      <w:keepNext/>
      <w:outlineLvl w:val="7"/>
    </w:pPr>
    <w:rPr>
      <w:rFonts w:ascii="Arial" w:hAnsi="Arial" w:cs="Arial"/>
      <w:b/>
      <w:bCs/>
      <w:sz w:val="28"/>
    </w:rPr>
  </w:style>
  <w:style w:type="paragraph" w:styleId="Ttulo9">
    <w:name w:val="heading 9"/>
    <w:basedOn w:val="Normal"/>
    <w:next w:val="Normal"/>
    <w:qFormat/>
    <w:rsid w:val="00A210E6"/>
    <w:pPr>
      <w:keepNext/>
      <w:spacing w:before="480" w:after="240" w:line="360" w:lineRule="auto"/>
      <w:outlineLvl w:val="8"/>
    </w:pPr>
    <w:rPr>
      <w:rFonts w:ascii="Arial" w:hAnsi="Arial"/>
      <w:b/>
      <w:cap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A210E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A210E6"/>
    <w:pPr>
      <w:tabs>
        <w:tab w:val="center" w:pos="4419"/>
        <w:tab w:val="right" w:pos="8838"/>
      </w:tabs>
    </w:pPr>
  </w:style>
  <w:style w:type="paragraph" w:styleId="Commarcadores2">
    <w:name w:val="List Bullet 2"/>
    <w:basedOn w:val="Normal"/>
    <w:autoRedefine/>
    <w:semiHidden/>
    <w:rsid w:val="00A210E6"/>
    <w:pPr>
      <w:numPr>
        <w:numId w:val="1"/>
      </w:numPr>
      <w:spacing w:before="120"/>
      <w:ind w:left="641" w:hanging="357"/>
    </w:pPr>
    <w:rPr>
      <w:szCs w:val="20"/>
    </w:rPr>
  </w:style>
  <w:style w:type="paragraph" w:styleId="Commarcadores">
    <w:name w:val="List Bullet"/>
    <w:basedOn w:val="Normal"/>
    <w:autoRedefine/>
    <w:semiHidden/>
    <w:rsid w:val="00A210E6"/>
    <w:pPr>
      <w:numPr>
        <w:numId w:val="2"/>
      </w:numPr>
      <w:spacing w:line="360" w:lineRule="auto"/>
    </w:pPr>
    <w:rPr>
      <w:rFonts w:ascii="Arial" w:hAnsi="Arial"/>
    </w:rPr>
  </w:style>
  <w:style w:type="paragraph" w:styleId="Ttulo">
    <w:name w:val="Title"/>
    <w:basedOn w:val="Normal"/>
    <w:qFormat/>
    <w:rsid w:val="00A210E6"/>
    <w:pPr>
      <w:keepNext/>
      <w:numPr>
        <w:numId w:val="3"/>
      </w:numPr>
      <w:tabs>
        <w:tab w:val="clear" w:pos="420"/>
        <w:tab w:val="left" w:pos="720"/>
        <w:tab w:val="num" w:pos="960"/>
        <w:tab w:val="left" w:pos="1440"/>
        <w:tab w:val="left" w:pos="2160"/>
        <w:tab w:val="left" w:pos="2880"/>
        <w:tab w:val="right" w:pos="8640"/>
      </w:tabs>
      <w:spacing w:after="240" w:line="840" w:lineRule="exact"/>
      <w:ind w:left="960"/>
      <w:jc w:val="center"/>
    </w:pPr>
    <w:rPr>
      <w:rFonts w:ascii="Gill Sans" w:hAnsi="Gill Sans"/>
      <w:b/>
      <w:szCs w:val="20"/>
    </w:rPr>
  </w:style>
  <w:style w:type="paragraph" w:customStyle="1" w:styleId="ClauseText">
    <w:name w:val="Clause Text"/>
    <w:basedOn w:val="Normal"/>
    <w:autoRedefine/>
    <w:rsid w:val="00A210E6"/>
    <w:pPr>
      <w:numPr>
        <w:ilvl w:val="1"/>
        <w:numId w:val="3"/>
      </w:numPr>
      <w:tabs>
        <w:tab w:val="clear" w:pos="782"/>
        <w:tab w:val="num" w:pos="1322"/>
      </w:tabs>
      <w:spacing w:before="200" w:after="200"/>
      <w:ind w:left="1322"/>
      <w:jc w:val="both"/>
    </w:pPr>
    <w:rPr>
      <w:rFonts w:ascii="Gill Sans" w:hAnsi="Gill Sans"/>
      <w:color w:val="0000FF"/>
      <w:szCs w:val="20"/>
    </w:rPr>
  </w:style>
  <w:style w:type="paragraph" w:customStyle="1" w:styleId="SubclauseText">
    <w:name w:val="Subclause Text"/>
    <w:basedOn w:val="ClauseText"/>
    <w:autoRedefine/>
    <w:rsid w:val="00A210E6"/>
    <w:pPr>
      <w:numPr>
        <w:ilvl w:val="0"/>
        <w:numId w:val="0"/>
      </w:numPr>
      <w:tabs>
        <w:tab w:val="left" w:pos="1620"/>
      </w:tabs>
      <w:spacing w:before="120" w:after="0"/>
    </w:pPr>
    <w:rPr>
      <w:rFonts w:ascii="Arial" w:hAnsi="Arial" w:cs="Arial"/>
      <w:color w:val="000000"/>
      <w:sz w:val="20"/>
    </w:rPr>
  </w:style>
  <w:style w:type="paragraph" w:customStyle="1" w:styleId="Sub-ttulodeclusula">
    <w:name w:val="Sub-título de cláusula"/>
    <w:basedOn w:val="Ttulo"/>
    <w:next w:val="ClauseText"/>
    <w:autoRedefine/>
    <w:rsid w:val="00A210E6"/>
    <w:pPr>
      <w:widowControl w:val="0"/>
      <w:numPr>
        <w:numId w:val="0"/>
      </w:numPr>
      <w:spacing w:before="240" w:after="120"/>
      <w:jc w:val="left"/>
    </w:pPr>
    <w:rPr>
      <w:sz w:val="22"/>
    </w:rPr>
  </w:style>
  <w:style w:type="paragraph" w:customStyle="1" w:styleId="SubclauseTextAlfa">
    <w:name w:val="Subclause TextAlfa"/>
    <w:basedOn w:val="SubclauseText"/>
    <w:autoRedefine/>
    <w:rsid w:val="00A210E6"/>
    <w:rPr>
      <w:color w:val="FF0000"/>
      <w:u w:val="single" w:color="FF0000"/>
    </w:rPr>
  </w:style>
  <w:style w:type="character" w:styleId="Nmerodepgina">
    <w:name w:val="page number"/>
    <w:basedOn w:val="Fontepargpadro"/>
    <w:semiHidden/>
    <w:rsid w:val="00A210E6"/>
  </w:style>
  <w:style w:type="paragraph" w:styleId="Corpodetexto">
    <w:name w:val="Body Text"/>
    <w:basedOn w:val="Normal"/>
    <w:semiHidden/>
    <w:rsid w:val="00A210E6"/>
    <w:pPr>
      <w:spacing w:line="360" w:lineRule="auto"/>
      <w:jc w:val="both"/>
    </w:pPr>
    <w:rPr>
      <w:rFonts w:ascii="Arial" w:hAnsi="Arial"/>
    </w:rPr>
  </w:style>
  <w:style w:type="paragraph" w:styleId="Recuodecorpodetexto">
    <w:name w:val="Body Text Indent"/>
    <w:basedOn w:val="Normal"/>
    <w:semiHidden/>
    <w:rsid w:val="00A210E6"/>
    <w:pPr>
      <w:spacing w:line="360" w:lineRule="auto"/>
      <w:ind w:firstLine="709"/>
      <w:jc w:val="both"/>
    </w:pPr>
    <w:rPr>
      <w:rFonts w:ascii="Arial" w:hAnsi="Arial"/>
      <w:szCs w:val="20"/>
    </w:rPr>
  </w:style>
  <w:style w:type="paragraph" w:styleId="Corpodetexto2">
    <w:name w:val="Body Text 2"/>
    <w:basedOn w:val="Normal"/>
    <w:semiHidden/>
    <w:rsid w:val="00A210E6"/>
    <w:pPr>
      <w:jc w:val="both"/>
    </w:pPr>
    <w:rPr>
      <w:rFonts w:ascii="Arial" w:hAnsi="Arial" w:cs="Arial"/>
    </w:rPr>
  </w:style>
  <w:style w:type="character" w:styleId="Refdenotaderodap">
    <w:name w:val="footnote reference"/>
    <w:basedOn w:val="Fontepargpadro"/>
    <w:semiHidden/>
    <w:rsid w:val="00A210E6"/>
    <w:rPr>
      <w:vertAlign w:val="superscript"/>
    </w:rPr>
  </w:style>
  <w:style w:type="paragraph" w:styleId="Corpodetexto3">
    <w:name w:val="Body Text 3"/>
    <w:basedOn w:val="Normal"/>
    <w:semiHidden/>
    <w:rsid w:val="00A210E6"/>
    <w:pPr>
      <w:spacing w:line="360" w:lineRule="auto"/>
      <w:jc w:val="center"/>
    </w:pPr>
    <w:rPr>
      <w:rFonts w:ascii="Arial" w:hAnsi="Arial" w:cs="Arial"/>
      <w:b/>
      <w:bCs/>
      <w:szCs w:val="16"/>
    </w:rPr>
  </w:style>
  <w:style w:type="paragraph" w:styleId="Textodenotaderodap">
    <w:name w:val="footnote text"/>
    <w:basedOn w:val="Normal"/>
    <w:semiHidden/>
    <w:rsid w:val="00A210E6"/>
    <w:rPr>
      <w:szCs w:val="20"/>
    </w:rPr>
  </w:style>
  <w:style w:type="paragraph" w:styleId="Legenda">
    <w:name w:val="caption"/>
    <w:basedOn w:val="Normal"/>
    <w:next w:val="Normal"/>
    <w:qFormat/>
    <w:rsid w:val="00A210E6"/>
    <w:pPr>
      <w:jc w:val="center"/>
    </w:pPr>
    <w:rPr>
      <w:bCs/>
      <w:szCs w:val="20"/>
    </w:rPr>
  </w:style>
  <w:style w:type="paragraph" w:styleId="Numerada2">
    <w:name w:val="List Number 2"/>
    <w:basedOn w:val="Normal"/>
    <w:semiHidden/>
    <w:rsid w:val="00A210E6"/>
    <w:pPr>
      <w:spacing w:before="240" w:after="120"/>
    </w:pPr>
    <w:rPr>
      <w:rFonts w:ascii="Arial" w:hAnsi="Arial"/>
      <w:b/>
      <w:sz w:val="22"/>
    </w:rPr>
  </w:style>
  <w:style w:type="paragraph" w:styleId="Commarcadores4">
    <w:name w:val="List Bullet 4"/>
    <w:basedOn w:val="Normal"/>
    <w:autoRedefine/>
    <w:semiHidden/>
    <w:rsid w:val="00A210E6"/>
    <w:pPr>
      <w:numPr>
        <w:numId w:val="4"/>
      </w:numPr>
      <w:spacing w:line="360" w:lineRule="auto"/>
      <w:ind w:left="1208" w:hanging="357"/>
      <w:jc w:val="both"/>
    </w:pPr>
    <w:rPr>
      <w:rFonts w:ascii="Arial" w:hAnsi="Arial" w:cs="Arial"/>
    </w:rPr>
  </w:style>
  <w:style w:type="paragraph" w:customStyle="1" w:styleId="font5">
    <w:name w:val="font5"/>
    <w:basedOn w:val="Normal"/>
    <w:rsid w:val="00A210E6"/>
    <w:pPr>
      <w:spacing w:before="100" w:beforeAutospacing="1" w:after="100" w:afterAutospacing="1"/>
    </w:pPr>
    <w:rPr>
      <w:rFonts w:ascii="Tahoma" w:eastAsia="Arial Unicode MS" w:hAnsi="Tahoma" w:cs="Tahoma"/>
      <w:color w:val="000000"/>
      <w:sz w:val="16"/>
      <w:szCs w:val="16"/>
    </w:rPr>
  </w:style>
  <w:style w:type="paragraph" w:styleId="Sumrio5">
    <w:name w:val="toc 5"/>
    <w:basedOn w:val="Normal"/>
    <w:next w:val="Normal"/>
    <w:autoRedefine/>
    <w:semiHidden/>
    <w:rsid w:val="00A210E6"/>
    <w:pPr>
      <w:ind w:left="960"/>
    </w:pPr>
    <w:rPr>
      <w:szCs w:val="21"/>
    </w:rPr>
  </w:style>
  <w:style w:type="paragraph" w:customStyle="1" w:styleId="xl24">
    <w:name w:val="xl24"/>
    <w:basedOn w:val="Normal"/>
    <w:rsid w:val="00A21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000000"/>
      <w:sz w:val="12"/>
      <w:szCs w:val="12"/>
    </w:rPr>
  </w:style>
  <w:style w:type="paragraph" w:customStyle="1" w:styleId="xl25">
    <w:name w:val="xl25"/>
    <w:basedOn w:val="Normal"/>
    <w:rsid w:val="00A21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2"/>
      <w:szCs w:val="12"/>
    </w:rPr>
  </w:style>
  <w:style w:type="paragraph" w:customStyle="1" w:styleId="xl26">
    <w:name w:val="xl26"/>
    <w:basedOn w:val="Normal"/>
    <w:rsid w:val="00A21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000000"/>
      <w:sz w:val="12"/>
      <w:szCs w:val="12"/>
    </w:rPr>
  </w:style>
  <w:style w:type="paragraph" w:customStyle="1" w:styleId="xl27">
    <w:name w:val="xl27"/>
    <w:basedOn w:val="Normal"/>
    <w:rsid w:val="00A21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000000"/>
      <w:sz w:val="12"/>
      <w:szCs w:val="12"/>
    </w:rPr>
  </w:style>
  <w:style w:type="paragraph" w:customStyle="1" w:styleId="xl28">
    <w:name w:val="xl28"/>
    <w:basedOn w:val="Normal"/>
    <w:rsid w:val="00A21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  <w:sz w:val="12"/>
      <w:szCs w:val="12"/>
    </w:rPr>
  </w:style>
  <w:style w:type="paragraph" w:customStyle="1" w:styleId="xl29">
    <w:name w:val="xl29"/>
    <w:basedOn w:val="Normal"/>
    <w:rsid w:val="00A21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2"/>
      <w:szCs w:val="12"/>
    </w:rPr>
  </w:style>
  <w:style w:type="paragraph" w:customStyle="1" w:styleId="xl30">
    <w:name w:val="xl30"/>
    <w:basedOn w:val="Normal"/>
    <w:rsid w:val="00A21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2"/>
      <w:szCs w:val="12"/>
    </w:rPr>
  </w:style>
  <w:style w:type="paragraph" w:customStyle="1" w:styleId="xl31">
    <w:name w:val="xl31"/>
    <w:basedOn w:val="Normal"/>
    <w:rsid w:val="00A21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0"/>
      <w:szCs w:val="10"/>
    </w:rPr>
  </w:style>
  <w:style w:type="paragraph" w:customStyle="1" w:styleId="xl32">
    <w:name w:val="xl32"/>
    <w:basedOn w:val="Normal"/>
    <w:rsid w:val="00A21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color w:val="000000"/>
      <w:sz w:val="10"/>
      <w:szCs w:val="10"/>
    </w:rPr>
  </w:style>
  <w:style w:type="paragraph" w:customStyle="1" w:styleId="xl33">
    <w:name w:val="xl33"/>
    <w:basedOn w:val="Normal"/>
    <w:rsid w:val="00A210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000000"/>
      <w:sz w:val="12"/>
      <w:szCs w:val="12"/>
    </w:rPr>
  </w:style>
  <w:style w:type="paragraph" w:customStyle="1" w:styleId="xl34">
    <w:name w:val="xl34"/>
    <w:basedOn w:val="Normal"/>
    <w:rsid w:val="00A210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000000"/>
      <w:sz w:val="12"/>
      <w:szCs w:val="12"/>
    </w:rPr>
  </w:style>
  <w:style w:type="paragraph" w:customStyle="1" w:styleId="xl35">
    <w:name w:val="xl35"/>
    <w:basedOn w:val="Normal"/>
    <w:rsid w:val="00A210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  <w:sz w:val="12"/>
      <w:szCs w:val="12"/>
    </w:rPr>
  </w:style>
  <w:style w:type="paragraph" w:customStyle="1" w:styleId="xl36">
    <w:name w:val="xl36"/>
    <w:basedOn w:val="Normal"/>
    <w:rsid w:val="00A210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2"/>
      <w:szCs w:val="12"/>
    </w:rPr>
  </w:style>
  <w:style w:type="paragraph" w:customStyle="1" w:styleId="xl37">
    <w:name w:val="xl37"/>
    <w:basedOn w:val="Normal"/>
    <w:rsid w:val="00A210E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2"/>
      <w:szCs w:val="12"/>
    </w:rPr>
  </w:style>
  <w:style w:type="paragraph" w:customStyle="1" w:styleId="xl38">
    <w:name w:val="xl38"/>
    <w:basedOn w:val="Normal"/>
    <w:rsid w:val="00A210E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000000"/>
      <w:sz w:val="12"/>
      <w:szCs w:val="12"/>
    </w:rPr>
  </w:style>
  <w:style w:type="paragraph" w:customStyle="1" w:styleId="xl39">
    <w:name w:val="xl39"/>
    <w:basedOn w:val="Normal"/>
    <w:rsid w:val="00A210E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000000"/>
      <w:sz w:val="12"/>
      <w:szCs w:val="12"/>
    </w:rPr>
  </w:style>
  <w:style w:type="paragraph" w:customStyle="1" w:styleId="xl40">
    <w:name w:val="xl40"/>
    <w:basedOn w:val="Normal"/>
    <w:rsid w:val="00A210E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000000"/>
      <w:sz w:val="12"/>
      <w:szCs w:val="12"/>
    </w:rPr>
  </w:style>
  <w:style w:type="paragraph" w:customStyle="1" w:styleId="xl41">
    <w:name w:val="xl41"/>
    <w:basedOn w:val="Normal"/>
    <w:rsid w:val="00A210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000000"/>
      <w:sz w:val="12"/>
      <w:szCs w:val="12"/>
    </w:rPr>
  </w:style>
  <w:style w:type="paragraph" w:customStyle="1" w:styleId="xl42">
    <w:name w:val="xl42"/>
    <w:basedOn w:val="Normal"/>
    <w:rsid w:val="00A210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000000"/>
      <w:sz w:val="12"/>
      <w:szCs w:val="12"/>
    </w:rPr>
  </w:style>
  <w:style w:type="paragraph" w:customStyle="1" w:styleId="xl43">
    <w:name w:val="xl43"/>
    <w:basedOn w:val="Normal"/>
    <w:rsid w:val="00A210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000000"/>
      <w:sz w:val="12"/>
      <w:szCs w:val="12"/>
    </w:rPr>
  </w:style>
  <w:style w:type="paragraph" w:customStyle="1" w:styleId="xl44">
    <w:name w:val="xl44"/>
    <w:basedOn w:val="Normal"/>
    <w:rsid w:val="00A210E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  <w:sz w:val="12"/>
      <w:szCs w:val="12"/>
    </w:rPr>
  </w:style>
  <w:style w:type="paragraph" w:customStyle="1" w:styleId="xl45">
    <w:name w:val="xl45"/>
    <w:basedOn w:val="Normal"/>
    <w:rsid w:val="00A210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2"/>
      <w:szCs w:val="12"/>
    </w:rPr>
  </w:style>
  <w:style w:type="paragraph" w:customStyle="1" w:styleId="xl46">
    <w:name w:val="xl46"/>
    <w:basedOn w:val="Normal"/>
    <w:rsid w:val="00A21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2"/>
      <w:szCs w:val="12"/>
    </w:rPr>
  </w:style>
  <w:style w:type="paragraph" w:customStyle="1" w:styleId="xl47">
    <w:name w:val="xl47"/>
    <w:basedOn w:val="Normal"/>
    <w:rsid w:val="00A210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2"/>
      <w:szCs w:val="12"/>
    </w:rPr>
  </w:style>
  <w:style w:type="paragraph" w:customStyle="1" w:styleId="xl48">
    <w:name w:val="xl48"/>
    <w:basedOn w:val="Normal"/>
    <w:rsid w:val="00A210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2"/>
      <w:szCs w:val="12"/>
    </w:rPr>
  </w:style>
  <w:style w:type="paragraph" w:customStyle="1" w:styleId="xl49">
    <w:name w:val="xl49"/>
    <w:basedOn w:val="Normal"/>
    <w:rsid w:val="00A21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2"/>
      <w:szCs w:val="12"/>
    </w:rPr>
  </w:style>
  <w:style w:type="paragraph" w:customStyle="1" w:styleId="xl50">
    <w:name w:val="xl50"/>
    <w:basedOn w:val="Normal"/>
    <w:rsid w:val="00A210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0"/>
      <w:szCs w:val="10"/>
    </w:rPr>
  </w:style>
  <w:style w:type="paragraph" w:customStyle="1" w:styleId="xl51">
    <w:name w:val="xl51"/>
    <w:basedOn w:val="Normal"/>
    <w:rsid w:val="00A21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0"/>
      <w:szCs w:val="10"/>
    </w:rPr>
  </w:style>
  <w:style w:type="paragraph" w:customStyle="1" w:styleId="xl52">
    <w:name w:val="xl52"/>
    <w:basedOn w:val="Normal"/>
    <w:rsid w:val="00A210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0"/>
      <w:szCs w:val="10"/>
    </w:rPr>
  </w:style>
  <w:style w:type="paragraph" w:customStyle="1" w:styleId="xl53">
    <w:name w:val="xl53"/>
    <w:basedOn w:val="Normal"/>
    <w:rsid w:val="00A210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0"/>
      <w:szCs w:val="10"/>
    </w:rPr>
  </w:style>
  <w:style w:type="paragraph" w:customStyle="1" w:styleId="xl54">
    <w:name w:val="xl54"/>
    <w:basedOn w:val="Normal"/>
    <w:rsid w:val="00A21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color w:val="000000"/>
      <w:sz w:val="10"/>
      <w:szCs w:val="10"/>
    </w:rPr>
  </w:style>
  <w:style w:type="paragraph" w:customStyle="1" w:styleId="xl55">
    <w:name w:val="xl55"/>
    <w:basedOn w:val="Normal"/>
    <w:rsid w:val="00A210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color w:val="000000"/>
      <w:sz w:val="10"/>
      <w:szCs w:val="10"/>
    </w:rPr>
  </w:style>
  <w:style w:type="paragraph" w:styleId="Recuodecorpodetexto2">
    <w:name w:val="Body Text Indent 2"/>
    <w:basedOn w:val="Normal"/>
    <w:semiHidden/>
    <w:rsid w:val="00A210E6"/>
    <w:pPr>
      <w:ind w:left="40"/>
      <w:jc w:val="right"/>
    </w:pPr>
    <w:rPr>
      <w:color w:val="808080"/>
      <w:sz w:val="22"/>
    </w:rPr>
  </w:style>
  <w:style w:type="paragraph" w:customStyle="1" w:styleId="Texto">
    <w:name w:val="Texto"/>
    <w:basedOn w:val="Normal"/>
    <w:autoRedefine/>
    <w:rsid w:val="00A210E6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line="360" w:lineRule="auto"/>
      <w:jc w:val="both"/>
    </w:pPr>
    <w:rPr>
      <w:rFonts w:ascii="Arial" w:hAnsi="Arial"/>
      <w:color w:val="000080"/>
      <w:sz w:val="20"/>
      <w:szCs w:val="20"/>
    </w:rPr>
  </w:style>
  <w:style w:type="paragraph" w:styleId="MapadoDocumento">
    <w:name w:val="Document Map"/>
    <w:basedOn w:val="Normal"/>
    <w:semiHidden/>
    <w:rsid w:val="00A210E6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rsid w:val="00A210E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1560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1560B"/>
    <w:rPr>
      <w:sz w:val="16"/>
      <w:szCs w:val="16"/>
    </w:rPr>
  </w:style>
  <w:style w:type="paragraph" w:customStyle="1" w:styleId="TtuloTabela">
    <w:name w:val="Título Tabela"/>
    <w:basedOn w:val="Corpodetexto"/>
    <w:rsid w:val="0051560B"/>
    <w:pPr>
      <w:tabs>
        <w:tab w:val="left" w:pos="0"/>
      </w:tabs>
      <w:spacing w:after="120" w:line="240" w:lineRule="auto"/>
      <w:ind w:left="74"/>
      <w:jc w:val="center"/>
    </w:pPr>
    <w:rPr>
      <w:rFonts w:cs="Arial"/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5156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ableText">
    <w:name w:val="Normal Table Text"/>
    <w:basedOn w:val="Normal"/>
    <w:rsid w:val="002A055E"/>
    <w:pPr>
      <w:overflowPunct w:val="0"/>
      <w:autoSpaceDE w:val="0"/>
      <w:autoSpaceDN w:val="0"/>
      <w:adjustRightInd w:val="0"/>
      <w:textAlignment w:val="baseline"/>
    </w:pPr>
    <w:rPr>
      <w:szCs w:val="20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78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7896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FE6163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E6163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C60AEE"/>
    <w:rPr>
      <w:color w:val="0000FF" w:themeColor="hyperlink"/>
      <w:u w:val="single"/>
    </w:rPr>
  </w:style>
  <w:style w:type="paragraph" w:customStyle="1" w:styleId="texto0">
    <w:name w:val="texto"/>
    <w:basedOn w:val="Normal"/>
    <w:rsid w:val="00C60AEE"/>
    <w:pPr>
      <w:spacing w:before="100" w:beforeAutospacing="1" w:after="100" w:afterAutospacing="1" w:line="360" w:lineRule="atLeast"/>
    </w:pPr>
    <w:rPr>
      <w:rFonts w:ascii="Verdana" w:hAnsi="Verdana"/>
      <w:color w:val="000000"/>
      <w:sz w:val="17"/>
      <w:szCs w:val="17"/>
    </w:rPr>
  </w:style>
  <w:style w:type="paragraph" w:styleId="PargrafodaLista">
    <w:name w:val="List Paragraph"/>
    <w:basedOn w:val="Normal"/>
    <w:uiPriority w:val="34"/>
    <w:qFormat/>
    <w:rsid w:val="007B4C42"/>
    <w:pPr>
      <w:ind w:left="720"/>
      <w:contextualSpacing/>
    </w:pPr>
  </w:style>
  <w:style w:type="paragraph" w:customStyle="1" w:styleId="body-text">
    <w:name w:val="body-text"/>
    <w:basedOn w:val="Normal"/>
    <w:rsid w:val="00DF7971"/>
    <w:pPr>
      <w:spacing w:before="100" w:after="100" w:afterAutospacing="1" w:line="280" w:lineRule="atLeast"/>
    </w:pPr>
    <w:rPr>
      <w:color w:val="000000"/>
    </w:rPr>
  </w:style>
  <w:style w:type="paragraph" w:styleId="Assinatura">
    <w:name w:val="Signature"/>
    <w:basedOn w:val="Normal"/>
    <w:link w:val="AssinaturaChar"/>
    <w:semiHidden/>
    <w:rsid w:val="00EE24AE"/>
    <w:pPr>
      <w:snapToGrid w:val="0"/>
      <w:spacing w:before="261" w:beforeAutospacing="1" w:after="40" w:afterAutospacing="1"/>
      <w:ind w:firstLine="357"/>
      <w:jc w:val="center"/>
    </w:pPr>
    <w:rPr>
      <w:rFonts w:ascii="Arial" w:eastAsia="Arial Unicode MS" w:hAnsi="Arial" w:cs="Arial Unicode MS" w:hint="eastAsia"/>
      <w:i/>
      <w:color w:val="000080"/>
      <w:sz w:val="20"/>
    </w:rPr>
  </w:style>
  <w:style w:type="character" w:customStyle="1" w:styleId="AssinaturaChar">
    <w:name w:val="Assinatura Char"/>
    <w:basedOn w:val="Fontepargpadro"/>
    <w:link w:val="Assinatura"/>
    <w:semiHidden/>
    <w:rsid w:val="00EE24AE"/>
    <w:rPr>
      <w:rFonts w:ascii="Arial" w:eastAsia="Arial Unicode MS" w:hAnsi="Arial" w:cs="Arial Unicode MS"/>
      <w:i/>
      <w:color w:val="000080"/>
      <w:szCs w:val="24"/>
    </w:rPr>
  </w:style>
  <w:style w:type="paragraph" w:customStyle="1" w:styleId="anexo">
    <w:name w:val="anexo"/>
    <w:basedOn w:val="Normal"/>
    <w:rsid w:val="00EE24AE"/>
    <w:pPr>
      <w:keepNext/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pacing w:before="240" w:beforeAutospacing="1" w:after="120" w:afterAutospacing="1"/>
      <w:jc w:val="center"/>
    </w:pPr>
    <w:rPr>
      <w:rFonts w:ascii="Arial" w:eastAsia="Arial Unicode MS" w:hAnsi="Arial" w:cs="Arial Unicode MS" w:hint="eastAsia"/>
      <w:b/>
      <w:color w:val="000080"/>
    </w:rPr>
  </w:style>
  <w:style w:type="paragraph" w:customStyle="1" w:styleId="Norma">
    <w:name w:val="Norma"/>
    <w:rsid w:val="00EE24AE"/>
    <w:pPr>
      <w:pBdr>
        <w:top w:val="single" w:sz="2" w:space="0" w:color="000080"/>
        <w:bottom w:val="single" w:sz="2" w:space="0" w:color="000080"/>
      </w:pBdr>
      <w:suppressAutoHyphens/>
      <w:jc w:val="center"/>
    </w:pPr>
    <w:rPr>
      <w:rFonts w:ascii="Arial" w:hAnsi="Arial"/>
      <w:b/>
      <w:color w:val="000080"/>
      <w:sz w:val="26"/>
    </w:rPr>
  </w:style>
  <w:style w:type="character" w:customStyle="1" w:styleId="link">
    <w:name w:val="link"/>
    <w:basedOn w:val="Fontepargpadro"/>
    <w:rsid w:val="00817FE6"/>
  </w:style>
  <w:style w:type="table" w:customStyle="1" w:styleId="SombreamentoMdio1-nfase11">
    <w:name w:val="Sombreamento Médio 1 - Ênfase 11"/>
    <w:basedOn w:val="Tabelanormal"/>
    <w:uiPriority w:val="63"/>
    <w:rsid w:val="00EA4A78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1332">
                  <w:marLeft w:val="0"/>
                  <w:marRight w:val="0"/>
                  <w:marTop w:val="0"/>
                  <w:marBottom w:val="0"/>
                  <w:divBdr>
                    <w:top w:val="single" w:sz="24" w:space="0" w:color="CCCCCC"/>
                    <w:left w:val="single" w:sz="24" w:space="0" w:color="CCCCCC"/>
                    <w:bottom w:val="single" w:sz="24" w:space="0" w:color="CCCCCC"/>
                    <w:right w:val="single" w:sz="24" w:space="0" w:color="CCCCCC"/>
                  </w:divBdr>
                  <w:divsChild>
                    <w:div w:id="4849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53562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20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0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2013-06-12T00:00:00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34BA043-3258-402E-8442-14FAFF593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806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Súmula e Resultado da Audiência Pública nº 16 de 11.06.2011</vt:lpstr>
    </vt:vector>
  </TitlesOfParts>
  <Company>Versão Final</Company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Súmula e Resultado da Audiência Pública nº 16 de 11.06.2011</dc:title>
  <dc:subject>Regulamento que Disciplinará o Processo Licitatório de Partilha de Produção.</dc:subject>
  <dc:creator>SPL</dc:creator>
  <cp:lastModifiedBy>Usuário do Windows</cp:lastModifiedBy>
  <cp:revision>3</cp:revision>
  <cp:lastPrinted>2011-05-19T18:24:00Z</cp:lastPrinted>
  <dcterms:created xsi:type="dcterms:W3CDTF">2013-06-21T19:53:00Z</dcterms:created>
  <dcterms:modified xsi:type="dcterms:W3CDTF">2013-06-21T20:00:00Z</dcterms:modified>
</cp:coreProperties>
</file>