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65D0" w14:textId="77777777" w:rsidR="00AE619F" w:rsidRPr="00AE619F" w:rsidRDefault="00AE619F" w:rsidP="00AE619F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proofErr w:type="spellStart"/>
      <w:r w:rsidRPr="00AE61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Walber</w:t>
      </w:r>
      <w:proofErr w:type="spellEnd"/>
      <w:r w:rsidRPr="00AE61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de Souza Guimarães Filho</w:t>
      </w:r>
    </w:p>
    <w:p w14:paraId="105365DA" w14:textId="77777777" w:rsidR="00AE619F" w:rsidRDefault="00AE619F" w:rsidP="00AE619F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D80FCB" w14:textId="77777777" w:rsidR="00AE619F" w:rsidRDefault="00AE619F" w:rsidP="00AE619F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AE6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cupante do cargo Gerente Técnico (Assessoria de Comunicação Social) da Agência Nacional de Aviação Civil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AE6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FBACEBF" w14:textId="02E2B31F" w:rsidR="00AE619F" w:rsidRPr="00AE619F" w:rsidRDefault="00AE619F" w:rsidP="00AE619F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E6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tua nas áreas de comunicação </w:t>
      </w:r>
      <w:proofErr w:type="gramStart"/>
      <w:r w:rsidRPr="00AE619F">
        <w:rPr>
          <w:rFonts w:ascii="Times New Roman" w:eastAsia="Times New Roman" w:hAnsi="Times New Roman" w:cs="Times New Roman"/>
          <w:sz w:val="24"/>
          <w:szCs w:val="24"/>
          <w:lang w:eastAsia="pt-BR"/>
        </w:rPr>
        <w:t>e  eventos</w:t>
      </w:r>
      <w:proofErr w:type="gramEnd"/>
      <w:r w:rsidRPr="00AE6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desde 2008. Profissional com mais de 20 anos de experiência em atividades ligadas às áreas da Administração, da Gestão Púbica, do Turismo e das Relações Públicas. É graduado em Administração, pela PUC/Go; em Design de Interiores, pelo IESB Centro Universitário; e possui Especialização nas áreas da Administração e Turismo pela Universidade Federal de Goiás. Nível avançado nos idiomas inglês e espanhol.</w:t>
      </w:r>
    </w:p>
    <w:p w14:paraId="10558814" w14:textId="77777777" w:rsidR="00163F5B" w:rsidRPr="00AE619F" w:rsidRDefault="00163F5B" w:rsidP="00AE619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F5B" w:rsidRPr="00AE6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F"/>
    <w:rsid w:val="00163F5B"/>
    <w:rsid w:val="00A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69D1"/>
  <w15:chartTrackingRefBased/>
  <w15:docId w15:val="{3E314BF7-8D98-4487-8102-FA4B2AAA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6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61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619F"/>
    <w:rPr>
      <w:color w:val="0000FF"/>
      <w:u w:val="single"/>
    </w:rPr>
  </w:style>
  <w:style w:type="character" w:customStyle="1" w:styleId="sr-only">
    <w:name w:val="sr-only"/>
    <w:basedOn w:val="Fontepargpadro"/>
    <w:rsid w:val="00AE619F"/>
  </w:style>
  <w:style w:type="character" w:customStyle="1" w:styleId="documentpublished">
    <w:name w:val="documentpublished"/>
    <w:basedOn w:val="Fontepargpadro"/>
    <w:rsid w:val="00AE619F"/>
  </w:style>
  <w:style w:type="character" w:customStyle="1" w:styleId="value">
    <w:name w:val="value"/>
    <w:basedOn w:val="Fontepargpadro"/>
    <w:rsid w:val="00AE619F"/>
  </w:style>
  <w:style w:type="paragraph" w:styleId="NormalWeb">
    <w:name w:val="Normal (Web)"/>
    <w:basedOn w:val="Normal"/>
    <w:uiPriority w:val="99"/>
    <w:semiHidden/>
    <w:unhideWhenUsed/>
    <w:rsid w:val="00A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591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194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69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Parreira Borges</dc:creator>
  <cp:keywords/>
  <dc:description/>
  <cp:lastModifiedBy>Ângela Parreira Borges</cp:lastModifiedBy>
  <cp:revision>1</cp:revision>
  <dcterms:created xsi:type="dcterms:W3CDTF">2022-10-11T21:47:00Z</dcterms:created>
  <dcterms:modified xsi:type="dcterms:W3CDTF">2022-10-11T21:50:00Z</dcterms:modified>
</cp:coreProperties>
</file>