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51" w:rsidRDefault="00E12551" w:rsidP="008C4DFC">
      <w:pPr>
        <w:jc w:val="center"/>
        <w:rPr>
          <w:rFonts w:ascii="Times New Roman" w:hAnsi="Times New Roman" w:cs="Times New Roman"/>
          <w:b/>
          <w:sz w:val="24"/>
          <w:szCs w:val="24"/>
        </w:rPr>
      </w:pPr>
      <w:bookmarkStart w:id="0" w:name="_GoBack"/>
      <w:bookmarkEnd w:id="0"/>
      <w:r>
        <w:rPr>
          <w:noProof/>
          <w:lang w:eastAsia="pt-BR"/>
        </w:rPr>
        <w:drawing>
          <wp:inline distT="0" distB="0" distL="0" distR="0">
            <wp:extent cx="2649843" cy="1255594"/>
            <wp:effectExtent l="0" t="0" r="0" b="0"/>
            <wp:docPr id="1" name="Imagem 1" descr="C:\Users\mauricio.gusman\AppData\Local\Microsoft\Windows\Temporary Internet Files\Content.Word\Marca_BCAST_pt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icio.gusman\AppData\Local\Microsoft\Windows\Temporary Internet Files\Content.Word\Marca_BCAST_pt_horiz.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9990" cy="1260402"/>
                    </a:xfrm>
                    <a:prstGeom prst="rect">
                      <a:avLst/>
                    </a:prstGeom>
                    <a:noFill/>
                    <a:ln>
                      <a:noFill/>
                    </a:ln>
                  </pic:spPr>
                </pic:pic>
              </a:graphicData>
            </a:graphic>
          </wp:inline>
        </w:drawing>
      </w:r>
    </w:p>
    <w:p w:rsidR="00345C58" w:rsidRDefault="00345C58" w:rsidP="008C4DFC">
      <w:pPr>
        <w:jc w:val="center"/>
        <w:rPr>
          <w:rFonts w:ascii="Times New Roman" w:hAnsi="Times New Roman" w:cs="Times New Roman"/>
          <w:b/>
          <w:sz w:val="24"/>
          <w:szCs w:val="24"/>
        </w:rPr>
      </w:pPr>
    </w:p>
    <w:p w:rsidR="003B4978" w:rsidRPr="006B2C4D" w:rsidRDefault="00054959" w:rsidP="008C4DFC">
      <w:pPr>
        <w:jc w:val="center"/>
        <w:rPr>
          <w:rFonts w:ascii="Times New Roman" w:hAnsi="Times New Roman" w:cs="Times New Roman"/>
          <w:b/>
          <w:sz w:val="24"/>
          <w:szCs w:val="24"/>
        </w:rPr>
      </w:pPr>
      <w:r w:rsidRPr="006B2C4D">
        <w:rPr>
          <w:rFonts w:ascii="Times New Roman" w:hAnsi="Times New Roman" w:cs="Times New Roman"/>
          <w:b/>
          <w:sz w:val="24"/>
          <w:szCs w:val="24"/>
        </w:rPr>
        <w:t xml:space="preserve">Memória da </w:t>
      </w:r>
      <w:r w:rsidR="00D62D98" w:rsidRPr="006B2C4D">
        <w:rPr>
          <w:rFonts w:ascii="Times New Roman" w:hAnsi="Times New Roman" w:cs="Times New Roman"/>
          <w:b/>
          <w:sz w:val="24"/>
          <w:szCs w:val="24"/>
        </w:rPr>
        <w:t>1</w:t>
      </w:r>
      <w:r w:rsidR="00182381">
        <w:rPr>
          <w:rFonts w:ascii="Times New Roman" w:hAnsi="Times New Roman" w:cs="Times New Roman"/>
          <w:b/>
          <w:sz w:val="24"/>
          <w:szCs w:val="24"/>
        </w:rPr>
        <w:t>8</w:t>
      </w:r>
      <w:r w:rsidRPr="006B2C4D">
        <w:rPr>
          <w:rFonts w:ascii="Times New Roman" w:hAnsi="Times New Roman" w:cs="Times New Roman"/>
          <w:b/>
          <w:sz w:val="24"/>
          <w:szCs w:val="24"/>
        </w:rPr>
        <w:t xml:space="preserve">ª </w:t>
      </w:r>
      <w:r w:rsidR="003B4978" w:rsidRPr="006B2C4D">
        <w:rPr>
          <w:rFonts w:ascii="Times New Roman" w:hAnsi="Times New Roman" w:cs="Times New Roman"/>
          <w:b/>
          <w:sz w:val="24"/>
          <w:szCs w:val="24"/>
        </w:rPr>
        <w:t xml:space="preserve">Reunião do Grupo Brasileiro de Segurança Operacional </w:t>
      </w:r>
      <w:r w:rsidR="00A0759D" w:rsidRPr="006B2C4D">
        <w:rPr>
          <w:rFonts w:ascii="Times New Roman" w:hAnsi="Times New Roman" w:cs="Times New Roman"/>
          <w:b/>
          <w:sz w:val="24"/>
          <w:szCs w:val="24"/>
        </w:rPr>
        <w:t xml:space="preserve">da Aviação Comercial </w:t>
      </w:r>
      <w:r w:rsidR="003B4978" w:rsidRPr="006B2C4D">
        <w:rPr>
          <w:rFonts w:ascii="Times New Roman" w:hAnsi="Times New Roman" w:cs="Times New Roman"/>
          <w:b/>
          <w:sz w:val="24"/>
          <w:szCs w:val="24"/>
        </w:rPr>
        <w:t>- B</w:t>
      </w:r>
      <w:r w:rsidR="00A0759D" w:rsidRPr="006B2C4D">
        <w:rPr>
          <w:rFonts w:ascii="Times New Roman" w:hAnsi="Times New Roman" w:cs="Times New Roman"/>
          <w:b/>
          <w:sz w:val="24"/>
          <w:szCs w:val="24"/>
        </w:rPr>
        <w:t>C</w:t>
      </w:r>
      <w:r w:rsidR="003B4978" w:rsidRPr="006B2C4D">
        <w:rPr>
          <w:rFonts w:ascii="Times New Roman" w:hAnsi="Times New Roman" w:cs="Times New Roman"/>
          <w:b/>
          <w:sz w:val="24"/>
          <w:szCs w:val="24"/>
        </w:rPr>
        <w:t>AST</w:t>
      </w:r>
    </w:p>
    <w:p w:rsidR="00480412" w:rsidRPr="006B2C4D" w:rsidRDefault="00BD03AD" w:rsidP="008C4DFC">
      <w:pPr>
        <w:jc w:val="right"/>
        <w:rPr>
          <w:rFonts w:ascii="Times New Roman" w:hAnsi="Times New Roman" w:cs="Times New Roman"/>
          <w:sz w:val="24"/>
          <w:szCs w:val="24"/>
        </w:rPr>
      </w:pPr>
      <w:r w:rsidRPr="006B2C4D">
        <w:rPr>
          <w:rFonts w:ascii="Times New Roman" w:hAnsi="Times New Roman" w:cs="Times New Roman"/>
          <w:sz w:val="24"/>
          <w:szCs w:val="24"/>
        </w:rPr>
        <w:t>São Paulo</w:t>
      </w:r>
      <w:r w:rsidR="00054959" w:rsidRPr="006B2C4D">
        <w:rPr>
          <w:rFonts w:ascii="Times New Roman" w:hAnsi="Times New Roman" w:cs="Times New Roman"/>
          <w:sz w:val="24"/>
          <w:szCs w:val="24"/>
        </w:rPr>
        <w:t xml:space="preserve">, </w:t>
      </w:r>
      <w:r w:rsidR="00AE71FF">
        <w:rPr>
          <w:rFonts w:ascii="Times New Roman" w:hAnsi="Times New Roman" w:cs="Times New Roman"/>
          <w:sz w:val="24"/>
          <w:szCs w:val="24"/>
        </w:rPr>
        <w:t>2</w:t>
      </w:r>
      <w:r w:rsidR="007C4058">
        <w:rPr>
          <w:rFonts w:ascii="Times New Roman" w:hAnsi="Times New Roman" w:cs="Times New Roman"/>
          <w:sz w:val="24"/>
          <w:szCs w:val="24"/>
        </w:rPr>
        <w:t>3</w:t>
      </w:r>
      <w:r w:rsidR="00054959" w:rsidRPr="006B2C4D">
        <w:rPr>
          <w:rFonts w:ascii="Times New Roman" w:hAnsi="Times New Roman" w:cs="Times New Roman"/>
          <w:sz w:val="24"/>
          <w:szCs w:val="24"/>
        </w:rPr>
        <w:t xml:space="preserve"> de </w:t>
      </w:r>
      <w:r w:rsidR="007C4058">
        <w:rPr>
          <w:rFonts w:ascii="Times New Roman" w:hAnsi="Times New Roman" w:cs="Times New Roman"/>
          <w:sz w:val="24"/>
          <w:szCs w:val="24"/>
        </w:rPr>
        <w:t>novembro</w:t>
      </w:r>
      <w:r w:rsidR="00D62D98" w:rsidRPr="006B2C4D">
        <w:rPr>
          <w:rFonts w:ascii="Times New Roman" w:hAnsi="Times New Roman" w:cs="Times New Roman"/>
          <w:sz w:val="24"/>
          <w:szCs w:val="24"/>
        </w:rPr>
        <w:t xml:space="preserve"> de 201</w:t>
      </w:r>
      <w:r w:rsidR="0041009D">
        <w:rPr>
          <w:rFonts w:ascii="Times New Roman" w:hAnsi="Times New Roman" w:cs="Times New Roman"/>
          <w:sz w:val="24"/>
          <w:szCs w:val="24"/>
        </w:rPr>
        <w:t>7</w:t>
      </w:r>
      <w:r w:rsidR="00054959" w:rsidRPr="006B2C4D">
        <w:rPr>
          <w:rFonts w:ascii="Times New Roman" w:hAnsi="Times New Roman" w:cs="Times New Roman"/>
          <w:sz w:val="24"/>
          <w:szCs w:val="24"/>
        </w:rPr>
        <w:t>.</w:t>
      </w:r>
    </w:p>
    <w:p w:rsidR="008C4DFC" w:rsidRPr="006B2C4D" w:rsidRDefault="00D62D98" w:rsidP="00522A41">
      <w:pPr>
        <w:spacing w:after="0" w:line="240" w:lineRule="auto"/>
        <w:jc w:val="both"/>
        <w:rPr>
          <w:rFonts w:ascii="Times New Roman" w:hAnsi="Times New Roman" w:cs="Times New Roman"/>
          <w:b/>
          <w:sz w:val="24"/>
          <w:szCs w:val="24"/>
        </w:rPr>
      </w:pPr>
      <w:r w:rsidRPr="006B2C4D">
        <w:rPr>
          <w:rFonts w:ascii="Times New Roman" w:hAnsi="Times New Roman" w:cs="Times New Roman"/>
          <w:b/>
          <w:sz w:val="24"/>
          <w:szCs w:val="24"/>
        </w:rPr>
        <w:t xml:space="preserve">Entidades </w:t>
      </w:r>
      <w:r w:rsidR="008C4DFC" w:rsidRPr="006B2C4D">
        <w:rPr>
          <w:rFonts w:ascii="Times New Roman" w:hAnsi="Times New Roman" w:cs="Times New Roman"/>
          <w:b/>
          <w:sz w:val="24"/>
          <w:szCs w:val="24"/>
        </w:rPr>
        <w:t>Participantes</w:t>
      </w:r>
      <w:r w:rsidR="005A5943">
        <w:rPr>
          <w:rFonts w:ascii="Times New Roman" w:hAnsi="Times New Roman" w:cs="Times New Roman"/>
          <w:b/>
          <w:sz w:val="24"/>
          <w:szCs w:val="24"/>
        </w:rPr>
        <w:t>:</w:t>
      </w:r>
    </w:p>
    <w:p w:rsidR="009F13FA" w:rsidRPr="00AE71FF" w:rsidRDefault="00C9725B" w:rsidP="00522A41">
      <w:pPr>
        <w:spacing w:after="0" w:line="240" w:lineRule="auto"/>
        <w:jc w:val="both"/>
        <w:rPr>
          <w:rFonts w:ascii="Times New Roman" w:hAnsi="Times New Roman" w:cs="Times New Roman"/>
          <w:sz w:val="24"/>
          <w:szCs w:val="24"/>
        </w:rPr>
      </w:pPr>
      <w:r w:rsidRPr="00AE71FF">
        <w:rPr>
          <w:rFonts w:ascii="Times New Roman" w:hAnsi="Times New Roman" w:cs="Times New Roman"/>
          <w:sz w:val="24"/>
          <w:szCs w:val="24"/>
        </w:rPr>
        <w:t>ABE</w:t>
      </w:r>
      <w:r w:rsidR="0041009D" w:rsidRPr="00AE71FF">
        <w:rPr>
          <w:rFonts w:ascii="Times New Roman" w:hAnsi="Times New Roman" w:cs="Times New Roman"/>
          <w:sz w:val="24"/>
          <w:szCs w:val="24"/>
        </w:rPr>
        <w:t xml:space="preserve">AR, </w:t>
      </w:r>
      <w:r w:rsidR="003B565A" w:rsidRPr="00AE71FF">
        <w:rPr>
          <w:rFonts w:ascii="Times New Roman" w:hAnsi="Times New Roman" w:cs="Times New Roman"/>
          <w:sz w:val="24"/>
          <w:szCs w:val="24"/>
        </w:rPr>
        <w:t xml:space="preserve">AVIANCA, </w:t>
      </w:r>
      <w:r w:rsidR="002E1E15">
        <w:rPr>
          <w:rFonts w:ascii="Times New Roman" w:hAnsi="Times New Roman" w:cs="Times New Roman"/>
          <w:sz w:val="24"/>
          <w:szCs w:val="24"/>
        </w:rPr>
        <w:t>SNA/</w:t>
      </w:r>
      <w:r w:rsidR="0041009D" w:rsidRPr="00AE71FF">
        <w:rPr>
          <w:rFonts w:ascii="Times New Roman" w:hAnsi="Times New Roman" w:cs="Times New Roman"/>
          <w:sz w:val="24"/>
          <w:szCs w:val="24"/>
        </w:rPr>
        <w:t xml:space="preserve">IFALPA, EMBRAER, </w:t>
      </w:r>
      <w:r w:rsidR="00AE71FF" w:rsidRPr="00AE71FF">
        <w:rPr>
          <w:rFonts w:ascii="Times New Roman" w:hAnsi="Times New Roman" w:cs="Times New Roman"/>
          <w:sz w:val="24"/>
          <w:szCs w:val="24"/>
        </w:rPr>
        <w:t xml:space="preserve">GOL, </w:t>
      </w:r>
      <w:r w:rsidR="003B565A" w:rsidRPr="00AE71FF">
        <w:rPr>
          <w:rFonts w:ascii="Times New Roman" w:hAnsi="Times New Roman" w:cs="Times New Roman"/>
          <w:sz w:val="24"/>
          <w:szCs w:val="24"/>
        </w:rPr>
        <w:t xml:space="preserve">MODERN LOGISTIC, </w:t>
      </w:r>
      <w:r w:rsidR="0041009D" w:rsidRPr="00AE71FF">
        <w:rPr>
          <w:rFonts w:ascii="Times New Roman" w:hAnsi="Times New Roman" w:cs="Times New Roman"/>
          <w:sz w:val="24"/>
          <w:szCs w:val="24"/>
        </w:rPr>
        <w:t>PASSAREDO</w:t>
      </w:r>
      <w:r w:rsidRPr="00AE71FF">
        <w:rPr>
          <w:rFonts w:ascii="Times New Roman" w:hAnsi="Times New Roman" w:cs="Times New Roman"/>
          <w:sz w:val="24"/>
          <w:szCs w:val="24"/>
        </w:rPr>
        <w:t>, AZUL</w:t>
      </w:r>
      <w:r w:rsidR="003B565A" w:rsidRPr="00AE71FF">
        <w:rPr>
          <w:rFonts w:ascii="Times New Roman" w:hAnsi="Times New Roman" w:cs="Times New Roman"/>
          <w:sz w:val="24"/>
          <w:szCs w:val="24"/>
        </w:rPr>
        <w:t xml:space="preserve">, </w:t>
      </w:r>
      <w:r w:rsidRPr="00AE71FF">
        <w:rPr>
          <w:rFonts w:ascii="Times New Roman" w:hAnsi="Times New Roman" w:cs="Times New Roman"/>
          <w:sz w:val="24"/>
          <w:szCs w:val="24"/>
        </w:rPr>
        <w:t>LATAM</w:t>
      </w:r>
      <w:r w:rsidR="002562BB" w:rsidRPr="00AE71FF">
        <w:rPr>
          <w:rFonts w:ascii="Times New Roman" w:hAnsi="Times New Roman" w:cs="Times New Roman"/>
          <w:sz w:val="24"/>
          <w:szCs w:val="24"/>
        </w:rPr>
        <w:t xml:space="preserve"> e ANAC</w:t>
      </w:r>
      <w:r w:rsidR="001A7B2B" w:rsidRPr="00AE71FF">
        <w:rPr>
          <w:rFonts w:ascii="Times New Roman" w:hAnsi="Times New Roman" w:cs="Times New Roman"/>
          <w:sz w:val="24"/>
          <w:szCs w:val="24"/>
        </w:rPr>
        <w:t>.</w:t>
      </w:r>
    </w:p>
    <w:p w:rsidR="001A7B2B" w:rsidRDefault="001A7B2B" w:rsidP="00522A41">
      <w:pPr>
        <w:spacing w:after="0" w:line="240" w:lineRule="auto"/>
        <w:jc w:val="both"/>
        <w:rPr>
          <w:rFonts w:ascii="Times New Roman" w:hAnsi="Times New Roman" w:cs="Times New Roman"/>
          <w:b/>
          <w:sz w:val="24"/>
          <w:szCs w:val="24"/>
        </w:rPr>
      </w:pPr>
    </w:p>
    <w:p w:rsidR="008C4DFC" w:rsidRPr="006B2C4D" w:rsidRDefault="008C4DFC" w:rsidP="00522A41">
      <w:pPr>
        <w:spacing w:after="0" w:line="240" w:lineRule="auto"/>
        <w:jc w:val="both"/>
        <w:rPr>
          <w:rFonts w:ascii="Times New Roman" w:hAnsi="Times New Roman" w:cs="Times New Roman"/>
          <w:b/>
          <w:sz w:val="24"/>
          <w:szCs w:val="24"/>
        </w:rPr>
      </w:pPr>
      <w:r w:rsidRPr="006B2C4D">
        <w:rPr>
          <w:rFonts w:ascii="Times New Roman" w:hAnsi="Times New Roman" w:cs="Times New Roman"/>
          <w:b/>
          <w:sz w:val="24"/>
          <w:szCs w:val="24"/>
        </w:rPr>
        <w:t xml:space="preserve">Resumo </w:t>
      </w:r>
      <w:r w:rsidR="00DE769A" w:rsidRPr="006B2C4D">
        <w:rPr>
          <w:rFonts w:ascii="Times New Roman" w:hAnsi="Times New Roman" w:cs="Times New Roman"/>
          <w:b/>
          <w:sz w:val="24"/>
          <w:szCs w:val="24"/>
        </w:rPr>
        <w:t>das discussões</w:t>
      </w:r>
      <w:r w:rsidR="005A5943">
        <w:rPr>
          <w:rFonts w:ascii="Times New Roman" w:hAnsi="Times New Roman" w:cs="Times New Roman"/>
          <w:b/>
          <w:sz w:val="24"/>
          <w:szCs w:val="24"/>
        </w:rPr>
        <w:t>:</w:t>
      </w:r>
    </w:p>
    <w:p w:rsidR="00140C27" w:rsidRDefault="009B3681" w:rsidP="00522A41">
      <w:pPr>
        <w:spacing w:after="0" w:line="240" w:lineRule="auto"/>
        <w:jc w:val="both"/>
        <w:rPr>
          <w:rFonts w:ascii="Times New Roman" w:hAnsi="Times New Roman" w:cs="Times New Roman"/>
          <w:sz w:val="24"/>
          <w:szCs w:val="24"/>
        </w:rPr>
      </w:pPr>
      <w:r w:rsidRPr="006B2C4D">
        <w:rPr>
          <w:rFonts w:ascii="Times New Roman" w:hAnsi="Times New Roman" w:cs="Times New Roman"/>
          <w:sz w:val="24"/>
          <w:szCs w:val="24"/>
        </w:rPr>
        <w:t>A reunião ocorreu nas instalações da ANAC em São Paulo</w:t>
      </w:r>
      <w:r>
        <w:rPr>
          <w:rFonts w:ascii="Times New Roman" w:hAnsi="Times New Roman" w:cs="Times New Roman"/>
          <w:sz w:val="24"/>
          <w:szCs w:val="24"/>
        </w:rPr>
        <w:t>.</w:t>
      </w:r>
      <w:r w:rsidRPr="006B2C4D">
        <w:rPr>
          <w:rFonts w:ascii="Times New Roman" w:hAnsi="Times New Roman" w:cs="Times New Roman"/>
          <w:sz w:val="24"/>
          <w:szCs w:val="24"/>
        </w:rPr>
        <w:t xml:space="preserve"> </w:t>
      </w:r>
      <w:r w:rsidR="00447B0A" w:rsidRPr="006B2C4D">
        <w:rPr>
          <w:rFonts w:ascii="Times New Roman" w:hAnsi="Times New Roman" w:cs="Times New Roman"/>
          <w:sz w:val="24"/>
          <w:szCs w:val="24"/>
        </w:rPr>
        <w:t xml:space="preserve">Os assuntos abordados seguiram a estrutura estipulada na </w:t>
      </w:r>
      <w:r w:rsidR="002158D8" w:rsidRPr="006B2C4D">
        <w:rPr>
          <w:rFonts w:ascii="Times New Roman" w:hAnsi="Times New Roman" w:cs="Times New Roman"/>
          <w:sz w:val="24"/>
          <w:szCs w:val="24"/>
        </w:rPr>
        <w:t>pau</w:t>
      </w:r>
      <w:r w:rsidR="00447B0A" w:rsidRPr="006B2C4D">
        <w:rPr>
          <w:rFonts w:ascii="Times New Roman" w:hAnsi="Times New Roman" w:cs="Times New Roman"/>
          <w:sz w:val="24"/>
          <w:szCs w:val="24"/>
        </w:rPr>
        <w:t>ta</w:t>
      </w:r>
      <w:r w:rsidR="007E7014" w:rsidRPr="006B2C4D">
        <w:rPr>
          <w:rFonts w:ascii="Times New Roman" w:hAnsi="Times New Roman" w:cs="Times New Roman"/>
          <w:sz w:val="24"/>
          <w:szCs w:val="24"/>
        </w:rPr>
        <w:t xml:space="preserve"> proposta</w:t>
      </w:r>
      <w:r w:rsidR="00447B0A" w:rsidRPr="006B2C4D">
        <w:rPr>
          <w:rFonts w:ascii="Times New Roman" w:hAnsi="Times New Roman" w:cs="Times New Roman"/>
          <w:sz w:val="24"/>
          <w:szCs w:val="24"/>
        </w:rPr>
        <w:t>.</w:t>
      </w:r>
      <w:r w:rsidR="00E0117F" w:rsidRPr="006B2C4D">
        <w:rPr>
          <w:rFonts w:ascii="Times New Roman" w:hAnsi="Times New Roman" w:cs="Times New Roman"/>
          <w:sz w:val="24"/>
          <w:szCs w:val="24"/>
        </w:rPr>
        <w:t xml:space="preserve"> </w:t>
      </w:r>
      <w:r w:rsidR="00BB23A1">
        <w:rPr>
          <w:rFonts w:ascii="Times New Roman" w:hAnsi="Times New Roman" w:cs="Times New Roman"/>
          <w:sz w:val="24"/>
          <w:szCs w:val="24"/>
        </w:rPr>
        <w:t>A reunião foi i</w:t>
      </w:r>
      <w:r w:rsidR="003B565A">
        <w:rPr>
          <w:rFonts w:ascii="Times New Roman" w:hAnsi="Times New Roman" w:cs="Times New Roman"/>
          <w:sz w:val="24"/>
          <w:szCs w:val="24"/>
        </w:rPr>
        <w:t>nici</w:t>
      </w:r>
      <w:r w:rsidR="00BB23A1">
        <w:rPr>
          <w:rFonts w:ascii="Times New Roman" w:hAnsi="Times New Roman" w:cs="Times New Roman"/>
          <w:sz w:val="24"/>
          <w:szCs w:val="24"/>
        </w:rPr>
        <w:t>ada</w:t>
      </w:r>
      <w:r w:rsidR="003B565A">
        <w:rPr>
          <w:rFonts w:ascii="Times New Roman" w:hAnsi="Times New Roman" w:cs="Times New Roman"/>
          <w:sz w:val="24"/>
          <w:szCs w:val="24"/>
        </w:rPr>
        <w:t xml:space="preserve"> com a apresentação pessoal dos </w:t>
      </w:r>
      <w:proofErr w:type="gramStart"/>
      <w:r w:rsidR="003B565A">
        <w:rPr>
          <w:rFonts w:ascii="Times New Roman" w:hAnsi="Times New Roman" w:cs="Times New Roman"/>
          <w:sz w:val="24"/>
          <w:szCs w:val="24"/>
        </w:rPr>
        <w:t>participantes</w:t>
      </w:r>
      <w:proofErr w:type="gramEnd"/>
      <w:r w:rsidR="003B565A">
        <w:rPr>
          <w:rFonts w:ascii="Times New Roman" w:hAnsi="Times New Roman" w:cs="Times New Roman"/>
          <w:sz w:val="24"/>
          <w:szCs w:val="24"/>
        </w:rPr>
        <w:t xml:space="preserve"> e da comunicação da necessidade do envio do Termo de Adesão à Secretaria do Grupo. </w:t>
      </w:r>
      <w:r w:rsidR="00BB23A1">
        <w:rPr>
          <w:rFonts w:ascii="Times New Roman" w:hAnsi="Times New Roman" w:cs="Times New Roman"/>
          <w:sz w:val="24"/>
          <w:szCs w:val="24"/>
        </w:rPr>
        <w:t>Os itens da pauta foram discutidos na seguinte ordem:</w:t>
      </w:r>
    </w:p>
    <w:p w:rsidR="00C945E5" w:rsidRDefault="00C945E5" w:rsidP="00522A41">
      <w:pPr>
        <w:spacing w:after="0" w:line="240" w:lineRule="auto"/>
        <w:jc w:val="both"/>
        <w:rPr>
          <w:rFonts w:ascii="Times New Roman" w:hAnsi="Times New Roman" w:cs="Times New Roman"/>
          <w:sz w:val="24"/>
          <w:szCs w:val="24"/>
        </w:rPr>
      </w:pPr>
    </w:p>
    <w:p w:rsidR="00C945E5" w:rsidRDefault="00C945E5" w:rsidP="00522A41">
      <w:pPr>
        <w:pStyle w:val="PargrafodaLista"/>
        <w:numPr>
          <w:ilvl w:val="0"/>
          <w:numId w:val="5"/>
        </w:numPr>
        <w:spacing w:after="0" w:line="240" w:lineRule="auto"/>
        <w:ind w:left="357" w:hanging="357"/>
        <w:jc w:val="both"/>
        <w:rPr>
          <w:rFonts w:ascii="Times New Roman" w:hAnsi="Times New Roman" w:cs="Times New Roman"/>
          <w:b/>
          <w:sz w:val="24"/>
          <w:szCs w:val="24"/>
        </w:rPr>
      </w:pPr>
      <w:r w:rsidRPr="00321BB5">
        <w:rPr>
          <w:rFonts w:ascii="Times New Roman" w:hAnsi="Times New Roman" w:cs="Times New Roman"/>
          <w:b/>
          <w:sz w:val="24"/>
          <w:szCs w:val="24"/>
        </w:rPr>
        <w:t xml:space="preserve">      Ap</w:t>
      </w:r>
      <w:r w:rsidR="007C4058">
        <w:rPr>
          <w:rFonts w:ascii="Times New Roman" w:hAnsi="Times New Roman" w:cs="Times New Roman"/>
          <w:b/>
          <w:sz w:val="24"/>
          <w:szCs w:val="24"/>
        </w:rPr>
        <w:t>oio do Secretariado</w:t>
      </w:r>
    </w:p>
    <w:p w:rsidR="00C945E5" w:rsidRDefault="00C945E5" w:rsidP="00522A41">
      <w:pPr>
        <w:spacing w:after="0" w:line="240" w:lineRule="auto"/>
        <w:jc w:val="both"/>
        <w:rPr>
          <w:rFonts w:ascii="Times New Roman" w:hAnsi="Times New Roman" w:cs="Times New Roman"/>
          <w:b/>
          <w:sz w:val="24"/>
          <w:szCs w:val="24"/>
        </w:rPr>
      </w:pPr>
    </w:p>
    <w:p w:rsidR="00E05FCE" w:rsidRDefault="007C4058" w:rsidP="00522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Cmt</w:t>
      </w:r>
      <w:proofErr w:type="spellEnd"/>
      <w:r>
        <w:rPr>
          <w:rFonts w:ascii="Times New Roman" w:hAnsi="Times New Roman" w:cs="Times New Roman"/>
          <w:sz w:val="24"/>
          <w:szCs w:val="24"/>
        </w:rPr>
        <w:t xml:space="preserve">. Dan Guzzo, </w:t>
      </w:r>
      <w:r w:rsidR="00C945E5">
        <w:rPr>
          <w:rFonts w:ascii="Times New Roman" w:hAnsi="Times New Roman" w:cs="Times New Roman"/>
          <w:sz w:val="24"/>
          <w:szCs w:val="24"/>
        </w:rPr>
        <w:t xml:space="preserve">representante da </w:t>
      </w:r>
      <w:r>
        <w:rPr>
          <w:rFonts w:ascii="Times New Roman" w:hAnsi="Times New Roman" w:cs="Times New Roman"/>
          <w:sz w:val="24"/>
          <w:szCs w:val="24"/>
        </w:rPr>
        <w:t>GOL, apresentou a necessidade do Grupo começar a d</w:t>
      </w:r>
      <w:r w:rsidR="00E05FCE">
        <w:rPr>
          <w:rFonts w:ascii="Times New Roman" w:hAnsi="Times New Roman" w:cs="Times New Roman"/>
          <w:sz w:val="24"/>
          <w:szCs w:val="24"/>
        </w:rPr>
        <w:t>efinir os padrões, requisitos, indexação e divulgação dos documentos a serem emitidos objetivando dar maior visibilidade à página do BCAST assim como não deixar que todo este trabalho se acumule com o tempo. Existe também a preocupação de melhorar a comunicação dos documentos emitidos para que toda a indústria tenha acesso aos documentos.</w:t>
      </w:r>
    </w:p>
    <w:p w:rsidR="006C3A02" w:rsidRDefault="006C3A02" w:rsidP="00522A41">
      <w:pPr>
        <w:spacing w:after="0" w:line="240" w:lineRule="auto"/>
        <w:jc w:val="both"/>
        <w:rPr>
          <w:rFonts w:ascii="Times New Roman" w:hAnsi="Times New Roman" w:cs="Times New Roman"/>
          <w:sz w:val="24"/>
          <w:szCs w:val="24"/>
        </w:rPr>
      </w:pPr>
    </w:p>
    <w:p w:rsidR="006C3A02" w:rsidRDefault="00E05FCE" w:rsidP="00522A41">
      <w:pPr>
        <w:pStyle w:val="PargrafodaLista"/>
        <w:numPr>
          <w:ilvl w:val="0"/>
          <w:numId w:val="5"/>
        </w:numPr>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Acompanhamento </w:t>
      </w:r>
      <w:r w:rsidR="000B17FA">
        <w:rPr>
          <w:rFonts w:ascii="Times New Roman" w:hAnsi="Times New Roman" w:cs="Times New Roman"/>
          <w:b/>
          <w:sz w:val="24"/>
          <w:szCs w:val="24"/>
        </w:rPr>
        <w:t>atividades dos subgrupos</w:t>
      </w:r>
      <w:r w:rsidR="005A5943">
        <w:rPr>
          <w:rFonts w:ascii="Times New Roman" w:hAnsi="Times New Roman" w:cs="Times New Roman"/>
          <w:b/>
          <w:sz w:val="24"/>
          <w:szCs w:val="24"/>
        </w:rPr>
        <w:t>:</w:t>
      </w:r>
    </w:p>
    <w:p w:rsidR="00015214" w:rsidRDefault="00015214" w:rsidP="00522A41">
      <w:pPr>
        <w:pStyle w:val="PargrafodaLista"/>
        <w:spacing w:after="0" w:line="240" w:lineRule="auto"/>
        <w:ind w:left="0"/>
        <w:contextualSpacing w:val="0"/>
        <w:jc w:val="both"/>
        <w:rPr>
          <w:rFonts w:ascii="Times New Roman" w:hAnsi="Times New Roman" w:cs="Times New Roman"/>
          <w:b/>
          <w:sz w:val="24"/>
          <w:szCs w:val="24"/>
        </w:rPr>
      </w:pPr>
    </w:p>
    <w:p w:rsidR="00E05FCE" w:rsidRDefault="00E05FCE" w:rsidP="00522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Ficou acordado que as apresentações serão disponibilizadas na página do BCAST para acompanhamento de todos.</w:t>
      </w:r>
    </w:p>
    <w:p w:rsidR="00345C58" w:rsidRDefault="00345C58" w:rsidP="00522A41">
      <w:pPr>
        <w:spacing w:after="0" w:line="240" w:lineRule="auto"/>
        <w:jc w:val="both"/>
        <w:rPr>
          <w:rFonts w:ascii="Times New Roman" w:hAnsi="Times New Roman" w:cs="Times New Roman"/>
          <w:sz w:val="24"/>
          <w:szCs w:val="24"/>
        </w:rPr>
      </w:pPr>
    </w:p>
    <w:p w:rsidR="0005132D" w:rsidRDefault="00E05FCE" w:rsidP="00522A41">
      <w:pPr>
        <w:pStyle w:val="PargrafodaLista"/>
        <w:numPr>
          <w:ilvl w:val="0"/>
          <w:numId w:val="5"/>
        </w:numPr>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sz w:val="24"/>
          <w:szCs w:val="24"/>
        </w:rPr>
        <w:t>Programa PSOE-ANAC</w:t>
      </w:r>
      <w:r w:rsidR="005A5943">
        <w:rPr>
          <w:rFonts w:ascii="Times New Roman" w:hAnsi="Times New Roman" w:cs="Times New Roman"/>
          <w:b/>
          <w:sz w:val="24"/>
          <w:szCs w:val="24"/>
        </w:rPr>
        <w:t>:</w:t>
      </w:r>
    </w:p>
    <w:p w:rsidR="00BE0A07" w:rsidRDefault="00BE0A07" w:rsidP="00522A41">
      <w:pPr>
        <w:spacing w:after="0" w:line="240" w:lineRule="auto"/>
        <w:jc w:val="both"/>
        <w:rPr>
          <w:rFonts w:ascii="Times New Roman" w:hAnsi="Times New Roman" w:cs="Times New Roman"/>
          <w:b/>
          <w:sz w:val="24"/>
          <w:szCs w:val="24"/>
        </w:rPr>
      </w:pPr>
    </w:p>
    <w:p w:rsidR="0097514A" w:rsidRPr="0097514A" w:rsidRDefault="0097514A" w:rsidP="00522A41">
      <w:pPr>
        <w:pStyle w:val="PargrafodaLista"/>
        <w:widowControl w:val="0"/>
        <w:spacing w:after="0" w:line="240" w:lineRule="auto"/>
        <w:ind w:left="0"/>
        <w:jc w:val="both"/>
        <w:rPr>
          <w:rFonts w:ascii="Times New Roman" w:hAnsi="Times New Roman" w:cs="Times New Roman"/>
          <w:sz w:val="24"/>
          <w:szCs w:val="24"/>
        </w:rPr>
      </w:pPr>
      <w:r w:rsidRPr="0097514A">
        <w:rPr>
          <w:rFonts w:ascii="Times New Roman" w:hAnsi="Times New Roman" w:cs="Times New Roman"/>
          <w:sz w:val="24"/>
          <w:szCs w:val="24"/>
        </w:rPr>
        <w:t xml:space="preserve">Os senhores </w:t>
      </w:r>
      <w:r>
        <w:rPr>
          <w:rFonts w:ascii="Times New Roman" w:hAnsi="Times New Roman" w:cs="Times New Roman"/>
          <w:sz w:val="24"/>
          <w:szCs w:val="24"/>
        </w:rPr>
        <w:t xml:space="preserve">Mario Dias </w:t>
      </w:r>
      <w:r w:rsidRPr="0097514A">
        <w:rPr>
          <w:rFonts w:ascii="Times New Roman" w:hAnsi="Times New Roman" w:cs="Times New Roman"/>
          <w:sz w:val="24"/>
          <w:szCs w:val="24"/>
        </w:rPr>
        <w:t>e Neverton Morais</w:t>
      </w:r>
      <w:r>
        <w:rPr>
          <w:rFonts w:ascii="Times New Roman" w:hAnsi="Times New Roman" w:cs="Times New Roman"/>
          <w:sz w:val="24"/>
          <w:szCs w:val="24"/>
        </w:rPr>
        <w:t xml:space="preserve">, representantes da ANAC, </w:t>
      </w:r>
      <w:r w:rsidRPr="0097514A">
        <w:rPr>
          <w:rFonts w:ascii="Times New Roman" w:hAnsi="Times New Roman" w:cs="Times New Roman"/>
          <w:sz w:val="24"/>
          <w:szCs w:val="24"/>
        </w:rPr>
        <w:t>realizaram apresentações sobre o Programa PSOE-ANAC, salientando a importância da participação da indústria nos trabalhos de implementação do programa como um todo, porém com ênfase na implementação das ferramentas de gerenciamento de risco. Foram também abordadas as diretrizes da ICAO e seus objetivos globais de segurança operacional, com destaque para o GASP, USOAP e os oito Elementos Críticos para a vigilância da Segurança Operacional, bem como o papel esperado para o Estado e seus respectivos entes regulados, além da necessidade de coleta de dados quantitativos e qualitativos junto aos diversos setores da aviação civil, o que culminará no desenvolvimento de uma metodologia de priorização dos assuntos de segurança operacional.</w:t>
      </w:r>
    </w:p>
    <w:p w:rsidR="0097514A" w:rsidRDefault="0097514A" w:rsidP="00522A41">
      <w:pPr>
        <w:pStyle w:val="PargrafodaLista"/>
        <w:widowControl w:val="0"/>
        <w:spacing w:after="0" w:line="240" w:lineRule="auto"/>
        <w:ind w:left="0"/>
        <w:jc w:val="both"/>
        <w:rPr>
          <w:rFonts w:ascii="Times New Roman" w:hAnsi="Times New Roman" w:cs="Times New Roman"/>
          <w:sz w:val="24"/>
          <w:szCs w:val="24"/>
        </w:rPr>
      </w:pPr>
      <w:r w:rsidRPr="0097514A">
        <w:rPr>
          <w:rFonts w:ascii="Times New Roman" w:hAnsi="Times New Roman" w:cs="Times New Roman"/>
          <w:sz w:val="24"/>
          <w:szCs w:val="24"/>
        </w:rPr>
        <w:t xml:space="preserve">Outro aspecto salientado pelo programa é a fase de </w:t>
      </w:r>
      <w:r w:rsidRPr="0097514A">
        <w:rPr>
          <w:rFonts w:ascii="Times New Roman" w:hAnsi="Times New Roman" w:cs="Times New Roman"/>
          <w:i/>
          <w:sz w:val="24"/>
          <w:szCs w:val="24"/>
        </w:rPr>
        <w:t>benchmarking</w:t>
      </w:r>
      <w:r w:rsidRPr="0097514A">
        <w:rPr>
          <w:rFonts w:ascii="Times New Roman" w:hAnsi="Times New Roman" w:cs="Times New Roman"/>
          <w:sz w:val="24"/>
          <w:szCs w:val="24"/>
        </w:rPr>
        <w:t xml:space="preserve"> junto a outras instituições de relevo na aviação internacional, o que ajudará a balizar os trabalhos do Programa PSOE-ANAC.</w:t>
      </w:r>
    </w:p>
    <w:p w:rsidR="0097514A" w:rsidRDefault="0097514A" w:rsidP="00522A41">
      <w:pPr>
        <w:pStyle w:val="PargrafodaLista"/>
        <w:widowControl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No final foi questionado se havia interesse da participação do BCAST na elaboração do Plano de Segurança Operacional, o que foi aceito por unanimidade.</w:t>
      </w:r>
    </w:p>
    <w:p w:rsidR="00522A41" w:rsidRDefault="00522A41" w:rsidP="00522A41">
      <w:pPr>
        <w:pStyle w:val="PargrafodaLista"/>
        <w:widowControl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Foi sugerido pelo Presidente do BCAST uma reunião com todos os Presidentes de grupos durante o evento.</w:t>
      </w:r>
    </w:p>
    <w:p w:rsidR="0097514A" w:rsidRPr="0097514A" w:rsidRDefault="0097514A" w:rsidP="00522A41">
      <w:pPr>
        <w:pStyle w:val="PargrafodaLista"/>
        <w:widowControl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 apresentação está disponível na página do BCAST</w:t>
      </w:r>
    </w:p>
    <w:p w:rsidR="00321BB5" w:rsidRDefault="00321BB5" w:rsidP="00522A41">
      <w:pPr>
        <w:spacing w:after="0" w:line="240" w:lineRule="auto"/>
        <w:jc w:val="both"/>
        <w:rPr>
          <w:rFonts w:ascii="Times New Roman" w:hAnsi="Times New Roman" w:cs="Times New Roman"/>
          <w:sz w:val="24"/>
          <w:szCs w:val="24"/>
        </w:rPr>
      </w:pPr>
    </w:p>
    <w:p w:rsidR="002E2D13" w:rsidRDefault="0097514A" w:rsidP="00522A41">
      <w:pPr>
        <w:pStyle w:val="PargrafodaLista"/>
        <w:numPr>
          <w:ilvl w:val="0"/>
          <w:numId w:val="5"/>
        </w:numPr>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Apresentação BCAST no SMS </w:t>
      </w:r>
      <w:proofErr w:type="spellStart"/>
      <w:r>
        <w:rPr>
          <w:rFonts w:ascii="Times New Roman" w:hAnsi="Times New Roman" w:cs="Times New Roman"/>
          <w:b/>
          <w:sz w:val="24"/>
          <w:szCs w:val="24"/>
        </w:rPr>
        <w:t>Brazil</w:t>
      </w:r>
      <w:proofErr w:type="spellEnd"/>
      <w:r>
        <w:rPr>
          <w:rFonts w:ascii="Times New Roman" w:hAnsi="Times New Roman" w:cs="Times New Roman"/>
          <w:b/>
          <w:sz w:val="24"/>
          <w:szCs w:val="24"/>
        </w:rPr>
        <w:t xml:space="preserve"> 2017:</w:t>
      </w:r>
    </w:p>
    <w:p w:rsidR="00FF6F43" w:rsidRPr="00FF6F43" w:rsidRDefault="00FF6F43" w:rsidP="00522A41">
      <w:pPr>
        <w:pStyle w:val="PargrafodaLista"/>
        <w:spacing w:after="0" w:line="240" w:lineRule="auto"/>
        <w:ind w:left="0"/>
        <w:contextualSpacing w:val="0"/>
        <w:jc w:val="both"/>
        <w:rPr>
          <w:rFonts w:ascii="Times New Roman" w:hAnsi="Times New Roman" w:cs="Times New Roman"/>
          <w:b/>
          <w:sz w:val="24"/>
          <w:szCs w:val="24"/>
        </w:rPr>
      </w:pPr>
    </w:p>
    <w:p w:rsidR="002E2D13" w:rsidRPr="001D0600" w:rsidRDefault="0097514A" w:rsidP="00522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Presidente do BCAST, </w:t>
      </w:r>
      <w:proofErr w:type="spellStart"/>
      <w:r>
        <w:rPr>
          <w:rFonts w:ascii="Times New Roman" w:hAnsi="Times New Roman" w:cs="Times New Roman"/>
          <w:sz w:val="24"/>
          <w:szCs w:val="24"/>
        </w:rPr>
        <w:t>Cmt</w:t>
      </w:r>
      <w:proofErr w:type="spellEnd"/>
      <w:r>
        <w:rPr>
          <w:rFonts w:ascii="Times New Roman" w:hAnsi="Times New Roman" w:cs="Times New Roman"/>
          <w:sz w:val="24"/>
          <w:szCs w:val="24"/>
        </w:rPr>
        <w:t xml:space="preserve"> Marques Peixoto, propôs que cada representante de subgrupo apresente os resultados alcançados durante o decorrer de 2017, o que foi aceito. O evento ocorrerá no Rio de Janeiro, no período de 07 a 8 de dezembro</w:t>
      </w:r>
      <w:r w:rsidR="004B1C65">
        <w:rPr>
          <w:rFonts w:ascii="Times New Roman" w:hAnsi="Times New Roman" w:cs="Times New Roman"/>
          <w:sz w:val="24"/>
          <w:szCs w:val="24"/>
        </w:rPr>
        <w:t>.</w:t>
      </w:r>
    </w:p>
    <w:p w:rsidR="0081390E" w:rsidRPr="006B2C4D" w:rsidRDefault="0081390E" w:rsidP="00522A41">
      <w:pPr>
        <w:pStyle w:val="Default"/>
        <w:jc w:val="both"/>
        <w:rPr>
          <w:rFonts w:ascii="Times New Roman" w:hAnsi="Times New Roman" w:cs="Times New Roman"/>
        </w:rPr>
      </w:pPr>
    </w:p>
    <w:p w:rsidR="00413700" w:rsidRPr="006B2C4D" w:rsidRDefault="00D9106E" w:rsidP="00522A41">
      <w:pPr>
        <w:pStyle w:val="PargrafodaLista"/>
        <w:numPr>
          <w:ilvl w:val="0"/>
          <w:numId w:val="5"/>
        </w:numPr>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sz w:val="24"/>
          <w:szCs w:val="24"/>
        </w:rPr>
        <w:t>Assuntos gerais</w:t>
      </w:r>
      <w:r w:rsidR="005A5943">
        <w:rPr>
          <w:rFonts w:ascii="Times New Roman" w:hAnsi="Times New Roman" w:cs="Times New Roman"/>
          <w:b/>
          <w:sz w:val="24"/>
          <w:szCs w:val="24"/>
        </w:rPr>
        <w:t>:</w:t>
      </w:r>
    </w:p>
    <w:p w:rsidR="00A15C4F" w:rsidRDefault="00A15C4F" w:rsidP="00522A41">
      <w:pPr>
        <w:pStyle w:val="Default"/>
        <w:jc w:val="both"/>
        <w:rPr>
          <w:rFonts w:ascii="Times New Roman" w:hAnsi="Times New Roman" w:cs="Times New Roman"/>
        </w:rPr>
      </w:pPr>
    </w:p>
    <w:p w:rsidR="00522A41" w:rsidRDefault="00C571BA" w:rsidP="00522A41">
      <w:pPr>
        <w:pStyle w:val="Default"/>
        <w:jc w:val="both"/>
        <w:rPr>
          <w:rFonts w:ascii="Times New Roman" w:hAnsi="Times New Roman" w:cs="Times New Roman"/>
        </w:rPr>
      </w:pPr>
      <w:r>
        <w:rPr>
          <w:rFonts w:ascii="Times New Roman" w:hAnsi="Times New Roman" w:cs="Times New Roman"/>
        </w:rPr>
        <w:t xml:space="preserve">- </w:t>
      </w:r>
      <w:r w:rsidR="008604DA">
        <w:rPr>
          <w:rFonts w:ascii="Times New Roman" w:hAnsi="Times New Roman" w:cs="Times New Roman"/>
        </w:rPr>
        <w:t>Fo</w:t>
      </w:r>
      <w:r w:rsidR="00522A41">
        <w:rPr>
          <w:rFonts w:ascii="Times New Roman" w:hAnsi="Times New Roman" w:cs="Times New Roman"/>
        </w:rPr>
        <w:t>ram assinados os termos de adesão apresentados</w:t>
      </w:r>
    </w:p>
    <w:p w:rsidR="00522A41" w:rsidRDefault="00522A41" w:rsidP="00522A41">
      <w:pPr>
        <w:pStyle w:val="Default"/>
        <w:jc w:val="both"/>
        <w:rPr>
          <w:rFonts w:ascii="Times New Roman" w:hAnsi="Times New Roman" w:cs="Times New Roman"/>
        </w:rPr>
      </w:pPr>
      <w:r>
        <w:rPr>
          <w:rFonts w:ascii="Times New Roman" w:hAnsi="Times New Roman" w:cs="Times New Roman"/>
        </w:rPr>
        <w:t>- As datas das reuniões para o ano de 2018 manterão o mesmo calendário de 2017 e estão disponíveis para todos na página do BCAST para agendamento prévio.</w:t>
      </w:r>
    </w:p>
    <w:p w:rsidR="00522A41" w:rsidRDefault="00522A41" w:rsidP="00522A41">
      <w:pPr>
        <w:pStyle w:val="Default"/>
        <w:jc w:val="both"/>
        <w:rPr>
          <w:rFonts w:ascii="Times New Roman" w:hAnsi="Times New Roman" w:cs="Times New Roman"/>
        </w:rPr>
      </w:pPr>
      <w:r>
        <w:rPr>
          <w:rFonts w:ascii="Times New Roman" w:hAnsi="Times New Roman" w:cs="Times New Roman"/>
        </w:rPr>
        <w:t>- O debate de apoio institucional ao BAST será feito durante o decorrer do próximo ano.</w:t>
      </w:r>
    </w:p>
    <w:p w:rsidR="00522A41" w:rsidRDefault="00522A41" w:rsidP="00522A41">
      <w:pPr>
        <w:pStyle w:val="Default"/>
        <w:jc w:val="both"/>
        <w:rPr>
          <w:rFonts w:ascii="Times New Roman" w:hAnsi="Times New Roman" w:cs="Times New Roman"/>
        </w:rPr>
      </w:pPr>
    </w:p>
    <w:p w:rsidR="00587AAA" w:rsidRPr="006B2C4D" w:rsidRDefault="00587AAA" w:rsidP="00522A41">
      <w:pPr>
        <w:pStyle w:val="Default"/>
        <w:ind w:firstLine="708"/>
        <w:jc w:val="both"/>
        <w:rPr>
          <w:rFonts w:ascii="Times New Roman" w:hAnsi="Times New Roman" w:cs="Times New Roman"/>
          <w:b/>
        </w:rPr>
      </w:pPr>
      <w:r w:rsidRPr="006B2C4D">
        <w:rPr>
          <w:rFonts w:ascii="Times New Roman" w:hAnsi="Times New Roman" w:cs="Times New Roman"/>
          <w:b/>
        </w:rPr>
        <w:t>Próximas Ações</w:t>
      </w:r>
    </w:p>
    <w:p w:rsidR="00236AA3" w:rsidRPr="00522A41" w:rsidRDefault="00C571BA" w:rsidP="00522A41">
      <w:pPr>
        <w:pStyle w:val="PargrafodaLista"/>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Enviar convites </w:t>
      </w:r>
      <w:r w:rsidR="00522A41">
        <w:rPr>
          <w:rFonts w:ascii="Times New Roman" w:hAnsi="Times New Roman" w:cs="Times New Roman"/>
          <w:sz w:val="24"/>
          <w:szCs w:val="24"/>
        </w:rPr>
        <w:t xml:space="preserve">para os Presidentes dos grupos do BAST agendando reunião para o dia 07 DEZ, durante o SMS </w:t>
      </w:r>
      <w:proofErr w:type="spellStart"/>
      <w:r w:rsidR="00522A41">
        <w:rPr>
          <w:rFonts w:ascii="Times New Roman" w:hAnsi="Times New Roman" w:cs="Times New Roman"/>
          <w:sz w:val="24"/>
          <w:szCs w:val="24"/>
        </w:rPr>
        <w:t>Brazil</w:t>
      </w:r>
      <w:proofErr w:type="spellEnd"/>
      <w:r w:rsidR="00522A41">
        <w:rPr>
          <w:rFonts w:ascii="Times New Roman" w:hAnsi="Times New Roman" w:cs="Times New Roman"/>
          <w:sz w:val="24"/>
          <w:szCs w:val="24"/>
        </w:rPr>
        <w:t xml:space="preserve"> 2017</w:t>
      </w:r>
    </w:p>
    <w:p w:rsidR="00BB23A1" w:rsidRDefault="001C18E2" w:rsidP="00522A41">
      <w:pPr>
        <w:spacing w:after="0" w:line="240" w:lineRule="auto"/>
        <w:jc w:val="both"/>
        <w:rPr>
          <w:rFonts w:ascii="Times New Roman" w:hAnsi="Times New Roman" w:cs="Times New Roman"/>
          <w:sz w:val="24"/>
          <w:szCs w:val="24"/>
        </w:rPr>
      </w:pPr>
      <w:r w:rsidRPr="006B2C4D">
        <w:rPr>
          <w:rFonts w:ascii="Times New Roman" w:hAnsi="Times New Roman" w:cs="Times New Roman"/>
          <w:b/>
          <w:sz w:val="24"/>
          <w:szCs w:val="24"/>
        </w:rPr>
        <w:t>Responsável:</w:t>
      </w:r>
      <w:r w:rsidR="00AD6057" w:rsidRPr="006B2C4D">
        <w:rPr>
          <w:rFonts w:ascii="Times New Roman" w:hAnsi="Times New Roman" w:cs="Times New Roman"/>
          <w:b/>
          <w:sz w:val="24"/>
          <w:szCs w:val="24"/>
        </w:rPr>
        <w:t xml:space="preserve"> </w:t>
      </w:r>
      <w:r w:rsidR="009C3B30" w:rsidRPr="006B2C4D">
        <w:rPr>
          <w:rFonts w:ascii="Times New Roman" w:hAnsi="Times New Roman" w:cs="Times New Roman"/>
          <w:sz w:val="24"/>
          <w:szCs w:val="24"/>
        </w:rPr>
        <w:t>Secretariado</w:t>
      </w:r>
      <w:r w:rsidR="00B92BFC" w:rsidRPr="006B2C4D">
        <w:rPr>
          <w:rFonts w:ascii="Times New Roman" w:hAnsi="Times New Roman" w:cs="Times New Roman"/>
          <w:sz w:val="24"/>
          <w:szCs w:val="24"/>
        </w:rPr>
        <w:t>.</w:t>
      </w:r>
      <w:r w:rsidR="00BB23A1" w:rsidRPr="00BB23A1">
        <w:rPr>
          <w:rFonts w:ascii="Times New Roman" w:hAnsi="Times New Roman" w:cs="Times New Roman"/>
          <w:sz w:val="24"/>
          <w:szCs w:val="24"/>
        </w:rPr>
        <w:t xml:space="preserve"> </w:t>
      </w:r>
    </w:p>
    <w:p w:rsidR="00BB23A1" w:rsidRDefault="00BB23A1" w:rsidP="00522A41">
      <w:pPr>
        <w:spacing w:after="0" w:line="240" w:lineRule="auto"/>
        <w:jc w:val="both"/>
        <w:rPr>
          <w:rFonts w:ascii="Times New Roman" w:hAnsi="Times New Roman" w:cs="Times New Roman"/>
          <w:sz w:val="24"/>
          <w:szCs w:val="24"/>
        </w:rPr>
      </w:pPr>
    </w:p>
    <w:p w:rsidR="00522A41" w:rsidRDefault="00522A41" w:rsidP="00522A41">
      <w:pPr>
        <w:pStyle w:val="PargrafodaLista"/>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Encaminhar e-mails aos representantes dos subgrupos para que as apresentações sobre o desenvolvimento dos trabalhos ocorridos durante o ano de 2017 sejam inseridas na </w:t>
      </w:r>
      <w:proofErr w:type="spellStart"/>
      <w:r>
        <w:rPr>
          <w:rFonts w:ascii="Times New Roman" w:hAnsi="Times New Roman" w:cs="Times New Roman"/>
          <w:sz w:val="24"/>
          <w:szCs w:val="24"/>
        </w:rPr>
        <w:t>pagina</w:t>
      </w:r>
      <w:proofErr w:type="spellEnd"/>
      <w:r>
        <w:rPr>
          <w:rFonts w:ascii="Times New Roman" w:hAnsi="Times New Roman" w:cs="Times New Roman"/>
          <w:sz w:val="24"/>
          <w:szCs w:val="24"/>
        </w:rPr>
        <w:t xml:space="preserve"> do BCAST</w:t>
      </w:r>
    </w:p>
    <w:p w:rsidR="00522A41" w:rsidRPr="00522A41" w:rsidRDefault="00522A41" w:rsidP="00522A41">
      <w:pPr>
        <w:spacing w:after="0" w:line="240" w:lineRule="auto"/>
        <w:jc w:val="both"/>
        <w:rPr>
          <w:rFonts w:ascii="Times New Roman" w:hAnsi="Times New Roman" w:cs="Times New Roman"/>
          <w:sz w:val="24"/>
          <w:szCs w:val="24"/>
        </w:rPr>
      </w:pPr>
      <w:r w:rsidRPr="00522A41">
        <w:rPr>
          <w:rFonts w:ascii="Times New Roman" w:hAnsi="Times New Roman" w:cs="Times New Roman"/>
          <w:b/>
          <w:sz w:val="24"/>
          <w:szCs w:val="24"/>
        </w:rPr>
        <w:t xml:space="preserve">Responsável: </w:t>
      </w:r>
      <w:r w:rsidRPr="00522A41">
        <w:rPr>
          <w:rFonts w:ascii="Times New Roman" w:hAnsi="Times New Roman" w:cs="Times New Roman"/>
          <w:sz w:val="24"/>
          <w:szCs w:val="24"/>
        </w:rPr>
        <w:t xml:space="preserve">Secretariado. </w:t>
      </w:r>
    </w:p>
    <w:sectPr w:rsidR="00522A41" w:rsidRPr="00522A41" w:rsidSect="00345C58">
      <w:footerReference w:type="default" r:id="rId9"/>
      <w:pgSz w:w="11906" w:h="16838" w:code="9"/>
      <w:pgMar w:top="709" w:right="1133" w:bottom="1418"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439" w:rsidRDefault="00CE0439" w:rsidP="006C268C">
      <w:pPr>
        <w:spacing w:after="0" w:line="240" w:lineRule="auto"/>
      </w:pPr>
      <w:r>
        <w:separator/>
      </w:r>
    </w:p>
  </w:endnote>
  <w:endnote w:type="continuationSeparator" w:id="0">
    <w:p w:rsidR="00CE0439" w:rsidRDefault="00CE0439" w:rsidP="006C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1C" w:rsidRPr="006C268C" w:rsidRDefault="00CD1B1C" w:rsidP="006C268C">
    <w:pPr>
      <w:pStyle w:val="Rodap"/>
      <w:jc w:val="center"/>
      <w:rPr>
        <w:sz w:val="20"/>
      </w:rPr>
    </w:pPr>
    <w:r w:rsidRPr="006C268C">
      <w:rPr>
        <w:sz w:val="20"/>
      </w:rPr>
      <w:t xml:space="preserve">Página </w:t>
    </w:r>
    <w:r w:rsidRPr="006C268C">
      <w:rPr>
        <w:sz w:val="20"/>
      </w:rPr>
      <w:fldChar w:fldCharType="begin"/>
    </w:r>
    <w:r w:rsidRPr="006C268C">
      <w:rPr>
        <w:sz w:val="20"/>
      </w:rPr>
      <w:instrText xml:space="preserve"> PAGE   \* MERGEFORMAT </w:instrText>
    </w:r>
    <w:r w:rsidRPr="006C268C">
      <w:rPr>
        <w:sz w:val="20"/>
      </w:rPr>
      <w:fldChar w:fldCharType="separate"/>
    </w:r>
    <w:r w:rsidR="00BB282F">
      <w:rPr>
        <w:noProof/>
        <w:sz w:val="20"/>
      </w:rPr>
      <w:t>2</w:t>
    </w:r>
    <w:r w:rsidRPr="006C268C">
      <w:rPr>
        <w:sz w:val="20"/>
      </w:rPr>
      <w:fldChar w:fldCharType="end"/>
    </w:r>
    <w:r w:rsidRPr="006C268C">
      <w:rPr>
        <w:sz w:val="20"/>
      </w:rPr>
      <w:t xml:space="preserve"> de </w:t>
    </w:r>
    <w:fldSimple w:instr=" NUMPAGES   \* MERGEFORMAT ">
      <w:r w:rsidR="00BB282F" w:rsidRPr="00BB282F">
        <w:rPr>
          <w:noProof/>
          <w:sz w:val="20"/>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439" w:rsidRDefault="00CE0439" w:rsidP="006C268C">
      <w:pPr>
        <w:spacing w:after="0" w:line="240" w:lineRule="auto"/>
      </w:pPr>
      <w:r>
        <w:separator/>
      </w:r>
    </w:p>
  </w:footnote>
  <w:footnote w:type="continuationSeparator" w:id="0">
    <w:p w:rsidR="00CE0439" w:rsidRDefault="00CE0439" w:rsidP="006C2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A3653"/>
    <w:multiLevelType w:val="hybridMultilevel"/>
    <w:tmpl w:val="0504E5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F1B15F8"/>
    <w:multiLevelType w:val="hybridMultilevel"/>
    <w:tmpl w:val="14F8C3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35F2960"/>
    <w:multiLevelType w:val="hybridMultilevel"/>
    <w:tmpl w:val="1FAC6E6A"/>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nsid w:val="44A93B09"/>
    <w:multiLevelType w:val="hybridMultilevel"/>
    <w:tmpl w:val="F6D01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6F44A10"/>
    <w:multiLevelType w:val="hybridMultilevel"/>
    <w:tmpl w:val="0136F5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A23B4F"/>
    <w:multiLevelType w:val="hybridMultilevel"/>
    <w:tmpl w:val="BE1CE1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24A74FE"/>
    <w:multiLevelType w:val="hybridMultilevel"/>
    <w:tmpl w:val="F2462738"/>
    <w:lvl w:ilvl="0" w:tplc="18DAAFF4">
      <w:start w:val="1"/>
      <w:numFmt w:val="bullet"/>
      <w:lvlText w:val="•"/>
      <w:lvlJc w:val="left"/>
      <w:pPr>
        <w:tabs>
          <w:tab w:val="num" w:pos="720"/>
        </w:tabs>
        <w:ind w:left="720" w:hanging="360"/>
      </w:pPr>
      <w:rPr>
        <w:rFonts w:ascii="Arial" w:hAnsi="Arial" w:hint="default"/>
      </w:rPr>
    </w:lvl>
    <w:lvl w:ilvl="1" w:tplc="C3622DDA" w:tentative="1">
      <w:start w:val="1"/>
      <w:numFmt w:val="bullet"/>
      <w:lvlText w:val="•"/>
      <w:lvlJc w:val="left"/>
      <w:pPr>
        <w:tabs>
          <w:tab w:val="num" w:pos="1440"/>
        </w:tabs>
        <w:ind w:left="1440" w:hanging="360"/>
      </w:pPr>
      <w:rPr>
        <w:rFonts w:ascii="Arial" w:hAnsi="Arial" w:hint="default"/>
      </w:rPr>
    </w:lvl>
    <w:lvl w:ilvl="2" w:tplc="80048F2C" w:tentative="1">
      <w:start w:val="1"/>
      <w:numFmt w:val="bullet"/>
      <w:lvlText w:val="•"/>
      <w:lvlJc w:val="left"/>
      <w:pPr>
        <w:tabs>
          <w:tab w:val="num" w:pos="2160"/>
        </w:tabs>
        <w:ind w:left="2160" w:hanging="360"/>
      </w:pPr>
      <w:rPr>
        <w:rFonts w:ascii="Arial" w:hAnsi="Arial" w:hint="default"/>
      </w:rPr>
    </w:lvl>
    <w:lvl w:ilvl="3" w:tplc="06181BF0" w:tentative="1">
      <w:start w:val="1"/>
      <w:numFmt w:val="bullet"/>
      <w:lvlText w:val="•"/>
      <w:lvlJc w:val="left"/>
      <w:pPr>
        <w:tabs>
          <w:tab w:val="num" w:pos="2880"/>
        </w:tabs>
        <w:ind w:left="2880" w:hanging="360"/>
      </w:pPr>
      <w:rPr>
        <w:rFonts w:ascii="Arial" w:hAnsi="Arial" w:hint="default"/>
      </w:rPr>
    </w:lvl>
    <w:lvl w:ilvl="4" w:tplc="1E8436CC" w:tentative="1">
      <w:start w:val="1"/>
      <w:numFmt w:val="bullet"/>
      <w:lvlText w:val="•"/>
      <w:lvlJc w:val="left"/>
      <w:pPr>
        <w:tabs>
          <w:tab w:val="num" w:pos="3600"/>
        </w:tabs>
        <w:ind w:left="3600" w:hanging="360"/>
      </w:pPr>
      <w:rPr>
        <w:rFonts w:ascii="Arial" w:hAnsi="Arial" w:hint="default"/>
      </w:rPr>
    </w:lvl>
    <w:lvl w:ilvl="5" w:tplc="79D6A89E" w:tentative="1">
      <w:start w:val="1"/>
      <w:numFmt w:val="bullet"/>
      <w:lvlText w:val="•"/>
      <w:lvlJc w:val="left"/>
      <w:pPr>
        <w:tabs>
          <w:tab w:val="num" w:pos="4320"/>
        </w:tabs>
        <w:ind w:left="4320" w:hanging="360"/>
      </w:pPr>
      <w:rPr>
        <w:rFonts w:ascii="Arial" w:hAnsi="Arial" w:hint="default"/>
      </w:rPr>
    </w:lvl>
    <w:lvl w:ilvl="6" w:tplc="5412C540" w:tentative="1">
      <w:start w:val="1"/>
      <w:numFmt w:val="bullet"/>
      <w:lvlText w:val="•"/>
      <w:lvlJc w:val="left"/>
      <w:pPr>
        <w:tabs>
          <w:tab w:val="num" w:pos="5040"/>
        </w:tabs>
        <w:ind w:left="5040" w:hanging="360"/>
      </w:pPr>
      <w:rPr>
        <w:rFonts w:ascii="Arial" w:hAnsi="Arial" w:hint="default"/>
      </w:rPr>
    </w:lvl>
    <w:lvl w:ilvl="7" w:tplc="9B8239BA" w:tentative="1">
      <w:start w:val="1"/>
      <w:numFmt w:val="bullet"/>
      <w:lvlText w:val="•"/>
      <w:lvlJc w:val="left"/>
      <w:pPr>
        <w:tabs>
          <w:tab w:val="num" w:pos="5760"/>
        </w:tabs>
        <w:ind w:left="5760" w:hanging="360"/>
      </w:pPr>
      <w:rPr>
        <w:rFonts w:ascii="Arial" w:hAnsi="Arial" w:hint="default"/>
      </w:rPr>
    </w:lvl>
    <w:lvl w:ilvl="8" w:tplc="F91AEB20" w:tentative="1">
      <w:start w:val="1"/>
      <w:numFmt w:val="bullet"/>
      <w:lvlText w:val="•"/>
      <w:lvlJc w:val="left"/>
      <w:pPr>
        <w:tabs>
          <w:tab w:val="num" w:pos="6480"/>
        </w:tabs>
        <w:ind w:left="6480" w:hanging="360"/>
      </w:pPr>
      <w:rPr>
        <w:rFonts w:ascii="Arial" w:hAnsi="Arial" w:hint="default"/>
      </w:rPr>
    </w:lvl>
  </w:abstractNum>
  <w:abstractNum w:abstractNumId="7">
    <w:nsid w:val="6A592E87"/>
    <w:multiLevelType w:val="hybridMultilevel"/>
    <w:tmpl w:val="79AAD4CC"/>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8">
    <w:nsid w:val="6CCA4B0F"/>
    <w:multiLevelType w:val="hybridMultilevel"/>
    <w:tmpl w:val="823EF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0CF01BA"/>
    <w:multiLevelType w:val="hybridMultilevel"/>
    <w:tmpl w:val="8930669C"/>
    <w:lvl w:ilvl="0" w:tplc="0416000D">
      <w:start w:val="1"/>
      <w:numFmt w:val="bullet"/>
      <w:lvlText w:val=""/>
      <w:lvlJc w:val="left"/>
      <w:pPr>
        <w:ind w:left="502"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0">
    <w:nsid w:val="715941D2"/>
    <w:multiLevelType w:val="hybridMultilevel"/>
    <w:tmpl w:val="9CF4B9A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9C1388B"/>
    <w:multiLevelType w:val="hybridMultilevel"/>
    <w:tmpl w:val="919A47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5"/>
  </w:num>
  <w:num w:numId="5">
    <w:abstractNumId w:val="9"/>
  </w:num>
  <w:num w:numId="6">
    <w:abstractNumId w:val="11"/>
  </w:num>
  <w:num w:numId="7">
    <w:abstractNumId w:val="4"/>
  </w:num>
  <w:num w:numId="8">
    <w:abstractNumId w:val="8"/>
  </w:num>
  <w:num w:numId="9">
    <w:abstractNumId w:val="0"/>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959"/>
    <w:rsid w:val="00001831"/>
    <w:rsid w:val="000029EE"/>
    <w:rsid w:val="00015214"/>
    <w:rsid w:val="00027ADA"/>
    <w:rsid w:val="00040BC1"/>
    <w:rsid w:val="000424C3"/>
    <w:rsid w:val="00042B1D"/>
    <w:rsid w:val="0005132D"/>
    <w:rsid w:val="00054959"/>
    <w:rsid w:val="0006040C"/>
    <w:rsid w:val="000637F9"/>
    <w:rsid w:val="00065767"/>
    <w:rsid w:val="000875FC"/>
    <w:rsid w:val="0009670C"/>
    <w:rsid w:val="000A43C2"/>
    <w:rsid w:val="000A54CB"/>
    <w:rsid w:val="000B12B5"/>
    <w:rsid w:val="000B146E"/>
    <w:rsid w:val="000B17FA"/>
    <w:rsid w:val="000B26B5"/>
    <w:rsid w:val="000B585A"/>
    <w:rsid w:val="000C1026"/>
    <w:rsid w:val="000D4F60"/>
    <w:rsid w:val="000D739B"/>
    <w:rsid w:val="000E00EA"/>
    <w:rsid w:val="000F565C"/>
    <w:rsid w:val="0010132A"/>
    <w:rsid w:val="00101D40"/>
    <w:rsid w:val="001050D3"/>
    <w:rsid w:val="00112E7C"/>
    <w:rsid w:val="001331EC"/>
    <w:rsid w:val="0013520B"/>
    <w:rsid w:val="00140C27"/>
    <w:rsid w:val="00144950"/>
    <w:rsid w:val="001460EF"/>
    <w:rsid w:val="00153C1F"/>
    <w:rsid w:val="00161697"/>
    <w:rsid w:val="00174B09"/>
    <w:rsid w:val="00182381"/>
    <w:rsid w:val="0018240B"/>
    <w:rsid w:val="001A1EA8"/>
    <w:rsid w:val="001A7B2B"/>
    <w:rsid w:val="001B4FD3"/>
    <w:rsid w:val="001B65C4"/>
    <w:rsid w:val="001C18E2"/>
    <w:rsid w:val="001C6C9D"/>
    <w:rsid w:val="001D0600"/>
    <w:rsid w:val="001D10B6"/>
    <w:rsid w:val="002158D8"/>
    <w:rsid w:val="00217138"/>
    <w:rsid w:val="00225CCC"/>
    <w:rsid w:val="00226F05"/>
    <w:rsid w:val="0023250A"/>
    <w:rsid w:val="00236AA3"/>
    <w:rsid w:val="00250C3A"/>
    <w:rsid w:val="002562BB"/>
    <w:rsid w:val="0026516D"/>
    <w:rsid w:val="00284764"/>
    <w:rsid w:val="00284F06"/>
    <w:rsid w:val="002A010A"/>
    <w:rsid w:val="002B35AF"/>
    <w:rsid w:val="002C7006"/>
    <w:rsid w:val="002E1E15"/>
    <w:rsid w:val="002E1E26"/>
    <w:rsid w:val="002E2D13"/>
    <w:rsid w:val="002E4197"/>
    <w:rsid w:val="002E503A"/>
    <w:rsid w:val="00300769"/>
    <w:rsid w:val="00302EAC"/>
    <w:rsid w:val="00305694"/>
    <w:rsid w:val="0030673F"/>
    <w:rsid w:val="003156CB"/>
    <w:rsid w:val="00317AE8"/>
    <w:rsid w:val="00320542"/>
    <w:rsid w:val="00321BB5"/>
    <w:rsid w:val="00334479"/>
    <w:rsid w:val="00345C58"/>
    <w:rsid w:val="00346E5C"/>
    <w:rsid w:val="00380019"/>
    <w:rsid w:val="00394BA4"/>
    <w:rsid w:val="003B11F5"/>
    <w:rsid w:val="003B2B98"/>
    <w:rsid w:val="003B4978"/>
    <w:rsid w:val="003B565A"/>
    <w:rsid w:val="003C4239"/>
    <w:rsid w:val="003D72D8"/>
    <w:rsid w:val="003E2A71"/>
    <w:rsid w:val="003F4EF0"/>
    <w:rsid w:val="00401D8A"/>
    <w:rsid w:val="0041009D"/>
    <w:rsid w:val="004103FB"/>
    <w:rsid w:val="00413700"/>
    <w:rsid w:val="0042542A"/>
    <w:rsid w:val="004254FC"/>
    <w:rsid w:val="00431264"/>
    <w:rsid w:val="00433BF2"/>
    <w:rsid w:val="004460F1"/>
    <w:rsid w:val="00447B0A"/>
    <w:rsid w:val="00457DCF"/>
    <w:rsid w:val="00480412"/>
    <w:rsid w:val="00485061"/>
    <w:rsid w:val="0048568A"/>
    <w:rsid w:val="00492A5D"/>
    <w:rsid w:val="00494A75"/>
    <w:rsid w:val="004A3C1C"/>
    <w:rsid w:val="004A5420"/>
    <w:rsid w:val="004B1C65"/>
    <w:rsid w:val="004C5C96"/>
    <w:rsid w:val="004D0A39"/>
    <w:rsid w:val="004D35A9"/>
    <w:rsid w:val="004F00E3"/>
    <w:rsid w:val="00500DF6"/>
    <w:rsid w:val="00506FFE"/>
    <w:rsid w:val="0051002C"/>
    <w:rsid w:val="00510133"/>
    <w:rsid w:val="00510643"/>
    <w:rsid w:val="0051074B"/>
    <w:rsid w:val="00522A41"/>
    <w:rsid w:val="00525742"/>
    <w:rsid w:val="00542986"/>
    <w:rsid w:val="0055489A"/>
    <w:rsid w:val="00554E26"/>
    <w:rsid w:val="005712FD"/>
    <w:rsid w:val="005802C2"/>
    <w:rsid w:val="00583E67"/>
    <w:rsid w:val="00587AAA"/>
    <w:rsid w:val="005A5943"/>
    <w:rsid w:val="005C15DF"/>
    <w:rsid w:val="005C22E6"/>
    <w:rsid w:val="005D0968"/>
    <w:rsid w:val="005D4B43"/>
    <w:rsid w:val="005D74F6"/>
    <w:rsid w:val="005E38E3"/>
    <w:rsid w:val="005E3C2A"/>
    <w:rsid w:val="00611104"/>
    <w:rsid w:val="006130D2"/>
    <w:rsid w:val="006131CA"/>
    <w:rsid w:val="0061758C"/>
    <w:rsid w:val="0063239E"/>
    <w:rsid w:val="00640F88"/>
    <w:rsid w:val="006449D4"/>
    <w:rsid w:val="00653F20"/>
    <w:rsid w:val="0068049F"/>
    <w:rsid w:val="006807F4"/>
    <w:rsid w:val="00683E39"/>
    <w:rsid w:val="006841E4"/>
    <w:rsid w:val="006A2CF2"/>
    <w:rsid w:val="006A6140"/>
    <w:rsid w:val="006B2C4D"/>
    <w:rsid w:val="006C268C"/>
    <w:rsid w:val="006C3A02"/>
    <w:rsid w:val="006C6857"/>
    <w:rsid w:val="006D2903"/>
    <w:rsid w:val="006D7AD2"/>
    <w:rsid w:val="006F4226"/>
    <w:rsid w:val="006F665B"/>
    <w:rsid w:val="0073033E"/>
    <w:rsid w:val="007340CC"/>
    <w:rsid w:val="00743D41"/>
    <w:rsid w:val="00747F16"/>
    <w:rsid w:val="00760B9C"/>
    <w:rsid w:val="00763180"/>
    <w:rsid w:val="0077105C"/>
    <w:rsid w:val="007905D7"/>
    <w:rsid w:val="007936B9"/>
    <w:rsid w:val="007B79E2"/>
    <w:rsid w:val="007C4058"/>
    <w:rsid w:val="007D2437"/>
    <w:rsid w:val="007D37E0"/>
    <w:rsid w:val="007E7014"/>
    <w:rsid w:val="007F3A34"/>
    <w:rsid w:val="007F4F07"/>
    <w:rsid w:val="00810E8A"/>
    <w:rsid w:val="0081390E"/>
    <w:rsid w:val="00815BC2"/>
    <w:rsid w:val="008305F1"/>
    <w:rsid w:val="00844462"/>
    <w:rsid w:val="00856257"/>
    <w:rsid w:val="008604DA"/>
    <w:rsid w:val="008647D3"/>
    <w:rsid w:val="00882FB7"/>
    <w:rsid w:val="00892D94"/>
    <w:rsid w:val="00893080"/>
    <w:rsid w:val="00893B01"/>
    <w:rsid w:val="008949C1"/>
    <w:rsid w:val="0089710F"/>
    <w:rsid w:val="008B02B6"/>
    <w:rsid w:val="008B092A"/>
    <w:rsid w:val="008B3235"/>
    <w:rsid w:val="008B6F8D"/>
    <w:rsid w:val="008C0058"/>
    <w:rsid w:val="008C4DFC"/>
    <w:rsid w:val="008E4D03"/>
    <w:rsid w:val="009008ED"/>
    <w:rsid w:val="00910238"/>
    <w:rsid w:val="00915789"/>
    <w:rsid w:val="00930923"/>
    <w:rsid w:val="009357D6"/>
    <w:rsid w:val="00951C1E"/>
    <w:rsid w:val="00954B60"/>
    <w:rsid w:val="00955860"/>
    <w:rsid w:val="00955CC7"/>
    <w:rsid w:val="009670F6"/>
    <w:rsid w:val="0097514A"/>
    <w:rsid w:val="0098627B"/>
    <w:rsid w:val="00996B79"/>
    <w:rsid w:val="009A02ED"/>
    <w:rsid w:val="009B3681"/>
    <w:rsid w:val="009C1752"/>
    <w:rsid w:val="009C3B30"/>
    <w:rsid w:val="009D452B"/>
    <w:rsid w:val="009E7872"/>
    <w:rsid w:val="009F13FA"/>
    <w:rsid w:val="009F3053"/>
    <w:rsid w:val="009F3B51"/>
    <w:rsid w:val="009F428C"/>
    <w:rsid w:val="00A0759D"/>
    <w:rsid w:val="00A15C4F"/>
    <w:rsid w:val="00A240A1"/>
    <w:rsid w:val="00A2596E"/>
    <w:rsid w:val="00A31CA7"/>
    <w:rsid w:val="00A31FD0"/>
    <w:rsid w:val="00A330E0"/>
    <w:rsid w:val="00A34793"/>
    <w:rsid w:val="00A55172"/>
    <w:rsid w:val="00A606C3"/>
    <w:rsid w:val="00A60DD0"/>
    <w:rsid w:val="00A82AB8"/>
    <w:rsid w:val="00A97E18"/>
    <w:rsid w:val="00AA4157"/>
    <w:rsid w:val="00AA65E2"/>
    <w:rsid w:val="00AB60B4"/>
    <w:rsid w:val="00AC6234"/>
    <w:rsid w:val="00AC6DC6"/>
    <w:rsid w:val="00AC7454"/>
    <w:rsid w:val="00AD6057"/>
    <w:rsid w:val="00AE71FF"/>
    <w:rsid w:val="00B05A8A"/>
    <w:rsid w:val="00B102D0"/>
    <w:rsid w:val="00B234CC"/>
    <w:rsid w:val="00B46F44"/>
    <w:rsid w:val="00B47227"/>
    <w:rsid w:val="00B51ECE"/>
    <w:rsid w:val="00B55DE6"/>
    <w:rsid w:val="00B577E9"/>
    <w:rsid w:val="00B67A92"/>
    <w:rsid w:val="00B730E9"/>
    <w:rsid w:val="00B91C86"/>
    <w:rsid w:val="00B92BFC"/>
    <w:rsid w:val="00B959C4"/>
    <w:rsid w:val="00B969B7"/>
    <w:rsid w:val="00BA03E6"/>
    <w:rsid w:val="00BA24EE"/>
    <w:rsid w:val="00BB23A1"/>
    <w:rsid w:val="00BB282F"/>
    <w:rsid w:val="00BC0E06"/>
    <w:rsid w:val="00BC6348"/>
    <w:rsid w:val="00BD03AD"/>
    <w:rsid w:val="00BD108F"/>
    <w:rsid w:val="00BD3FF6"/>
    <w:rsid w:val="00BE0A07"/>
    <w:rsid w:val="00BE4C6E"/>
    <w:rsid w:val="00BF42B4"/>
    <w:rsid w:val="00BF603C"/>
    <w:rsid w:val="00C05398"/>
    <w:rsid w:val="00C16CEC"/>
    <w:rsid w:val="00C20D7A"/>
    <w:rsid w:val="00C2510E"/>
    <w:rsid w:val="00C33C2A"/>
    <w:rsid w:val="00C429BA"/>
    <w:rsid w:val="00C47C63"/>
    <w:rsid w:val="00C50AAB"/>
    <w:rsid w:val="00C54DC7"/>
    <w:rsid w:val="00C571BA"/>
    <w:rsid w:val="00C82C53"/>
    <w:rsid w:val="00C860E7"/>
    <w:rsid w:val="00C945E5"/>
    <w:rsid w:val="00C9725B"/>
    <w:rsid w:val="00CA5457"/>
    <w:rsid w:val="00CB70E2"/>
    <w:rsid w:val="00CB7F27"/>
    <w:rsid w:val="00CC473B"/>
    <w:rsid w:val="00CC4C0D"/>
    <w:rsid w:val="00CD1B1C"/>
    <w:rsid w:val="00CE0439"/>
    <w:rsid w:val="00CE223E"/>
    <w:rsid w:val="00CE24BD"/>
    <w:rsid w:val="00CF3A06"/>
    <w:rsid w:val="00D001DE"/>
    <w:rsid w:val="00D01CF0"/>
    <w:rsid w:val="00D0527D"/>
    <w:rsid w:val="00D12C30"/>
    <w:rsid w:val="00D15BA1"/>
    <w:rsid w:val="00D21EA4"/>
    <w:rsid w:val="00D30513"/>
    <w:rsid w:val="00D36EC0"/>
    <w:rsid w:val="00D50AD1"/>
    <w:rsid w:val="00D5737F"/>
    <w:rsid w:val="00D62D98"/>
    <w:rsid w:val="00D67A1D"/>
    <w:rsid w:val="00D71997"/>
    <w:rsid w:val="00D84161"/>
    <w:rsid w:val="00D9106E"/>
    <w:rsid w:val="00D96BBB"/>
    <w:rsid w:val="00DA5E9F"/>
    <w:rsid w:val="00DB5FFF"/>
    <w:rsid w:val="00DC02D4"/>
    <w:rsid w:val="00DC3E41"/>
    <w:rsid w:val="00DD3599"/>
    <w:rsid w:val="00DE769A"/>
    <w:rsid w:val="00E0117F"/>
    <w:rsid w:val="00E05FCE"/>
    <w:rsid w:val="00E06D98"/>
    <w:rsid w:val="00E12551"/>
    <w:rsid w:val="00E12683"/>
    <w:rsid w:val="00E23B2A"/>
    <w:rsid w:val="00E2405C"/>
    <w:rsid w:val="00E47B9A"/>
    <w:rsid w:val="00E6775E"/>
    <w:rsid w:val="00E754ED"/>
    <w:rsid w:val="00E8011E"/>
    <w:rsid w:val="00EB7E4C"/>
    <w:rsid w:val="00EC1E6E"/>
    <w:rsid w:val="00ED29BD"/>
    <w:rsid w:val="00ED6D66"/>
    <w:rsid w:val="00EE7B9A"/>
    <w:rsid w:val="00EF08B0"/>
    <w:rsid w:val="00F07201"/>
    <w:rsid w:val="00F10F62"/>
    <w:rsid w:val="00F32733"/>
    <w:rsid w:val="00F33DF5"/>
    <w:rsid w:val="00F554F2"/>
    <w:rsid w:val="00F55FBB"/>
    <w:rsid w:val="00F57822"/>
    <w:rsid w:val="00F6308A"/>
    <w:rsid w:val="00F63363"/>
    <w:rsid w:val="00F743E5"/>
    <w:rsid w:val="00F768C5"/>
    <w:rsid w:val="00F877C6"/>
    <w:rsid w:val="00FD4DAA"/>
    <w:rsid w:val="00FD6BD0"/>
    <w:rsid w:val="00FF6F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31D23-1D0C-4A63-9038-87752921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E7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0759D"/>
    <w:pPr>
      <w:ind w:left="720"/>
      <w:contextualSpacing/>
    </w:pPr>
  </w:style>
  <w:style w:type="paragraph" w:styleId="Cabealho">
    <w:name w:val="header"/>
    <w:basedOn w:val="Normal"/>
    <w:link w:val="CabealhoChar"/>
    <w:uiPriority w:val="99"/>
    <w:unhideWhenUsed/>
    <w:rsid w:val="006C26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268C"/>
  </w:style>
  <w:style w:type="paragraph" w:styleId="Rodap">
    <w:name w:val="footer"/>
    <w:basedOn w:val="Normal"/>
    <w:link w:val="RodapChar"/>
    <w:uiPriority w:val="99"/>
    <w:unhideWhenUsed/>
    <w:rsid w:val="006C268C"/>
    <w:pPr>
      <w:tabs>
        <w:tab w:val="center" w:pos="4252"/>
        <w:tab w:val="right" w:pos="8504"/>
      </w:tabs>
      <w:spacing w:after="0" w:line="240" w:lineRule="auto"/>
    </w:pPr>
  </w:style>
  <w:style w:type="character" w:customStyle="1" w:styleId="RodapChar">
    <w:name w:val="Rodapé Char"/>
    <w:basedOn w:val="Fontepargpadro"/>
    <w:link w:val="Rodap"/>
    <w:uiPriority w:val="99"/>
    <w:rsid w:val="006C268C"/>
  </w:style>
  <w:style w:type="paragraph" w:styleId="Textodebalo">
    <w:name w:val="Balloon Text"/>
    <w:basedOn w:val="Normal"/>
    <w:link w:val="TextodebaloChar"/>
    <w:uiPriority w:val="99"/>
    <w:semiHidden/>
    <w:unhideWhenUsed/>
    <w:rsid w:val="00760B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0B9C"/>
    <w:rPr>
      <w:rFonts w:ascii="Tahoma" w:hAnsi="Tahoma" w:cs="Tahoma"/>
      <w:sz w:val="16"/>
      <w:szCs w:val="16"/>
    </w:rPr>
  </w:style>
  <w:style w:type="character" w:styleId="Hyperlink">
    <w:name w:val="Hyperlink"/>
    <w:basedOn w:val="Fontepargpadro"/>
    <w:uiPriority w:val="99"/>
    <w:unhideWhenUsed/>
    <w:rsid w:val="00BC6348"/>
    <w:rPr>
      <w:color w:val="0000FF" w:themeColor="hyperlink"/>
      <w:u w:val="single"/>
    </w:rPr>
  </w:style>
  <w:style w:type="paragraph" w:customStyle="1" w:styleId="Default">
    <w:name w:val="Default"/>
    <w:rsid w:val="00BF42B4"/>
    <w:pPr>
      <w:autoSpaceDE w:val="0"/>
      <w:autoSpaceDN w:val="0"/>
      <w:adjustRightInd w:val="0"/>
      <w:spacing w:after="0" w:line="240" w:lineRule="auto"/>
    </w:pPr>
    <w:rPr>
      <w:rFonts w:ascii="Calibri" w:hAnsi="Calibri" w:cs="Calibri"/>
      <w:color w:val="000000"/>
      <w:sz w:val="24"/>
      <w:szCs w:val="24"/>
    </w:rPr>
  </w:style>
  <w:style w:type="table" w:styleId="ListaMdia1">
    <w:name w:val="Medium List 1"/>
    <w:basedOn w:val="Tabelanormal"/>
    <w:uiPriority w:val="65"/>
    <w:rsid w:val="006C3A02"/>
    <w:pPr>
      <w:spacing w:after="0" w:line="240" w:lineRule="auto"/>
    </w:pPr>
    <w:rPr>
      <w:rFonts w:eastAsiaTheme="minorEastAsia"/>
      <w:color w:val="000000" w:themeColor="text1"/>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rsid w:val="00893080"/>
    <w:pPr>
      <w:spacing w:after="0" w:line="240" w:lineRule="auto"/>
    </w:pPr>
    <w:rPr>
      <w:rFonts w:eastAsiaTheme="minorEastAsia"/>
      <w:color w:val="000000" w:themeColor="text1"/>
      <w:lang w:eastAsia="pt-B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8069">
      <w:bodyDiv w:val="1"/>
      <w:marLeft w:val="0"/>
      <w:marRight w:val="0"/>
      <w:marTop w:val="0"/>
      <w:marBottom w:val="0"/>
      <w:divBdr>
        <w:top w:val="none" w:sz="0" w:space="0" w:color="auto"/>
        <w:left w:val="none" w:sz="0" w:space="0" w:color="auto"/>
        <w:bottom w:val="none" w:sz="0" w:space="0" w:color="auto"/>
        <w:right w:val="none" w:sz="0" w:space="0" w:color="auto"/>
      </w:divBdr>
    </w:div>
    <w:div w:id="273488353">
      <w:bodyDiv w:val="1"/>
      <w:marLeft w:val="0"/>
      <w:marRight w:val="0"/>
      <w:marTop w:val="0"/>
      <w:marBottom w:val="0"/>
      <w:divBdr>
        <w:top w:val="none" w:sz="0" w:space="0" w:color="auto"/>
        <w:left w:val="none" w:sz="0" w:space="0" w:color="auto"/>
        <w:bottom w:val="none" w:sz="0" w:space="0" w:color="auto"/>
        <w:right w:val="none" w:sz="0" w:space="0" w:color="auto"/>
      </w:divBdr>
    </w:div>
    <w:div w:id="339813562">
      <w:bodyDiv w:val="1"/>
      <w:marLeft w:val="0"/>
      <w:marRight w:val="0"/>
      <w:marTop w:val="0"/>
      <w:marBottom w:val="0"/>
      <w:divBdr>
        <w:top w:val="none" w:sz="0" w:space="0" w:color="auto"/>
        <w:left w:val="none" w:sz="0" w:space="0" w:color="auto"/>
        <w:bottom w:val="none" w:sz="0" w:space="0" w:color="auto"/>
        <w:right w:val="none" w:sz="0" w:space="0" w:color="auto"/>
      </w:divBdr>
    </w:div>
    <w:div w:id="436750330">
      <w:bodyDiv w:val="1"/>
      <w:marLeft w:val="0"/>
      <w:marRight w:val="0"/>
      <w:marTop w:val="0"/>
      <w:marBottom w:val="0"/>
      <w:divBdr>
        <w:top w:val="none" w:sz="0" w:space="0" w:color="auto"/>
        <w:left w:val="none" w:sz="0" w:space="0" w:color="auto"/>
        <w:bottom w:val="none" w:sz="0" w:space="0" w:color="auto"/>
        <w:right w:val="none" w:sz="0" w:space="0" w:color="auto"/>
      </w:divBdr>
    </w:div>
    <w:div w:id="911737616">
      <w:bodyDiv w:val="1"/>
      <w:marLeft w:val="0"/>
      <w:marRight w:val="0"/>
      <w:marTop w:val="0"/>
      <w:marBottom w:val="0"/>
      <w:divBdr>
        <w:top w:val="none" w:sz="0" w:space="0" w:color="auto"/>
        <w:left w:val="none" w:sz="0" w:space="0" w:color="auto"/>
        <w:bottom w:val="none" w:sz="0" w:space="0" w:color="auto"/>
        <w:right w:val="none" w:sz="0" w:space="0" w:color="auto"/>
      </w:divBdr>
    </w:div>
    <w:div w:id="1139956283">
      <w:bodyDiv w:val="1"/>
      <w:marLeft w:val="0"/>
      <w:marRight w:val="0"/>
      <w:marTop w:val="0"/>
      <w:marBottom w:val="0"/>
      <w:divBdr>
        <w:top w:val="none" w:sz="0" w:space="0" w:color="auto"/>
        <w:left w:val="none" w:sz="0" w:space="0" w:color="auto"/>
        <w:bottom w:val="none" w:sz="0" w:space="0" w:color="auto"/>
        <w:right w:val="none" w:sz="0" w:space="0" w:color="auto"/>
      </w:divBdr>
      <w:divsChild>
        <w:div w:id="1120302511">
          <w:marLeft w:val="547"/>
          <w:marRight w:val="0"/>
          <w:marTop w:val="77"/>
          <w:marBottom w:val="0"/>
          <w:divBdr>
            <w:top w:val="none" w:sz="0" w:space="0" w:color="auto"/>
            <w:left w:val="none" w:sz="0" w:space="0" w:color="auto"/>
            <w:bottom w:val="none" w:sz="0" w:space="0" w:color="auto"/>
            <w:right w:val="none" w:sz="0" w:space="0" w:color="auto"/>
          </w:divBdr>
        </w:div>
        <w:div w:id="1103652907">
          <w:marLeft w:val="547"/>
          <w:marRight w:val="0"/>
          <w:marTop w:val="77"/>
          <w:marBottom w:val="0"/>
          <w:divBdr>
            <w:top w:val="none" w:sz="0" w:space="0" w:color="auto"/>
            <w:left w:val="none" w:sz="0" w:space="0" w:color="auto"/>
            <w:bottom w:val="none" w:sz="0" w:space="0" w:color="auto"/>
            <w:right w:val="none" w:sz="0" w:space="0" w:color="auto"/>
          </w:divBdr>
        </w:div>
        <w:div w:id="1298873805">
          <w:marLeft w:val="547"/>
          <w:marRight w:val="0"/>
          <w:marTop w:val="77"/>
          <w:marBottom w:val="0"/>
          <w:divBdr>
            <w:top w:val="none" w:sz="0" w:space="0" w:color="auto"/>
            <w:left w:val="none" w:sz="0" w:space="0" w:color="auto"/>
            <w:bottom w:val="none" w:sz="0" w:space="0" w:color="auto"/>
            <w:right w:val="none" w:sz="0" w:space="0" w:color="auto"/>
          </w:divBdr>
        </w:div>
        <w:div w:id="528878498">
          <w:marLeft w:val="547"/>
          <w:marRight w:val="0"/>
          <w:marTop w:val="77"/>
          <w:marBottom w:val="0"/>
          <w:divBdr>
            <w:top w:val="none" w:sz="0" w:space="0" w:color="auto"/>
            <w:left w:val="none" w:sz="0" w:space="0" w:color="auto"/>
            <w:bottom w:val="none" w:sz="0" w:space="0" w:color="auto"/>
            <w:right w:val="none" w:sz="0" w:space="0" w:color="auto"/>
          </w:divBdr>
        </w:div>
      </w:divsChild>
    </w:div>
    <w:div w:id="1238439204">
      <w:bodyDiv w:val="1"/>
      <w:marLeft w:val="0"/>
      <w:marRight w:val="0"/>
      <w:marTop w:val="0"/>
      <w:marBottom w:val="0"/>
      <w:divBdr>
        <w:top w:val="none" w:sz="0" w:space="0" w:color="auto"/>
        <w:left w:val="none" w:sz="0" w:space="0" w:color="auto"/>
        <w:bottom w:val="none" w:sz="0" w:space="0" w:color="auto"/>
        <w:right w:val="none" w:sz="0" w:space="0" w:color="auto"/>
      </w:divBdr>
    </w:div>
    <w:div w:id="1356927026">
      <w:bodyDiv w:val="1"/>
      <w:marLeft w:val="0"/>
      <w:marRight w:val="0"/>
      <w:marTop w:val="0"/>
      <w:marBottom w:val="0"/>
      <w:divBdr>
        <w:top w:val="none" w:sz="0" w:space="0" w:color="auto"/>
        <w:left w:val="none" w:sz="0" w:space="0" w:color="auto"/>
        <w:bottom w:val="none" w:sz="0" w:space="0" w:color="auto"/>
        <w:right w:val="none" w:sz="0" w:space="0" w:color="auto"/>
      </w:divBdr>
    </w:div>
    <w:div w:id="1685397626">
      <w:bodyDiv w:val="1"/>
      <w:marLeft w:val="0"/>
      <w:marRight w:val="0"/>
      <w:marTop w:val="0"/>
      <w:marBottom w:val="0"/>
      <w:divBdr>
        <w:top w:val="none" w:sz="0" w:space="0" w:color="auto"/>
        <w:left w:val="none" w:sz="0" w:space="0" w:color="auto"/>
        <w:bottom w:val="none" w:sz="0" w:space="0" w:color="auto"/>
        <w:right w:val="none" w:sz="0" w:space="0" w:color="auto"/>
      </w:divBdr>
    </w:div>
    <w:div w:id="17443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B386D-103A-468E-96F9-2A5AFF34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Mário José Dias</dc:creator>
  <cp:lastModifiedBy>Jorge Henrique Coutinho de Castro</cp:lastModifiedBy>
  <cp:revision>3</cp:revision>
  <cp:lastPrinted>2017-12-06T21:03:00Z</cp:lastPrinted>
  <dcterms:created xsi:type="dcterms:W3CDTF">2017-12-01T18:45:00Z</dcterms:created>
  <dcterms:modified xsi:type="dcterms:W3CDTF">2017-12-06T21:03:00Z</dcterms:modified>
</cp:coreProperties>
</file>