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Pr="0062053A" w:rsidRDefault="003C14B9" w:rsidP="003C14B9">
      <w:pPr>
        <w:jc w:val="center"/>
        <w:rPr>
          <w:rStyle w:val="IS1TtulodeSeoChar"/>
          <w:rFonts w:eastAsia="Calibri"/>
        </w:rPr>
      </w:pPr>
      <w:r>
        <w:rPr>
          <w:rFonts w:asciiTheme="minorHAnsi" w:hAnsiTheme="minorHAnsi"/>
          <w:b/>
          <w:szCs w:val="24"/>
        </w:rPr>
        <w:t>FAP 09</w:t>
      </w:r>
      <w:bookmarkStart w:id="0" w:name="FAP09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HABILITAÇÃO DE PILOTO LANÇADOR DE PARAQUEDISTAS - TODAS AS CATEGORIAS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Categoria: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) Avião      (   ) Helicóptero </w:t>
            </w: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85" w:type="pct"/>
        <w:tblLook w:val="04A0" w:firstRow="1" w:lastRow="0" w:firstColumn="1" w:lastColumn="0" w:noHBand="0" w:noVBand="1"/>
      </w:tblPr>
      <w:tblGrid>
        <w:gridCol w:w="454"/>
        <w:gridCol w:w="855"/>
        <w:gridCol w:w="2267"/>
        <w:gridCol w:w="955"/>
      </w:tblGrid>
      <w:tr w:rsidR="003C14B9" w:rsidRPr="001C1482" w:rsidTr="003C14B9">
        <w:trPr>
          <w:trHeight w:val="397"/>
        </w:trPr>
        <w:tc>
          <w:tcPr>
            <w:tcW w:w="50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944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502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55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>Exame oral</w:t>
            </w:r>
          </w:p>
        </w:tc>
      </w:tr>
    </w:tbl>
    <w:tbl>
      <w:tblPr>
        <w:tblStyle w:val="Tabelacomgrade1"/>
        <w:tblW w:w="5085" w:type="pct"/>
        <w:tblLayout w:type="fixed"/>
        <w:tblLook w:val="04A0" w:firstRow="1" w:lastRow="0" w:firstColumn="1" w:lastColumn="0" w:noHBand="0" w:noVBand="1"/>
      </w:tblPr>
      <w:tblGrid>
        <w:gridCol w:w="411"/>
        <w:gridCol w:w="860"/>
        <w:gridCol w:w="2366"/>
        <w:gridCol w:w="894"/>
      </w:tblGrid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10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46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32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52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914A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FE1FF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98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cantSplit/>
          <w:trHeight w:val="496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Solicitação, leitura e interpretação do NOTAM de lançamento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Regras de tráfego aéreo aplicáveis à operação de lançamento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Conhecimentos de meteorologia aplicáveis ao lançamento de paraquedistas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Conhecimento dos regulamentos aplicáveis à atividade de salto de paraquedas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Altitude de segurança para lançamento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Procedimentos de emergência antes ou depois da altitude de segurança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541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Operações sem uma ou mais portas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60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E0658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Procedimentos para lançamentos noturnos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541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Medidas de segurança para proteção dos paraquedistas após o salto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14A0C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E0658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Medidas de segurança quanto a abertura inadvertida do Dispositivo Eletrônico de Abertura Automática do paraquedas reserva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28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23C">
              <w:rPr>
                <w:rFonts w:asciiTheme="minorHAnsi" w:hAnsiTheme="minorHAnsi"/>
                <w:i/>
                <w:sz w:val="16"/>
                <w:szCs w:val="16"/>
              </w:rPr>
              <w:t>Briefing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com Mestre de Saltos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37B54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C2.2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nspeção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56CE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Acompanhar </w:t>
            </w:r>
            <w:r w:rsidRPr="00E6523C">
              <w:rPr>
                <w:rFonts w:asciiTheme="minorHAnsi" w:hAnsiTheme="minorHAnsi" w:cs="Arial"/>
                <w:i/>
                <w:sz w:val="16"/>
                <w:szCs w:val="16"/>
              </w:rPr>
              <w:t>briefing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do MS com o(s) paraquedista(s)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56CE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Embarque do(s) paraquedista(s)</w:t>
            </w:r>
          </w:p>
        </w:tc>
        <w:tc>
          <w:tcPr>
            <w:tcW w:w="98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5549C5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DAE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Comunicações com o ATC e subida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Comunicação a bordo com o MS e/ou paraquedista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H7.7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8F76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1740">
              <w:rPr>
                <w:rFonts w:asciiTheme="minorHAnsi" w:hAnsiTheme="minorHAnsi" w:cs="Arial"/>
                <w:sz w:val="16"/>
                <w:szCs w:val="16"/>
              </w:rPr>
              <w:t>Gerenciar falhas de sistemas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8620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Pr="000650C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Autorização e lançamento do(s) paraquedista(s)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8620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E37B54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pós lançamento(s)</w:t>
            </w:r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BF3C3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F3C32"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BF3C3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F3C32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BF3C32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sz w:val="16"/>
                <w:szCs w:val="16"/>
              </w:rPr>
              <w:t>Operação da aeronave - helicóptero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63B9B">
              <w:rPr>
                <w:rFonts w:asciiTheme="minorHAnsi" w:hAnsiTheme="minorHAnsi" w:cs="Arial"/>
                <w:sz w:val="16"/>
                <w:szCs w:val="16"/>
              </w:rPr>
              <w:t>H1.1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Acionar o helicóptero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Pr="00863B9B">
              <w:rPr>
                <w:rFonts w:asciiTheme="minorHAnsi" w:hAnsiTheme="minorHAnsi" w:cs="Arial"/>
                <w:sz w:val="16"/>
                <w:szCs w:val="16"/>
              </w:rPr>
              <w:t>4.1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/>
                <w:sz w:val="16"/>
                <w:szCs w:val="16"/>
              </w:rPr>
              <w:t xml:space="preserve">Realizar os cheques </w:t>
            </w:r>
            <w:proofErr w:type="spellStart"/>
            <w:r w:rsidRPr="00A00DD2">
              <w:rPr>
                <w:rFonts w:asciiTheme="minorHAnsi" w:hAnsiTheme="minorHAnsi"/>
                <w:sz w:val="16"/>
                <w:szCs w:val="16"/>
              </w:rPr>
              <w:t>pré</w:t>
            </w:r>
            <w:proofErr w:type="spellEnd"/>
            <w:r w:rsidRPr="00A00DD2">
              <w:rPr>
                <w:rFonts w:asciiTheme="minorHAnsi" w:hAnsiTheme="minorHAnsi"/>
                <w:sz w:val="16"/>
                <w:szCs w:val="16"/>
              </w:rPr>
              <w:t>-decolagem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Pr="00863B9B">
              <w:rPr>
                <w:rFonts w:asciiTheme="minorHAnsi" w:hAnsiTheme="minorHAnsi" w:cs="Arial"/>
                <w:sz w:val="16"/>
                <w:szCs w:val="16"/>
              </w:rPr>
              <w:t>4.2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15FAA">
              <w:rPr>
                <w:rFonts w:asciiTheme="minorHAnsi" w:hAnsiTheme="minorHAnsi"/>
                <w:sz w:val="16"/>
                <w:szCs w:val="16"/>
              </w:rPr>
              <w:t>Realizar uma decolagem normal</w:t>
            </w:r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/>
                <w:sz w:val="16"/>
                <w:szCs w:val="16"/>
              </w:rPr>
              <w:t>Realizar voo em subida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H5.2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Manter o voo reto e nivelado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H5.3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/>
                <w:sz w:val="16"/>
                <w:szCs w:val="16"/>
              </w:rPr>
              <w:t>Realizar voo em descida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H4.3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Realizar uma aproximação normal para pouso</w:t>
            </w:r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H4.7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80B95">
              <w:rPr>
                <w:rFonts w:asciiTheme="minorHAnsi" w:hAnsiTheme="minorHAnsi"/>
                <w:sz w:val="16"/>
                <w:szCs w:val="16"/>
              </w:rPr>
              <w:t>Realizar pouso final e corte do motor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sz w:val="16"/>
                <w:szCs w:val="16"/>
              </w:rPr>
              <w:t>Operação da aeronave - avião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A1.1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Partida e corte do motor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A1.2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Taxiar o avião</w:t>
            </w:r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os procedimentos antes da decolagem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A2.2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Decolar o avião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A2.4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os procedimentos após a decolagem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A3.1</w:t>
            </w:r>
          </w:p>
        </w:tc>
        <w:tc>
          <w:tcPr>
            <w:tcW w:w="2611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em subida</w:t>
            </w:r>
          </w:p>
        </w:tc>
        <w:tc>
          <w:tcPr>
            <w:tcW w:w="987" w:type="pct"/>
            <w:tcBorders>
              <w:bottom w:val="single" w:sz="2" w:space="0" w:color="auto"/>
            </w:tcBorders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A3.2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reto e nivelado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A3.3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em descida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A4.1</w:t>
            </w:r>
          </w:p>
        </w:tc>
        <w:tc>
          <w:tcPr>
            <w:tcW w:w="2611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0DD2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Pousar o avião</w:t>
            </w: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Outras (opcionais a critério do examinador)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11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11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CB18B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611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</w:tcPr>
          <w:p w:rsidR="003C14B9" w:rsidRPr="003A563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p w:rsidR="003C14B9" w:rsidRDefault="003C14B9" w:rsidP="003C14B9">
      <w:pPr>
        <w:jc w:val="left"/>
        <w:sectPr w:rsidR="003C14B9" w:rsidSect="003C14B9">
          <w:footerReference w:type="default" r:id="rId11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  <w:bookmarkStart w:id="1" w:name="_GoBack"/>
          </w:p>
        </w:tc>
      </w:tr>
      <w:bookmarkEnd w:id="1"/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sectPr w:rsidR="003C14B9" w:rsidSect="00152D6B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B9" w:rsidRDefault="00CB18B9" w:rsidP="003C14B9">
      <w:r>
        <w:separator/>
      </w:r>
    </w:p>
  </w:endnote>
  <w:endnote w:type="continuationSeparator" w:id="0">
    <w:p w:rsidR="00CB18B9" w:rsidRDefault="00CB18B9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793"/>
      <w:gridCol w:w="4206"/>
      <w:gridCol w:w="2782"/>
    </w:tblGrid>
    <w:tr w:rsidR="003C14B9" w:rsidTr="003C14B9">
      <w:trPr>
        <w:trHeight w:val="780"/>
      </w:trPr>
      <w:tc>
        <w:tcPr>
          <w:tcW w:w="2836" w:type="dxa"/>
        </w:tcPr>
        <w:p w:rsidR="00616934" w:rsidRDefault="003C14B9" w:rsidP="003C14B9">
          <w:pPr>
            <w:spacing w:before="40"/>
            <w:jc w:val="left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>
            <w:rPr>
              <w:sz w:val="20"/>
              <w:szCs w:val="20"/>
            </w:rPr>
            <w:t xml:space="preserve"> SPO</w:t>
          </w:r>
        </w:p>
        <w:p w:rsidR="003C14B9" w:rsidRPr="00616934" w:rsidRDefault="003C14B9" w:rsidP="00616934">
          <w:pPr>
            <w:jc w:val="right"/>
            <w:rPr>
              <w:sz w:val="20"/>
              <w:szCs w:val="20"/>
            </w:rPr>
          </w:pPr>
        </w:p>
      </w:tc>
      <w:tc>
        <w:tcPr>
          <w:tcW w:w="4110" w:type="dxa"/>
        </w:tcPr>
        <w:p w:rsidR="003C14B9" w:rsidRDefault="003C14B9" w:rsidP="003C14B9">
          <w:pPr>
            <w:spacing w:before="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8D21325" wp14:editId="1E353667">
                <wp:extent cx="2505075" cy="533400"/>
                <wp:effectExtent l="19050" t="0" r="9525" b="0"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3C14B9" w:rsidRPr="004C362A" w:rsidRDefault="003C14B9" w:rsidP="003C14B9">
          <w:pPr>
            <w:spacing w:before="40"/>
            <w:jc w:val="right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152D6B">
            <w:rPr>
              <w:b/>
              <w:noProof/>
              <w:sz w:val="20"/>
              <w:szCs w:val="20"/>
            </w:rPr>
            <w:t>3</w:t>
          </w:r>
          <w:r w:rsidRPr="004C362A">
            <w:rPr>
              <w:b/>
              <w:sz w:val="20"/>
              <w:szCs w:val="20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152D6B">
            <w:rPr>
              <w:b/>
              <w:noProof/>
              <w:sz w:val="20"/>
              <w:szCs w:val="20"/>
            </w:rPr>
            <w:t>3</w:t>
          </w:r>
          <w:r w:rsidRPr="004C362A">
            <w:rPr>
              <w:b/>
              <w:sz w:val="20"/>
              <w:szCs w:val="20"/>
            </w:rPr>
            <w:fldChar w:fldCharType="end"/>
          </w:r>
        </w:p>
      </w:tc>
    </w:tr>
  </w:tbl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B9" w:rsidRDefault="00CB18B9" w:rsidP="003C14B9">
      <w:r>
        <w:separator/>
      </w:r>
    </w:p>
  </w:footnote>
  <w:footnote w:type="continuationSeparator" w:id="0">
    <w:p w:rsidR="00CB18B9" w:rsidRDefault="00CB18B9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09CCB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D4B1A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A502407"/>
    <w:multiLevelType w:val="hybridMultilevel"/>
    <w:tmpl w:val="BB5AFA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52D6B"/>
    <w:rsid w:val="001F5889"/>
    <w:rsid w:val="002F5472"/>
    <w:rsid w:val="003B11C0"/>
    <w:rsid w:val="003B1819"/>
    <w:rsid w:val="003C14B9"/>
    <w:rsid w:val="00444A7B"/>
    <w:rsid w:val="005A70C6"/>
    <w:rsid w:val="005B0DF9"/>
    <w:rsid w:val="00616934"/>
    <w:rsid w:val="00677B4C"/>
    <w:rsid w:val="007B56A0"/>
    <w:rsid w:val="007B7A5A"/>
    <w:rsid w:val="0087738B"/>
    <w:rsid w:val="008F1516"/>
    <w:rsid w:val="009141D4"/>
    <w:rsid w:val="00B856D7"/>
    <w:rsid w:val="00CB18B9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7176-A82F-4C64-8403-C22D19AD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2017-04-25T14:19:00Z</dcterms:created>
  <dcterms:modified xsi:type="dcterms:W3CDTF">2017-04-25T14:19:00Z</dcterms:modified>
</cp:coreProperties>
</file>