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BE7" w:rsidRDefault="00D81BE7">
      <w:bookmarkStart w:id="0" w:name="_GoBack"/>
      <w:bookmarkEnd w:id="0"/>
    </w:p>
    <w:p w:rsidR="009863EC" w:rsidRDefault="009A66D4" w:rsidP="009A66D4">
      <w:pPr>
        <w:jc w:val="center"/>
        <w:rPr>
          <w:b/>
          <w:sz w:val="24"/>
        </w:rPr>
      </w:pPr>
      <w:r w:rsidRPr="009863EC">
        <w:rPr>
          <w:b/>
          <w:sz w:val="24"/>
        </w:rPr>
        <w:t>DECLARAÇÃO DE RATIFICAÇÃO DO MANUAL DE OPERAÇÕES DO AERÓDROMO (MOPS) EM VIGOR</w:t>
      </w:r>
    </w:p>
    <w:p w:rsidR="009447BE" w:rsidRDefault="009447BE" w:rsidP="009447BE">
      <w:pPr>
        <w:jc w:val="center"/>
        <w:rPr>
          <w:color w:val="FF0000"/>
        </w:rPr>
      </w:pPr>
      <w:r w:rsidRPr="00A30165">
        <w:rPr>
          <w:color w:val="FF0000"/>
        </w:rPr>
        <w:t>(Somente para aeroportos da 5ª Rodada de Concessões)</w:t>
      </w:r>
    </w:p>
    <w:p w:rsidR="009447BE" w:rsidRPr="009863EC" w:rsidRDefault="009447BE" w:rsidP="009447BE">
      <w:pPr>
        <w:rPr>
          <w:b/>
          <w:sz w:val="24"/>
        </w:rPr>
      </w:pPr>
    </w:p>
    <w:p w:rsidR="009863EC" w:rsidRDefault="009863EC"/>
    <w:p w:rsidR="009863EC" w:rsidRDefault="009863EC" w:rsidP="009447BE">
      <w:pPr>
        <w:spacing w:line="360" w:lineRule="auto"/>
        <w:jc w:val="both"/>
      </w:pPr>
      <w:r>
        <w:t xml:space="preserve">O &lt; </w:t>
      </w:r>
      <w:r w:rsidRPr="009863EC">
        <w:rPr>
          <w:i/>
        </w:rPr>
        <w:t>nome do concessionário</w:t>
      </w:r>
      <w:r>
        <w:t>&gt; do Aeroporto &lt;</w:t>
      </w:r>
      <w:r w:rsidRPr="009863EC">
        <w:rPr>
          <w:i/>
        </w:rPr>
        <w:t>nome do aeroporto</w:t>
      </w:r>
      <w:r>
        <w:t xml:space="preserve">&gt; declaro </w:t>
      </w:r>
      <w:r w:rsidRPr="009863EC">
        <w:t>perante à Agência Nacional de Aviação Civil - ANAC, para fins de solicitação da Certificação Operacional Pro</w:t>
      </w:r>
      <w:r>
        <w:t>visória desse Aeroporto, que ess</w:t>
      </w:r>
      <w:r w:rsidRPr="009863EC">
        <w:t xml:space="preserve">e </w:t>
      </w:r>
      <w:r>
        <w:t>Concessionário</w:t>
      </w:r>
      <w:r w:rsidRPr="009863EC">
        <w:t xml:space="preserve"> ratifica e utiliza em suas operações diárias o Manual de Operações</w:t>
      </w:r>
      <w:r>
        <w:t xml:space="preserve"> de Aeródromo</w:t>
      </w:r>
      <w:r w:rsidRPr="009863EC">
        <w:t xml:space="preserve"> - MOPS aprovado pela ANAC em virtude da concessão do Certificado Operacional ao antigo operador.</w:t>
      </w:r>
    </w:p>
    <w:p w:rsidR="009863EC" w:rsidRDefault="009863EC" w:rsidP="009863EC">
      <w:pPr>
        <w:jc w:val="both"/>
      </w:pPr>
    </w:p>
    <w:p w:rsidR="009863EC" w:rsidRDefault="009863EC" w:rsidP="009863EC">
      <w:pPr>
        <w:jc w:val="both"/>
      </w:pPr>
    </w:p>
    <w:p w:rsidR="009863EC" w:rsidRDefault="00C133B1" w:rsidP="009863EC">
      <w:pPr>
        <w:jc w:val="right"/>
      </w:pPr>
      <w:r>
        <w:rPr>
          <w:i/>
        </w:rPr>
        <w:t>&lt;</w:t>
      </w:r>
      <w:r w:rsidR="009863EC" w:rsidRPr="00C133B1">
        <w:rPr>
          <w:i/>
        </w:rPr>
        <w:t>Local e data</w:t>
      </w:r>
      <w:r>
        <w:rPr>
          <w:i/>
        </w:rPr>
        <w:t>&gt;</w:t>
      </w:r>
      <w:r w:rsidR="009863EC">
        <w:t>.</w:t>
      </w:r>
    </w:p>
    <w:p w:rsidR="009863EC" w:rsidRDefault="009863EC" w:rsidP="009863EC">
      <w:pPr>
        <w:jc w:val="right"/>
      </w:pPr>
    </w:p>
    <w:p w:rsidR="009863EC" w:rsidRPr="00C133B1" w:rsidRDefault="00C133B1" w:rsidP="00E80C81">
      <w:pPr>
        <w:jc w:val="center"/>
        <w:rPr>
          <w:i/>
        </w:rPr>
      </w:pPr>
      <w:r>
        <w:rPr>
          <w:i/>
        </w:rPr>
        <w:t>&lt;</w:t>
      </w:r>
      <w:r w:rsidR="009863EC" w:rsidRPr="00C133B1">
        <w:rPr>
          <w:i/>
        </w:rPr>
        <w:t xml:space="preserve">Nome completo e </w:t>
      </w:r>
      <w:r w:rsidR="007C3957" w:rsidRPr="00C133B1">
        <w:rPr>
          <w:i/>
        </w:rPr>
        <w:t>assinatura do responsável pela G</w:t>
      </w:r>
      <w:r w:rsidR="009863EC" w:rsidRPr="00C133B1">
        <w:rPr>
          <w:i/>
        </w:rPr>
        <w:t xml:space="preserve">estão do </w:t>
      </w:r>
      <w:r w:rsidR="007C3957" w:rsidRPr="00C133B1">
        <w:rPr>
          <w:i/>
        </w:rPr>
        <w:t>A</w:t>
      </w:r>
      <w:r w:rsidR="009863EC" w:rsidRPr="00C133B1">
        <w:rPr>
          <w:i/>
        </w:rPr>
        <w:t>eródromo</w:t>
      </w:r>
      <w:r>
        <w:rPr>
          <w:i/>
        </w:rPr>
        <w:t>&gt;</w:t>
      </w:r>
    </w:p>
    <w:p w:rsidR="00A30165" w:rsidRDefault="00A30165"/>
    <w:sectPr w:rsidR="00A301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42B25"/>
    <w:multiLevelType w:val="hybridMultilevel"/>
    <w:tmpl w:val="1C6CA894"/>
    <w:lvl w:ilvl="0" w:tplc="90C6A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40A2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75630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43A5F"/>
    <w:multiLevelType w:val="hybridMultilevel"/>
    <w:tmpl w:val="5DD064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D40A1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8621D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A0E7C"/>
    <w:multiLevelType w:val="hybridMultilevel"/>
    <w:tmpl w:val="6AD61D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423D4"/>
    <w:multiLevelType w:val="hybridMultilevel"/>
    <w:tmpl w:val="0B24C6B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D7CEB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EC"/>
    <w:rsid w:val="0018580E"/>
    <w:rsid w:val="005D73BD"/>
    <w:rsid w:val="005F5F14"/>
    <w:rsid w:val="007C3957"/>
    <w:rsid w:val="009447BE"/>
    <w:rsid w:val="009863EC"/>
    <w:rsid w:val="009A66D4"/>
    <w:rsid w:val="00A30165"/>
    <w:rsid w:val="00B90EF1"/>
    <w:rsid w:val="00C133B1"/>
    <w:rsid w:val="00C6245A"/>
    <w:rsid w:val="00D81BE7"/>
    <w:rsid w:val="00E51A67"/>
    <w:rsid w:val="00E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C45FE-106B-412F-86D2-1B3BBECA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30165"/>
    <w:pPr>
      <w:ind w:left="720"/>
      <w:contextualSpacing/>
    </w:pPr>
  </w:style>
  <w:style w:type="table" w:styleId="Tabelacomgrade">
    <w:name w:val="Table Grid"/>
    <w:basedOn w:val="Tabelanormal"/>
    <w:uiPriority w:val="39"/>
    <w:rsid w:val="00B9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6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529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Jacqueline de Azevedo Silva</cp:lastModifiedBy>
  <cp:revision>2</cp:revision>
  <dcterms:created xsi:type="dcterms:W3CDTF">2019-03-06T20:44:00Z</dcterms:created>
  <dcterms:modified xsi:type="dcterms:W3CDTF">2019-03-06T20:44:00Z</dcterms:modified>
</cp:coreProperties>
</file>