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CF6AEA" w:rsidRPr="00436671" w:rsidTr="00CF6AEA">
        <w:trPr>
          <w:trHeight w:val="40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EA" w:rsidRPr="00CE7BEB" w:rsidRDefault="00CF6AEA" w:rsidP="00CF6AE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TR</w:t>
            </w:r>
            <w:r w:rsidRPr="00CF6AEA">
              <w:rPr>
                <w:b/>
              </w:rPr>
              <w:t>ECHO DA MINUTA A DISCUTIR OU ASPECTO NÃO PREVISTO QUE SE PROPÕE ABORDAR</w:t>
            </w:r>
          </w:p>
        </w:tc>
      </w:tr>
      <w:tr w:rsidR="00557479" w:rsidRPr="00436671" w:rsidTr="009A1EFA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C20" w:rsidRPr="00436671" w:rsidRDefault="00EF4C20" w:rsidP="00EF4C20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bookmarkStart w:id="0" w:name="_GoBack"/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Anexo </w:t>
            </w:r>
            <w:proofErr w:type="gramStart"/>
            <w:r w:rsidRPr="00436671">
              <w:rPr>
                <w:rFonts w:ascii="Times New Roman" w:hAnsi="Times New Roman" w:cs="Times New Roman"/>
                <w:b/>
                <w:color w:val="auto"/>
              </w:rPr>
              <w:t>2</w:t>
            </w:r>
            <w:proofErr w:type="gramEnd"/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 do Contrato de Concessão – Item 4.1.1</w:t>
            </w:r>
            <w:bookmarkEnd w:id="0"/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. </w:t>
            </w:r>
            <w:r w:rsidRPr="00436671">
              <w:rPr>
                <w:rFonts w:ascii="Times New Roman" w:hAnsi="Times New Roman" w:cs="Times New Roman"/>
                <w:i/>
                <w:color w:val="auto"/>
              </w:rPr>
              <w:t>“</w:t>
            </w:r>
            <w:r w:rsidRPr="00436671">
              <w:rPr>
                <w:rFonts w:ascii="Times New Roman" w:hAnsi="Times New Roman" w:cs="Times New Roman"/>
                <w:i/>
              </w:rPr>
              <w:t>O Aeroporto Internacional Tancredo Neves/Confins – CNF possui área total 15.175.129,34 m2, representada no Desenho nº CF.01/101.03/0056/01/R2, conforme o Memorial Descritivo nº CNF/GRL/051 MD-001, de 13/03/2008.”</w:t>
            </w:r>
          </w:p>
          <w:p w:rsidR="00557479" w:rsidRPr="00436671" w:rsidRDefault="00557479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57479" w:rsidRPr="00436671" w:rsidTr="000A42DB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479" w:rsidRPr="00436671" w:rsidRDefault="00557479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TEXTO SUGERIDO PARA ALTERAÇÃO OU INCLUSÃO</w:t>
            </w:r>
          </w:p>
        </w:tc>
      </w:tr>
      <w:tr w:rsidR="00557479" w:rsidRPr="00436671" w:rsidTr="009A1EFA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479" w:rsidRPr="00436671" w:rsidRDefault="00557479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436671">
              <w:rPr>
                <w:rFonts w:ascii="Times New Roman" w:hAnsi="Times New Roman" w:cs="Times New Roman"/>
                <w:color w:val="auto"/>
              </w:rPr>
              <w:t>Esclarecimento</w:t>
            </w:r>
          </w:p>
          <w:p w:rsidR="00557479" w:rsidRPr="00436671" w:rsidRDefault="00557479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557479" w:rsidRPr="00436671" w:rsidTr="000A42DB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479" w:rsidRPr="00436671" w:rsidRDefault="00557479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JUSTIFICATIVA</w:t>
            </w:r>
          </w:p>
        </w:tc>
      </w:tr>
      <w:tr w:rsidR="00557479" w:rsidRPr="00436671" w:rsidTr="009A1EFA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E90" w:rsidRPr="00654E90" w:rsidRDefault="00EF4C20" w:rsidP="009A1EFA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pt-BR"/>
              </w:rPr>
            </w:pPr>
            <w:r w:rsidRPr="00436671">
              <w:rPr>
                <w:rFonts w:ascii="Times New Roman" w:hAnsi="Times New Roman" w:cs="Times New Roman"/>
                <w:color w:val="auto"/>
              </w:rPr>
              <w:t xml:space="preserve">Sugere-se que seja esclarecido se </w:t>
            </w:r>
            <w:r>
              <w:rPr>
                <w:rFonts w:ascii="Times New Roman" w:hAnsi="Times New Roman" w:cs="Times New Roman"/>
                <w:color w:val="auto"/>
              </w:rPr>
              <w:t>o Aeroporto Indústria</w:t>
            </w:r>
            <w:r w:rsidRPr="00436671">
              <w:rPr>
                <w:rFonts w:ascii="Times New Roman" w:hAnsi="Times New Roman" w:cs="Times New Roman"/>
                <w:color w:val="auto"/>
              </w:rPr>
              <w:t xml:space="preserve"> será parte integrante do complexo aeroportuário do Aeroporto de Confins.</w:t>
            </w:r>
          </w:p>
        </w:tc>
      </w:tr>
    </w:tbl>
    <w:p w:rsidR="00557479" w:rsidRDefault="00557479"/>
    <w:sectPr w:rsidR="00557479" w:rsidSect="008175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5B2"/>
    <w:rsid w:val="000A42DB"/>
    <w:rsid w:val="00371F75"/>
    <w:rsid w:val="00557479"/>
    <w:rsid w:val="005C0F79"/>
    <w:rsid w:val="00654E90"/>
    <w:rsid w:val="007C18DF"/>
    <w:rsid w:val="008175B2"/>
    <w:rsid w:val="00CF6AEA"/>
    <w:rsid w:val="00EF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Baleiron Sitta</dc:creator>
  <cp:lastModifiedBy>Mariana Baleiron Sitta</cp:lastModifiedBy>
  <cp:revision>2</cp:revision>
  <dcterms:created xsi:type="dcterms:W3CDTF">2013-06-28T00:36:00Z</dcterms:created>
  <dcterms:modified xsi:type="dcterms:W3CDTF">2013-06-28T00:36:00Z</dcterms:modified>
</cp:coreProperties>
</file>