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160" w:rsidRPr="00436671" w:rsidRDefault="00C12160" w:rsidP="00C12160">
            <w:pPr>
              <w:pStyle w:val="Default"/>
              <w:spacing w:line="320" w:lineRule="exact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6.1</w:t>
            </w: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.16. </w:t>
            </w: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“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Infraestrutura de suporte às atividades de órgãos e entidades públicas.”</w:t>
            </w:r>
          </w:p>
          <w:p w:rsidR="00C12160" w:rsidRPr="00436671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557479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</w:t>
            </w:r>
            <w:r w:rsidRPr="00436671">
              <w:rPr>
                <w:rFonts w:ascii="Times New Roman" w:eastAsia="Times New Roman" w:hAnsi="Times New Roman" w:cs="Times New Roman"/>
                <w:b/>
                <w:color w:val="auto"/>
                <w:lang w:eastAsia="pt-BR"/>
              </w:rPr>
              <w:t xml:space="preserve"> 6.1.16.1.</w:t>
            </w: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 xml:space="preserve"> </w:t>
            </w:r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“A Concessionária deverá disponibilizar aos órgãos e entidades públicas que possuem a competência legal de prestar serviços no aeroporto, </w:t>
            </w:r>
            <w:proofErr w:type="gramStart"/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>a</w:t>
            </w:r>
            <w:proofErr w:type="gramEnd"/>
            <w:r w:rsidRPr="00436671">
              <w:rPr>
                <w:rFonts w:ascii="Times New Roman" w:eastAsia="Times New Roman" w:hAnsi="Times New Roman" w:cs="Times New Roman"/>
                <w:i/>
                <w:color w:val="auto"/>
                <w:lang w:eastAsia="pt-BR"/>
              </w:rPr>
              <w:t xml:space="preserve"> infraestrutura necessária (áreas, mobiliário e equipamentos) para a adequada realização de suas atividades.”</w:t>
            </w:r>
          </w:p>
          <w:p w:rsidR="00C12160" w:rsidRPr="00436671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160" w:rsidRPr="00436671" w:rsidRDefault="00C12160" w:rsidP="00C12160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C12160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160" w:rsidRDefault="00C12160" w:rsidP="009A1EFA">
            <w:pPr>
              <w:spacing w:line="320" w:lineRule="exact"/>
              <w:jc w:val="both"/>
            </w:pPr>
            <w:r w:rsidRPr="00436671">
              <w:t xml:space="preserve">Considerando que a concessionária deverá mensurar no seu plano de negócios as interferências e instalações a serem </w:t>
            </w:r>
            <w:proofErr w:type="gramStart"/>
            <w:r w:rsidRPr="00436671">
              <w:t>implementadas</w:t>
            </w:r>
            <w:proofErr w:type="gramEnd"/>
            <w:r w:rsidRPr="00436671">
              <w:t xml:space="preserve"> para o devido cumprimento do item 6.1.16.1 do PEA, faz-se necessário que os órgãos e entidades que prestam serviços nos Aeroportos de Galeão e Confins disponibilizem os seus instrumentos normativos internos ou documentos técnicos que indiquem a infraestrutura necessária à sua atuação no Aeroporto, contemplando as áreas, mobiliário, equipamentos e eventuais interferências adicionais. </w:t>
            </w:r>
          </w:p>
          <w:p w:rsidR="00C12160" w:rsidRPr="00436671" w:rsidRDefault="00C12160" w:rsidP="009A1EFA">
            <w:pPr>
              <w:spacing w:line="320" w:lineRule="exact"/>
              <w:jc w:val="both"/>
            </w:pPr>
          </w:p>
        </w:tc>
      </w:tr>
    </w:tbl>
    <w:p w:rsidR="00557479" w:rsidRDefault="00557479">
      <w:bookmarkStart w:id="0" w:name="_GoBack"/>
      <w:bookmarkEnd w:id="0"/>
    </w:p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371F75"/>
    <w:rsid w:val="005235F1"/>
    <w:rsid w:val="00557479"/>
    <w:rsid w:val="005C0F79"/>
    <w:rsid w:val="00654E90"/>
    <w:rsid w:val="007C18DF"/>
    <w:rsid w:val="008175B2"/>
    <w:rsid w:val="00A3518B"/>
    <w:rsid w:val="00A57ED3"/>
    <w:rsid w:val="00C12160"/>
    <w:rsid w:val="00C42BAA"/>
    <w:rsid w:val="00CF6AEA"/>
    <w:rsid w:val="00EF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2013-06-28T00:47:00Z</dcterms:created>
  <dcterms:modified xsi:type="dcterms:W3CDTF">2013-06-28T00:49:00Z</dcterms:modified>
</cp:coreProperties>
</file>