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4EF57C6" w:rsidR="00535AA7" w:rsidRDefault="003408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6C1BE2">
        <w:rPr>
          <w:rFonts w:ascii="Times New Roman" w:eastAsia="Times New Roman" w:hAnsi="Times New Roman" w:cs="Times New Roman"/>
          <w:b/>
          <w:sz w:val="24"/>
          <w:szCs w:val="24"/>
        </w:rPr>
        <w:t>11</w:t>
      </w:r>
    </w:p>
    <w:p w14:paraId="00000002" w14:textId="77777777" w:rsidR="00535AA7" w:rsidRDefault="00535AA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535AA7" w:rsidRDefault="003408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JUSTIFICATIVA PARA A ESCOLHA DE UMA DAS FUNDAÇÕES DE APOIO</w:t>
      </w:r>
    </w:p>
    <w:p w14:paraId="00000004" w14:textId="77777777" w:rsidR="00535AA7" w:rsidRDefault="00535AA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6BA944F0" w:rsidR="00535AA7" w:rsidRDefault="0034085B" w:rsidP="6C29EF06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  <w:between w:val="nil"/>
        </w:pBdr>
        <w:shd w:val="clear" w:color="auto" w:fill="FFFFC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C29EF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NOTA EXPLICATIVA:</w:t>
      </w:r>
      <w:r w:rsidR="04C4BCA5" w:rsidRPr="6C29EF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br/>
      </w:r>
      <w:r w:rsidRPr="6C29EF06">
        <w:rPr>
          <w:rFonts w:ascii="Times New Roman" w:eastAsia="Times New Roman" w:hAnsi="Times New Roman" w:cs="Times New Roman"/>
          <w:sz w:val="24"/>
          <w:szCs w:val="24"/>
        </w:rPr>
        <w:t xml:space="preserve">Esta minuta deve ser utilizada pela </w:t>
      </w:r>
      <w:r w:rsidRPr="6C29EF06">
        <w:rPr>
          <w:rFonts w:ascii="Times New Roman" w:eastAsia="Times New Roman" w:hAnsi="Times New Roman" w:cs="Times New Roman"/>
          <w:b/>
          <w:bCs/>
          <w:sz w:val="24"/>
          <w:szCs w:val="24"/>
        </w:rPr>
        <w:t>área técnica</w:t>
      </w:r>
      <w:r w:rsidRPr="6C29EF06">
        <w:rPr>
          <w:rFonts w:ascii="Times New Roman" w:eastAsia="Times New Roman" w:hAnsi="Times New Roman" w:cs="Times New Roman"/>
          <w:sz w:val="24"/>
          <w:szCs w:val="24"/>
        </w:rPr>
        <w:t xml:space="preserve"> da Instituição Científica, Tecnológica e de Inovação (ICT) como requisito para a instrução processual, previamente à celebração de instrumentos do Marco Legal da Ciência, Tecnologia e Inovação que contarem com a participação de fundação de apoio para a gestão administrativa e financeira do projeto ou atividade</w:t>
      </w:r>
      <w:r w:rsidR="304AE174" w:rsidRPr="6C29EF06">
        <w:rPr>
          <w:rFonts w:ascii="Times New Roman" w:eastAsia="Times New Roman" w:hAnsi="Times New Roman" w:cs="Times New Roman"/>
          <w:sz w:val="24"/>
          <w:szCs w:val="24"/>
        </w:rPr>
        <w:t xml:space="preserve"> (a exemplo da prestação de serviços técnicos especializados, da transferência de tecnologia, dentre outras)</w:t>
      </w:r>
      <w:r w:rsidRPr="6C29EF06">
        <w:rPr>
          <w:rFonts w:ascii="Times New Roman" w:eastAsia="Times New Roman" w:hAnsi="Times New Roman" w:cs="Times New Roman"/>
          <w:sz w:val="24"/>
          <w:szCs w:val="24"/>
        </w:rPr>
        <w:t xml:space="preserve">, quando houver, no âmbito daquela ICT, mais de uma fundação de apoio credenciada ou autorizada a apoiar os projetos da instituição. A justificativa se mostra necessária em razão do princípio da motivação, dado o fato de que, havendo mais de uma fundação de apoio credenciada ou autorizada a apoiar os projetos da ICT, mostra-se necessário que sejam declinadas as razões pelas quais a ICT optou por contratar uma delas, o que deve se dar com base em fundamentos de fato e de direito. Tal exigência consta do item 16 da </w:t>
      </w:r>
      <w:hyperlink r:id="rId8">
        <w:r w:rsidRPr="6C29EF0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lista de verificação</w:t>
        </w:r>
      </w:hyperlink>
      <w:r w:rsidRPr="6C29EF06">
        <w:rPr>
          <w:rFonts w:ascii="Times New Roman" w:eastAsia="Times New Roman" w:hAnsi="Times New Roman" w:cs="Times New Roman"/>
          <w:sz w:val="24"/>
          <w:szCs w:val="24"/>
        </w:rPr>
        <w:t xml:space="preserve"> elaborada pela Câmara Permanente de Ciência, Tecnologia e Inovação da Procuradoria-Geral Federal para o instrumento do acordo de parceria para pesquisa, desenvolvimento e inovação.</w:t>
      </w:r>
    </w:p>
    <w:p w14:paraId="00000007" w14:textId="686631E6" w:rsidR="00535AA7" w:rsidRDefault="0034085B" w:rsidP="0DA97420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  <w:between w:val="nil"/>
        </w:pBdr>
        <w:shd w:val="clear" w:color="auto" w:fill="FFFFCC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DA974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Base legal: </w:t>
      </w:r>
      <w:proofErr w:type="spellStart"/>
      <w:r w:rsidRPr="0DA974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arts</w:t>
      </w:r>
      <w:proofErr w:type="spellEnd"/>
      <w:r w:rsidRPr="0DA974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2º e 50,</w:t>
      </w:r>
      <w:r w:rsidR="64F9F82E" w:rsidRPr="0DA974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64F9F82E" w:rsidRPr="0DA9742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caput</w:t>
      </w:r>
      <w:r w:rsidRPr="0DA974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§ 1º, todos da Lei nº 9.784, de 29 de janeiro de 1999.</w:t>
      </w:r>
    </w:p>
    <w:p w14:paraId="00000008" w14:textId="77777777" w:rsidR="00535AA7" w:rsidRDefault="0034085B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  <w:between w:val="nil"/>
        </w:pBdr>
        <w:shd w:val="clear" w:color="auto" w:fill="FFFFCC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Alguns itens receberão notas explicativas destacadas para a compreensão do agente ou setor responsável pela elaboração das minutas,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que deverão ser devidamente suprimidas quando da finalização do documento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09" w14:textId="77777777" w:rsidR="00535AA7" w:rsidRDefault="0034085B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  <w:between w:val="nil"/>
        </w:pBdr>
        <w:shd w:val="clear" w:color="auto" w:fill="FFFFCC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modelo a seguir, deve-se observar que:</w:t>
      </w:r>
    </w:p>
    <w:p w14:paraId="0000000A" w14:textId="77777777" w:rsidR="00535AA7" w:rsidRDefault="0034085B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  <w:between w:val="nil"/>
        </w:pBdr>
        <w:shd w:val="clear" w:color="auto" w:fill="FFFFCC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os itens escritos na cor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devem ser mantidos, podendo eventualmente ser alterados ou excluídos diante do caso concreto, e;</w:t>
      </w:r>
    </w:p>
    <w:p w14:paraId="0000000B" w14:textId="77777777" w:rsidR="00535AA7" w:rsidRDefault="0034085B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  <w:between w:val="nil"/>
        </w:pBdr>
        <w:shd w:val="clear" w:color="auto" w:fill="FFFFCC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aqueles redigidos na cor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AZUL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são textos que dependem de situações específicas ou se trata de textos sugestivos. Cabe a cada entidade verificar o que deve ser escrito nestes itens e decidir se eles serão ou não mantidos na redação final do acordo. </w:t>
      </w:r>
    </w:p>
    <w:p w14:paraId="0000000C" w14:textId="77777777" w:rsidR="00535AA7" w:rsidRDefault="00535AA7">
      <w:pPr>
        <w:ind w:right="-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D" w14:textId="77777777" w:rsidR="00535AA7" w:rsidRDefault="0034085B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  <w:between w:val="nil"/>
        </w:pBdr>
        <w:shd w:val="clear" w:color="auto" w:fill="FFFFCC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MODELO</w:t>
      </w:r>
    </w:p>
    <w:p w14:paraId="0000000E" w14:textId="77777777" w:rsidR="00535AA7" w:rsidRDefault="00535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F" w14:textId="16F5E640" w:rsidR="00535AA7" w:rsidRDefault="0034085B" w:rsidP="47AF4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05FF"/>
          <w:sz w:val="24"/>
          <w:szCs w:val="24"/>
        </w:rPr>
      </w:pPr>
      <w:r w:rsidRPr="47AF4A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Justificativa para a escolha da fundação de apoio </w:t>
      </w:r>
      <w:r w:rsidRPr="47AF4A18">
        <w:rPr>
          <w:rFonts w:ascii="Times New Roman" w:eastAsia="Times New Roman" w:hAnsi="Times New Roman" w:cs="Times New Roman"/>
          <w:b/>
          <w:bCs/>
          <w:color w:val="1E05FF"/>
          <w:sz w:val="24"/>
          <w:szCs w:val="24"/>
        </w:rPr>
        <w:t>X (incluir o nome da fundação de apoio)</w:t>
      </w:r>
    </w:p>
    <w:p w14:paraId="00000010" w14:textId="77777777" w:rsidR="00535AA7" w:rsidRDefault="00535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060429E9" w:rsidR="00535AA7" w:rsidRDefault="0034085B" w:rsidP="21201D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7AF4A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Para a execução do presente projeto </w:t>
      </w:r>
      <w:r w:rsidRPr="47AF4A18">
        <w:rPr>
          <w:rFonts w:ascii="Times New Roman" w:eastAsia="Times New Roman" w:hAnsi="Times New Roman" w:cs="Times New Roman"/>
          <w:color w:val="1E05FF"/>
          <w:sz w:val="24"/>
          <w:szCs w:val="24"/>
        </w:rPr>
        <w:t>(ou atividade)</w:t>
      </w:r>
      <w:r w:rsidRPr="47AF4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mostra-se necessária a contratação, de forma incidental</w:t>
      </w:r>
      <w:r w:rsidR="5DF4B8D9" w:rsidRPr="47AF4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ou seja, no mesmo </w:t>
      </w:r>
      <w:r w:rsidRPr="47AF4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instrumento jurídico principal, da fundação de apoio </w:t>
      </w:r>
      <w:r w:rsidRPr="47AF4A18">
        <w:rPr>
          <w:rFonts w:ascii="Times New Roman" w:eastAsia="Times New Roman" w:hAnsi="Times New Roman" w:cs="Times New Roman"/>
          <w:color w:val="1E05FF"/>
          <w:sz w:val="24"/>
          <w:szCs w:val="24"/>
        </w:rPr>
        <w:t>X (incluir o nome da fundação de apoio)</w:t>
      </w:r>
      <w:r w:rsidRPr="47AF4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para a realização da gestão administrativa e financeira indispensável à consecução dos objetivos fixados, o que se faz com fundamento no art. 1º da Lei nº 8.958, de 20 de dezembro de 1994, e no art. 75, XV, da Lei nº 14.133, de 1º de abril de 2021.</w:t>
      </w:r>
    </w:p>
    <w:p w14:paraId="00000012" w14:textId="77777777" w:rsidR="00535AA7" w:rsidRDefault="00535AA7" w:rsidP="21201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44E0F02A" w:rsidR="00535AA7" w:rsidRDefault="0034085B" w:rsidP="21201D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7AF4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fundação de apoio </w:t>
      </w:r>
      <w:r w:rsidRPr="47AF4A18">
        <w:rPr>
          <w:rFonts w:ascii="Times New Roman" w:eastAsia="Times New Roman" w:hAnsi="Times New Roman" w:cs="Times New Roman"/>
          <w:color w:val="1E05FF"/>
          <w:sz w:val="24"/>
          <w:szCs w:val="24"/>
        </w:rPr>
        <w:t>X (incluir o nome da fundação de apoio)</w:t>
      </w:r>
      <w:r w:rsidRPr="47AF4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encontra devidamente credenciada </w:t>
      </w:r>
      <w:r w:rsidRPr="47AF4A18">
        <w:rPr>
          <w:rFonts w:ascii="Times New Roman" w:eastAsia="Times New Roman" w:hAnsi="Times New Roman" w:cs="Times New Roman"/>
          <w:color w:val="1E05FF"/>
          <w:sz w:val="24"/>
          <w:szCs w:val="24"/>
        </w:rPr>
        <w:t>(ou autorizada)</w:t>
      </w:r>
      <w:r w:rsidRPr="47AF4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pelo Ministério da Educação (MEC) e pelo Ministério da Ciência, Tecnologia e Inovação (MCTI) para apoiar os projetos do(a) </w:t>
      </w:r>
      <w:r w:rsidRPr="47AF4A18">
        <w:rPr>
          <w:rFonts w:ascii="Times New Roman" w:eastAsia="Times New Roman" w:hAnsi="Times New Roman" w:cs="Times New Roman"/>
          <w:color w:val="1E05FF"/>
          <w:sz w:val="24"/>
          <w:szCs w:val="24"/>
        </w:rPr>
        <w:t>X (incluir o nome da ICT pública em questão)</w:t>
      </w:r>
      <w:r w:rsidRPr="47AF4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tendo realizado o procedimento previsto no art. 2º, III, da Lei nº 8.958, de 1994, e nos </w:t>
      </w:r>
      <w:proofErr w:type="spellStart"/>
      <w:r w:rsidRPr="47AF4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arts</w:t>
      </w:r>
      <w:proofErr w:type="spellEnd"/>
      <w:r w:rsidRPr="47AF4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3º a 5º do Decreto nº 7.423, de 31 de dezembro de 2010.</w:t>
      </w:r>
    </w:p>
    <w:p w14:paraId="00000014" w14:textId="77777777" w:rsidR="00535AA7" w:rsidRDefault="00535AA7" w:rsidP="21201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4A5F2E9F" w:rsidR="00535AA7" w:rsidRDefault="0034085B" w:rsidP="21201D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7779AD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 âmbito do(a) </w:t>
      </w:r>
      <w:r w:rsidRPr="7779ADDA">
        <w:rPr>
          <w:rFonts w:ascii="Times New Roman" w:eastAsia="Times New Roman" w:hAnsi="Times New Roman" w:cs="Times New Roman"/>
          <w:color w:val="1E05FF"/>
          <w:sz w:val="24"/>
          <w:szCs w:val="24"/>
        </w:rPr>
        <w:t>X (incluir o nome da ICT pública em questão)</w:t>
      </w:r>
      <w:r w:rsidRPr="7779AD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há mais de uma fundação de apoio credenciada ou autorizada pelos referidos Ministérios para a realização da gestão administrativa e financeira dos projetos</w:t>
      </w:r>
      <w:r w:rsidR="0F6E171A" w:rsidRPr="7779AD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ou atividades</w:t>
      </w:r>
      <w:r w:rsidRPr="7779AD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 instituição.</w:t>
      </w:r>
    </w:p>
    <w:p w14:paraId="00000016" w14:textId="77777777" w:rsidR="00535AA7" w:rsidRDefault="00535AA7" w:rsidP="21201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7" w14:textId="0268004F" w:rsidR="00535AA7" w:rsidRDefault="0034085B" w:rsidP="21201D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7779AD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Apesar disso, e mesmo que haja, em tese, mais de uma fundação apta à realização do apoio ao projeto </w:t>
      </w:r>
      <w:r w:rsidRPr="7779ADDA">
        <w:rPr>
          <w:rFonts w:ascii="Times New Roman" w:eastAsia="Times New Roman" w:hAnsi="Times New Roman" w:cs="Times New Roman"/>
          <w:color w:val="1E05FF"/>
          <w:sz w:val="24"/>
          <w:szCs w:val="24"/>
        </w:rPr>
        <w:t>(ou atividade)</w:t>
      </w:r>
      <w:r w:rsidRPr="7779AD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que aqui se pretende desenvolver, opta-se pela contratação da fundação de apoio </w:t>
      </w:r>
      <w:r w:rsidRPr="7779ADDA">
        <w:rPr>
          <w:rFonts w:ascii="Times New Roman" w:eastAsia="Times New Roman" w:hAnsi="Times New Roman" w:cs="Times New Roman"/>
          <w:color w:val="1E05FF"/>
          <w:sz w:val="24"/>
          <w:szCs w:val="24"/>
        </w:rPr>
        <w:t xml:space="preserve">X (incluir o nome da fundação de apoio) </w:t>
      </w:r>
      <w:r w:rsidRPr="7779AD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 conta das seguintes razões:</w:t>
      </w:r>
    </w:p>
    <w:p w14:paraId="00000018" w14:textId="77777777" w:rsidR="00535AA7" w:rsidRDefault="00535AA7" w:rsidP="21201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9" w14:textId="77777777" w:rsidR="00535AA7" w:rsidRDefault="0034085B" w:rsidP="21201D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1E05FF"/>
          <w:sz w:val="24"/>
          <w:szCs w:val="24"/>
        </w:rPr>
      </w:pPr>
      <w:r w:rsidRPr="21201DDC">
        <w:rPr>
          <w:rFonts w:ascii="Times New Roman" w:eastAsia="Times New Roman" w:hAnsi="Times New Roman" w:cs="Times New Roman"/>
          <w:color w:val="1E05FF"/>
          <w:sz w:val="24"/>
          <w:szCs w:val="24"/>
        </w:rPr>
        <w:t>Histórico da fundação de apoio: apresentar breve histórico de criação da fundação de apoio, há quantos anos é credenciada pela ICT etc.</w:t>
      </w:r>
    </w:p>
    <w:p w14:paraId="0000001A" w14:textId="77777777" w:rsidR="00535AA7" w:rsidRDefault="0034085B" w:rsidP="21201D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1E05FF"/>
          <w:sz w:val="24"/>
          <w:szCs w:val="24"/>
        </w:rPr>
      </w:pPr>
      <w:r w:rsidRPr="21201DDC">
        <w:rPr>
          <w:rFonts w:ascii="Times New Roman" w:eastAsia="Times New Roman" w:hAnsi="Times New Roman" w:cs="Times New Roman"/>
          <w:color w:val="1E05FF"/>
          <w:sz w:val="24"/>
          <w:szCs w:val="24"/>
        </w:rPr>
        <w:t>Relacionamento prévio com a ICT pública: descrever o relacionamento existente entre a fundação de apoio e a ICT, eventuais projetos ou atividades já desenvolvidos etc.</w:t>
      </w:r>
    </w:p>
    <w:p w14:paraId="0000001B" w14:textId="77777777" w:rsidR="00535AA7" w:rsidRDefault="0034085B" w:rsidP="21201D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1E05FF"/>
          <w:sz w:val="24"/>
          <w:szCs w:val="24"/>
        </w:rPr>
      </w:pPr>
      <w:r w:rsidRPr="21201DDC">
        <w:rPr>
          <w:rFonts w:ascii="Times New Roman" w:eastAsia="Times New Roman" w:hAnsi="Times New Roman" w:cs="Times New Roman"/>
          <w:color w:val="1E05FF"/>
          <w:sz w:val="24"/>
          <w:szCs w:val="24"/>
        </w:rPr>
        <w:t>Qualidade dos serviços prestados: relato sobre a qualidade dos serviços prestados pela fundação de apoio, sucesso na execução pretérita de projetos e outras atividades, a presteza e a agilidade no atendimento das demandas, a pontualidade nas prestações de contas etc.</w:t>
      </w:r>
    </w:p>
    <w:p w14:paraId="0000001C" w14:textId="729777AA" w:rsidR="00535AA7" w:rsidRDefault="0034085B" w:rsidP="21201D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1E05FF"/>
          <w:sz w:val="24"/>
          <w:szCs w:val="24"/>
        </w:rPr>
      </w:pPr>
      <w:r w:rsidRPr="21201DDC">
        <w:rPr>
          <w:rFonts w:ascii="Times New Roman" w:eastAsia="Times New Roman" w:hAnsi="Times New Roman" w:cs="Times New Roman"/>
          <w:color w:val="1E05FF"/>
          <w:sz w:val="24"/>
          <w:szCs w:val="24"/>
        </w:rPr>
        <w:t xml:space="preserve">Especialidade da fundação de apoio: declinar as razões pelas quais a escolha da fundação de apoio em questão é mais adequada, em razão da eventual especialização da fundação no apoio a determinados projetos, seja em razão dos órgãos envolvidos (unidades acadêmicas, laboratórios, </w:t>
      </w:r>
      <w:r w:rsidRPr="21201DDC">
        <w:rPr>
          <w:rFonts w:ascii="Times New Roman" w:eastAsia="Times New Roman" w:hAnsi="Times New Roman" w:cs="Times New Roman"/>
          <w:i/>
          <w:iCs/>
          <w:color w:val="1E05FF"/>
          <w:sz w:val="24"/>
          <w:szCs w:val="24"/>
        </w:rPr>
        <w:t xml:space="preserve">campi </w:t>
      </w:r>
      <w:r w:rsidRPr="21201DDC">
        <w:rPr>
          <w:rFonts w:ascii="Times New Roman" w:eastAsia="Times New Roman" w:hAnsi="Times New Roman" w:cs="Times New Roman"/>
          <w:color w:val="1E05FF"/>
          <w:sz w:val="24"/>
          <w:szCs w:val="24"/>
        </w:rPr>
        <w:t>etc.), seja em razão da área do conhecimento (já que há fundações de apoio criadas especificamente para o apoio a projetos de determinadas áreas, como saúde, engenharias etc.).</w:t>
      </w:r>
    </w:p>
    <w:p w14:paraId="0000001D" w14:textId="77777777" w:rsidR="00535AA7" w:rsidRDefault="00535A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E" w14:textId="77777777" w:rsidR="00535AA7" w:rsidRDefault="0034085B" w:rsidP="21201D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21201D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Além das razões acima expostas, verifica-se que a fundação de apoio preenche os demais requisitos de habilitação, notadamente aqueles relativos às regularidades jurídica e fiscal, bem como consta dos autos proposta de prestação de serviços de apoio pela fundação, com a demonstração das despesas operacionais e administrativas, as quais serão analisadas em documento apartado.</w:t>
      </w:r>
    </w:p>
    <w:p w14:paraId="0000001F" w14:textId="77DF918C" w:rsidR="00535AA7" w:rsidRDefault="00535AA7" w:rsidP="21201D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0" w14:textId="7E7DAC6B" w:rsidR="00535AA7" w:rsidRDefault="0034085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7779AD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Diante do exposto, conclui-se que a escolha da fundação de apoio </w:t>
      </w:r>
      <w:r w:rsidRPr="7779ADDA">
        <w:rPr>
          <w:rFonts w:ascii="Times New Roman" w:eastAsia="Times New Roman" w:hAnsi="Times New Roman" w:cs="Times New Roman"/>
          <w:color w:val="1E05FF"/>
          <w:sz w:val="24"/>
          <w:szCs w:val="24"/>
        </w:rPr>
        <w:t>X (incluir o nome da fundação de apoio)</w:t>
      </w:r>
      <w:r w:rsidRPr="7779AD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para a realização da gestão administrativa e financeira do presente projeto </w:t>
      </w:r>
      <w:r w:rsidRPr="7779ADDA">
        <w:rPr>
          <w:rFonts w:ascii="Times New Roman" w:eastAsia="Times New Roman" w:hAnsi="Times New Roman" w:cs="Times New Roman"/>
          <w:color w:val="1E05FF"/>
          <w:sz w:val="24"/>
          <w:szCs w:val="24"/>
        </w:rPr>
        <w:t>(ou atividade)</w:t>
      </w:r>
      <w:r w:rsidRPr="7779AD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é a que melhor atende ao interesse público neste caso concreto.</w:t>
      </w:r>
    </w:p>
    <w:p w14:paraId="00000021" w14:textId="77777777" w:rsidR="00535AA7" w:rsidRDefault="00535A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00000022" w14:textId="77777777" w:rsidR="00535AA7" w:rsidRDefault="003408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lastRenderedPageBreak/>
        <w:t xml:space="preserve">Cidade/UF, dia de mês de ano. </w:t>
      </w:r>
    </w:p>
    <w:p w14:paraId="00000023" w14:textId="77777777" w:rsidR="00535AA7" w:rsidRDefault="00535AA7">
      <w:pPr>
        <w:spacing w:after="0"/>
        <w:rPr>
          <w:rFonts w:ascii="Times New Roman" w:eastAsia="Times New Roman" w:hAnsi="Times New Roman" w:cs="Times New Roman"/>
        </w:rPr>
      </w:pPr>
    </w:p>
    <w:p w14:paraId="00000024" w14:textId="77777777" w:rsidR="00535AA7" w:rsidRDefault="00535AA7">
      <w:pPr>
        <w:spacing w:after="0"/>
        <w:rPr>
          <w:rFonts w:ascii="Times New Roman" w:eastAsia="Times New Roman" w:hAnsi="Times New Roman" w:cs="Times New Roman"/>
        </w:rPr>
      </w:pPr>
    </w:p>
    <w:p w14:paraId="00000025" w14:textId="77777777" w:rsidR="00535AA7" w:rsidRDefault="0034085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Pelo(a)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ICT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000026" w14:textId="77777777" w:rsidR="00535AA7" w:rsidRDefault="0034085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Nome do responsável pela área técnica </w:t>
      </w:r>
    </w:p>
    <w:p w14:paraId="00000027" w14:textId="77777777" w:rsidR="00535AA7" w:rsidRDefault="0034085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Cargo</w:t>
      </w:r>
    </w:p>
    <w:p w14:paraId="00000028" w14:textId="77777777" w:rsidR="00535AA7" w:rsidRDefault="00535AA7">
      <w:pPr>
        <w:ind w:right="-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9" w14:textId="77777777" w:rsidR="00535AA7" w:rsidRDefault="0034085B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  <w:between w:val="nil"/>
        </w:pBd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NOTA EXPLICATIVA: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importante frisar que a contratação de uma fundação de apoio, para que venha a exercer a gestão administrativa e financeira de um projeto ou de uma atividade, costuma ocorrer, de forma incidental (como pacto adjeto - ou acessório), no âmbito dos próprios instrumentos jurídicos que 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públicas firmam para a execução de tais projetos ou atividades. Um exemplo é o acordo de parceria para pesquisa, desenvolvimento e inovação, previsto no art. 9º da Lei nº 10.973, de 2004, que poderá ter a feição de instrumento tripartite, sendo a relação jurídica principal de natureza colaborativa (ou convenial), firmada entre a ICT pública e o parceiro, e a acessória, de natureza contratual, celebrada entre a ICT pública e a fundação de apoio, para a prestação dos serviços de gestão administrativa e financeira necessários à execução do projeto, como facultam o art. 10 da Lei nº 10.973, de 2004, e o art. 35, § 6º, do Decreto nº 9.283, de 7 de fevereiro de 2018.</w:t>
      </w:r>
    </w:p>
    <w:p w14:paraId="0000002A" w14:textId="77777777" w:rsidR="00535AA7" w:rsidRDefault="00535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B" w14:textId="77777777" w:rsidR="00535AA7" w:rsidRDefault="00535A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35AA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lay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39579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7381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AA7"/>
    <w:rsid w:val="0034085B"/>
    <w:rsid w:val="00384995"/>
    <w:rsid w:val="0048292A"/>
    <w:rsid w:val="00535AA7"/>
    <w:rsid w:val="006C1BE2"/>
    <w:rsid w:val="00AD671A"/>
    <w:rsid w:val="00E02E4F"/>
    <w:rsid w:val="04C4BCA5"/>
    <w:rsid w:val="0DA97420"/>
    <w:rsid w:val="0E9EA1DB"/>
    <w:rsid w:val="0F6E171A"/>
    <w:rsid w:val="14C8E82A"/>
    <w:rsid w:val="1EAB7300"/>
    <w:rsid w:val="21201DDC"/>
    <w:rsid w:val="27B7A6AB"/>
    <w:rsid w:val="2E054D75"/>
    <w:rsid w:val="304AE174"/>
    <w:rsid w:val="36740BC5"/>
    <w:rsid w:val="36EA2A9C"/>
    <w:rsid w:val="42793FD4"/>
    <w:rsid w:val="47AF4A18"/>
    <w:rsid w:val="57367397"/>
    <w:rsid w:val="5DF4B8D9"/>
    <w:rsid w:val="602876F5"/>
    <w:rsid w:val="64F9F82E"/>
    <w:rsid w:val="66C493FF"/>
    <w:rsid w:val="6C29EF06"/>
    <w:rsid w:val="7779ADDA"/>
    <w:rsid w:val="7FD9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86B6"/>
  <w15:docId w15:val="{3E0B6DFB-C29C-4463-9AC0-D863EDA3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agu/pt-br/composicao/procuradoria-geral-federal-1/subprocuradoria-federal-de-consultoria-juridica/camara-permanente-da-ciencia-tecnologia-e-inovacao-1/Checklist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F4CF9D079664C8FCA563B46F2A7A7" ma:contentTypeVersion="13" ma:contentTypeDescription="Create a new document." ma:contentTypeScope="" ma:versionID="6c235a4c7928f2a7e357e80a1b65980d">
  <xsd:schema xmlns:xsd="http://www.w3.org/2001/XMLSchema" xmlns:xs="http://www.w3.org/2001/XMLSchema" xmlns:p="http://schemas.microsoft.com/office/2006/metadata/properties" xmlns:ns2="52404004-1471-405b-b6b1-a5dae53b32e4" xmlns:ns3="211701ed-e32a-4421-bf06-9e6fee1f7a37" targetNamespace="http://schemas.microsoft.com/office/2006/metadata/properties" ma:root="true" ma:fieldsID="9db6da1ac78519cae32a4b9ee8c3e1dd" ns2:_="" ns3:_="">
    <xsd:import namespace="52404004-1471-405b-b6b1-a5dae53b32e4"/>
    <xsd:import namespace="211701ed-e32a-4421-bf06-9e6fee1f7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04004-1471-405b-b6b1-a5dae53b32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959e577-b2f7-4427-8dd6-cea986f8b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701ed-e32a-4421-bf06-9e6fee1f7a3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10b53f-495d-4c0d-8fad-2f4f97d4c7d2}" ma:internalName="TaxCatchAll" ma:showField="CatchAllData" ma:web="211701ed-e32a-4421-bf06-9e6fee1f7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404004-1471-405b-b6b1-a5dae53b32e4">
      <Terms xmlns="http://schemas.microsoft.com/office/infopath/2007/PartnerControls"/>
    </lcf76f155ced4ddcb4097134ff3c332f>
    <TaxCatchAll xmlns="211701ed-e32a-4421-bf06-9e6fee1f7a3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A85A12-3BCC-4A44-9002-E60AA73FF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04004-1471-405b-b6b1-a5dae53b32e4"/>
    <ds:schemaRef ds:uri="211701ed-e32a-4421-bf06-9e6fee1f7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437E48-8F8E-4415-8AC4-2A2EEF854581}">
  <ds:schemaRefs>
    <ds:schemaRef ds:uri="http://schemas.microsoft.com/office/2006/metadata/properties"/>
    <ds:schemaRef ds:uri="http://schemas.microsoft.com/office/infopath/2007/PartnerControls"/>
    <ds:schemaRef ds:uri="52404004-1471-405b-b6b1-a5dae53b32e4"/>
    <ds:schemaRef ds:uri="211701ed-e32a-4421-bf06-9e6fee1f7a37"/>
  </ds:schemaRefs>
</ds:datastoreItem>
</file>

<file path=customXml/itemProps3.xml><?xml version="1.0" encoding="utf-8"?>
<ds:datastoreItem xmlns:ds="http://schemas.openxmlformats.org/officeDocument/2006/customXml" ds:itemID="{F2553AD3-DAB2-46A6-8014-95AE15195B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5463</Characters>
  <Application>Microsoft Office Word</Application>
  <DocSecurity>0</DocSecurity>
  <Lines>45</Lines>
  <Paragraphs>12</Paragraphs>
  <ScaleCrop>false</ScaleCrop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Meira Maia Dias</dc:creator>
  <cp:lastModifiedBy>Ludmila Meira Maia Dias</cp:lastModifiedBy>
  <cp:revision>2</cp:revision>
  <dcterms:created xsi:type="dcterms:W3CDTF">2024-08-23T20:37:00Z</dcterms:created>
  <dcterms:modified xsi:type="dcterms:W3CDTF">2024-08-23T20:37:00Z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0x010100EE5F4CF9D079664C8FCA563B46F2A7A7</vt:lpwstr>
  </property>
  <property fmtid="{D5CDD505-2E9C-101B-9397-08002B2CF9AE}" pid="3" name="MediaServiceImageTags">
    <vt:lpwstr/>
  </property>
</Properties>
</file>