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0490" w:type="dxa"/>
        <w:tblLook w:val="04A0" w:firstRow="1" w:lastRow="0" w:firstColumn="1" w:lastColumn="0" w:noHBand="0" w:noVBand="1"/>
      </w:tblPr>
      <w:tblGrid>
        <w:gridCol w:w="400"/>
        <w:gridCol w:w="564"/>
        <w:gridCol w:w="1962"/>
        <w:gridCol w:w="476"/>
        <w:gridCol w:w="2092"/>
        <w:gridCol w:w="399"/>
        <w:gridCol w:w="770"/>
        <w:gridCol w:w="1583"/>
        <w:gridCol w:w="2244"/>
      </w:tblGrid>
      <w:tr w:rsidR="00A84354" w:rsidTr="00221FD5">
        <w:tc>
          <w:tcPr>
            <w:tcW w:w="104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354" w:rsidRDefault="00EE7E7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DADOS DO PROCESSO DE IMPORTAÇÃO</w:t>
            </w:r>
          </w:p>
        </w:tc>
      </w:tr>
      <w:tr w:rsidR="00A84354" w:rsidTr="000A1B41">
        <w:tc>
          <w:tcPr>
            <w:tcW w:w="5494" w:type="dxa"/>
            <w:gridSpan w:val="5"/>
            <w:tcBorders>
              <w:top w:val="single" w:sz="4" w:space="0" w:color="auto"/>
            </w:tcBorders>
          </w:tcPr>
          <w:p w:rsidR="00A84354" w:rsidRDefault="00EE7E7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Nº do(s) LPCO(s): </w:t>
            </w:r>
          </w:p>
        </w:tc>
        <w:tc>
          <w:tcPr>
            <w:tcW w:w="4996" w:type="dxa"/>
            <w:gridSpan w:val="4"/>
            <w:tcBorders>
              <w:top w:val="single" w:sz="4" w:space="0" w:color="auto"/>
            </w:tcBorders>
          </w:tcPr>
          <w:p w:rsidR="00A84354" w:rsidRDefault="00EE7E7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Unidade do VIGIAGRO:</w:t>
            </w:r>
          </w:p>
        </w:tc>
      </w:tr>
      <w:tr w:rsidR="00A84354" w:rsidTr="00221FD5">
        <w:tc>
          <w:tcPr>
            <w:tcW w:w="10490" w:type="dxa"/>
            <w:gridSpan w:val="9"/>
          </w:tcPr>
          <w:p w:rsidR="00A84354" w:rsidRDefault="00EE7E7A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Fabricante:</w:t>
            </w:r>
          </w:p>
        </w:tc>
      </w:tr>
      <w:tr w:rsidR="00A84354" w:rsidTr="000A1B41">
        <w:tc>
          <w:tcPr>
            <w:tcW w:w="5494" w:type="dxa"/>
            <w:gridSpan w:val="5"/>
          </w:tcPr>
          <w:p w:rsidR="00A84354" w:rsidRDefault="00EE7E7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Nº registro rótulo no DIPOA:</w:t>
            </w:r>
          </w:p>
        </w:tc>
        <w:tc>
          <w:tcPr>
            <w:tcW w:w="4996" w:type="dxa"/>
            <w:gridSpan w:val="4"/>
          </w:tcPr>
          <w:p w:rsidR="00A84354" w:rsidRDefault="00EE7E7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País de origem:</w:t>
            </w:r>
          </w:p>
        </w:tc>
      </w:tr>
      <w:tr w:rsidR="00A84354" w:rsidTr="00221FD5">
        <w:tc>
          <w:tcPr>
            <w:tcW w:w="10490" w:type="dxa"/>
            <w:gridSpan w:val="9"/>
          </w:tcPr>
          <w:p w:rsidR="00A84354" w:rsidRDefault="00EE7E7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Denominação do produto(s):</w:t>
            </w:r>
          </w:p>
          <w:p w:rsidR="00A84354" w:rsidRDefault="00A843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A84354" w:rsidTr="000A1B41">
        <w:tc>
          <w:tcPr>
            <w:tcW w:w="5494" w:type="dxa"/>
            <w:gridSpan w:val="5"/>
          </w:tcPr>
          <w:p w:rsidR="00A84354" w:rsidRDefault="00EE7E7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bookmarkStart w:id="0" w:name="_Hlk100304425"/>
            <w:r>
              <w:rPr>
                <w:rFonts w:eastAsiaTheme="minorEastAsia"/>
                <w:sz w:val="18"/>
                <w:szCs w:val="18"/>
              </w:rPr>
              <w:t>Nº do CSI:</w:t>
            </w:r>
          </w:p>
        </w:tc>
        <w:tc>
          <w:tcPr>
            <w:tcW w:w="4996" w:type="dxa"/>
            <w:gridSpan w:val="4"/>
          </w:tcPr>
          <w:p w:rsidR="00A84354" w:rsidRDefault="00EE7E7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Tamanho do lote (N):</w:t>
            </w:r>
          </w:p>
        </w:tc>
      </w:tr>
      <w:tr w:rsidR="00F076F5" w:rsidTr="000A1B41">
        <w:trPr>
          <w:trHeight w:val="248"/>
        </w:trPr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:rsidR="00F076F5" w:rsidRDefault="00F076F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Peso líquido da embalagem (kg):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:rsidR="00F076F5" w:rsidRDefault="00F076F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Lote de produção avaliado: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F076F5" w:rsidRDefault="00F076F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Data de produção do lote avaliado:</w:t>
            </w:r>
          </w:p>
        </w:tc>
      </w:tr>
      <w:tr w:rsidR="00F076F5" w:rsidTr="000A1B41">
        <w:trPr>
          <w:trHeight w:val="248"/>
        </w:trPr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:rsidR="00F076F5" w:rsidRDefault="00F076F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Tipo de embalagem: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:rsidR="00F076F5" w:rsidRDefault="00F076F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proofErr w:type="gramStart"/>
            <w:r>
              <w:rPr>
                <w:rFonts w:eastAsiaTheme="minorEastAsia"/>
                <w:sz w:val="18"/>
                <w:szCs w:val="18"/>
              </w:rPr>
              <w:t xml:space="preserve">(  </w:t>
            </w:r>
            <w:proofErr w:type="gramEnd"/>
            <w:r>
              <w:rPr>
                <w:rFonts w:eastAsiaTheme="minorEastAsia"/>
                <w:sz w:val="18"/>
                <w:szCs w:val="18"/>
              </w:rPr>
              <w:t xml:space="preserve">      ) Individual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F076F5" w:rsidRDefault="00F076F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proofErr w:type="gramStart"/>
            <w:r>
              <w:rPr>
                <w:rFonts w:eastAsiaTheme="minorEastAsia"/>
                <w:sz w:val="18"/>
                <w:szCs w:val="18"/>
              </w:rPr>
              <w:t xml:space="preserve">(  </w:t>
            </w:r>
            <w:proofErr w:type="gramEnd"/>
            <w:r>
              <w:rPr>
                <w:rFonts w:eastAsiaTheme="minorEastAsia"/>
                <w:sz w:val="18"/>
                <w:szCs w:val="18"/>
              </w:rPr>
              <w:t xml:space="preserve">      ) Coletiva</w:t>
            </w:r>
          </w:p>
        </w:tc>
      </w:tr>
      <w:tr w:rsidR="00A84354" w:rsidTr="00221FD5">
        <w:trPr>
          <w:trHeight w:val="248"/>
        </w:trPr>
        <w:tc>
          <w:tcPr>
            <w:tcW w:w="10490" w:type="dxa"/>
            <w:gridSpan w:val="9"/>
            <w:tcBorders>
              <w:left w:val="nil"/>
              <w:right w:val="nil"/>
            </w:tcBorders>
          </w:tcPr>
          <w:p w:rsidR="00A84354" w:rsidRDefault="00EE7E7A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EXAME FÍSICO – AMOSTRA</w:t>
            </w:r>
            <w:r w:rsidR="0049248A">
              <w:rPr>
                <w:rFonts w:eastAsiaTheme="minorEastAsia"/>
                <w:b/>
                <w:bCs/>
                <w:sz w:val="20"/>
                <w:szCs w:val="20"/>
              </w:rPr>
              <w:t>S</w:t>
            </w:r>
            <w:r>
              <w:rPr>
                <w:rFonts w:eastAsiaTheme="minorEastAsia"/>
                <w:b/>
                <w:bCs/>
                <w:sz w:val="20"/>
                <w:szCs w:val="20"/>
              </w:rPr>
              <w:t xml:space="preserve"> DE TRIAGEM</w:t>
            </w:r>
          </w:p>
        </w:tc>
      </w:tr>
      <w:bookmarkEnd w:id="0"/>
      <w:tr w:rsidR="00407B17" w:rsidTr="000A1B41">
        <w:tc>
          <w:tcPr>
            <w:tcW w:w="964" w:type="dxa"/>
            <w:gridSpan w:val="2"/>
            <w:vAlign w:val="center"/>
          </w:tcPr>
          <w:p w:rsidR="00407B17" w:rsidRDefault="00407B17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rFonts w:eastAsiaTheme="minorEastAsia"/>
                <w:b/>
                <w:bCs/>
                <w:sz w:val="18"/>
                <w:szCs w:val="18"/>
              </w:rPr>
              <w:t xml:space="preserve">n </w:t>
            </w:r>
          </w:p>
        </w:tc>
        <w:tc>
          <w:tcPr>
            <w:tcW w:w="4530" w:type="dxa"/>
            <w:gridSpan w:val="3"/>
            <w:vAlign w:val="center"/>
          </w:tcPr>
          <w:p w:rsidR="00407B17" w:rsidRDefault="00407B17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rFonts w:eastAsiaTheme="minorEastAsia"/>
                <w:b/>
                <w:bCs/>
                <w:sz w:val="18"/>
                <w:szCs w:val="18"/>
              </w:rPr>
              <w:t>Nº de parasitas ENCAPSULADOS (&gt; 3mm)</w:t>
            </w:r>
          </w:p>
        </w:tc>
        <w:tc>
          <w:tcPr>
            <w:tcW w:w="4996" w:type="dxa"/>
            <w:gridSpan w:val="4"/>
          </w:tcPr>
          <w:p w:rsidR="00407B17" w:rsidRDefault="00407B17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rFonts w:eastAsiaTheme="minorEastAsia"/>
                <w:b/>
                <w:bCs/>
                <w:sz w:val="18"/>
                <w:szCs w:val="18"/>
              </w:rPr>
              <w:t>Nº de parasitas NÃO ENCAPSULADOS (&gt; 10 mm)</w:t>
            </w:r>
          </w:p>
        </w:tc>
      </w:tr>
      <w:tr w:rsidR="00A84354" w:rsidTr="000A1B41">
        <w:tc>
          <w:tcPr>
            <w:tcW w:w="964" w:type="dxa"/>
            <w:gridSpan w:val="2"/>
          </w:tcPr>
          <w:p w:rsidR="00A84354" w:rsidRDefault="00EE7E7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  <w:r w:rsidR="00407B17">
              <w:rPr>
                <w:rFonts w:eastAsiaTheme="minorEastAsia"/>
                <w:sz w:val="18"/>
                <w:szCs w:val="18"/>
              </w:rPr>
              <w:t xml:space="preserve"> (início)</w:t>
            </w:r>
          </w:p>
        </w:tc>
        <w:tc>
          <w:tcPr>
            <w:tcW w:w="4530" w:type="dxa"/>
            <w:gridSpan w:val="3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996" w:type="dxa"/>
            <w:gridSpan w:val="4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A84354" w:rsidTr="000A1B41">
        <w:tc>
          <w:tcPr>
            <w:tcW w:w="964" w:type="dxa"/>
            <w:gridSpan w:val="2"/>
          </w:tcPr>
          <w:p w:rsidR="00A84354" w:rsidRDefault="00EE7E7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  <w:r w:rsidR="00407B17">
              <w:rPr>
                <w:rFonts w:eastAsiaTheme="minorEastAsia"/>
                <w:sz w:val="18"/>
                <w:szCs w:val="18"/>
              </w:rPr>
              <w:t xml:space="preserve"> (meio)</w:t>
            </w:r>
          </w:p>
        </w:tc>
        <w:tc>
          <w:tcPr>
            <w:tcW w:w="4530" w:type="dxa"/>
            <w:gridSpan w:val="3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996" w:type="dxa"/>
            <w:gridSpan w:val="4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A84354" w:rsidTr="000A1B41">
        <w:tc>
          <w:tcPr>
            <w:tcW w:w="964" w:type="dxa"/>
            <w:gridSpan w:val="2"/>
          </w:tcPr>
          <w:p w:rsidR="00A84354" w:rsidRDefault="00EE7E7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  <w:r w:rsidR="00407B17">
              <w:rPr>
                <w:rFonts w:eastAsiaTheme="minorEastAsia"/>
                <w:sz w:val="18"/>
                <w:szCs w:val="18"/>
              </w:rPr>
              <w:t xml:space="preserve"> (fim)</w:t>
            </w:r>
          </w:p>
        </w:tc>
        <w:tc>
          <w:tcPr>
            <w:tcW w:w="4530" w:type="dxa"/>
            <w:gridSpan w:val="3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996" w:type="dxa"/>
            <w:gridSpan w:val="4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A84354" w:rsidTr="00221FD5">
        <w:tc>
          <w:tcPr>
            <w:tcW w:w="104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354" w:rsidRDefault="00EE7E7A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EXAME FÍSICO – PLANO</w:t>
            </w:r>
            <w:r>
              <w:rPr>
                <w:rFonts w:eastAsiaTheme="minorEastAsia"/>
                <w:b/>
                <w:bCs/>
                <w:sz w:val="20"/>
                <w:szCs w:val="20"/>
              </w:rPr>
              <w:t xml:space="preserve"> DE INSPEÇÃO</w:t>
            </w:r>
            <w:r>
              <w:rPr>
                <w:rFonts w:eastAsiaTheme="minorEastAsia"/>
                <w:b/>
                <w:bCs/>
                <w:sz w:val="20"/>
                <w:szCs w:val="20"/>
              </w:rPr>
              <w:t xml:space="preserve"> N</w:t>
            </w:r>
            <w:r w:rsidR="00407B17">
              <w:rPr>
                <w:rFonts w:eastAsiaTheme="minorEastAsia"/>
                <w:b/>
                <w:bCs/>
                <w:sz w:val="20"/>
                <w:szCs w:val="20"/>
              </w:rPr>
              <w:t>ÍVEL</w:t>
            </w:r>
            <w:r>
              <w:rPr>
                <w:rFonts w:eastAsiaTheme="minorEastAsia"/>
                <w:b/>
                <w:bCs/>
                <w:sz w:val="20"/>
                <w:szCs w:val="20"/>
              </w:rPr>
              <w:t xml:space="preserve"> II</w:t>
            </w:r>
          </w:p>
        </w:tc>
      </w:tr>
      <w:tr w:rsidR="000A1B41" w:rsidTr="000A1B41">
        <w:tc>
          <w:tcPr>
            <w:tcW w:w="5494" w:type="dxa"/>
            <w:gridSpan w:val="5"/>
          </w:tcPr>
          <w:p w:rsidR="000A1B41" w:rsidRDefault="000A1B41">
            <w:pPr>
              <w:spacing w:after="0" w:line="240" w:lineRule="auto"/>
              <w:rPr>
                <w:rFonts w:eastAsiaTheme="minorEastAsia"/>
                <w:b/>
                <w:bCs/>
                <w:sz w:val="18"/>
                <w:szCs w:val="18"/>
              </w:rPr>
            </w:pPr>
            <w:bookmarkStart w:id="1" w:name="_Hlk102757108"/>
            <w:r>
              <w:rPr>
                <w:rFonts w:eastAsiaTheme="minorEastAsia"/>
                <w:b/>
                <w:bCs/>
                <w:sz w:val="18"/>
                <w:szCs w:val="18"/>
              </w:rPr>
              <w:t>Tamanho da amostra (n):</w:t>
            </w:r>
          </w:p>
        </w:tc>
        <w:tc>
          <w:tcPr>
            <w:tcW w:w="4996" w:type="dxa"/>
            <w:gridSpan w:val="4"/>
          </w:tcPr>
          <w:p w:rsidR="000A1B41" w:rsidRDefault="000A1B41">
            <w:pPr>
              <w:spacing w:after="0" w:line="240" w:lineRule="auto"/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rFonts w:eastAsiaTheme="minorEastAsia"/>
                <w:b/>
                <w:bCs/>
                <w:sz w:val="18"/>
                <w:szCs w:val="18"/>
              </w:rPr>
              <w:t xml:space="preserve">Nº de aceitação (c): </w:t>
            </w:r>
          </w:p>
        </w:tc>
      </w:tr>
      <w:bookmarkEnd w:id="1"/>
      <w:tr w:rsidR="000A1B41" w:rsidTr="000A1B41">
        <w:tc>
          <w:tcPr>
            <w:tcW w:w="400" w:type="dxa"/>
            <w:vAlign w:val="center"/>
          </w:tcPr>
          <w:p w:rsidR="00A84354" w:rsidRDefault="00EE7E7A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rFonts w:eastAsiaTheme="minorEastAsia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2526" w:type="dxa"/>
            <w:gridSpan w:val="2"/>
            <w:vAlign w:val="center"/>
          </w:tcPr>
          <w:p w:rsidR="00A84354" w:rsidRDefault="00EE7E7A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rFonts w:eastAsiaTheme="minorEastAsia"/>
                <w:b/>
                <w:bCs/>
                <w:sz w:val="18"/>
                <w:szCs w:val="18"/>
              </w:rPr>
              <w:t>Nº de parasitas ENCAPSULADOS (&gt; 3mm)</w:t>
            </w:r>
          </w:p>
        </w:tc>
        <w:tc>
          <w:tcPr>
            <w:tcW w:w="2568" w:type="dxa"/>
            <w:gridSpan w:val="2"/>
          </w:tcPr>
          <w:p w:rsidR="00A84354" w:rsidRDefault="00EE7E7A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rFonts w:eastAsiaTheme="minorEastAsia"/>
                <w:b/>
                <w:bCs/>
                <w:sz w:val="18"/>
                <w:szCs w:val="18"/>
              </w:rPr>
              <w:t>Nº de parasitas NÃO ENCAPSULADOS (&gt; 10 mm)</w:t>
            </w:r>
          </w:p>
        </w:tc>
        <w:tc>
          <w:tcPr>
            <w:tcW w:w="399" w:type="dxa"/>
            <w:vAlign w:val="center"/>
          </w:tcPr>
          <w:p w:rsidR="00A84354" w:rsidRDefault="00EE7E7A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rFonts w:eastAsiaTheme="minorEastAsia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2353" w:type="dxa"/>
            <w:gridSpan w:val="2"/>
            <w:vAlign w:val="center"/>
          </w:tcPr>
          <w:p w:rsidR="00A84354" w:rsidRDefault="00EE7E7A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rFonts w:eastAsiaTheme="minorEastAsia"/>
                <w:b/>
                <w:bCs/>
                <w:sz w:val="18"/>
                <w:szCs w:val="18"/>
              </w:rPr>
              <w:t>Nº de parasitas ENCAPSULADOS (&gt; 3mm)</w:t>
            </w:r>
          </w:p>
        </w:tc>
        <w:tc>
          <w:tcPr>
            <w:tcW w:w="2244" w:type="dxa"/>
          </w:tcPr>
          <w:p w:rsidR="00A84354" w:rsidRDefault="00EE7E7A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rFonts w:eastAsiaTheme="minorEastAsia"/>
                <w:b/>
                <w:bCs/>
                <w:sz w:val="18"/>
                <w:szCs w:val="18"/>
              </w:rPr>
              <w:t xml:space="preserve">Nº de parasitas NÃO 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ENCAPSULADOS (&gt; 10 mm)</w:t>
            </w:r>
          </w:p>
        </w:tc>
      </w:tr>
      <w:tr w:rsidR="000A1B41" w:rsidTr="000A1B41">
        <w:tc>
          <w:tcPr>
            <w:tcW w:w="400" w:type="dxa"/>
          </w:tcPr>
          <w:p w:rsidR="00A84354" w:rsidRDefault="00EE7E7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bookmarkStart w:id="2" w:name="_Hlk100306213"/>
            <w:bookmarkStart w:id="3" w:name="_Hlk100306236"/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2526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68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99" w:type="dxa"/>
          </w:tcPr>
          <w:p w:rsidR="00A84354" w:rsidRDefault="00EE7E7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25</w:t>
            </w:r>
          </w:p>
        </w:tc>
        <w:tc>
          <w:tcPr>
            <w:tcW w:w="2353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244" w:type="dxa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0A1B41" w:rsidTr="000A1B41">
        <w:tc>
          <w:tcPr>
            <w:tcW w:w="400" w:type="dxa"/>
          </w:tcPr>
          <w:p w:rsidR="00A84354" w:rsidRDefault="00EE7E7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2526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68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99" w:type="dxa"/>
          </w:tcPr>
          <w:p w:rsidR="00A84354" w:rsidRDefault="00EE7E7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26</w:t>
            </w:r>
          </w:p>
        </w:tc>
        <w:tc>
          <w:tcPr>
            <w:tcW w:w="2353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244" w:type="dxa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0A1B41" w:rsidTr="000A1B41">
        <w:tc>
          <w:tcPr>
            <w:tcW w:w="400" w:type="dxa"/>
          </w:tcPr>
          <w:p w:rsidR="00A84354" w:rsidRDefault="00EE7E7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2526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68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99" w:type="dxa"/>
          </w:tcPr>
          <w:p w:rsidR="00A84354" w:rsidRDefault="00EE7E7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27</w:t>
            </w:r>
          </w:p>
        </w:tc>
        <w:tc>
          <w:tcPr>
            <w:tcW w:w="2353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244" w:type="dxa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0A1B41" w:rsidTr="000A1B41">
        <w:tc>
          <w:tcPr>
            <w:tcW w:w="400" w:type="dxa"/>
          </w:tcPr>
          <w:p w:rsidR="00A84354" w:rsidRDefault="00EE7E7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2526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68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99" w:type="dxa"/>
          </w:tcPr>
          <w:p w:rsidR="00A84354" w:rsidRDefault="00EE7E7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28</w:t>
            </w:r>
          </w:p>
        </w:tc>
        <w:tc>
          <w:tcPr>
            <w:tcW w:w="2353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244" w:type="dxa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0A1B41" w:rsidTr="000A1B41">
        <w:tc>
          <w:tcPr>
            <w:tcW w:w="400" w:type="dxa"/>
          </w:tcPr>
          <w:p w:rsidR="00A84354" w:rsidRDefault="00EE7E7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2526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68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99" w:type="dxa"/>
          </w:tcPr>
          <w:p w:rsidR="00A84354" w:rsidRDefault="00EE7E7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29</w:t>
            </w:r>
          </w:p>
        </w:tc>
        <w:tc>
          <w:tcPr>
            <w:tcW w:w="2353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244" w:type="dxa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bookmarkEnd w:id="2"/>
      <w:tr w:rsidR="000A1B41" w:rsidTr="000A1B41">
        <w:trPr>
          <w:trHeight w:val="179"/>
        </w:trPr>
        <w:tc>
          <w:tcPr>
            <w:tcW w:w="400" w:type="dxa"/>
          </w:tcPr>
          <w:p w:rsidR="00A84354" w:rsidRDefault="00EE7E7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2526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68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99" w:type="dxa"/>
          </w:tcPr>
          <w:p w:rsidR="00A84354" w:rsidRDefault="00EE7E7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30</w:t>
            </w:r>
          </w:p>
        </w:tc>
        <w:tc>
          <w:tcPr>
            <w:tcW w:w="2353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244" w:type="dxa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0A1B41" w:rsidTr="000A1B41">
        <w:tc>
          <w:tcPr>
            <w:tcW w:w="400" w:type="dxa"/>
          </w:tcPr>
          <w:p w:rsidR="00A84354" w:rsidRDefault="00EE7E7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</w:t>
            </w:r>
          </w:p>
        </w:tc>
        <w:tc>
          <w:tcPr>
            <w:tcW w:w="2526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68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99" w:type="dxa"/>
          </w:tcPr>
          <w:p w:rsidR="00A84354" w:rsidRDefault="00EE7E7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31</w:t>
            </w:r>
          </w:p>
        </w:tc>
        <w:tc>
          <w:tcPr>
            <w:tcW w:w="2353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244" w:type="dxa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0A1B41" w:rsidTr="000A1B41">
        <w:tc>
          <w:tcPr>
            <w:tcW w:w="400" w:type="dxa"/>
          </w:tcPr>
          <w:p w:rsidR="00A84354" w:rsidRDefault="00EE7E7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8</w:t>
            </w:r>
          </w:p>
        </w:tc>
        <w:tc>
          <w:tcPr>
            <w:tcW w:w="2526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68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99" w:type="dxa"/>
          </w:tcPr>
          <w:p w:rsidR="00A84354" w:rsidRDefault="00EE7E7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32</w:t>
            </w:r>
          </w:p>
        </w:tc>
        <w:tc>
          <w:tcPr>
            <w:tcW w:w="2353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244" w:type="dxa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0A1B41" w:rsidTr="000A1B41">
        <w:tc>
          <w:tcPr>
            <w:tcW w:w="400" w:type="dxa"/>
          </w:tcPr>
          <w:p w:rsidR="00A84354" w:rsidRDefault="00EE7E7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9</w:t>
            </w:r>
          </w:p>
        </w:tc>
        <w:tc>
          <w:tcPr>
            <w:tcW w:w="2526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68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99" w:type="dxa"/>
          </w:tcPr>
          <w:p w:rsidR="00A84354" w:rsidRDefault="00EE7E7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33</w:t>
            </w:r>
          </w:p>
        </w:tc>
        <w:tc>
          <w:tcPr>
            <w:tcW w:w="2353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244" w:type="dxa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0A1B41" w:rsidTr="000A1B41">
        <w:tc>
          <w:tcPr>
            <w:tcW w:w="400" w:type="dxa"/>
          </w:tcPr>
          <w:p w:rsidR="00A84354" w:rsidRDefault="00EE7E7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</w:t>
            </w:r>
          </w:p>
        </w:tc>
        <w:tc>
          <w:tcPr>
            <w:tcW w:w="2526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68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99" w:type="dxa"/>
          </w:tcPr>
          <w:p w:rsidR="00A84354" w:rsidRDefault="00EE7E7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2353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244" w:type="dxa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bookmarkEnd w:id="3"/>
      <w:tr w:rsidR="000A1B41" w:rsidTr="000A1B41">
        <w:tc>
          <w:tcPr>
            <w:tcW w:w="400" w:type="dxa"/>
          </w:tcPr>
          <w:p w:rsidR="00A84354" w:rsidRDefault="00EE7E7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11</w:t>
            </w:r>
          </w:p>
        </w:tc>
        <w:tc>
          <w:tcPr>
            <w:tcW w:w="2526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68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99" w:type="dxa"/>
          </w:tcPr>
          <w:p w:rsidR="00A84354" w:rsidRDefault="00EE7E7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35</w:t>
            </w:r>
          </w:p>
        </w:tc>
        <w:tc>
          <w:tcPr>
            <w:tcW w:w="2353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244" w:type="dxa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0A1B41" w:rsidTr="000A1B41">
        <w:tc>
          <w:tcPr>
            <w:tcW w:w="400" w:type="dxa"/>
          </w:tcPr>
          <w:p w:rsidR="00A84354" w:rsidRDefault="00EE7E7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</w:t>
            </w:r>
          </w:p>
        </w:tc>
        <w:tc>
          <w:tcPr>
            <w:tcW w:w="2526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68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99" w:type="dxa"/>
          </w:tcPr>
          <w:p w:rsidR="00A84354" w:rsidRDefault="00EE7E7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36</w:t>
            </w:r>
          </w:p>
        </w:tc>
        <w:tc>
          <w:tcPr>
            <w:tcW w:w="2353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244" w:type="dxa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0A1B41" w:rsidTr="000A1B41">
        <w:tc>
          <w:tcPr>
            <w:tcW w:w="400" w:type="dxa"/>
          </w:tcPr>
          <w:p w:rsidR="00A84354" w:rsidRDefault="00EE7E7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13</w:t>
            </w:r>
          </w:p>
        </w:tc>
        <w:tc>
          <w:tcPr>
            <w:tcW w:w="2526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68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99" w:type="dxa"/>
          </w:tcPr>
          <w:p w:rsidR="00A84354" w:rsidRDefault="00EE7E7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37</w:t>
            </w:r>
          </w:p>
        </w:tc>
        <w:tc>
          <w:tcPr>
            <w:tcW w:w="2353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244" w:type="dxa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0A1B41" w:rsidTr="000A1B41">
        <w:trPr>
          <w:trHeight w:val="239"/>
        </w:trPr>
        <w:tc>
          <w:tcPr>
            <w:tcW w:w="400" w:type="dxa"/>
          </w:tcPr>
          <w:p w:rsidR="00A84354" w:rsidRDefault="00EE7E7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14</w:t>
            </w:r>
          </w:p>
        </w:tc>
        <w:tc>
          <w:tcPr>
            <w:tcW w:w="2526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68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99" w:type="dxa"/>
          </w:tcPr>
          <w:p w:rsidR="00A84354" w:rsidRDefault="00EE7E7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38</w:t>
            </w:r>
          </w:p>
        </w:tc>
        <w:tc>
          <w:tcPr>
            <w:tcW w:w="2353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244" w:type="dxa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0A1B41" w:rsidTr="000A1B41">
        <w:tc>
          <w:tcPr>
            <w:tcW w:w="400" w:type="dxa"/>
          </w:tcPr>
          <w:p w:rsidR="00A84354" w:rsidRDefault="00EE7E7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</w:t>
            </w:r>
          </w:p>
        </w:tc>
        <w:tc>
          <w:tcPr>
            <w:tcW w:w="2526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68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99" w:type="dxa"/>
          </w:tcPr>
          <w:p w:rsidR="00A84354" w:rsidRDefault="00EE7E7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39</w:t>
            </w:r>
          </w:p>
        </w:tc>
        <w:tc>
          <w:tcPr>
            <w:tcW w:w="2353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244" w:type="dxa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0A1B41" w:rsidTr="000A1B41">
        <w:tc>
          <w:tcPr>
            <w:tcW w:w="400" w:type="dxa"/>
          </w:tcPr>
          <w:p w:rsidR="00A84354" w:rsidRDefault="00EE7E7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</w:t>
            </w:r>
          </w:p>
        </w:tc>
        <w:tc>
          <w:tcPr>
            <w:tcW w:w="2526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68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99" w:type="dxa"/>
          </w:tcPr>
          <w:p w:rsidR="00A84354" w:rsidRDefault="00EE7E7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40</w:t>
            </w:r>
          </w:p>
        </w:tc>
        <w:tc>
          <w:tcPr>
            <w:tcW w:w="2353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244" w:type="dxa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0A1B41" w:rsidTr="000A1B41">
        <w:tc>
          <w:tcPr>
            <w:tcW w:w="400" w:type="dxa"/>
          </w:tcPr>
          <w:p w:rsidR="00A84354" w:rsidRDefault="00EE7E7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</w:t>
            </w:r>
          </w:p>
        </w:tc>
        <w:tc>
          <w:tcPr>
            <w:tcW w:w="2526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68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99" w:type="dxa"/>
          </w:tcPr>
          <w:p w:rsidR="00A84354" w:rsidRDefault="00EE7E7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41</w:t>
            </w:r>
          </w:p>
        </w:tc>
        <w:tc>
          <w:tcPr>
            <w:tcW w:w="2353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244" w:type="dxa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0A1B41" w:rsidTr="000A1B41">
        <w:tc>
          <w:tcPr>
            <w:tcW w:w="400" w:type="dxa"/>
          </w:tcPr>
          <w:p w:rsidR="00A84354" w:rsidRDefault="00EE7E7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</w:t>
            </w:r>
          </w:p>
        </w:tc>
        <w:tc>
          <w:tcPr>
            <w:tcW w:w="2526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68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99" w:type="dxa"/>
          </w:tcPr>
          <w:p w:rsidR="00A84354" w:rsidRDefault="00EE7E7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42</w:t>
            </w:r>
          </w:p>
        </w:tc>
        <w:tc>
          <w:tcPr>
            <w:tcW w:w="2353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244" w:type="dxa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0A1B41" w:rsidTr="000A1B41">
        <w:tc>
          <w:tcPr>
            <w:tcW w:w="400" w:type="dxa"/>
          </w:tcPr>
          <w:p w:rsidR="00A84354" w:rsidRDefault="00EE7E7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19</w:t>
            </w:r>
          </w:p>
        </w:tc>
        <w:tc>
          <w:tcPr>
            <w:tcW w:w="2526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68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99" w:type="dxa"/>
          </w:tcPr>
          <w:p w:rsidR="00A84354" w:rsidRDefault="00EE7E7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43</w:t>
            </w:r>
          </w:p>
        </w:tc>
        <w:tc>
          <w:tcPr>
            <w:tcW w:w="2353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244" w:type="dxa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0A1B41" w:rsidTr="000A1B41">
        <w:tc>
          <w:tcPr>
            <w:tcW w:w="400" w:type="dxa"/>
          </w:tcPr>
          <w:p w:rsidR="00A84354" w:rsidRDefault="00EE7E7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20</w:t>
            </w:r>
          </w:p>
        </w:tc>
        <w:tc>
          <w:tcPr>
            <w:tcW w:w="2526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68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99" w:type="dxa"/>
          </w:tcPr>
          <w:p w:rsidR="00A84354" w:rsidRDefault="00EE7E7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44</w:t>
            </w:r>
          </w:p>
        </w:tc>
        <w:tc>
          <w:tcPr>
            <w:tcW w:w="2353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244" w:type="dxa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0A1B41" w:rsidTr="000A1B41">
        <w:tc>
          <w:tcPr>
            <w:tcW w:w="400" w:type="dxa"/>
          </w:tcPr>
          <w:p w:rsidR="00A84354" w:rsidRDefault="00EE7E7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21</w:t>
            </w:r>
          </w:p>
        </w:tc>
        <w:tc>
          <w:tcPr>
            <w:tcW w:w="2526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68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99" w:type="dxa"/>
          </w:tcPr>
          <w:p w:rsidR="00A84354" w:rsidRDefault="00EE7E7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48</w:t>
            </w:r>
          </w:p>
        </w:tc>
        <w:tc>
          <w:tcPr>
            <w:tcW w:w="2353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244" w:type="dxa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0A1B41" w:rsidTr="000A1B41">
        <w:tc>
          <w:tcPr>
            <w:tcW w:w="400" w:type="dxa"/>
          </w:tcPr>
          <w:p w:rsidR="00A84354" w:rsidRDefault="00EE7E7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22</w:t>
            </w:r>
          </w:p>
        </w:tc>
        <w:tc>
          <w:tcPr>
            <w:tcW w:w="2526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68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99" w:type="dxa"/>
          </w:tcPr>
          <w:p w:rsidR="00A84354" w:rsidRDefault="00EE7E7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46</w:t>
            </w:r>
          </w:p>
        </w:tc>
        <w:tc>
          <w:tcPr>
            <w:tcW w:w="2353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244" w:type="dxa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0A1B41" w:rsidTr="000A1B41">
        <w:trPr>
          <w:trHeight w:val="194"/>
        </w:trPr>
        <w:tc>
          <w:tcPr>
            <w:tcW w:w="400" w:type="dxa"/>
          </w:tcPr>
          <w:p w:rsidR="00A84354" w:rsidRDefault="00EE7E7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23</w:t>
            </w:r>
          </w:p>
        </w:tc>
        <w:tc>
          <w:tcPr>
            <w:tcW w:w="2526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68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99" w:type="dxa"/>
          </w:tcPr>
          <w:p w:rsidR="00A84354" w:rsidRDefault="00EE7E7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47</w:t>
            </w:r>
          </w:p>
        </w:tc>
        <w:tc>
          <w:tcPr>
            <w:tcW w:w="2353" w:type="dxa"/>
            <w:gridSpan w:val="2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244" w:type="dxa"/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0A1B41" w:rsidTr="000A1B41">
        <w:tc>
          <w:tcPr>
            <w:tcW w:w="400" w:type="dxa"/>
            <w:tcBorders>
              <w:bottom w:val="single" w:sz="4" w:space="0" w:color="auto"/>
            </w:tcBorders>
          </w:tcPr>
          <w:p w:rsidR="00A84354" w:rsidRDefault="00EE7E7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24</w:t>
            </w:r>
          </w:p>
        </w:tc>
        <w:tc>
          <w:tcPr>
            <w:tcW w:w="2526" w:type="dxa"/>
            <w:gridSpan w:val="2"/>
            <w:tcBorders>
              <w:bottom w:val="single" w:sz="4" w:space="0" w:color="auto"/>
            </w:tcBorders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68" w:type="dxa"/>
            <w:gridSpan w:val="2"/>
            <w:tcBorders>
              <w:bottom w:val="single" w:sz="4" w:space="0" w:color="auto"/>
            </w:tcBorders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:rsidR="00A84354" w:rsidRDefault="00EE7E7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48</w:t>
            </w:r>
          </w:p>
        </w:tc>
        <w:tc>
          <w:tcPr>
            <w:tcW w:w="2353" w:type="dxa"/>
            <w:gridSpan w:val="2"/>
            <w:tcBorders>
              <w:bottom w:val="single" w:sz="4" w:space="0" w:color="auto"/>
            </w:tcBorders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A84354" w:rsidTr="00221FD5">
        <w:tc>
          <w:tcPr>
            <w:tcW w:w="10490" w:type="dxa"/>
            <w:gridSpan w:val="9"/>
            <w:tcBorders>
              <w:left w:val="nil"/>
              <w:right w:val="nil"/>
            </w:tcBorders>
          </w:tcPr>
          <w:p w:rsidR="00A84354" w:rsidRDefault="00A8435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:rsidR="00A84354" w:rsidRDefault="00EE7E7A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CONCLUSÃO</w:t>
            </w:r>
            <w:r w:rsidR="00F076F5">
              <w:rPr>
                <w:rFonts w:eastAsiaTheme="minorEastAsia"/>
                <w:b/>
                <w:bCs/>
                <w:sz w:val="20"/>
                <w:szCs w:val="20"/>
              </w:rPr>
              <w:t xml:space="preserve"> DA PESQUISA DE PARASITAS</w:t>
            </w:r>
          </w:p>
        </w:tc>
      </w:tr>
      <w:tr w:rsidR="00F076F5" w:rsidTr="000A1B41">
        <w:tc>
          <w:tcPr>
            <w:tcW w:w="5494" w:type="dxa"/>
            <w:gridSpan w:val="5"/>
            <w:tcBorders>
              <w:top w:val="single" w:sz="4" w:space="0" w:color="auto"/>
            </w:tcBorders>
          </w:tcPr>
          <w:p w:rsidR="00F076F5" w:rsidRDefault="00F076F5" w:rsidP="00F076F5">
            <w:pPr>
              <w:spacing w:before="120" w:after="120" w:line="240" w:lineRule="auto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Theme="minorEastAsia"/>
                <w:sz w:val="18"/>
                <w:szCs w:val="18"/>
              </w:rPr>
              <w:t xml:space="preserve">(  </w:t>
            </w:r>
            <w:proofErr w:type="gramEnd"/>
            <w:r>
              <w:rPr>
                <w:rFonts w:eastAsiaTheme="minorEastAsia"/>
                <w:sz w:val="18"/>
                <w:szCs w:val="18"/>
              </w:rPr>
              <w:t xml:space="preserve">    ) Conforme</w:t>
            </w:r>
          </w:p>
        </w:tc>
        <w:tc>
          <w:tcPr>
            <w:tcW w:w="4996" w:type="dxa"/>
            <w:gridSpan w:val="4"/>
            <w:tcBorders>
              <w:top w:val="single" w:sz="4" w:space="0" w:color="auto"/>
            </w:tcBorders>
          </w:tcPr>
          <w:p w:rsidR="00F076F5" w:rsidRDefault="00F076F5" w:rsidP="00F076F5">
            <w:pPr>
              <w:spacing w:before="120" w:after="120" w:line="240" w:lineRule="auto"/>
              <w:jc w:val="both"/>
              <w:rPr>
                <w:rFonts w:eastAsiaTheme="minorEastAsia"/>
                <w:sz w:val="18"/>
                <w:szCs w:val="18"/>
              </w:rPr>
            </w:pPr>
            <w:proofErr w:type="gramStart"/>
            <w:r>
              <w:rPr>
                <w:rFonts w:eastAsiaTheme="minorEastAsia"/>
                <w:sz w:val="18"/>
                <w:szCs w:val="18"/>
              </w:rPr>
              <w:t xml:space="preserve">(  </w:t>
            </w:r>
            <w:proofErr w:type="gramEnd"/>
            <w:r>
              <w:rPr>
                <w:rFonts w:eastAsiaTheme="minorEastAsia"/>
                <w:sz w:val="18"/>
                <w:szCs w:val="18"/>
              </w:rPr>
              <w:t xml:space="preserve">    ) Não Conforme (violação do limite de aceitação do lote)</w:t>
            </w:r>
          </w:p>
        </w:tc>
      </w:tr>
      <w:tr w:rsidR="00A84354" w:rsidTr="00221FD5">
        <w:trPr>
          <w:trHeight w:val="726"/>
        </w:trPr>
        <w:tc>
          <w:tcPr>
            <w:tcW w:w="10490" w:type="dxa"/>
            <w:gridSpan w:val="9"/>
          </w:tcPr>
          <w:p w:rsidR="00A84354" w:rsidRDefault="00A84354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</w:p>
          <w:p w:rsidR="000A1B41" w:rsidRDefault="000A1B41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</w:p>
          <w:p w:rsidR="00A84354" w:rsidRDefault="00EE7E7A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Data: __/___/___                    </w:t>
            </w:r>
            <w:r>
              <w:rPr>
                <w:rFonts w:eastAsiaTheme="minorEastAsia"/>
                <w:sz w:val="18"/>
                <w:szCs w:val="18"/>
              </w:rPr>
              <w:t xml:space="preserve">                                                                         ____________________________________</w:t>
            </w:r>
          </w:p>
          <w:p w:rsidR="00A84354" w:rsidRDefault="00EE7E7A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eastAsiaTheme="minorEastAsia"/>
                <w:sz w:val="18"/>
                <w:szCs w:val="18"/>
              </w:rPr>
              <w:t xml:space="preserve">Nome, cargo </w:t>
            </w:r>
            <w:r>
              <w:rPr>
                <w:rFonts w:eastAsiaTheme="minorEastAsia"/>
                <w:sz w:val="18"/>
                <w:szCs w:val="18"/>
              </w:rPr>
              <w:t>e assinatura do servidor</w:t>
            </w:r>
          </w:p>
          <w:p w:rsidR="000A1B41" w:rsidRDefault="000A1B41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</w:p>
          <w:p w:rsidR="00A84354" w:rsidRDefault="00A84354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</w:p>
        </w:tc>
      </w:tr>
    </w:tbl>
    <w:p w:rsidR="00F076F5" w:rsidRPr="00F076F5" w:rsidRDefault="00F076F5" w:rsidP="00F076F5"/>
    <w:sectPr w:rsidR="00F076F5" w:rsidRPr="00F076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E7A" w:rsidRDefault="00EE7E7A">
      <w:pPr>
        <w:spacing w:line="240" w:lineRule="auto"/>
      </w:pPr>
      <w:r>
        <w:separator/>
      </w:r>
    </w:p>
  </w:endnote>
  <w:endnote w:type="continuationSeparator" w:id="0">
    <w:p w:rsidR="00EE7E7A" w:rsidRDefault="00EE7E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DengXian">
    <w:altName w:val="等线"/>
    <w:panose1 w:val="02010600030101010101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3E7" w:rsidRDefault="00C033E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354" w:rsidRPr="00F076F5" w:rsidRDefault="00EE7E7A">
    <w:pPr>
      <w:spacing w:after="0"/>
      <w:jc w:val="both"/>
      <w:rPr>
        <w:rFonts w:eastAsiaTheme="minorEastAsia"/>
        <w:sz w:val="14"/>
        <w:szCs w:val="14"/>
      </w:rPr>
    </w:pPr>
    <w:bookmarkStart w:id="4" w:name="_GoBack"/>
    <w:r w:rsidRPr="00F076F5">
      <w:rPr>
        <w:rFonts w:eastAsiaTheme="minorEastAsia"/>
        <w:sz w:val="14"/>
        <w:szCs w:val="14"/>
      </w:rPr>
      <w:t xml:space="preserve">Tamanho do lote (N) = quantidade total de embalagens ou </w:t>
    </w:r>
    <w:r w:rsidRPr="00F076F5">
      <w:rPr>
        <w:rFonts w:eastAsiaTheme="minorEastAsia"/>
        <w:sz w:val="14"/>
        <w:szCs w:val="14"/>
      </w:rPr>
      <w:t>recipientes dispostos na carga importada de um mesmo tipo de produto. Não necessariamente do mesmo lote de produção.</w:t>
    </w:r>
  </w:p>
  <w:p w:rsidR="00A84354" w:rsidRPr="00F076F5" w:rsidRDefault="00EE7E7A">
    <w:pPr>
      <w:spacing w:after="0"/>
      <w:jc w:val="both"/>
      <w:rPr>
        <w:rFonts w:eastAsiaTheme="minorEastAsia"/>
        <w:sz w:val="14"/>
        <w:szCs w:val="14"/>
      </w:rPr>
    </w:pPr>
    <w:r w:rsidRPr="00F076F5">
      <w:rPr>
        <w:rFonts w:eastAsiaTheme="minorEastAsia"/>
        <w:sz w:val="14"/>
        <w:szCs w:val="14"/>
      </w:rPr>
      <w:t>Lote de produção avaliado = lote de produção amostrado para realizar a pesquisa de parasitas.</w:t>
    </w:r>
  </w:p>
  <w:p w:rsidR="00A84354" w:rsidRPr="00F076F5" w:rsidRDefault="00EE7E7A">
    <w:pPr>
      <w:spacing w:after="0"/>
      <w:jc w:val="both"/>
      <w:rPr>
        <w:rFonts w:eastAsiaTheme="minorEastAsia"/>
        <w:sz w:val="14"/>
        <w:szCs w:val="14"/>
      </w:rPr>
    </w:pPr>
    <w:r w:rsidRPr="00F076F5">
      <w:rPr>
        <w:rFonts w:eastAsiaTheme="minorEastAsia"/>
        <w:sz w:val="14"/>
        <w:szCs w:val="14"/>
      </w:rPr>
      <w:t>Unidade amostral = será uma porção de 1kg obt</w:t>
    </w:r>
    <w:r w:rsidRPr="00F076F5">
      <w:rPr>
        <w:rFonts w:eastAsiaTheme="minorEastAsia"/>
        <w:sz w:val="14"/>
        <w:szCs w:val="14"/>
      </w:rPr>
      <w:t>ida a partir da embalagem original.</w:t>
    </w:r>
  </w:p>
  <w:p w:rsidR="00A84354" w:rsidRPr="00F076F5" w:rsidRDefault="00EE7E7A">
    <w:pPr>
      <w:spacing w:after="0"/>
      <w:jc w:val="both"/>
      <w:rPr>
        <w:rFonts w:eastAsiaTheme="minorEastAsia"/>
        <w:sz w:val="14"/>
        <w:szCs w:val="14"/>
      </w:rPr>
    </w:pPr>
    <w:r w:rsidRPr="00F076F5">
      <w:rPr>
        <w:rFonts w:eastAsiaTheme="minorEastAsia"/>
        <w:sz w:val="14"/>
        <w:szCs w:val="14"/>
      </w:rPr>
      <w:t>Tamanho da amostra (n) = embalagens ou recipientes que serão analisados durante o exame físico do produto, de acordo com a unidade amostral. Será determinado com base no plano de amostragem</w:t>
    </w:r>
    <w:r w:rsidR="00F076F5">
      <w:rPr>
        <w:rFonts w:eastAsiaTheme="minorEastAsia"/>
        <w:sz w:val="14"/>
        <w:szCs w:val="14"/>
      </w:rPr>
      <w:t xml:space="preserve"> aplicável</w:t>
    </w:r>
    <w:r w:rsidRPr="00F076F5">
      <w:rPr>
        <w:rFonts w:eastAsiaTheme="minorEastAsia"/>
        <w:sz w:val="14"/>
        <w:szCs w:val="14"/>
      </w:rPr>
      <w:t xml:space="preserve">, podendo </w:t>
    </w:r>
    <w:r w:rsidRPr="00F076F5">
      <w:rPr>
        <w:rFonts w:eastAsiaTheme="minorEastAsia"/>
        <w:sz w:val="14"/>
        <w:szCs w:val="14"/>
      </w:rPr>
      <w:t>variar entre 13 e 48, de acordo com o peso líquido da embalagem. Deverão ser analisadas todas as peças que componham a unidade amostral.</w:t>
    </w:r>
  </w:p>
  <w:p w:rsidR="00A84354" w:rsidRPr="00F076F5" w:rsidRDefault="00EE7E7A">
    <w:pPr>
      <w:spacing w:after="0"/>
      <w:jc w:val="both"/>
      <w:rPr>
        <w:rFonts w:eastAsiaTheme="minorEastAsia"/>
        <w:sz w:val="14"/>
        <w:szCs w:val="14"/>
      </w:rPr>
    </w:pPr>
    <w:r w:rsidRPr="00F076F5">
      <w:rPr>
        <w:rFonts w:eastAsiaTheme="minorEastAsia"/>
        <w:sz w:val="14"/>
        <w:szCs w:val="14"/>
      </w:rPr>
      <w:t>Número de aceitação (c) = número de amostras (n) defeituosas toleráveis em um lote (N). Será determinado com base no pl</w:t>
    </w:r>
    <w:r w:rsidRPr="00F076F5">
      <w:rPr>
        <w:rFonts w:eastAsiaTheme="minorEastAsia"/>
        <w:sz w:val="14"/>
        <w:szCs w:val="14"/>
      </w:rPr>
      <w:t xml:space="preserve">ano de amostragem </w:t>
    </w:r>
    <w:r w:rsidR="00F076F5">
      <w:rPr>
        <w:rFonts w:eastAsiaTheme="minorEastAsia"/>
        <w:sz w:val="14"/>
        <w:szCs w:val="14"/>
      </w:rPr>
      <w:t>aplicável</w:t>
    </w:r>
  </w:p>
  <w:p w:rsidR="00A84354" w:rsidRPr="00F076F5" w:rsidRDefault="00EE7E7A">
    <w:pPr>
      <w:spacing w:after="0"/>
      <w:jc w:val="both"/>
      <w:rPr>
        <w:rFonts w:eastAsiaTheme="minorEastAsia"/>
        <w:sz w:val="14"/>
        <w:szCs w:val="14"/>
      </w:rPr>
    </w:pPr>
    <w:r w:rsidRPr="00F076F5">
      <w:rPr>
        <w:rFonts w:eastAsiaTheme="minorEastAsia"/>
        <w:sz w:val="14"/>
        <w:szCs w:val="14"/>
      </w:rPr>
      <w:t>O plano de inspeção nível I</w:t>
    </w:r>
    <w:r w:rsidR="00221FD5">
      <w:rPr>
        <w:rFonts w:eastAsiaTheme="minorEastAsia"/>
        <w:sz w:val="14"/>
        <w:szCs w:val="14"/>
      </w:rPr>
      <w:t>I</w:t>
    </w:r>
    <w:r w:rsidRPr="00F076F5">
      <w:rPr>
        <w:rFonts w:eastAsiaTheme="minorEastAsia"/>
        <w:sz w:val="14"/>
        <w:szCs w:val="14"/>
      </w:rPr>
      <w:t xml:space="preserve"> será aplicado caso</w:t>
    </w:r>
    <w:r w:rsidR="00221FD5">
      <w:rPr>
        <w:rFonts w:eastAsiaTheme="minorEastAsia"/>
        <w:sz w:val="14"/>
        <w:szCs w:val="14"/>
      </w:rPr>
      <w:t>, pelo menos, uma</w:t>
    </w:r>
    <w:r w:rsidRPr="00F076F5">
      <w:rPr>
        <w:rFonts w:eastAsiaTheme="minorEastAsia"/>
        <w:sz w:val="14"/>
        <w:szCs w:val="14"/>
      </w:rPr>
      <w:t xml:space="preserve"> amostra de triagem ultrapasse o limite de defeitos</w:t>
    </w:r>
    <w:r w:rsidR="00221FD5">
      <w:rPr>
        <w:rFonts w:eastAsiaTheme="minorEastAsia"/>
        <w:sz w:val="14"/>
        <w:szCs w:val="14"/>
      </w:rPr>
      <w:t>.</w:t>
    </w:r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3E7" w:rsidRDefault="00C033E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E7A" w:rsidRDefault="00EE7E7A">
      <w:pPr>
        <w:spacing w:after="0"/>
      </w:pPr>
      <w:r>
        <w:separator/>
      </w:r>
    </w:p>
  </w:footnote>
  <w:footnote w:type="continuationSeparator" w:id="0">
    <w:p w:rsidR="00EE7E7A" w:rsidRDefault="00EE7E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3E7" w:rsidRDefault="00C033E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354" w:rsidRDefault="00EE7E7A">
    <w:pPr>
      <w:tabs>
        <w:tab w:val="center" w:pos="5233"/>
        <w:tab w:val="left" w:pos="8988"/>
      </w:tabs>
      <w:autoSpaceDE w:val="0"/>
      <w:autoSpaceDN w:val="0"/>
      <w:adjustRightInd w:val="0"/>
      <w:spacing w:after="0" w:line="240" w:lineRule="auto"/>
      <w:jc w:val="center"/>
      <w:rPr>
        <w:rFonts w:eastAsiaTheme="minorEastAsia"/>
        <w:b/>
        <w:bCs/>
        <w:sz w:val="14"/>
        <w:szCs w:val="14"/>
      </w:rPr>
    </w:pPr>
    <w:r>
      <w:rPr>
        <w:b/>
        <w:bCs/>
        <w:noProof/>
        <w:sz w:val="24"/>
        <w:szCs w:val="24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3608705</wp:posOffset>
          </wp:positionH>
          <wp:positionV relativeFrom="paragraph">
            <wp:posOffset>-337820</wp:posOffset>
          </wp:positionV>
          <wp:extent cx="360680" cy="377190"/>
          <wp:effectExtent l="0" t="0" r="1270" b="3810"/>
          <wp:wrapTopAndBottom/>
          <wp:docPr id="1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5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0680" cy="37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84354" w:rsidRDefault="00EE7E7A">
    <w:pPr>
      <w:tabs>
        <w:tab w:val="center" w:pos="5233"/>
        <w:tab w:val="left" w:pos="8988"/>
      </w:tabs>
      <w:autoSpaceDE w:val="0"/>
      <w:autoSpaceDN w:val="0"/>
      <w:adjustRightInd w:val="0"/>
      <w:spacing w:after="0" w:line="240" w:lineRule="auto"/>
      <w:jc w:val="center"/>
      <w:rPr>
        <w:rFonts w:eastAsiaTheme="minorEastAsia"/>
        <w:b/>
        <w:bCs/>
        <w:sz w:val="14"/>
        <w:szCs w:val="14"/>
      </w:rPr>
    </w:pPr>
    <w:r>
      <w:rPr>
        <w:rFonts w:eastAsiaTheme="minorEastAsia"/>
        <w:b/>
        <w:bCs/>
        <w:sz w:val="14"/>
        <w:szCs w:val="14"/>
      </w:rPr>
      <w:t>MINISTÉRIO DA AGRICULTURA, PECUÁRIA E DO ABASTECIMENTO</w:t>
    </w:r>
  </w:p>
  <w:p w:rsidR="00A84354" w:rsidRDefault="00EE7E7A">
    <w:pPr>
      <w:autoSpaceDE w:val="0"/>
      <w:autoSpaceDN w:val="0"/>
      <w:adjustRightInd w:val="0"/>
      <w:spacing w:after="0" w:line="240" w:lineRule="auto"/>
      <w:jc w:val="center"/>
      <w:rPr>
        <w:rFonts w:eastAsiaTheme="minorEastAsia"/>
        <w:b/>
        <w:bCs/>
        <w:sz w:val="14"/>
        <w:szCs w:val="14"/>
      </w:rPr>
    </w:pPr>
    <w:r>
      <w:rPr>
        <w:rFonts w:eastAsiaTheme="minorEastAsia"/>
        <w:b/>
        <w:bCs/>
        <w:sz w:val="14"/>
        <w:szCs w:val="14"/>
      </w:rPr>
      <w:t>SECRETARIA DE DEFESA AGROPECUÁRIA</w:t>
    </w:r>
  </w:p>
  <w:p w:rsidR="00A84354" w:rsidRDefault="00EE7E7A">
    <w:pPr>
      <w:jc w:val="center"/>
      <w:rPr>
        <w:rFonts w:eastAsiaTheme="minorEastAsia"/>
        <w:b/>
        <w:bCs/>
      </w:rPr>
    </w:pPr>
    <w:r>
      <w:rPr>
        <w:rFonts w:eastAsiaTheme="minorEastAsia"/>
        <w:b/>
        <w:bCs/>
      </w:rPr>
      <w:t>RELATÓRIO DE PESQUISA DE PARASITAS EM PESCADO IMPORTADO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3E7" w:rsidRDefault="00C033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Commarcadores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D88"/>
    <w:rsid w:val="000148F2"/>
    <w:rsid w:val="000A1B41"/>
    <w:rsid w:val="00136F79"/>
    <w:rsid w:val="00151D9F"/>
    <w:rsid w:val="001676B8"/>
    <w:rsid w:val="001814D7"/>
    <w:rsid w:val="001849FD"/>
    <w:rsid w:val="00196D71"/>
    <w:rsid w:val="001C1276"/>
    <w:rsid w:val="001E4283"/>
    <w:rsid w:val="001E7821"/>
    <w:rsid w:val="00210A3D"/>
    <w:rsid w:val="00221FD5"/>
    <w:rsid w:val="002238DF"/>
    <w:rsid w:val="00276A14"/>
    <w:rsid w:val="002C2204"/>
    <w:rsid w:val="00337EE6"/>
    <w:rsid w:val="00347525"/>
    <w:rsid w:val="00354DCF"/>
    <w:rsid w:val="003A4718"/>
    <w:rsid w:val="003D2EB4"/>
    <w:rsid w:val="00407B17"/>
    <w:rsid w:val="00424D70"/>
    <w:rsid w:val="0043502E"/>
    <w:rsid w:val="00482984"/>
    <w:rsid w:val="0049248A"/>
    <w:rsid w:val="004B4CA5"/>
    <w:rsid w:val="00502914"/>
    <w:rsid w:val="005157BB"/>
    <w:rsid w:val="005160DC"/>
    <w:rsid w:val="00522F09"/>
    <w:rsid w:val="00554284"/>
    <w:rsid w:val="00570954"/>
    <w:rsid w:val="005840BA"/>
    <w:rsid w:val="005A1E1F"/>
    <w:rsid w:val="005B1073"/>
    <w:rsid w:val="005B20CA"/>
    <w:rsid w:val="00627A84"/>
    <w:rsid w:val="00643A7D"/>
    <w:rsid w:val="0068249C"/>
    <w:rsid w:val="00703063"/>
    <w:rsid w:val="00705D88"/>
    <w:rsid w:val="00711F7B"/>
    <w:rsid w:val="007972A1"/>
    <w:rsid w:val="007A6221"/>
    <w:rsid w:val="007E4638"/>
    <w:rsid w:val="0085131B"/>
    <w:rsid w:val="00885D75"/>
    <w:rsid w:val="00972CC4"/>
    <w:rsid w:val="00985A36"/>
    <w:rsid w:val="009A2649"/>
    <w:rsid w:val="009A60D6"/>
    <w:rsid w:val="00A82C8B"/>
    <w:rsid w:val="00A84354"/>
    <w:rsid w:val="00A86A5B"/>
    <w:rsid w:val="00BA09EE"/>
    <w:rsid w:val="00BC4ABE"/>
    <w:rsid w:val="00BF53D3"/>
    <w:rsid w:val="00C033E7"/>
    <w:rsid w:val="00CF3C35"/>
    <w:rsid w:val="00D65E88"/>
    <w:rsid w:val="00D75619"/>
    <w:rsid w:val="00D92662"/>
    <w:rsid w:val="00DB4427"/>
    <w:rsid w:val="00E24510"/>
    <w:rsid w:val="00E50C46"/>
    <w:rsid w:val="00EA0543"/>
    <w:rsid w:val="00EE7E7A"/>
    <w:rsid w:val="00F076F5"/>
    <w:rsid w:val="00F42A77"/>
    <w:rsid w:val="00F6246A"/>
    <w:rsid w:val="00FE1B70"/>
    <w:rsid w:val="00FF7B63"/>
    <w:rsid w:val="0386CEFD"/>
    <w:rsid w:val="089B069D"/>
    <w:rsid w:val="17350D2F"/>
    <w:rsid w:val="19B989FA"/>
    <w:rsid w:val="1DE67874"/>
    <w:rsid w:val="2271D9FB"/>
    <w:rsid w:val="2412C366"/>
    <w:rsid w:val="268C343E"/>
    <w:rsid w:val="283263CE"/>
    <w:rsid w:val="3714D095"/>
    <w:rsid w:val="42A907BC"/>
    <w:rsid w:val="4536007C"/>
    <w:rsid w:val="46FD1C63"/>
    <w:rsid w:val="4CA33F6D"/>
    <w:rsid w:val="50B9532B"/>
    <w:rsid w:val="50C9BC8E"/>
    <w:rsid w:val="5109908B"/>
    <w:rsid w:val="54323ADA"/>
    <w:rsid w:val="557CBDBD"/>
    <w:rsid w:val="559549F6"/>
    <w:rsid w:val="5879D684"/>
    <w:rsid w:val="5A455321"/>
    <w:rsid w:val="5D1D133C"/>
    <w:rsid w:val="609D494C"/>
    <w:rsid w:val="7E77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3B58F"/>
  <w15:docId w15:val="{C6BF473E-6C76-4D75-8255-2812D4B4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arcadores">
    <w:name w:val="List Bullet"/>
    <w:basedOn w:val="Normal"/>
    <w:uiPriority w:val="99"/>
    <w:unhideWhenUsed/>
    <w:qFormat/>
    <w:pPr>
      <w:numPr>
        <w:numId w:val="1"/>
      </w:numPr>
      <w:contextualSpacing/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40F8E-8C23-4D50-B216-82537AF72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Rocha Cascabulho</dc:creator>
  <cp:lastModifiedBy>Barbara Oliveira Borges</cp:lastModifiedBy>
  <cp:revision>4</cp:revision>
  <dcterms:created xsi:type="dcterms:W3CDTF">2022-07-13T13:09:00Z</dcterms:created>
  <dcterms:modified xsi:type="dcterms:W3CDTF">2022-07-13T15:32:00Z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1046-11.2.0.11191</vt:lpwstr>
  </property>
  <property fmtid="{D5CDD505-2E9C-101B-9397-08002B2CF9AE}" pid="3" name="ICV">
    <vt:lpwstr>699C0EA1671B40D3A80D76996E04A67A</vt:lpwstr>
  </property>
</Properties>
</file>